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819" w:rsidRPr="00622A0A" w:rsidRDefault="00B15819">
      <w:pPr>
        <w:rPr>
          <w:rFonts w:ascii="Arial" w:hAnsi="Arial" w:cs="Arial"/>
          <w:b/>
          <w:sz w:val="20"/>
          <w:szCs w:val="20"/>
        </w:rPr>
      </w:pPr>
    </w:p>
    <w:tbl>
      <w:tblPr>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tblPr>
      <w:tblGrid>
        <w:gridCol w:w="432"/>
        <w:gridCol w:w="1167"/>
        <w:gridCol w:w="386"/>
        <w:gridCol w:w="157"/>
        <w:gridCol w:w="848"/>
        <w:gridCol w:w="232"/>
        <w:gridCol w:w="1890"/>
        <w:gridCol w:w="1030"/>
        <w:gridCol w:w="1999"/>
        <w:gridCol w:w="2083"/>
      </w:tblGrid>
      <w:tr w:rsidR="00B15819" w:rsidRPr="00622A0A" w:rsidTr="00AD14DB">
        <w:tc>
          <w:tcPr>
            <w:tcW w:w="10224" w:type="dxa"/>
            <w:gridSpan w:val="10"/>
            <w:tcBorders>
              <w:top w:val="nil"/>
              <w:left w:val="nil"/>
              <w:bottom w:val="nil"/>
              <w:right w:val="nil"/>
            </w:tcBorders>
          </w:tcPr>
          <w:p w:rsidR="00B15819" w:rsidRPr="00622A0A" w:rsidRDefault="00B15819" w:rsidP="00EC1D61">
            <w:pPr>
              <w:rPr>
                <w:rFonts w:ascii="Arial" w:hAnsi="Arial" w:cs="Arial"/>
                <w:b/>
                <w:bCs/>
                <w:sz w:val="20"/>
                <w:szCs w:val="20"/>
              </w:rPr>
            </w:pPr>
            <w:r w:rsidRPr="00622A0A">
              <w:rPr>
                <w:rFonts w:ascii="Arial" w:hAnsi="Arial" w:cs="Arial"/>
                <w:b/>
                <w:bCs/>
                <w:sz w:val="20"/>
                <w:szCs w:val="20"/>
              </w:rPr>
              <w:t xml:space="preserve">Course Title: </w:t>
            </w:r>
            <w:r>
              <w:rPr>
                <w:rFonts w:ascii="Arial" w:hAnsi="Arial" w:cs="Arial"/>
                <w:b/>
                <w:bCs/>
                <w:sz w:val="20"/>
                <w:szCs w:val="20"/>
              </w:rPr>
              <w:t>Trigonometry</w:t>
            </w:r>
          </w:p>
        </w:tc>
      </w:tr>
      <w:tr w:rsidR="00B15819" w:rsidRPr="00622A0A" w:rsidTr="00EC1D61">
        <w:tc>
          <w:tcPr>
            <w:tcW w:w="2990" w:type="dxa"/>
            <w:gridSpan w:val="5"/>
            <w:tcBorders>
              <w:top w:val="nil"/>
              <w:left w:val="nil"/>
              <w:bottom w:val="nil"/>
              <w:right w:val="nil"/>
            </w:tcBorders>
          </w:tcPr>
          <w:p w:rsidR="00B15819" w:rsidRPr="00AD14DB" w:rsidRDefault="00B15819" w:rsidP="00AD14DB">
            <w:pPr>
              <w:rPr>
                <w:rFonts w:ascii="Arial" w:hAnsi="Arial" w:cs="Arial"/>
                <w:bCs/>
                <w:sz w:val="20"/>
                <w:szCs w:val="20"/>
              </w:rPr>
            </w:pPr>
            <w:r w:rsidRPr="00AD14DB">
              <w:rPr>
                <w:rFonts w:ascii="Arial" w:hAnsi="Arial" w:cs="Arial"/>
                <w:b/>
                <w:bCs/>
                <w:sz w:val="20"/>
                <w:szCs w:val="20"/>
              </w:rPr>
              <w:t>Course Prefix:</w:t>
            </w:r>
            <w:r w:rsidRPr="00AD14DB">
              <w:rPr>
                <w:rFonts w:ascii="Arial" w:hAnsi="Arial" w:cs="Arial"/>
                <w:bCs/>
                <w:sz w:val="20"/>
                <w:szCs w:val="20"/>
              </w:rPr>
              <w:t xml:space="preserve"> Math </w:t>
            </w:r>
          </w:p>
        </w:tc>
        <w:tc>
          <w:tcPr>
            <w:tcW w:w="3152" w:type="dxa"/>
            <w:gridSpan w:val="3"/>
            <w:tcBorders>
              <w:top w:val="nil"/>
              <w:left w:val="nil"/>
              <w:bottom w:val="nil"/>
              <w:right w:val="nil"/>
            </w:tcBorders>
          </w:tcPr>
          <w:p w:rsidR="00B15819" w:rsidRPr="00AD14DB" w:rsidRDefault="00B15819" w:rsidP="00AD14DB">
            <w:pPr>
              <w:rPr>
                <w:rFonts w:ascii="Arial" w:hAnsi="Arial" w:cs="Arial"/>
                <w:bCs/>
                <w:sz w:val="20"/>
                <w:szCs w:val="20"/>
              </w:rPr>
            </w:pPr>
            <w:r w:rsidRPr="00AD14DB">
              <w:rPr>
                <w:rFonts w:ascii="Arial" w:hAnsi="Arial" w:cs="Arial"/>
                <w:b/>
                <w:bCs/>
                <w:sz w:val="20"/>
                <w:szCs w:val="20"/>
              </w:rPr>
              <w:t>Course No.:</w:t>
            </w:r>
            <w:r w:rsidRPr="00AD14DB">
              <w:rPr>
                <w:rFonts w:ascii="Arial" w:hAnsi="Arial" w:cs="Arial"/>
                <w:bCs/>
                <w:sz w:val="20"/>
                <w:szCs w:val="20"/>
              </w:rPr>
              <w:t xml:space="preserve"> 1123</w:t>
            </w:r>
          </w:p>
        </w:tc>
        <w:tc>
          <w:tcPr>
            <w:tcW w:w="4082" w:type="dxa"/>
            <w:gridSpan w:val="2"/>
            <w:tcBorders>
              <w:top w:val="nil"/>
              <w:left w:val="nil"/>
              <w:bottom w:val="nil"/>
              <w:right w:val="nil"/>
            </w:tcBorders>
          </w:tcPr>
          <w:p w:rsidR="00B15819" w:rsidRPr="00AD14DB" w:rsidRDefault="00B15819" w:rsidP="00401F76">
            <w:pPr>
              <w:rPr>
                <w:rFonts w:ascii="Arial" w:hAnsi="Arial" w:cs="Arial"/>
                <w:bCs/>
                <w:sz w:val="20"/>
                <w:szCs w:val="20"/>
              </w:rPr>
            </w:pPr>
            <w:r w:rsidRPr="00AD14DB">
              <w:rPr>
                <w:rFonts w:ascii="Arial" w:hAnsi="Arial" w:cs="Arial"/>
                <w:b/>
                <w:bCs/>
                <w:sz w:val="20"/>
                <w:szCs w:val="20"/>
              </w:rPr>
              <w:t>Section No.:</w:t>
            </w:r>
            <w:r>
              <w:rPr>
                <w:rFonts w:ascii="Arial" w:hAnsi="Arial" w:cs="Arial"/>
                <w:b/>
                <w:bCs/>
                <w:sz w:val="20"/>
                <w:szCs w:val="20"/>
              </w:rPr>
              <w:t xml:space="preserve"> </w:t>
            </w:r>
            <w:r>
              <w:rPr>
                <w:rFonts w:ascii="Arial" w:hAnsi="Arial" w:cs="Arial"/>
                <w:bCs/>
                <w:sz w:val="20"/>
                <w:szCs w:val="20"/>
              </w:rPr>
              <w:t>XXX</w:t>
            </w:r>
            <w:r>
              <w:rPr>
                <w:rFonts w:ascii="Arial" w:hAnsi="Arial" w:cs="Arial"/>
                <w:bCs/>
                <w:color w:val="0070C0"/>
                <w:sz w:val="20"/>
                <w:szCs w:val="20"/>
              </w:rPr>
              <w:t xml:space="preserve">          </w:t>
            </w:r>
            <w:r w:rsidRPr="00AD14DB">
              <w:rPr>
                <w:rFonts w:ascii="Arial" w:hAnsi="Arial" w:cs="Arial"/>
                <w:b/>
                <w:bCs/>
                <w:color w:val="000000"/>
                <w:sz w:val="20"/>
                <w:szCs w:val="20"/>
              </w:rPr>
              <w:t>CRN:</w:t>
            </w:r>
            <w:r w:rsidRPr="00AD14DB">
              <w:rPr>
                <w:rFonts w:ascii="Arial" w:hAnsi="Arial" w:cs="Arial"/>
                <w:bCs/>
                <w:color w:val="000000"/>
                <w:sz w:val="20"/>
                <w:szCs w:val="20"/>
              </w:rPr>
              <w:t xml:space="preserve"> </w:t>
            </w:r>
            <w:r>
              <w:rPr>
                <w:rFonts w:ascii="Arial" w:hAnsi="Arial" w:cs="Arial"/>
                <w:bCs/>
                <w:sz w:val="20"/>
                <w:szCs w:val="20"/>
              </w:rPr>
              <w:t>XXXXX</w:t>
            </w:r>
          </w:p>
        </w:tc>
      </w:tr>
      <w:tr w:rsidR="00B15819" w:rsidRPr="00312541" w:rsidTr="00AD14DB">
        <w:tc>
          <w:tcPr>
            <w:tcW w:w="10224" w:type="dxa"/>
            <w:gridSpan w:val="10"/>
            <w:tcBorders>
              <w:top w:val="nil"/>
              <w:left w:val="nil"/>
              <w:bottom w:val="nil"/>
              <w:right w:val="nil"/>
            </w:tcBorders>
          </w:tcPr>
          <w:p w:rsidR="00B15819" w:rsidRPr="00AD14DB" w:rsidRDefault="00B15819" w:rsidP="00AD14DB">
            <w:pPr>
              <w:rPr>
                <w:rFonts w:ascii="Arial" w:hAnsi="Arial" w:cs="Arial"/>
                <w:bCs/>
                <w:sz w:val="20"/>
                <w:szCs w:val="20"/>
              </w:rPr>
            </w:pPr>
          </w:p>
        </w:tc>
      </w:tr>
      <w:tr w:rsidR="00B15819" w:rsidRPr="00312541" w:rsidTr="00EC1D61">
        <w:tc>
          <w:tcPr>
            <w:tcW w:w="5112" w:type="dxa"/>
            <w:gridSpan w:val="7"/>
            <w:tcBorders>
              <w:top w:val="nil"/>
              <w:left w:val="nil"/>
              <w:bottom w:val="nil"/>
              <w:right w:val="nil"/>
            </w:tcBorders>
          </w:tcPr>
          <w:p w:rsidR="00B15819" w:rsidRPr="00622A0A" w:rsidRDefault="00B15819" w:rsidP="00AD14DB">
            <w:pPr>
              <w:rPr>
                <w:rFonts w:ascii="Arial" w:hAnsi="Arial" w:cs="Arial"/>
                <w:b/>
                <w:bCs/>
                <w:sz w:val="20"/>
                <w:szCs w:val="20"/>
              </w:rPr>
            </w:pPr>
            <w:r w:rsidRPr="00622A0A">
              <w:rPr>
                <w:rFonts w:ascii="Arial" w:hAnsi="Arial" w:cs="Arial"/>
                <w:b/>
                <w:bCs/>
                <w:sz w:val="20"/>
                <w:szCs w:val="20"/>
              </w:rPr>
              <w:t>Department of</w:t>
            </w:r>
            <w:r>
              <w:rPr>
                <w:rFonts w:ascii="Arial" w:hAnsi="Arial" w:cs="Arial"/>
                <w:b/>
                <w:bCs/>
                <w:sz w:val="20"/>
                <w:szCs w:val="20"/>
              </w:rPr>
              <w:t xml:space="preserve"> </w:t>
            </w:r>
            <w:r w:rsidRPr="00622A0A">
              <w:rPr>
                <w:rFonts w:ascii="Arial" w:hAnsi="Arial" w:cs="Arial"/>
                <w:b/>
                <w:bCs/>
                <w:sz w:val="20"/>
                <w:szCs w:val="20"/>
              </w:rPr>
              <w:t>Mathematics</w:t>
            </w:r>
          </w:p>
        </w:tc>
        <w:tc>
          <w:tcPr>
            <w:tcW w:w="5112" w:type="dxa"/>
            <w:gridSpan w:val="3"/>
            <w:tcBorders>
              <w:top w:val="nil"/>
              <w:left w:val="nil"/>
              <w:bottom w:val="nil"/>
              <w:right w:val="nil"/>
            </w:tcBorders>
          </w:tcPr>
          <w:p w:rsidR="00B15819" w:rsidRPr="00622A0A" w:rsidRDefault="00B15819" w:rsidP="00AD14DB">
            <w:pPr>
              <w:rPr>
                <w:rFonts w:ascii="Arial" w:hAnsi="Arial" w:cs="Arial"/>
                <w:b/>
                <w:bCs/>
                <w:sz w:val="20"/>
                <w:szCs w:val="20"/>
              </w:rPr>
            </w:pPr>
            <w:r w:rsidRPr="00622A0A">
              <w:rPr>
                <w:rFonts w:ascii="Arial" w:hAnsi="Arial" w:cs="Arial"/>
                <w:b/>
                <w:bCs/>
                <w:sz w:val="20"/>
                <w:szCs w:val="20"/>
              </w:rPr>
              <w:t>College of</w:t>
            </w:r>
            <w:r>
              <w:rPr>
                <w:rFonts w:ascii="Arial" w:hAnsi="Arial" w:cs="Arial"/>
                <w:b/>
                <w:bCs/>
                <w:sz w:val="20"/>
                <w:szCs w:val="20"/>
              </w:rPr>
              <w:t xml:space="preserve"> </w:t>
            </w:r>
            <w:r w:rsidRPr="00622A0A">
              <w:rPr>
                <w:rFonts w:ascii="Arial" w:hAnsi="Arial" w:cs="Arial"/>
                <w:b/>
                <w:bCs/>
                <w:sz w:val="20"/>
                <w:szCs w:val="20"/>
              </w:rPr>
              <w:t>Arts and Science</w:t>
            </w:r>
          </w:p>
        </w:tc>
      </w:tr>
      <w:tr w:rsidR="00B15819" w:rsidRPr="00970875" w:rsidTr="00AD14DB">
        <w:tc>
          <w:tcPr>
            <w:tcW w:w="10224" w:type="dxa"/>
            <w:gridSpan w:val="10"/>
            <w:tcBorders>
              <w:top w:val="nil"/>
              <w:left w:val="nil"/>
              <w:bottom w:val="nil"/>
              <w:right w:val="nil"/>
            </w:tcBorders>
          </w:tcPr>
          <w:p w:rsidR="00B15819" w:rsidRPr="00970875" w:rsidRDefault="00B15819" w:rsidP="00970875">
            <w:pPr>
              <w:rPr>
                <w:rFonts w:ascii="Arial" w:hAnsi="Arial" w:cs="Arial"/>
                <w:bCs/>
                <w:sz w:val="20"/>
                <w:szCs w:val="20"/>
              </w:rPr>
            </w:pPr>
          </w:p>
        </w:tc>
      </w:tr>
      <w:tr w:rsidR="00B15819" w:rsidRPr="00312541" w:rsidTr="003566E4">
        <w:tc>
          <w:tcPr>
            <w:tcW w:w="1985" w:type="dxa"/>
            <w:gridSpan w:val="3"/>
            <w:tcBorders>
              <w:top w:val="nil"/>
              <w:left w:val="nil"/>
              <w:bottom w:val="nil"/>
            </w:tcBorders>
          </w:tcPr>
          <w:p w:rsidR="00B15819" w:rsidRPr="00E84DDA" w:rsidRDefault="00B15819" w:rsidP="008F5D82">
            <w:pPr>
              <w:rPr>
                <w:rFonts w:ascii="Arial" w:hAnsi="Arial" w:cs="Arial"/>
                <w:b/>
                <w:i/>
                <w:sz w:val="20"/>
                <w:szCs w:val="20"/>
              </w:rPr>
            </w:pPr>
            <w:r w:rsidRPr="00E84DDA">
              <w:rPr>
                <w:rFonts w:ascii="Arial" w:hAnsi="Arial" w:cs="Arial"/>
                <w:b/>
                <w:bCs/>
                <w:sz w:val="20"/>
                <w:szCs w:val="20"/>
              </w:rPr>
              <w:t xml:space="preserve">Instructor Name: </w:t>
            </w:r>
          </w:p>
        </w:tc>
        <w:tc>
          <w:tcPr>
            <w:tcW w:w="8239" w:type="dxa"/>
            <w:gridSpan w:val="7"/>
            <w:tcBorders>
              <w:top w:val="nil"/>
              <w:bottom w:val="nil"/>
              <w:right w:val="nil"/>
            </w:tcBorders>
          </w:tcPr>
          <w:p w:rsidR="00B15819" w:rsidRPr="00776176" w:rsidRDefault="00B15819" w:rsidP="008B772D">
            <w:pPr>
              <w:rPr>
                <w:rFonts w:ascii="Arial" w:hAnsi="Arial" w:cs="Arial"/>
                <w:bCs/>
                <w:sz w:val="20"/>
                <w:szCs w:val="20"/>
              </w:rPr>
            </w:pPr>
            <w:r w:rsidRPr="00776176">
              <w:rPr>
                <w:rFonts w:ascii="Arial" w:hAnsi="Arial" w:cs="Arial"/>
                <w:sz w:val="20"/>
                <w:szCs w:val="20"/>
              </w:rPr>
              <w:t xml:space="preserve">Charles Odion </w:t>
            </w:r>
          </w:p>
        </w:tc>
      </w:tr>
      <w:tr w:rsidR="00B15819" w:rsidRPr="00312541" w:rsidTr="003566E4">
        <w:tc>
          <w:tcPr>
            <w:tcW w:w="1985" w:type="dxa"/>
            <w:gridSpan w:val="3"/>
            <w:tcBorders>
              <w:top w:val="nil"/>
              <w:left w:val="nil"/>
              <w:bottom w:val="nil"/>
            </w:tcBorders>
          </w:tcPr>
          <w:p w:rsidR="00B15819" w:rsidRPr="00E84DDA" w:rsidRDefault="00B15819" w:rsidP="008F5D82">
            <w:pPr>
              <w:rPr>
                <w:rFonts w:ascii="Arial" w:hAnsi="Arial" w:cs="Arial"/>
                <w:b/>
                <w:sz w:val="20"/>
                <w:szCs w:val="20"/>
              </w:rPr>
            </w:pPr>
            <w:r w:rsidRPr="00E84DDA">
              <w:rPr>
                <w:rFonts w:ascii="Arial" w:hAnsi="Arial" w:cs="Arial"/>
                <w:b/>
                <w:bCs/>
                <w:sz w:val="20"/>
                <w:szCs w:val="20"/>
              </w:rPr>
              <w:t>Office Location:</w:t>
            </w:r>
            <w:r w:rsidRPr="00E84DDA">
              <w:rPr>
                <w:rFonts w:ascii="Arial" w:hAnsi="Arial" w:cs="Arial"/>
                <w:b/>
                <w:sz w:val="20"/>
                <w:szCs w:val="20"/>
              </w:rPr>
              <w:t xml:space="preserve"> </w:t>
            </w:r>
          </w:p>
        </w:tc>
        <w:tc>
          <w:tcPr>
            <w:tcW w:w="8239" w:type="dxa"/>
            <w:gridSpan w:val="7"/>
            <w:tcBorders>
              <w:top w:val="nil"/>
              <w:bottom w:val="nil"/>
              <w:right w:val="nil"/>
            </w:tcBorders>
          </w:tcPr>
          <w:p w:rsidR="00B15819" w:rsidRPr="00776176" w:rsidRDefault="00B15819" w:rsidP="008B772D">
            <w:pPr>
              <w:rPr>
                <w:rFonts w:ascii="Arial" w:hAnsi="Arial" w:cs="Arial"/>
                <w:bCs/>
                <w:sz w:val="20"/>
                <w:szCs w:val="20"/>
              </w:rPr>
            </w:pPr>
            <w:r w:rsidRPr="00776176">
              <w:rPr>
                <w:rFonts w:ascii="Arial" w:hAnsi="Arial" w:cs="Arial"/>
                <w:sz w:val="20"/>
                <w:szCs w:val="20"/>
              </w:rPr>
              <w:t xml:space="preserve">W. R Banks 333 </w:t>
            </w:r>
          </w:p>
        </w:tc>
      </w:tr>
      <w:tr w:rsidR="00B15819" w:rsidRPr="00312541" w:rsidTr="003566E4">
        <w:tc>
          <w:tcPr>
            <w:tcW w:w="1985" w:type="dxa"/>
            <w:gridSpan w:val="3"/>
            <w:tcBorders>
              <w:top w:val="nil"/>
              <w:left w:val="nil"/>
              <w:bottom w:val="nil"/>
            </w:tcBorders>
          </w:tcPr>
          <w:p w:rsidR="00B15819" w:rsidRPr="00E84DDA" w:rsidRDefault="00B15819" w:rsidP="00C1778F">
            <w:pPr>
              <w:rPr>
                <w:rFonts w:ascii="Arial" w:hAnsi="Arial" w:cs="Arial"/>
                <w:b/>
                <w:sz w:val="20"/>
                <w:szCs w:val="20"/>
              </w:rPr>
            </w:pPr>
            <w:r w:rsidRPr="00E84DDA">
              <w:rPr>
                <w:rFonts w:ascii="Arial" w:hAnsi="Arial" w:cs="Arial"/>
                <w:b/>
                <w:bCs/>
                <w:sz w:val="20"/>
                <w:szCs w:val="20"/>
              </w:rPr>
              <w:t xml:space="preserve">Office </w:t>
            </w:r>
            <w:r>
              <w:rPr>
                <w:rFonts w:ascii="Arial" w:hAnsi="Arial" w:cs="Arial"/>
                <w:b/>
                <w:bCs/>
                <w:sz w:val="20"/>
                <w:szCs w:val="20"/>
              </w:rPr>
              <w:t>Telep</w:t>
            </w:r>
            <w:r w:rsidRPr="00E84DDA">
              <w:rPr>
                <w:rFonts w:ascii="Arial" w:hAnsi="Arial" w:cs="Arial"/>
                <w:b/>
                <w:bCs/>
                <w:sz w:val="20"/>
                <w:szCs w:val="20"/>
              </w:rPr>
              <w:t xml:space="preserve">hone: </w:t>
            </w:r>
          </w:p>
        </w:tc>
        <w:tc>
          <w:tcPr>
            <w:tcW w:w="8239" w:type="dxa"/>
            <w:gridSpan w:val="7"/>
            <w:tcBorders>
              <w:top w:val="nil"/>
              <w:bottom w:val="nil"/>
              <w:right w:val="nil"/>
            </w:tcBorders>
          </w:tcPr>
          <w:p w:rsidR="00B15819" w:rsidRPr="008B772D" w:rsidRDefault="00B15819" w:rsidP="008B772D">
            <w:pPr>
              <w:rPr>
                <w:rFonts w:ascii="Arial" w:hAnsi="Arial" w:cs="Arial"/>
                <w:bCs/>
                <w:color w:val="000000"/>
                <w:sz w:val="20"/>
                <w:szCs w:val="20"/>
              </w:rPr>
            </w:pPr>
            <w:r w:rsidRPr="008B772D">
              <w:rPr>
                <w:rFonts w:ascii="Arial" w:hAnsi="Arial" w:cs="Arial"/>
                <w:color w:val="000000"/>
                <w:sz w:val="20"/>
                <w:szCs w:val="20"/>
              </w:rPr>
              <w:t>936-261</w:t>
            </w:r>
            <w:r w:rsidRPr="00776176">
              <w:rPr>
                <w:rFonts w:ascii="Arial" w:hAnsi="Arial" w:cs="Arial"/>
                <w:color w:val="000000"/>
                <w:sz w:val="20"/>
                <w:szCs w:val="20"/>
              </w:rPr>
              <w:t>- 1976</w:t>
            </w:r>
          </w:p>
        </w:tc>
      </w:tr>
      <w:tr w:rsidR="00B15819" w:rsidRPr="00312541" w:rsidTr="003566E4">
        <w:tc>
          <w:tcPr>
            <w:tcW w:w="1985" w:type="dxa"/>
            <w:gridSpan w:val="3"/>
            <w:tcBorders>
              <w:top w:val="nil"/>
              <w:left w:val="nil"/>
              <w:bottom w:val="nil"/>
            </w:tcBorders>
          </w:tcPr>
          <w:p w:rsidR="00B15819" w:rsidRPr="00E84DDA" w:rsidRDefault="00B15819" w:rsidP="008F5D82">
            <w:pPr>
              <w:rPr>
                <w:rFonts w:ascii="Arial" w:hAnsi="Arial" w:cs="Arial"/>
                <w:b/>
                <w:sz w:val="20"/>
                <w:szCs w:val="20"/>
              </w:rPr>
            </w:pPr>
            <w:r w:rsidRPr="00E84DDA">
              <w:rPr>
                <w:rFonts w:ascii="Arial" w:hAnsi="Arial" w:cs="Arial"/>
                <w:b/>
                <w:bCs/>
                <w:sz w:val="20"/>
                <w:szCs w:val="20"/>
              </w:rPr>
              <w:t>Fax:</w:t>
            </w:r>
            <w:r w:rsidRPr="00E84DDA">
              <w:rPr>
                <w:rFonts w:ascii="Arial" w:hAnsi="Arial" w:cs="Arial"/>
                <w:b/>
                <w:sz w:val="20"/>
                <w:szCs w:val="20"/>
              </w:rPr>
              <w:t xml:space="preserve"> </w:t>
            </w:r>
          </w:p>
        </w:tc>
        <w:tc>
          <w:tcPr>
            <w:tcW w:w="8239" w:type="dxa"/>
            <w:gridSpan w:val="7"/>
            <w:tcBorders>
              <w:top w:val="nil"/>
              <w:bottom w:val="nil"/>
              <w:right w:val="nil"/>
            </w:tcBorders>
          </w:tcPr>
          <w:p w:rsidR="00B15819" w:rsidRPr="008B772D" w:rsidRDefault="00B15819" w:rsidP="00034F54">
            <w:pPr>
              <w:rPr>
                <w:rFonts w:ascii="Arial" w:hAnsi="Arial" w:cs="Arial"/>
                <w:bCs/>
                <w:color w:val="000000"/>
                <w:sz w:val="20"/>
                <w:szCs w:val="20"/>
              </w:rPr>
            </w:pPr>
            <w:r w:rsidRPr="008B772D">
              <w:rPr>
                <w:rFonts w:ascii="Arial" w:hAnsi="Arial" w:cs="Arial"/>
                <w:color w:val="000000"/>
                <w:sz w:val="20"/>
                <w:szCs w:val="20"/>
              </w:rPr>
              <w:t>936-261</w:t>
            </w:r>
            <w:r>
              <w:rPr>
                <w:rFonts w:ascii="Arial" w:hAnsi="Arial" w:cs="Arial"/>
                <w:color w:val="000000"/>
                <w:sz w:val="20"/>
                <w:szCs w:val="20"/>
              </w:rPr>
              <w:t xml:space="preserve">-2088 </w:t>
            </w:r>
          </w:p>
        </w:tc>
      </w:tr>
      <w:tr w:rsidR="00B15819" w:rsidRPr="00312541" w:rsidTr="003566E4">
        <w:tc>
          <w:tcPr>
            <w:tcW w:w="1985" w:type="dxa"/>
            <w:gridSpan w:val="3"/>
            <w:tcBorders>
              <w:top w:val="nil"/>
              <w:left w:val="nil"/>
              <w:bottom w:val="nil"/>
            </w:tcBorders>
          </w:tcPr>
          <w:p w:rsidR="00B15819" w:rsidRPr="00E84DDA" w:rsidRDefault="00B15819" w:rsidP="008F5D82">
            <w:pPr>
              <w:rPr>
                <w:rFonts w:ascii="Arial" w:hAnsi="Arial" w:cs="Arial"/>
                <w:b/>
                <w:sz w:val="20"/>
                <w:szCs w:val="20"/>
              </w:rPr>
            </w:pPr>
            <w:r w:rsidRPr="00E84DDA">
              <w:rPr>
                <w:rFonts w:ascii="Arial" w:hAnsi="Arial" w:cs="Arial"/>
                <w:b/>
                <w:bCs/>
                <w:sz w:val="20"/>
                <w:szCs w:val="20"/>
              </w:rPr>
              <w:t xml:space="preserve">Email Address: </w:t>
            </w:r>
          </w:p>
        </w:tc>
        <w:tc>
          <w:tcPr>
            <w:tcW w:w="8239" w:type="dxa"/>
            <w:gridSpan w:val="7"/>
            <w:tcBorders>
              <w:top w:val="nil"/>
              <w:bottom w:val="nil"/>
              <w:right w:val="nil"/>
            </w:tcBorders>
          </w:tcPr>
          <w:p w:rsidR="00B15819" w:rsidRPr="008B772D" w:rsidRDefault="00B15819" w:rsidP="009D66D8">
            <w:pPr>
              <w:rPr>
                <w:rFonts w:ascii="Arial" w:hAnsi="Arial" w:cs="Arial"/>
                <w:bCs/>
                <w:color w:val="000000"/>
                <w:sz w:val="20"/>
                <w:szCs w:val="20"/>
              </w:rPr>
            </w:pPr>
            <w:r w:rsidRPr="00776176">
              <w:rPr>
                <w:rFonts w:ascii="Arial" w:hAnsi="Arial" w:cs="Arial"/>
                <w:sz w:val="20"/>
                <w:szCs w:val="20"/>
              </w:rPr>
              <w:t>ciodion</w:t>
            </w:r>
            <w:r w:rsidRPr="008B772D">
              <w:rPr>
                <w:rFonts w:ascii="Arial" w:hAnsi="Arial" w:cs="Arial"/>
                <w:color w:val="000000"/>
                <w:sz w:val="20"/>
                <w:szCs w:val="20"/>
              </w:rPr>
              <w:t>@pvamu.edu</w:t>
            </w:r>
            <w:r>
              <w:rPr>
                <w:rFonts w:ascii="Arial" w:hAnsi="Arial" w:cs="Arial"/>
                <w:color w:val="000000"/>
                <w:sz w:val="20"/>
                <w:szCs w:val="20"/>
              </w:rPr>
              <w:t xml:space="preserve"> </w:t>
            </w:r>
          </w:p>
        </w:tc>
      </w:tr>
      <w:tr w:rsidR="00B15819" w:rsidRPr="00312541" w:rsidTr="003566E4">
        <w:tc>
          <w:tcPr>
            <w:tcW w:w="2990" w:type="dxa"/>
            <w:gridSpan w:val="5"/>
            <w:tcBorders>
              <w:top w:val="nil"/>
              <w:left w:val="nil"/>
              <w:bottom w:val="nil"/>
            </w:tcBorders>
          </w:tcPr>
          <w:p w:rsidR="00B15819" w:rsidRPr="00E84DDA" w:rsidRDefault="00B15819" w:rsidP="007965DA">
            <w:pPr>
              <w:tabs>
                <w:tab w:val="left" w:pos="3060"/>
                <w:tab w:val="left" w:pos="3420"/>
                <w:tab w:val="left" w:pos="4050"/>
              </w:tabs>
              <w:rPr>
                <w:rFonts w:ascii="Arial" w:hAnsi="Arial" w:cs="Arial"/>
                <w:b/>
                <w:bCs/>
                <w:sz w:val="20"/>
                <w:szCs w:val="20"/>
              </w:rPr>
            </w:pPr>
            <w:r w:rsidRPr="00E84DDA">
              <w:rPr>
                <w:rFonts w:ascii="Arial" w:hAnsi="Arial" w:cs="Arial"/>
                <w:b/>
                <w:bCs/>
                <w:sz w:val="20"/>
                <w:szCs w:val="20"/>
              </w:rPr>
              <w:t xml:space="preserve">U.S. Postal Service Address: </w:t>
            </w:r>
          </w:p>
        </w:tc>
        <w:tc>
          <w:tcPr>
            <w:tcW w:w="7234" w:type="dxa"/>
            <w:gridSpan w:val="5"/>
            <w:tcBorders>
              <w:top w:val="nil"/>
              <w:bottom w:val="nil"/>
              <w:right w:val="nil"/>
            </w:tcBorders>
          </w:tcPr>
          <w:p w:rsidR="00B15819" w:rsidRPr="007965DA" w:rsidRDefault="00B15819" w:rsidP="007965DA">
            <w:pPr>
              <w:tabs>
                <w:tab w:val="left" w:pos="3060"/>
                <w:tab w:val="left" w:pos="3420"/>
                <w:tab w:val="left" w:pos="4050"/>
              </w:tabs>
              <w:rPr>
                <w:rFonts w:ascii="Arial" w:hAnsi="Arial" w:cs="Arial"/>
                <w:bCs/>
                <w:sz w:val="20"/>
                <w:szCs w:val="20"/>
              </w:rPr>
            </w:pPr>
            <w:smartTag w:uri="urn:schemas-microsoft-com:office:smarttags" w:element="PlaceName">
              <w:r w:rsidRPr="007965DA">
                <w:rPr>
                  <w:rFonts w:ascii="Arial" w:hAnsi="Arial" w:cs="Arial"/>
                  <w:bCs/>
                  <w:sz w:val="20"/>
                  <w:szCs w:val="20"/>
                </w:rPr>
                <w:t>Prairie</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A&amp;M</w:t>
              </w:r>
            </w:smartTag>
            <w:r w:rsidRPr="007965DA">
              <w:rPr>
                <w:rFonts w:ascii="Arial" w:hAnsi="Arial" w:cs="Arial"/>
                <w:bCs/>
                <w:sz w:val="20"/>
                <w:szCs w:val="20"/>
              </w:rPr>
              <w:t xml:space="preserve"> University</w:t>
            </w:r>
            <w:r>
              <w:rPr>
                <w:rFonts w:ascii="Arial" w:hAnsi="Arial" w:cs="Arial"/>
                <w:bCs/>
                <w:sz w:val="20"/>
                <w:szCs w:val="20"/>
              </w:rPr>
              <w:t xml:space="preserve"> </w:t>
            </w:r>
          </w:p>
        </w:tc>
      </w:tr>
      <w:tr w:rsidR="00B15819" w:rsidRPr="00312541" w:rsidTr="003566E4">
        <w:tc>
          <w:tcPr>
            <w:tcW w:w="2990" w:type="dxa"/>
            <w:gridSpan w:val="5"/>
            <w:tcBorders>
              <w:top w:val="nil"/>
              <w:left w:val="nil"/>
              <w:bottom w:val="nil"/>
            </w:tcBorders>
          </w:tcPr>
          <w:p w:rsidR="00B15819" w:rsidRPr="008B772D" w:rsidRDefault="00B15819" w:rsidP="007965DA">
            <w:pPr>
              <w:tabs>
                <w:tab w:val="left" w:pos="3060"/>
                <w:tab w:val="left" w:pos="3420"/>
                <w:tab w:val="left" w:pos="4050"/>
              </w:tabs>
              <w:rPr>
                <w:rFonts w:ascii="Arial" w:hAnsi="Arial" w:cs="Arial"/>
                <w:bCs/>
                <w:sz w:val="20"/>
                <w:szCs w:val="20"/>
              </w:rPr>
            </w:pPr>
          </w:p>
        </w:tc>
        <w:tc>
          <w:tcPr>
            <w:tcW w:w="7234" w:type="dxa"/>
            <w:gridSpan w:val="5"/>
            <w:tcBorders>
              <w:top w:val="nil"/>
              <w:bottom w:val="nil"/>
              <w:right w:val="nil"/>
            </w:tcBorders>
          </w:tcPr>
          <w:p w:rsidR="00B15819" w:rsidRPr="00300971" w:rsidRDefault="00B15819" w:rsidP="00AD14DB">
            <w:pPr>
              <w:tabs>
                <w:tab w:val="left" w:pos="3060"/>
                <w:tab w:val="left" w:pos="3420"/>
                <w:tab w:val="left" w:pos="4050"/>
              </w:tabs>
              <w:rPr>
                <w:rFonts w:ascii="Arial" w:hAnsi="Arial" w:cs="Arial"/>
                <w:bCs/>
                <w:color w:val="000000"/>
                <w:sz w:val="20"/>
                <w:szCs w:val="20"/>
              </w:rPr>
            </w:pPr>
            <w:r w:rsidRPr="007965DA">
              <w:rPr>
                <w:rFonts w:ascii="Arial" w:hAnsi="Arial" w:cs="Arial"/>
                <w:bCs/>
                <w:sz w:val="20"/>
                <w:szCs w:val="20"/>
              </w:rPr>
              <w:t>P.O. Box</w:t>
            </w:r>
            <w:r>
              <w:rPr>
                <w:rFonts w:ascii="Arial" w:hAnsi="Arial" w:cs="Arial"/>
                <w:bCs/>
                <w:sz w:val="20"/>
                <w:szCs w:val="20"/>
              </w:rPr>
              <w:t xml:space="preserve"> 519 </w:t>
            </w:r>
          </w:p>
        </w:tc>
      </w:tr>
      <w:tr w:rsidR="00B15819" w:rsidRPr="00312541" w:rsidTr="003566E4">
        <w:tc>
          <w:tcPr>
            <w:tcW w:w="2990" w:type="dxa"/>
            <w:gridSpan w:val="5"/>
            <w:tcBorders>
              <w:top w:val="nil"/>
              <w:left w:val="nil"/>
              <w:bottom w:val="nil"/>
            </w:tcBorders>
          </w:tcPr>
          <w:p w:rsidR="00B15819" w:rsidRPr="008B772D" w:rsidRDefault="00B15819" w:rsidP="007965DA">
            <w:pPr>
              <w:rPr>
                <w:rFonts w:ascii="Arial" w:hAnsi="Arial" w:cs="Arial"/>
                <w:bCs/>
                <w:sz w:val="20"/>
                <w:szCs w:val="20"/>
              </w:rPr>
            </w:pPr>
          </w:p>
        </w:tc>
        <w:tc>
          <w:tcPr>
            <w:tcW w:w="7234" w:type="dxa"/>
            <w:gridSpan w:val="5"/>
            <w:tcBorders>
              <w:top w:val="nil"/>
              <w:bottom w:val="nil"/>
              <w:right w:val="nil"/>
            </w:tcBorders>
          </w:tcPr>
          <w:p w:rsidR="00B15819" w:rsidRPr="00300971" w:rsidRDefault="00B15819" w:rsidP="00AD14DB">
            <w:pPr>
              <w:rPr>
                <w:rFonts w:ascii="Arial" w:hAnsi="Arial" w:cs="Arial"/>
                <w:bCs/>
                <w:color w:val="000000"/>
                <w:sz w:val="20"/>
                <w:szCs w:val="20"/>
              </w:rPr>
            </w:pPr>
            <w:r w:rsidRPr="008B772D">
              <w:rPr>
                <w:rFonts w:ascii="Arial" w:hAnsi="Arial" w:cs="Arial"/>
                <w:bCs/>
                <w:color w:val="000000"/>
                <w:sz w:val="20"/>
                <w:szCs w:val="20"/>
              </w:rPr>
              <w:t>Mail Stop</w:t>
            </w:r>
            <w:r>
              <w:rPr>
                <w:rFonts w:ascii="Arial" w:hAnsi="Arial" w:cs="Arial"/>
                <w:bCs/>
                <w:color w:val="000000"/>
                <w:sz w:val="20"/>
                <w:szCs w:val="20"/>
              </w:rPr>
              <w:t xml:space="preserve"> 2225 </w:t>
            </w:r>
          </w:p>
        </w:tc>
      </w:tr>
      <w:tr w:rsidR="00B15819" w:rsidRPr="00312541" w:rsidTr="003566E4">
        <w:tc>
          <w:tcPr>
            <w:tcW w:w="2990" w:type="dxa"/>
            <w:gridSpan w:val="5"/>
            <w:tcBorders>
              <w:top w:val="nil"/>
              <w:left w:val="nil"/>
              <w:bottom w:val="nil"/>
            </w:tcBorders>
          </w:tcPr>
          <w:p w:rsidR="00B15819" w:rsidRPr="008B772D" w:rsidRDefault="00B15819" w:rsidP="007965DA">
            <w:pPr>
              <w:rPr>
                <w:rFonts w:ascii="Arial" w:hAnsi="Arial" w:cs="Arial"/>
                <w:bCs/>
                <w:sz w:val="20"/>
                <w:szCs w:val="20"/>
              </w:rPr>
            </w:pPr>
          </w:p>
        </w:tc>
        <w:tc>
          <w:tcPr>
            <w:tcW w:w="7234" w:type="dxa"/>
            <w:gridSpan w:val="5"/>
            <w:tcBorders>
              <w:top w:val="nil"/>
              <w:bottom w:val="nil"/>
              <w:right w:val="nil"/>
            </w:tcBorders>
          </w:tcPr>
          <w:p w:rsidR="00B15819" w:rsidRPr="00300971" w:rsidRDefault="00B15819" w:rsidP="00281063">
            <w:pPr>
              <w:rPr>
                <w:rFonts w:ascii="Arial" w:hAnsi="Arial" w:cs="Arial"/>
                <w:bCs/>
                <w:sz w:val="20"/>
                <w:szCs w:val="20"/>
              </w:rPr>
            </w:pPr>
            <w:r w:rsidRPr="00300971">
              <w:rPr>
                <w:rFonts w:ascii="Arial" w:hAnsi="Arial" w:cs="Arial"/>
                <w:bCs/>
                <w:sz w:val="20"/>
                <w:szCs w:val="20"/>
              </w:rPr>
              <w:t>Prairie View, TX 77446</w:t>
            </w:r>
            <w:r>
              <w:rPr>
                <w:rFonts w:ascii="Arial" w:hAnsi="Arial" w:cs="Arial"/>
                <w:bCs/>
                <w:sz w:val="20"/>
                <w:szCs w:val="20"/>
              </w:rPr>
              <w:t xml:space="preserve">-0519 </w:t>
            </w:r>
          </w:p>
        </w:tc>
      </w:tr>
      <w:tr w:rsidR="00B15819" w:rsidRPr="00312541" w:rsidTr="00AD14DB">
        <w:tc>
          <w:tcPr>
            <w:tcW w:w="10224" w:type="dxa"/>
            <w:gridSpan w:val="10"/>
            <w:tcBorders>
              <w:top w:val="nil"/>
              <w:left w:val="nil"/>
              <w:bottom w:val="nil"/>
              <w:right w:val="nil"/>
            </w:tcBorders>
          </w:tcPr>
          <w:p w:rsidR="00B15819" w:rsidRPr="008B772D" w:rsidRDefault="00B15819" w:rsidP="007965DA">
            <w:pPr>
              <w:rPr>
                <w:rFonts w:ascii="Arial" w:hAnsi="Arial" w:cs="Arial"/>
                <w:bCs/>
                <w:sz w:val="20"/>
                <w:szCs w:val="20"/>
              </w:rPr>
            </w:pPr>
          </w:p>
        </w:tc>
      </w:tr>
      <w:tr w:rsidR="00B15819" w:rsidRPr="00312541" w:rsidTr="003566E4">
        <w:tc>
          <w:tcPr>
            <w:tcW w:w="2142" w:type="dxa"/>
            <w:gridSpan w:val="4"/>
            <w:tcBorders>
              <w:top w:val="nil"/>
              <w:left w:val="nil"/>
              <w:bottom w:val="nil"/>
            </w:tcBorders>
          </w:tcPr>
          <w:p w:rsidR="00B15819" w:rsidRPr="00E84DDA" w:rsidRDefault="00B15819" w:rsidP="007965DA">
            <w:pPr>
              <w:tabs>
                <w:tab w:val="left" w:pos="1800"/>
              </w:tabs>
              <w:rPr>
                <w:rFonts w:ascii="Arial" w:hAnsi="Arial" w:cs="Arial"/>
                <w:b/>
                <w:sz w:val="20"/>
                <w:szCs w:val="20"/>
              </w:rPr>
            </w:pPr>
            <w:r w:rsidRPr="00E84DDA">
              <w:rPr>
                <w:rFonts w:ascii="Arial" w:hAnsi="Arial" w:cs="Arial"/>
                <w:b/>
                <w:bCs/>
                <w:sz w:val="20"/>
                <w:szCs w:val="20"/>
              </w:rPr>
              <w:t>Office Hours:</w:t>
            </w:r>
            <w:r w:rsidRPr="00E84DDA">
              <w:rPr>
                <w:rFonts w:ascii="Arial" w:hAnsi="Arial" w:cs="Arial"/>
                <w:b/>
                <w:sz w:val="20"/>
                <w:szCs w:val="20"/>
              </w:rPr>
              <w:t xml:space="preserve"> </w:t>
            </w:r>
          </w:p>
        </w:tc>
        <w:tc>
          <w:tcPr>
            <w:tcW w:w="8082" w:type="dxa"/>
            <w:gridSpan w:val="6"/>
            <w:tcBorders>
              <w:top w:val="nil"/>
              <w:bottom w:val="nil"/>
              <w:right w:val="nil"/>
            </w:tcBorders>
          </w:tcPr>
          <w:p w:rsidR="00B15819" w:rsidRPr="00776176" w:rsidRDefault="00B15819" w:rsidP="008B772D">
            <w:pPr>
              <w:rPr>
                <w:rFonts w:ascii="Arial" w:hAnsi="Arial" w:cs="Arial"/>
                <w:bCs/>
                <w:color w:val="000000"/>
                <w:sz w:val="20"/>
                <w:szCs w:val="20"/>
              </w:rPr>
            </w:pPr>
          </w:p>
        </w:tc>
      </w:tr>
      <w:tr w:rsidR="00B15819" w:rsidRPr="00312541" w:rsidTr="003566E4">
        <w:tc>
          <w:tcPr>
            <w:tcW w:w="2142" w:type="dxa"/>
            <w:gridSpan w:val="4"/>
            <w:tcBorders>
              <w:top w:val="nil"/>
              <w:left w:val="nil"/>
              <w:bottom w:val="nil"/>
            </w:tcBorders>
          </w:tcPr>
          <w:p w:rsidR="00B15819" w:rsidRPr="00E84DDA" w:rsidRDefault="00B15819" w:rsidP="007965DA">
            <w:pPr>
              <w:tabs>
                <w:tab w:val="left" w:pos="1800"/>
              </w:tabs>
              <w:rPr>
                <w:rFonts w:ascii="Arial" w:hAnsi="Arial" w:cs="Arial"/>
                <w:b/>
                <w:sz w:val="20"/>
                <w:szCs w:val="20"/>
              </w:rPr>
            </w:pPr>
            <w:r w:rsidRPr="00E84DDA">
              <w:rPr>
                <w:rFonts w:ascii="Arial" w:hAnsi="Arial" w:cs="Arial"/>
                <w:b/>
                <w:sz w:val="20"/>
                <w:szCs w:val="20"/>
              </w:rPr>
              <w:t>Virtual Office Hours:</w:t>
            </w:r>
          </w:p>
        </w:tc>
        <w:tc>
          <w:tcPr>
            <w:tcW w:w="8082" w:type="dxa"/>
            <w:gridSpan w:val="6"/>
            <w:tcBorders>
              <w:top w:val="nil"/>
              <w:bottom w:val="nil"/>
              <w:right w:val="nil"/>
            </w:tcBorders>
          </w:tcPr>
          <w:p w:rsidR="00B15819" w:rsidRPr="00776176" w:rsidRDefault="00B15819" w:rsidP="007965DA">
            <w:pPr>
              <w:rPr>
                <w:rFonts w:ascii="Arial" w:hAnsi="Arial" w:cs="Arial"/>
                <w:bCs/>
                <w:color w:val="000000"/>
                <w:sz w:val="20"/>
                <w:szCs w:val="20"/>
              </w:rPr>
            </w:pPr>
          </w:p>
        </w:tc>
      </w:tr>
      <w:tr w:rsidR="00B15819" w:rsidRPr="00312541" w:rsidTr="003566E4">
        <w:tc>
          <w:tcPr>
            <w:tcW w:w="3222" w:type="dxa"/>
            <w:gridSpan w:val="6"/>
            <w:tcBorders>
              <w:top w:val="nil"/>
              <w:left w:val="nil"/>
              <w:bottom w:val="nil"/>
            </w:tcBorders>
          </w:tcPr>
          <w:p w:rsidR="00B15819" w:rsidRPr="00E84DDA" w:rsidRDefault="00B15819" w:rsidP="00300971">
            <w:pPr>
              <w:rPr>
                <w:rFonts w:ascii="Arial" w:hAnsi="Arial" w:cs="Arial"/>
                <w:b/>
                <w:sz w:val="20"/>
                <w:szCs w:val="20"/>
              </w:rPr>
            </w:pPr>
            <w:r w:rsidRPr="00E84DDA">
              <w:rPr>
                <w:rFonts w:ascii="Arial" w:hAnsi="Arial" w:cs="Arial"/>
                <w:b/>
                <w:bCs/>
                <w:sz w:val="20"/>
                <w:szCs w:val="20"/>
              </w:rPr>
              <w:t>Class Meeting Days and Times:</w:t>
            </w:r>
          </w:p>
        </w:tc>
        <w:tc>
          <w:tcPr>
            <w:tcW w:w="7002" w:type="dxa"/>
            <w:gridSpan w:val="4"/>
            <w:tcBorders>
              <w:top w:val="nil"/>
              <w:bottom w:val="nil"/>
              <w:right w:val="nil"/>
            </w:tcBorders>
          </w:tcPr>
          <w:p w:rsidR="00B15819" w:rsidRPr="00776176" w:rsidRDefault="00B15819" w:rsidP="00C756A7">
            <w:pPr>
              <w:rPr>
                <w:rFonts w:ascii="Arial" w:hAnsi="Arial" w:cs="Arial"/>
                <w:bCs/>
                <w:color w:val="000000"/>
                <w:sz w:val="20"/>
                <w:szCs w:val="20"/>
              </w:rPr>
            </w:pPr>
            <w:r>
              <w:rPr>
                <w:rFonts w:ascii="Arial" w:hAnsi="Arial" w:cs="Arial"/>
                <w:bCs/>
                <w:color w:val="000000"/>
                <w:sz w:val="20"/>
                <w:szCs w:val="20"/>
              </w:rPr>
              <w:t>TBD</w:t>
            </w:r>
          </w:p>
        </w:tc>
      </w:tr>
      <w:tr w:rsidR="00B15819" w:rsidRPr="00312541" w:rsidTr="003566E4">
        <w:tc>
          <w:tcPr>
            <w:tcW w:w="1985" w:type="dxa"/>
            <w:gridSpan w:val="3"/>
            <w:tcBorders>
              <w:top w:val="nil"/>
              <w:left w:val="nil"/>
              <w:bottom w:val="nil"/>
            </w:tcBorders>
          </w:tcPr>
          <w:p w:rsidR="00B15819" w:rsidRPr="00E84DDA" w:rsidRDefault="00B15819" w:rsidP="007965DA">
            <w:pPr>
              <w:rPr>
                <w:rFonts w:ascii="Arial" w:hAnsi="Arial" w:cs="Arial"/>
                <w:b/>
                <w:bCs/>
                <w:sz w:val="20"/>
                <w:szCs w:val="20"/>
              </w:rPr>
            </w:pPr>
            <w:r w:rsidRPr="00E84DDA">
              <w:rPr>
                <w:rFonts w:ascii="Arial" w:hAnsi="Arial" w:cs="Arial"/>
                <w:b/>
                <w:bCs/>
                <w:sz w:val="20"/>
                <w:szCs w:val="20"/>
              </w:rPr>
              <w:t>Catalog Description:</w:t>
            </w:r>
          </w:p>
        </w:tc>
        <w:tc>
          <w:tcPr>
            <w:tcW w:w="8239" w:type="dxa"/>
            <w:gridSpan w:val="7"/>
            <w:tcBorders>
              <w:top w:val="nil"/>
              <w:bottom w:val="nil"/>
              <w:right w:val="nil"/>
            </w:tcBorders>
          </w:tcPr>
          <w:p w:rsidR="00B15819" w:rsidRPr="00192B4F" w:rsidRDefault="00B15819" w:rsidP="00281063">
            <w:pPr>
              <w:rPr>
                <w:rFonts w:ascii="Arial" w:hAnsi="Arial" w:cs="Arial"/>
                <w:b/>
                <w:bCs/>
                <w:sz w:val="20"/>
                <w:szCs w:val="20"/>
              </w:rPr>
            </w:pPr>
            <w:r w:rsidRPr="00192B4F">
              <w:rPr>
                <w:rFonts w:ascii="Arial" w:hAnsi="Arial" w:cs="Arial"/>
                <w:bCs/>
                <w:sz w:val="20"/>
                <w:szCs w:val="20"/>
              </w:rPr>
              <w:t>Trigonometry (3-0) Credit 3 semester hours.</w:t>
            </w:r>
            <w:r w:rsidRPr="00192B4F">
              <w:rPr>
                <w:rFonts w:ascii="Arial" w:hAnsi="Arial" w:cs="Arial"/>
                <w:sz w:val="20"/>
                <w:szCs w:val="20"/>
              </w:rPr>
              <w:t xml:space="preserve"> Trigonometric functions, radian</w:t>
            </w:r>
            <w:r>
              <w:rPr>
                <w:rFonts w:ascii="Arial" w:hAnsi="Arial" w:cs="Arial"/>
                <w:sz w:val="20"/>
                <w:szCs w:val="20"/>
              </w:rPr>
              <w:t xml:space="preserve"> </w:t>
            </w:r>
            <w:r w:rsidRPr="00281063">
              <w:rPr>
                <w:rFonts w:ascii="Arial" w:hAnsi="Arial" w:cs="Arial"/>
                <w:color w:val="000000"/>
                <w:sz w:val="20"/>
                <w:szCs w:val="20"/>
              </w:rPr>
              <w:t>measure</w:t>
            </w:r>
            <w:r w:rsidRPr="00192B4F">
              <w:rPr>
                <w:rFonts w:ascii="Arial" w:hAnsi="Arial" w:cs="Arial"/>
                <w:sz w:val="20"/>
                <w:szCs w:val="20"/>
              </w:rPr>
              <w:t>, functions of composite angles and identities</w:t>
            </w:r>
            <w:r>
              <w:rPr>
                <w:rFonts w:ascii="Arial" w:hAnsi="Arial" w:cs="Arial"/>
                <w:sz w:val="20"/>
                <w:szCs w:val="20"/>
              </w:rPr>
              <w:t>,</w:t>
            </w:r>
            <w:r w:rsidRPr="00192B4F">
              <w:rPr>
                <w:rFonts w:ascii="Arial" w:hAnsi="Arial" w:cs="Arial"/>
                <w:sz w:val="20"/>
                <w:szCs w:val="20"/>
              </w:rPr>
              <w:t xml:space="preserve"> and trigonometric equations. </w:t>
            </w:r>
          </w:p>
        </w:tc>
      </w:tr>
      <w:tr w:rsidR="00B15819" w:rsidRPr="003566E4" w:rsidTr="00AD14DB">
        <w:tc>
          <w:tcPr>
            <w:tcW w:w="10224" w:type="dxa"/>
            <w:gridSpan w:val="10"/>
            <w:tcBorders>
              <w:top w:val="nil"/>
              <w:left w:val="nil"/>
              <w:bottom w:val="nil"/>
              <w:right w:val="nil"/>
            </w:tcBorders>
          </w:tcPr>
          <w:p w:rsidR="00B15819" w:rsidRPr="003566E4" w:rsidRDefault="00B15819" w:rsidP="007965DA">
            <w:pPr>
              <w:rPr>
                <w:rFonts w:ascii="Arial" w:hAnsi="Arial" w:cs="Arial"/>
                <w:bCs/>
                <w:sz w:val="20"/>
                <w:szCs w:val="20"/>
              </w:rPr>
            </w:pPr>
          </w:p>
        </w:tc>
      </w:tr>
      <w:tr w:rsidR="00B15819" w:rsidRPr="00312541" w:rsidTr="003566E4">
        <w:tc>
          <w:tcPr>
            <w:tcW w:w="1599" w:type="dxa"/>
            <w:gridSpan w:val="2"/>
            <w:tcBorders>
              <w:top w:val="nil"/>
              <w:left w:val="nil"/>
              <w:bottom w:val="nil"/>
            </w:tcBorders>
          </w:tcPr>
          <w:p w:rsidR="00B15819" w:rsidRPr="00034F54" w:rsidRDefault="00B15819" w:rsidP="007965DA">
            <w:pPr>
              <w:rPr>
                <w:rFonts w:ascii="Arial" w:hAnsi="Arial" w:cs="Arial"/>
                <w:b/>
                <w:bCs/>
                <w:sz w:val="20"/>
                <w:szCs w:val="20"/>
              </w:rPr>
            </w:pPr>
            <w:r w:rsidRPr="00034F54">
              <w:rPr>
                <w:rFonts w:ascii="Arial" w:hAnsi="Arial" w:cs="Arial"/>
                <w:b/>
                <w:bCs/>
                <w:sz w:val="20"/>
                <w:szCs w:val="20"/>
              </w:rPr>
              <w:t>Prerequisites:</w:t>
            </w:r>
          </w:p>
        </w:tc>
        <w:tc>
          <w:tcPr>
            <w:tcW w:w="8625" w:type="dxa"/>
            <w:gridSpan w:val="8"/>
            <w:tcBorders>
              <w:top w:val="nil"/>
              <w:bottom w:val="nil"/>
              <w:right w:val="nil"/>
            </w:tcBorders>
          </w:tcPr>
          <w:p w:rsidR="00B15819" w:rsidRPr="00034F54" w:rsidRDefault="00B15819" w:rsidP="00192B4F">
            <w:pPr>
              <w:rPr>
                <w:rFonts w:ascii="Arial" w:hAnsi="Arial" w:cs="Arial"/>
                <w:bCs/>
                <w:color w:val="000000"/>
                <w:sz w:val="20"/>
                <w:szCs w:val="20"/>
              </w:rPr>
            </w:pPr>
            <w:r w:rsidRPr="00034F54">
              <w:rPr>
                <w:rFonts w:ascii="Arial" w:hAnsi="Arial" w:cs="Arial"/>
                <w:sz w:val="20"/>
                <w:szCs w:val="20"/>
              </w:rPr>
              <w:t>Math 1113 or equivalent</w:t>
            </w:r>
            <w:r>
              <w:rPr>
                <w:rFonts w:ascii="Arial" w:hAnsi="Arial" w:cs="Arial"/>
                <w:sz w:val="20"/>
                <w:szCs w:val="20"/>
              </w:rPr>
              <w:t xml:space="preserve"> </w:t>
            </w:r>
          </w:p>
        </w:tc>
      </w:tr>
      <w:tr w:rsidR="00B15819" w:rsidRPr="00312541" w:rsidTr="003566E4">
        <w:tc>
          <w:tcPr>
            <w:tcW w:w="1599" w:type="dxa"/>
            <w:gridSpan w:val="2"/>
            <w:tcBorders>
              <w:top w:val="nil"/>
              <w:left w:val="nil"/>
              <w:bottom w:val="nil"/>
            </w:tcBorders>
          </w:tcPr>
          <w:p w:rsidR="00B15819" w:rsidRPr="00034F54" w:rsidRDefault="00B15819" w:rsidP="007965DA">
            <w:pPr>
              <w:rPr>
                <w:rFonts w:ascii="Arial" w:hAnsi="Arial" w:cs="Arial"/>
                <w:b/>
                <w:sz w:val="20"/>
                <w:szCs w:val="20"/>
              </w:rPr>
            </w:pPr>
            <w:r w:rsidRPr="00034F54">
              <w:rPr>
                <w:rFonts w:ascii="Arial" w:hAnsi="Arial" w:cs="Arial"/>
                <w:b/>
                <w:bCs/>
                <w:sz w:val="20"/>
                <w:szCs w:val="20"/>
              </w:rPr>
              <w:t>Co-requisites:</w:t>
            </w:r>
          </w:p>
        </w:tc>
        <w:tc>
          <w:tcPr>
            <w:tcW w:w="8625" w:type="dxa"/>
            <w:gridSpan w:val="8"/>
            <w:tcBorders>
              <w:top w:val="nil"/>
              <w:bottom w:val="nil"/>
              <w:right w:val="nil"/>
            </w:tcBorders>
          </w:tcPr>
          <w:p w:rsidR="00B15819" w:rsidRPr="00034F54" w:rsidRDefault="00B15819" w:rsidP="007965DA">
            <w:pPr>
              <w:rPr>
                <w:rFonts w:ascii="Arial" w:hAnsi="Arial" w:cs="Arial"/>
                <w:bCs/>
                <w:sz w:val="20"/>
                <w:szCs w:val="20"/>
              </w:rPr>
            </w:pPr>
            <w:r w:rsidRPr="00034F54">
              <w:rPr>
                <w:rFonts w:ascii="Arial" w:hAnsi="Arial" w:cs="Arial"/>
                <w:bCs/>
                <w:sz w:val="20"/>
                <w:szCs w:val="20"/>
              </w:rPr>
              <w:t>NA</w:t>
            </w:r>
            <w:r>
              <w:rPr>
                <w:rFonts w:ascii="Arial" w:hAnsi="Arial" w:cs="Arial"/>
                <w:bCs/>
                <w:sz w:val="20"/>
                <w:szCs w:val="20"/>
              </w:rPr>
              <w:t xml:space="preserve"> </w:t>
            </w:r>
          </w:p>
        </w:tc>
      </w:tr>
      <w:tr w:rsidR="00B15819" w:rsidRPr="00312541" w:rsidTr="00AD14DB">
        <w:tc>
          <w:tcPr>
            <w:tcW w:w="10224" w:type="dxa"/>
            <w:gridSpan w:val="10"/>
            <w:tcBorders>
              <w:top w:val="nil"/>
              <w:left w:val="nil"/>
              <w:bottom w:val="nil"/>
              <w:right w:val="nil"/>
            </w:tcBorders>
          </w:tcPr>
          <w:p w:rsidR="00B15819" w:rsidRPr="000B0CAE" w:rsidRDefault="00B15819" w:rsidP="007965DA">
            <w:pPr>
              <w:rPr>
                <w:rFonts w:ascii="Arial" w:hAnsi="Arial" w:cs="Arial"/>
                <w:bCs/>
                <w:sz w:val="20"/>
                <w:szCs w:val="20"/>
              </w:rPr>
            </w:pPr>
          </w:p>
        </w:tc>
      </w:tr>
      <w:tr w:rsidR="00B15819" w:rsidRPr="00312541" w:rsidTr="003566E4">
        <w:tc>
          <w:tcPr>
            <w:tcW w:w="1599" w:type="dxa"/>
            <w:gridSpan w:val="2"/>
            <w:tcBorders>
              <w:top w:val="nil"/>
              <w:left w:val="nil"/>
              <w:bottom w:val="nil"/>
            </w:tcBorders>
          </w:tcPr>
          <w:p w:rsidR="00B15819" w:rsidRPr="00E84DDA" w:rsidRDefault="00B15819" w:rsidP="007965DA">
            <w:pPr>
              <w:rPr>
                <w:rFonts w:ascii="Arial" w:hAnsi="Arial" w:cs="Arial"/>
                <w:b/>
                <w:i/>
                <w:color w:val="000000"/>
                <w:sz w:val="20"/>
                <w:szCs w:val="20"/>
              </w:rPr>
            </w:pPr>
            <w:r w:rsidRPr="00E84DDA">
              <w:rPr>
                <w:rFonts w:ascii="Arial" w:hAnsi="Arial" w:cs="Arial"/>
                <w:b/>
                <w:bCs/>
                <w:color w:val="000000"/>
                <w:sz w:val="20"/>
                <w:szCs w:val="20"/>
              </w:rPr>
              <w:t>Required Text:</w:t>
            </w:r>
          </w:p>
        </w:tc>
        <w:tc>
          <w:tcPr>
            <w:tcW w:w="8625" w:type="dxa"/>
            <w:gridSpan w:val="8"/>
            <w:tcBorders>
              <w:top w:val="nil"/>
              <w:bottom w:val="nil"/>
              <w:right w:val="nil"/>
            </w:tcBorders>
          </w:tcPr>
          <w:p w:rsidR="00B15819" w:rsidRPr="000B0CAE" w:rsidRDefault="00B15819" w:rsidP="00426287">
            <w:pPr>
              <w:tabs>
                <w:tab w:val="left" w:pos="2520"/>
              </w:tabs>
              <w:rPr>
                <w:rFonts w:ascii="Arial" w:hAnsi="Arial" w:cs="Arial"/>
                <w:bCs/>
                <w:color w:val="000000"/>
                <w:sz w:val="20"/>
              </w:rPr>
            </w:pPr>
            <w:r w:rsidRPr="000B0CAE">
              <w:rPr>
                <w:rFonts w:ascii="Arial" w:hAnsi="Arial" w:cs="Arial"/>
                <w:bCs/>
                <w:color w:val="000000"/>
                <w:sz w:val="20"/>
              </w:rPr>
              <w:t>Three items are required:</w:t>
            </w:r>
            <w:r w:rsidRPr="000B0CAE">
              <w:rPr>
                <w:rFonts w:ascii="Arial" w:hAnsi="Arial" w:cs="Arial"/>
                <w:bCs/>
                <w:color w:val="000000"/>
                <w:sz w:val="20"/>
              </w:rPr>
              <w:tab/>
              <w:t xml:space="preserve">1.  The textbook – either a paper copy or an electronic version, </w:t>
            </w:r>
          </w:p>
          <w:p w:rsidR="00B15819" w:rsidRPr="000B0CAE" w:rsidRDefault="00B15819" w:rsidP="00426287">
            <w:pPr>
              <w:tabs>
                <w:tab w:val="left" w:pos="2520"/>
              </w:tabs>
              <w:rPr>
                <w:rFonts w:ascii="Arial" w:hAnsi="Arial" w:cs="Arial"/>
                <w:bCs/>
                <w:color w:val="000000"/>
                <w:sz w:val="20"/>
              </w:rPr>
            </w:pPr>
            <w:r w:rsidRPr="000B0CAE">
              <w:rPr>
                <w:rFonts w:ascii="Arial" w:hAnsi="Arial" w:cs="Arial"/>
                <w:bCs/>
                <w:color w:val="000000"/>
                <w:sz w:val="20"/>
              </w:rPr>
              <w:tab/>
              <w:t xml:space="preserve">2.  MyMathLab – an online homework package, and </w:t>
            </w:r>
          </w:p>
          <w:p w:rsidR="00B15819" w:rsidRPr="000B0CAE" w:rsidRDefault="00B15819" w:rsidP="00426287">
            <w:pPr>
              <w:tabs>
                <w:tab w:val="left" w:pos="2520"/>
              </w:tabs>
              <w:rPr>
                <w:rFonts w:ascii="Arial" w:hAnsi="Arial" w:cs="Arial"/>
                <w:bCs/>
                <w:color w:val="000000"/>
                <w:sz w:val="20"/>
              </w:rPr>
            </w:pPr>
            <w:r w:rsidRPr="000B0CAE">
              <w:rPr>
                <w:rFonts w:ascii="Arial" w:hAnsi="Arial" w:cs="Arial"/>
                <w:bCs/>
                <w:color w:val="000000"/>
                <w:sz w:val="20"/>
              </w:rPr>
              <w:tab/>
              <w:t xml:space="preserve">3.  A scientific or graphing calculator. </w:t>
            </w:r>
          </w:p>
          <w:p w:rsidR="00B15819" w:rsidRPr="00F86F0A" w:rsidRDefault="00B15819" w:rsidP="00426287">
            <w:pPr>
              <w:pStyle w:val="HTMLPreformatted"/>
              <w:rPr>
                <w:rFonts w:ascii="Arial" w:hAnsi="Arial" w:cs="Arial"/>
                <w:color w:val="000000"/>
              </w:rPr>
            </w:pPr>
          </w:p>
          <w:p w:rsidR="00B15819" w:rsidRPr="00F86F0A" w:rsidRDefault="00B15819" w:rsidP="00426287">
            <w:pPr>
              <w:pStyle w:val="HTMLPreformatted"/>
              <w:rPr>
                <w:rFonts w:ascii="Arial" w:hAnsi="Arial" w:cs="Arial"/>
                <w:color w:val="000000"/>
                <w:u w:val="single"/>
              </w:rPr>
            </w:pPr>
            <w:r w:rsidRPr="00F86F0A">
              <w:rPr>
                <w:rFonts w:ascii="Arial" w:hAnsi="Arial" w:cs="Arial"/>
                <w:color w:val="000000"/>
                <w:u w:val="single"/>
              </w:rPr>
              <w:t xml:space="preserve">Text and MyMathLab Combination Pack </w:t>
            </w:r>
          </w:p>
          <w:p w:rsidR="00B15819" w:rsidRPr="00F86F0A" w:rsidRDefault="00B15819" w:rsidP="00426287">
            <w:pPr>
              <w:pStyle w:val="HTMLPreformatted"/>
              <w:rPr>
                <w:rFonts w:ascii="Arial" w:hAnsi="Arial" w:cs="Arial"/>
                <w:color w:val="000000"/>
              </w:rPr>
            </w:pPr>
            <w:r w:rsidRPr="00F86F0A">
              <w:rPr>
                <w:rFonts w:ascii="Arial" w:hAnsi="Arial" w:cs="Arial"/>
                <w:i/>
                <w:color w:val="000000"/>
              </w:rPr>
              <w:t xml:space="preserve">Trigonometry: A Right Triangle Approach, </w:t>
            </w:r>
            <w:r w:rsidRPr="00F86F0A">
              <w:rPr>
                <w:rFonts w:ascii="Arial" w:hAnsi="Arial" w:cs="Arial"/>
                <w:color w:val="000000"/>
              </w:rPr>
              <w:t>5</w:t>
            </w:r>
            <w:r w:rsidRPr="00F86F0A">
              <w:rPr>
                <w:rFonts w:ascii="Arial" w:hAnsi="Arial" w:cs="Arial"/>
                <w:color w:val="000000"/>
                <w:vertAlign w:val="superscript"/>
              </w:rPr>
              <w:t>th</w:t>
            </w:r>
            <w:r w:rsidRPr="00F86F0A">
              <w:rPr>
                <w:rFonts w:ascii="Arial" w:hAnsi="Arial" w:cs="Arial"/>
                <w:color w:val="000000"/>
              </w:rPr>
              <w:t xml:space="preserve"> Edition</w:t>
            </w:r>
            <w:r w:rsidRPr="00F86F0A">
              <w:rPr>
                <w:rFonts w:ascii="Arial" w:hAnsi="Arial" w:cs="Arial"/>
                <w:bCs/>
                <w:color w:val="000000"/>
              </w:rPr>
              <w:t xml:space="preserve">; by Sullivan and Sullivan; </w:t>
            </w:r>
            <w:r w:rsidRPr="00F86F0A">
              <w:rPr>
                <w:rFonts w:ascii="Arial" w:hAnsi="Arial" w:cs="Arial"/>
                <w:bCs/>
                <w:color w:val="000000"/>
              </w:rPr>
              <w:br/>
            </w:r>
            <w:r w:rsidRPr="00F86F0A">
              <w:rPr>
                <w:rFonts w:ascii="Arial" w:hAnsi="Arial" w:cs="Arial"/>
                <w:color w:val="000000"/>
              </w:rPr>
              <w:t>ISBN: 978-0-3-2157453-4, Pearson/Prentice Hall</w:t>
            </w:r>
            <w:r w:rsidRPr="00F86F0A">
              <w:rPr>
                <w:rFonts w:ascii="Arial" w:hAnsi="Arial" w:cs="Arial"/>
                <w:bCs/>
                <w:color w:val="000000"/>
              </w:rPr>
              <w:t xml:space="preserve">, 2009 </w:t>
            </w:r>
          </w:p>
          <w:p w:rsidR="00B15819" w:rsidRPr="00F86F0A" w:rsidRDefault="00B15819" w:rsidP="00426287">
            <w:pPr>
              <w:pStyle w:val="HTMLPreformatted"/>
              <w:rPr>
                <w:rFonts w:ascii="Arial" w:hAnsi="Arial" w:cs="Arial"/>
                <w:color w:val="000000"/>
              </w:rPr>
            </w:pPr>
          </w:p>
          <w:p w:rsidR="00B15819" w:rsidRPr="00F86F0A" w:rsidRDefault="00B15819" w:rsidP="00426287">
            <w:pPr>
              <w:pStyle w:val="HTMLPreformatted"/>
              <w:rPr>
                <w:rFonts w:ascii="Arial" w:hAnsi="Arial" w:cs="Arial"/>
                <w:color w:val="000000"/>
                <w:u w:val="single"/>
              </w:rPr>
            </w:pPr>
            <w:r w:rsidRPr="00F86F0A">
              <w:rPr>
                <w:rFonts w:ascii="Arial" w:hAnsi="Arial" w:cs="Arial"/>
                <w:color w:val="000000"/>
                <w:u w:val="single"/>
              </w:rPr>
              <w:t xml:space="preserve">Text only – paper copy </w:t>
            </w:r>
          </w:p>
          <w:p w:rsidR="00B15819" w:rsidRPr="000B0CAE" w:rsidRDefault="00B15819" w:rsidP="00426287">
            <w:pPr>
              <w:rPr>
                <w:rFonts w:ascii="Arial" w:hAnsi="Arial" w:cs="Arial"/>
                <w:bCs/>
                <w:color w:val="000000"/>
                <w:sz w:val="20"/>
                <w:szCs w:val="20"/>
              </w:rPr>
            </w:pPr>
            <w:r w:rsidRPr="000B0CAE">
              <w:rPr>
                <w:rFonts w:ascii="Arial" w:hAnsi="Arial" w:cs="Arial"/>
                <w:i/>
                <w:color w:val="000000"/>
                <w:sz w:val="20"/>
                <w:szCs w:val="20"/>
              </w:rPr>
              <w:t xml:space="preserve">Trigonometry: A Right Triangle Approach, </w:t>
            </w:r>
            <w:r w:rsidRPr="000B0CAE">
              <w:rPr>
                <w:rFonts w:ascii="Arial" w:hAnsi="Arial" w:cs="Arial"/>
                <w:color w:val="000000"/>
                <w:sz w:val="20"/>
                <w:szCs w:val="20"/>
              </w:rPr>
              <w:t>5</w:t>
            </w:r>
            <w:r w:rsidRPr="000B0CAE">
              <w:rPr>
                <w:rFonts w:ascii="Arial" w:hAnsi="Arial" w:cs="Arial"/>
                <w:color w:val="000000"/>
                <w:sz w:val="20"/>
                <w:szCs w:val="20"/>
                <w:vertAlign w:val="superscript"/>
              </w:rPr>
              <w:t>th</w:t>
            </w:r>
            <w:r w:rsidRPr="000B0CAE">
              <w:rPr>
                <w:rFonts w:ascii="Arial" w:hAnsi="Arial" w:cs="Arial"/>
                <w:color w:val="000000"/>
                <w:sz w:val="20"/>
                <w:szCs w:val="20"/>
              </w:rPr>
              <w:t xml:space="preserve"> Edition</w:t>
            </w:r>
            <w:r w:rsidRPr="000B0CAE">
              <w:rPr>
                <w:rFonts w:ascii="Arial" w:hAnsi="Arial" w:cs="Arial"/>
                <w:bCs/>
                <w:color w:val="000000"/>
                <w:sz w:val="20"/>
                <w:szCs w:val="20"/>
              </w:rPr>
              <w:t xml:space="preserve">; by Sullivan and Sullivan; </w:t>
            </w:r>
            <w:r w:rsidRPr="000B0CAE">
              <w:rPr>
                <w:rFonts w:ascii="Arial" w:hAnsi="Arial" w:cs="Arial"/>
                <w:bCs/>
                <w:color w:val="000000"/>
                <w:sz w:val="20"/>
                <w:szCs w:val="20"/>
              </w:rPr>
              <w:br/>
            </w:r>
            <w:r w:rsidRPr="000B0CAE">
              <w:rPr>
                <w:rFonts w:ascii="Arial" w:hAnsi="Arial" w:cs="Arial"/>
                <w:color w:val="000000"/>
                <w:sz w:val="20"/>
                <w:szCs w:val="20"/>
              </w:rPr>
              <w:t>ISBN: 978-0-1-3602896-3, Pearson/Prentice Hall</w:t>
            </w:r>
            <w:r w:rsidRPr="000B0CAE">
              <w:rPr>
                <w:rFonts w:ascii="Arial" w:hAnsi="Arial" w:cs="Arial"/>
                <w:bCs/>
                <w:color w:val="000000"/>
                <w:sz w:val="20"/>
                <w:szCs w:val="20"/>
              </w:rPr>
              <w:t xml:space="preserve">, 2009 </w:t>
            </w:r>
          </w:p>
          <w:p w:rsidR="00B15819" w:rsidRPr="00F86F0A" w:rsidRDefault="00B15819" w:rsidP="00A629DB">
            <w:pPr>
              <w:pStyle w:val="HTMLPreformatted"/>
              <w:rPr>
                <w:rFonts w:ascii="Arial" w:hAnsi="Arial" w:cs="Arial"/>
                <w:color w:val="000000"/>
              </w:rPr>
            </w:pPr>
          </w:p>
          <w:p w:rsidR="00B15819" w:rsidRPr="00F86F0A" w:rsidRDefault="00B15819" w:rsidP="00A629DB">
            <w:pPr>
              <w:pStyle w:val="HTMLPreformatted"/>
              <w:rPr>
                <w:rFonts w:ascii="Arial" w:hAnsi="Arial" w:cs="Arial"/>
                <w:color w:val="000000"/>
                <w:u w:val="single"/>
              </w:rPr>
            </w:pPr>
            <w:r w:rsidRPr="00F86F0A">
              <w:rPr>
                <w:rFonts w:ascii="Arial" w:hAnsi="Arial" w:cs="Arial"/>
                <w:color w:val="000000"/>
                <w:u w:val="single"/>
              </w:rPr>
              <w:t xml:space="preserve">MyMathLab access only </w:t>
            </w:r>
          </w:p>
          <w:p w:rsidR="00B15819" w:rsidRPr="00F86F0A" w:rsidRDefault="00B15819" w:rsidP="00A629DB">
            <w:pPr>
              <w:pStyle w:val="HTMLPreformatted"/>
              <w:rPr>
                <w:rFonts w:ascii="Arial" w:hAnsi="Arial" w:cs="Arial"/>
                <w:color w:val="000000"/>
              </w:rPr>
            </w:pPr>
            <w:r w:rsidRPr="00F86F0A">
              <w:rPr>
                <w:rFonts w:ascii="Arial" w:hAnsi="Arial" w:cs="Arial"/>
                <w:color w:val="000000"/>
              </w:rPr>
              <w:t xml:space="preserve">MyMathLab access can be purchased at a bookstore or online at  http://www.MyMathLab.com </w:t>
            </w:r>
          </w:p>
          <w:p w:rsidR="00B15819" w:rsidRPr="00F86F0A" w:rsidRDefault="00B15819" w:rsidP="00A629DB">
            <w:pPr>
              <w:pStyle w:val="HTMLPreformatted"/>
              <w:rPr>
                <w:rFonts w:ascii="Arial" w:hAnsi="Arial" w:cs="Arial"/>
                <w:color w:val="000000"/>
              </w:rPr>
            </w:pPr>
            <w:r w:rsidRPr="00F86F0A">
              <w:rPr>
                <w:rFonts w:ascii="Arial" w:hAnsi="Arial" w:cs="Arial"/>
                <w:i/>
                <w:color w:val="000000"/>
              </w:rPr>
              <w:t xml:space="preserve">MyMathLab Online Course for Trigonometry: A Right Triangle Approach, </w:t>
            </w:r>
            <w:r w:rsidRPr="00F86F0A">
              <w:rPr>
                <w:rFonts w:ascii="Arial" w:hAnsi="Arial" w:cs="Arial"/>
                <w:color w:val="000000"/>
              </w:rPr>
              <w:t>5</w:t>
            </w:r>
            <w:r w:rsidRPr="00F86F0A">
              <w:rPr>
                <w:rFonts w:ascii="Arial" w:hAnsi="Arial" w:cs="Arial"/>
                <w:color w:val="000000"/>
                <w:vertAlign w:val="superscript"/>
              </w:rPr>
              <w:t>th</w:t>
            </w:r>
            <w:r w:rsidRPr="00F86F0A">
              <w:rPr>
                <w:rFonts w:ascii="Arial" w:hAnsi="Arial" w:cs="Arial"/>
                <w:color w:val="000000"/>
              </w:rPr>
              <w:t xml:space="preserve"> Edition</w:t>
            </w:r>
            <w:r w:rsidRPr="00F86F0A">
              <w:rPr>
                <w:rFonts w:ascii="Arial" w:hAnsi="Arial" w:cs="Arial"/>
                <w:bCs/>
                <w:color w:val="000000"/>
              </w:rPr>
              <w:t xml:space="preserve">; by Sullivan.  </w:t>
            </w:r>
            <w:r w:rsidRPr="00F86F0A">
              <w:rPr>
                <w:rFonts w:ascii="Arial" w:hAnsi="Arial" w:cs="Arial"/>
                <w:color w:val="000000"/>
              </w:rPr>
              <w:t>ISBN: 978-0-1-3604570-0, Pearson/Prentice Hall</w:t>
            </w:r>
            <w:r w:rsidRPr="00F86F0A">
              <w:rPr>
                <w:rFonts w:ascii="Arial" w:hAnsi="Arial" w:cs="Arial"/>
                <w:bCs/>
                <w:color w:val="000000"/>
              </w:rPr>
              <w:t xml:space="preserve">, 2009 </w:t>
            </w:r>
          </w:p>
          <w:p w:rsidR="00B15819" w:rsidRPr="000B0CAE" w:rsidRDefault="00B15819" w:rsidP="00426287">
            <w:pPr>
              <w:rPr>
                <w:rFonts w:ascii="Arial" w:hAnsi="Arial" w:cs="Arial"/>
                <w:color w:val="000000"/>
                <w:sz w:val="20"/>
                <w:szCs w:val="20"/>
                <w:u w:val="single"/>
              </w:rPr>
            </w:pPr>
          </w:p>
          <w:p w:rsidR="00B15819" w:rsidRPr="000B0CAE" w:rsidRDefault="00B15819" w:rsidP="00426287">
            <w:pPr>
              <w:rPr>
                <w:rFonts w:ascii="Arial" w:hAnsi="Arial" w:cs="Arial"/>
                <w:bCs/>
                <w:color w:val="000000"/>
                <w:sz w:val="20"/>
                <w:szCs w:val="20"/>
              </w:rPr>
            </w:pPr>
            <w:r w:rsidRPr="000B0CAE">
              <w:rPr>
                <w:rFonts w:ascii="Arial" w:hAnsi="Arial" w:cs="Arial"/>
                <w:color w:val="000000"/>
                <w:sz w:val="20"/>
                <w:szCs w:val="20"/>
                <w:u w:val="single"/>
              </w:rPr>
              <w:t xml:space="preserve">Text only – online or electronic download </w:t>
            </w:r>
          </w:p>
          <w:p w:rsidR="00B15819" w:rsidRPr="00F86F0A" w:rsidRDefault="00B15819" w:rsidP="00426287">
            <w:pPr>
              <w:pStyle w:val="HTMLPreformatted"/>
              <w:rPr>
                <w:rFonts w:ascii="Arial" w:hAnsi="Arial" w:cs="Arial"/>
                <w:color w:val="000000"/>
              </w:rPr>
            </w:pPr>
            <w:r w:rsidRPr="00F86F0A">
              <w:rPr>
                <w:rFonts w:ascii="Arial" w:hAnsi="Arial" w:cs="Arial"/>
                <w:color w:val="000000"/>
              </w:rPr>
              <w:t xml:space="preserve">The text can be purchased for online access or for electronic download with 180 day access at CourseSmart  http://www.coursesmart.com </w:t>
            </w:r>
          </w:p>
          <w:p w:rsidR="00B15819" w:rsidRPr="00F86F0A" w:rsidRDefault="00B15819" w:rsidP="00426287">
            <w:pPr>
              <w:pStyle w:val="HTMLPreformatted"/>
              <w:rPr>
                <w:rFonts w:ascii="Arial" w:hAnsi="Arial" w:cs="Arial"/>
                <w:color w:val="000000"/>
              </w:rPr>
            </w:pPr>
            <w:r w:rsidRPr="00F86F0A">
              <w:rPr>
                <w:rFonts w:ascii="Arial" w:hAnsi="Arial" w:cs="Arial"/>
                <w:color w:val="000000"/>
              </w:rPr>
              <w:t xml:space="preserve">ISBN: 978-0-13-602896-3 or 978-0-13-502467-6 </w:t>
            </w:r>
          </w:p>
          <w:p w:rsidR="00B15819" w:rsidRPr="00F86F0A" w:rsidRDefault="00B15819" w:rsidP="00426287">
            <w:pPr>
              <w:pStyle w:val="HTMLPreformatted"/>
              <w:rPr>
                <w:rFonts w:ascii="Arial" w:hAnsi="Arial" w:cs="Arial"/>
                <w:color w:val="000000"/>
              </w:rPr>
            </w:pPr>
          </w:p>
          <w:p w:rsidR="00B15819" w:rsidRPr="00F86F0A" w:rsidRDefault="00B15819" w:rsidP="00426287">
            <w:pPr>
              <w:pStyle w:val="HTMLPreformatted"/>
              <w:rPr>
                <w:rFonts w:ascii="Arial" w:hAnsi="Arial" w:cs="Arial"/>
                <w:color w:val="000000"/>
                <w:u w:val="single"/>
              </w:rPr>
            </w:pPr>
            <w:r w:rsidRPr="00F86F0A">
              <w:rPr>
                <w:rFonts w:ascii="Arial" w:hAnsi="Arial" w:cs="Arial"/>
                <w:color w:val="000000"/>
                <w:u w:val="single"/>
              </w:rPr>
              <w:t xml:space="preserve">Calculator </w:t>
            </w:r>
          </w:p>
          <w:p w:rsidR="00B15819" w:rsidRPr="00F86F0A" w:rsidRDefault="00B15819" w:rsidP="003566E4">
            <w:pPr>
              <w:pStyle w:val="HTMLPreformatted"/>
              <w:rPr>
                <w:rFonts w:ascii="Arial" w:hAnsi="Arial" w:cs="Arial"/>
                <w:bCs/>
                <w:color w:val="000000"/>
              </w:rPr>
            </w:pPr>
            <w:r w:rsidRPr="00F86F0A">
              <w:rPr>
                <w:rFonts w:ascii="Arial" w:hAnsi="Arial" w:cs="Arial"/>
              </w:rPr>
              <w:t xml:space="preserve">A scientific calculator is required.  A graphing calculator is recommended:  e.g. </w:t>
            </w:r>
            <w:r w:rsidRPr="00F86F0A">
              <w:rPr>
                <w:rStyle w:val="defaulttext1"/>
                <w:rFonts w:cs="Arial"/>
                <w:bCs/>
                <w:sz w:val="20"/>
              </w:rPr>
              <w:t xml:space="preserve">TI 83, 84 or 86 series.  Calculators capable of symbolic manipulation will not be allowed on tests.  Examples include, but are not limited to, TI 89, 92, and Nspire CAS models and HP 48 models.  Neither cell phones nor PDA's can be used as calculators. Calculators may be cleared before tests. </w:t>
            </w:r>
          </w:p>
        </w:tc>
      </w:tr>
      <w:tr w:rsidR="00B15819" w:rsidRPr="002A292C" w:rsidTr="00AD14DB">
        <w:tc>
          <w:tcPr>
            <w:tcW w:w="10224" w:type="dxa"/>
            <w:gridSpan w:val="10"/>
            <w:tcBorders>
              <w:top w:val="nil"/>
              <w:left w:val="nil"/>
              <w:bottom w:val="nil"/>
              <w:right w:val="nil"/>
            </w:tcBorders>
          </w:tcPr>
          <w:p w:rsidR="00B15819" w:rsidRPr="000B0CAE" w:rsidRDefault="00B15819" w:rsidP="007965DA">
            <w:pPr>
              <w:rPr>
                <w:rFonts w:ascii="Arial" w:hAnsi="Arial" w:cs="Arial"/>
                <w:bCs/>
                <w:sz w:val="20"/>
                <w:szCs w:val="20"/>
              </w:rPr>
            </w:pPr>
          </w:p>
        </w:tc>
      </w:tr>
      <w:tr w:rsidR="00B15819" w:rsidRPr="00312541" w:rsidTr="003566E4">
        <w:tc>
          <w:tcPr>
            <w:tcW w:w="3222" w:type="dxa"/>
            <w:gridSpan w:val="6"/>
            <w:tcBorders>
              <w:top w:val="nil"/>
              <w:left w:val="nil"/>
              <w:bottom w:val="nil"/>
            </w:tcBorders>
          </w:tcPr>
          <w:p w:rsidR="00B15819" w:rsidRPr="00622A0A" w:rsidRDefault="00B15819" w:rsidP="007965DA">
            <w:pPr>
              <w:rPr>
                <w:rFonts w:ascii="Arial" w:hAnsi="Arial" w:cs="Arial"/>
                <w:b/>
                <w:color w:val="000000"/>
                <w:sz w:val="20"/>
                <w:szCs w:val="20"/>
              </w:rPr>
            </w:pPr>
            <w:r w:rsidRPr="00622A0A">
              <w:rPr>
                <w:rFonts w:ascii="Arial" w:hAnsi="Arial" w:cs="Arial"/>
                <w:b/>
                <w:color w:val="000000"/>
                <w:sz w:val="20"/>
                <w:szCs w:val="20"/>
              </w:rPr>
              <w:t>Recommended Text/Readings:</w:t>
            </w:r>
          </w:p>
        </w:tc>
        <w:tc>
          <w:tcPr>
            <w:tcW w:w="7002" w:type="dxa"/>
            <w:gridSpan w:val="4"/>
            <w:tcBorders>
              <w:top w:val="nil"/>
              <w:bottom w:val="nil"/>
              <w:right w:val="nil"/>
            </w:tcBorders>
          </w:tcPr>
          <w:p w:rsidR="00B15819" w:rsidRPr="009D0A13" w:rsidRDefault="00B15819" w:rsidP="0050768E">
            <w:pPr>
              <w:rPr>
                <w:rFonts w:ascii="Arial" w:hAnsi="Arial" w:cs="Arial"/>
                <w:bCs/>
                <w:sz w:val="20"/>
                <w:szCs w:val="20"/>
              </w:rPr>
            </w:pPr>
            <w:r w:rsidRPr="009D0A13">
              <w:rPr>
                <w:rFonts w:ascii="Arial" w:hAnsi="Arial" w:cs="Arial"/>
                <w:bCs/>
                <w:sz w:val="20"/>
                <w:szCs w:val="20"/>
              </w:rPr>
              <w:t>N</w:t>
            </w:r>
            <w:r>
              <w:rPr>
                <w:rFonts w:ascii="Arial" w:hAnsi="Arial" w:cs="Arial"/>
                <w:bCs/>
                <w:sz w:val="20"/>
                <w:szCs w:val="20"/>
              </w:rPr>
              <w:t xml:space="preserve">one additional </w:t>
            </w:r>
          </w:p>
        </w:tc>
      </w:tr>
      <w:tr w:rsidR="00B15819" w:rsidRPr="00312541" w:rsidTr="00AD14DB">
        <w:tc>
          <w:tcPr>
            <w:tcW w:w="10224" w:type="dxa"/>
            <w:gridSpan w:val="10"/>
            <w:tcBorders>
              <w:top w:val="nil"/>
              <w:left w:val="nil"/>
              <w:bottom w:val="nil"/>
              <w:right w:val="nil"/>
            </w:tcBorders>
          </w:tcPr>
          <w:p w:rsidR="00B15819" w:rsidRPr="000B0CAE" w:rsidRDefault="00B15819" w:rsidP="000B0CAE">
            <w:pPr>
              <w:rPr>
                <w:rFonts w:ascii="Arial" w:hAnsi="Arial" w:cs="Arial"/>
                <w:sz w:val="20"/>
                <w:szCs w:val="20"/>
              </w:rPr>
            </w:pPr>
          </w:p>
        </w:tc>
      </w:tr>
      <w:tr w:rsidR="00B15819" w:rsidRPr="00312541" w:rsidTr="003566E4">
        <w:tc>
          <w:tcPr>
            <w:tcW w:w="2990" w:type="dxa"/>
            <w:gridSpan w:val="5"/>
            <w:tcBorders>
              <w:top w:val="nil"/>
              <w:left w:val="nil"/>
              <w:bottom w:val="nil"/>
            </w:tcBorders>
          </w:tcPr>
          <w:p w:rsidR="00B15819" w:rsidRPr="007965DA" w:rsidRDefault="00B15819" w:rsidP="00CC6BA9">
            <w:pPr>
              <w:rPr>
                <w:rFonts w:ascii="Arial" w:hAnsi="Arial" w:cs="Arial"/>
                <w:b/>
                <w:bCs/>
                <w:sz w:val="20"/>
                <w:szCs w:val="20"/>
              </w:rPr>
            </w:pPr>
            <w:r w:rsidRPr="007965DA">
              <w:rPr>
                <w:rFonts w:ascii="Arial" w:hAnsi="Arial" w:cs="Arial"/>
                <w:b/>
                <w:bCs/>
                <w:sz w:val="20"/>
                <w:szCs w:val="20"/>
              </w:rPr>
              <w:t>Access to Learning Resources:</w:t>
            </w:r>
            <w:r>
              <w:rPr>
                <w:rFonts w:ascii="Arial" w:hAnsi="Arial" w:cs="Arial"/>
                <w:b/>
                <w:bCs/>
                <w:sz w:val="20"/>
                <w:szCs w:val="20"/>
              </w:rPr>
              <w:t xml:space="preserve"> </w:t>
            </w:r>
          </w:p>
        </w:tc>
        <w:tc>
          <w:tcPr>
            <w:tcW w:w="7234" w:type="dxa"/>
            <w:gridSpan w:val="5"/>
            <w:tcBorders>
              <w:top w:val="nil"/>
              <w:bottom w:val="nil"/>
              <w:right w:val="nil"/>
            </w:tcBorders>
          </w:tcPr>
          <w:p w:rsidR="00B15819" w:rsidRPr="007965DA" w:rsidRDefault="00B15819" w:rsidP="007965DA">
            <w:pPr>
              <w:ind w:left="72"/>
              <w:rPr>
                <w:rFonts w:ascii="Arial" w:hAnsi="Arial" w:cs="Arial"/>
                <w:sz w:val="20"/>
                <w:szCs w:val="20"/>
              </w:rPr>
            </w:pPr>
            <w:r w:rsidRPr="007965DA">
              <w:rPr>
                <w:rFonts w:ascii="Arial" w:hAnsi="Arial" w:cs="Arial"/>
                <w:sz w:val="20"/>
                <w:szCs w:val="20"/>
              </w:rPr>
              <w:t xml:space="preserve">PVAMU Library: </w:t>
            </w:r>
          </w:p>
          <w:p w:rsidR="00B15819" w:rsidRPr="007965DA" w:rsidRDefault="00B15819" w:rsidP="007965DA">
            <w:pPr>
              <w:ind w:left="360" w:firstLine="252"/>
              <w:rPr>
                <w:rFonts w:ascii="Arial" w:hAnsi="Arial" w:cs="Arial"/>
                <w:sz w:val="20"/>
                <w:szCs w:val="20"/>
              </w:rPr>
            </w:pPr>
            <w:r>
              <w:rPr>
                <w:rFonts w:ascii="Arial" w:hAnsi="Arial" w:cs="Arial"/>
                <w:sz w:val="20"/>
                <w:szCs w:val="20"/>
              </w:rPr>
              <w:t>Tele</w:t>
            </w:r>
            <w:r w:rsidRPr="007965DA">
              <w:rPr>
                <w:rFonts w:ascii="Arial" w:hAnsi="Arial" w:cs="Arial"/>
                <w:sz w:val="20"/>
                <w:szCs w:val="20"/>
              </w:rPr>
              <w:t>phone: 936</w:t>
            </w:r>
            <w:r>
              <w:rPr>
                <w:rFonts w:ascii="Arial" w:hAnsi="Arial" w:cs="Arial"/>
                <w:sz w:val="20"/>
                <w:szCs w:val="20"/>
              </w:rPr>
              <w:t xml:space="preserve">-261-1500 </w:t>
            </w:r>
          </w:p>
          <w:p w:rsidR="00B15819" w:rsidRPr="007965DA" w:rsidRDefault="00B15819" w:rsidP="007965DA">
            <w:pPr>
              <w:ind w:left="360" w:firstLine="252"/>
              <w:rPr>
                <w:rFonts w:ascii="Arial" w:hAnsi="Arial" w:cs="Arial"/>
                <w:sz w:val="20"/>
                <w:szCs w:val="20"/>
              </w:rPr>
            </w:pPr>
            <w:r w:rsidRPr="007965DA">
              <w:rPr>
                <w:rFonts w:ascii="Arial" w:hAnsi="Arial" w:cs="Arial"/>
                <w:sz w:val="20"/>
                <w:szCs w:val="20"/>
              </w:rPr>
              <w:t xml:space="preserve">web: </w:t>
            </w:r>
            <w:hyperlink r:id="rId7" w:history="1">
              <w:r w:rsidRPr="007965DA">
                <w:rPr>
                  <w:rStyle w:val="Hyperlink"/>
                  <w:rFonts w:ascii="Arial" w:hAnsi="Arial" w:cs="Arial"/>
                  <w:sz w:val="20"/>
                  <w:szCs w:val="20"/>
                </w:rPr>
                <w:t>http://www.tamu.edu/pvamu/library</w:t>
              </w:r>
            </w:hyperlink>
            <w:r>
              <w:rPr>
                <w:sz w:val="22"/>
                <w:szCs w:val="22"/>
              </w:rPr>
              <w:t xml:space="preserve"> </w:t>
            </w:r>
          </w:p>
          <w:p w:rsidR="00B15819" w:rsidRPr="007965DA" w:rsidRDefault="00B15819" w:rsidP="007965DA">
            <w:pPr>
              <w:ind w:left="72"/>
              <w:rPr>
                <w:rFonts w:ascii="Arial" w:hAnsi="Arial" w:cs="Arial"/>
                <w:sz w:val="20"/>
                <w:szCs w:val="20"/>
              </w:rPr>
            </w:pPr>
            <w:r w:rsidRPr="007965DA">
              <w:rPr>
                <w:rFonts w:ascii="Arial" w:hAnsi="Arial" w:cs="Arial"/>
                <w:sz w:val="20"/>
                <w:szCs w:val="20"/>
              </w:rPr>
              <w:t xml:space="preserve">University Bookstore: </w:t>
            </w:r>
          </w:p>
          <w:p w:rsidR="00B15819" w:rsidRPr="00300971" w:rsidRDefault="00B15819" w:rsidP="007965DA">
            <w:pPr>
              <w:ind w:left="360" w:firstLine="252"/>
              <w:rPr>
                <w:rFonts w:ascii="Arial" w:hAnsi="Arial" w:cs="Arial"/>
                <w:color w:val="000000"/>
                <w:sz w:val="20"/>
                <w:szCs w:val="20"/>
              </w:rPr>
            </w:pPr>
            <w:r>
              <w:rPr>
                <w:rFonts w:ascii="Arial" w:hAnsi="Arial" w:cs="Arial"/>
                <w:color w:val="000000"/>
                <w:sz w:val="20"/>
                <w:szCs w:val="20"/>
              </w:rPr>
              <w:t>Telephone:  936-</w:t>
            </w:r>
            <w:r w:rsidRPr="00300971">
              <w:rPr>
                <w:rFonts w:ascii="Arial" w:hAnsi="Arial" w:cs="Arial"/>
                <w:color w:val="000000"/>
                <w:sz w:val="20"/>
                <w:szCs w:val="20"/>
              </w:rPr>
              <w:t xml:space="preserve">261-1990 </w:t>
            </w:r>
          </w:p>
          <w:p w:rsidR="00B15819" w:rsidRPr="007965DA" w:rsidRDefault="00B15819" w:rsidP="007965DA">
            <w:pPr>
              <w:ind w:left="360" w:firstLine="252"/>
              <w:rPr>
                <w:rFonts w:ascii="Arial" w:hAnsi="Arial" w:cs="Arial"/>
                <w:sz w:val="20"/>
                <w:szCs w:val="20"/>
              </w:rPr>
            </w:pPr>
            <w:r w:rsidRPr="007965DA">
              <w:rPr>
                <w:rFonts w:ascii="Arial" w:hAnsi="Arial" w:cs="Arial"/>
                <w:sz w:val="20"/>
                <w:szCs w:val="20"/>
              </w:rPr>
              <w:t xml:space="preserve">web:  </w:t>
            </w:r>
            <w:hyperlink r:id="rId8" w:history="1">
              <w:r w:rsidRPr="007965DA">
                <w:rPr>
                  <w:rStyle w:val="Hyperlink"/>
                  <w:rFonts w:ascii="Arial" w:hAnsi="Arial" w:cs="Arial"/>
                  <w:sz w:val="20"/>
                  <w:szCs w:val="20"/>
                </w:rPr>
                <w:t>https://www.bkstr.com/Home/10001-10734-1?demoKey=d</w:t>
              </w:r>
            </w:hyperlink>
          </w:p>
        </w:tc>
      </w:tr>
      <w:tr w:rsidR="00B15819" w:rsidRPr="00312541" w:rsidTr="00AD14DB">
        <w:tc>
          <w:tcPr>
            <w:tcW w:w="10224" w:type="dxa"/>
            <w:gridSpan w:val="10"/>
            <w:tcBorders>
              <w:top w:val="nil"/>
              <w:left w:val="nil"/>
              <w:bottom w:val="nil"/>
              <w:right w:val="nil"/>
            </w:tcBorders>
          </w:tcPr>
          <w:p w:rsidR="00B15819" w:rsidRPr="00FB2F1F" w:rsidRDefault="00B15819" w:rsidP="00970875">
            <w:pPr>
              <w:rPr>
                <w:rFonts w:ascii="Arial" w:hAnsi="Arial" w:cs="Arial"/>
                <w:bCs/>
                <w:sz w:val="20"/>
                <w:szCs w:val="20"/>
              </w:rPr>
            </w:pPr>
          </w:p>
        </w:tc>
      </w:tr>
      <w:tr w:rsidR="00B15819" w:rsidRPr="00312541" w:rsidTr="00AD14DB">
        <w:tc>
          <w:tcPr>
            <w:tcW w:w="10224" w:type="dxa"/>
            <w:gridSpan w:val="10"/>
            <w:tcBorders>
              <w:top w:val="nil"/>
              <w:left w:val="nil"/>
              <w:bottom w:val="nil"/>
              <w:right w:val="nil"/>
            </w:tcBorders>
          </w:tcPr>
          <w:p w:rsidR="00B15819" w:rsidRPr="007965DA" w:rsidRDefault="00B15819" w:rsidP="00FB2F1F">
            <w:pPr>
              <w:rPr>
                <w:rFonts w:ascii="Arial" w:hAnsi="Arial" w:cs="Arial"/>
                <w:b/>
                <w:bCs/>
                <w:sz w:val="20"/>
                <w:szCs w:val="20"/>
              </w:rPr>
            </w:pPr>
            <w:r>
              <w:rPr>
                <w:rFonts w:ascii="Arial" w:hAnsi="Arial" w:cs="Arial"/>
                <w:b/>
                <w:bCs/>
                <w:sz w:val="20"/>
                <w:szCs w:val="20"/>
              </w:rPr>
              <w:t xml:space="preserve">Course Goals: </w:t>
            </w:r>
          </w:p>
        </w:tc>
      </w:tr>
      <w:tr w:rsidR="00B15819" w:rsidRPr="00D50D3E" w:rsidTr="00D5139A">
        <w:tc>
          <w:tcPr>
            <w:tcW w:w="10224" w:type="dxa"/>
            <w:gridSpan w:val="10"/>
            <w:tcBorders>
              <w:top w:val="nil"/>
              <w:left w:val="nil"/>
              <w:right w:val="nil"/>
            </w:tcBorders>
          </w:tcPr>
          <w:p w:rsidR="00B15819" w:rsidRPr="00B21A16" w:rsidRDefault="00B15819" w:rsidP="00D50D3E">
            <w:pPr>
              <w:rPr>
                <w:rFonts w:ascii="Arial" w:hAnsi="Arial" w:cs="Arial"/>
                <w:sz w:val="20"/>
                <w:szCs w:val="20"/>
              </w:rPr>
            </w:pPr>
            <w:r w:rsidRPr="00B21A16">
              <w:rPr>
                <w:rFonts w:ascii="Arial" w:hAnsi="Arial" w:cs="Arial"/>
                <w:sz w:val="20"/>
                <w:szCs w:val="20"/>
              </w:rPr>
              <w:t>Upon completion of th</w:t>
            </w:r>
            <w:r>
              <w:rPr>
                <w:rFonts w:ascii="Arial" w:hAnsi="Arial" w:cs="Arial"/>
                <w:sz w:val="20"/>
                <w:szCs w:val="20"/>
              </w:rPr>
              <w:t>is</w:t>
            </w:r>
            <w:r w:rsidRPr="00B21A16">
              <w:rPr>
                <w:rFonts w:ascii="Arial" w:hAnsi="Arial" w:cs="Arial"/>
                <w:sz w:val="20"/>
                <w:szCs w:val="20"/>
              </w:rPr>
              <w:t xml:space="preserve"> course, the student will be able to: </w:t>
            </w:r>
          </w:p>
          <w:p w:rsidR="00B15819" w:rsidRPr="00D50D3E" w:rsidRDefault="00B15819" w:rsidP="00D50D3E">
            <w:pPr>
              <w:rPr>
                <w:rFonts w:ascii="Arial" w:hAnsi="Arial" w:cs="Arial"/>
                <w:bCs/>
                <w:sz w:val="20"/>
                <w:szCs w:val="20"/>
              </w:rPr>
            </w:pPr>
          </w:p>
        </w:tc>
      </w:tr>
      <w:tr w:rsidR="00B15819" w:rsidRPr="00D50D3E" w:rsidTr="00EC1D61">
        <w:trPr>
          <w:trHeight w:val="28"/>
        </w:trPr>
        <w:tc>
          <w:tcPr>
            <w:tcW w:w="432" w:type="dxa"/>
          </w:tcPr>
          <w:p w:rsidR="00B15819" w:rsidRPr="00B21A16" w:rsidRDefault="00B15819" w:rsidP="00D50D3E">
            <w:pPr>
              <w:rPr>
                <w:rFonts w:ascii="Arial" w:hAnsi="Arial" w:cs="Arial"/>
                <w:sz w:val="20"/>
                <w:szCs w:val="20"/>
              </w:rPr>
            </w:pPr>
          </w:p>
        </w:tc>
        <w:tc>
          <w:tcPr>
            <w:tcW w:w="5710" w:type="dxa"/>
            <w:gridSpan w:val="7"/>
            <w:vAlign w:val="center"/>
          </w:tcPr>
          <w:p w:rsidR="00B15819" w:rsidRPr="003566E4" w:rsidRDefault="00B15819" w:rsidP="003566E4">
            <w:pPr>
              <w:jc w:val="center"/>
              <w:rPr>
                <w:rFonts w:ascii="Arial" w:hAnsi="Arial" w:cs="Arial"/>
                <w:b/>
                <w:sz w:val="20"/>
                <w:szCs w:val="20"/>
              </w:rPr>
            </w:pPr>
            <w:r w:rsidRPr="003566E4">
              <w:rPr>
                <w:rFonts w:ascii="Arial" w:hAnsi="Arial" w:cs="Arial"/>
                <w:b/>
                <w:color w:val="000000"/>
                <w:sz w:val="20"/>
              </w:rPr>
              <w:t>Goal</w:t>
            </w:r>
          </w:p>
        </w:tc>
        <w:tc>
          <w:tcPr>
            <w:tcW w:w="1999" w:type="dxa"/>
            <w:vAlign w:val="center"/>
          </w:tcPr>
          <w:p w:rsidR="00B15819" w:rsidRPr="002F674A" w:rsidRDefault="00B15819" w:rsidP="004D18C8">
            <w:pPr>
              <w:tabs>
                <w:tab w:val="left" w:pos="360"/>
              </w:tabs>
              <w:jc w:val="center"/>
              <w:rPr>
                <w:rFonts w:ascii="Arial" w:hAnsi="Arial" w:cs="Arial"/>
                <w:b/>
                <w:color w:val="000000"/>
                <w:sz w:val="20"/>
              </w:rPr>
            </w:pPr>
            <w:r w:rsidRPr="002F674A">
              <w:rPr>
                <w:rFonts w:ascii="Arial" w:hAnsi="Arial" w:cs="Arial"/>
                <w:b/>
                <w:sz w:val="20"/>
                <w:szCs w:val="20"/>
              </w:rPr>
              <w:t>Alignment</w:t>
            </w:r>
            <w:r>
              <w:rPr>
                <w:rFonts w:ascii="Arial" w:hAnsi="Arial" w:cs="Arial"/>
                <w:b/>
                <w:sz w:val="20"/>
                <w:szCs w:val="20"/>
              </w:rPr>
              <w:t xml:space="preserve"> </w:t>
            </w:r>
            <w:r w:rsidRPr="002F674A">
              <w:rPr>
                <w:rFonts w:ascii="Arial" w:hAnsi="Arial" w:cs="Arial"/>
                <w:b/>
                <w:sz w:val="20"/>
                <w:szCs w:val="20"/>
              </w:rPr>
              <w:t>with</w:t>
            </w:r>
            <w:r>
              <w:rPr>
                <w:rFonts w:ascii="Arial" w:hAnsi="Arial" w:cs="Arial"/>
                <w:b/>
                <w:sz w:val="20"/>
                <w:szCs w:val="20"/>
              </w:rPr>
              <w:t xml:space="preserve"> </w:t>
            </w:r>
            <w:r w:rsidRPr="002F674A">
              <w:rPr>
                <w:rFonts w:ascii="Arial" w:hAnsi="Arial" w:cs="Arial"/>
                <w:b/>
                <w:sz w:val="20"/>
                <w:szCs w:val="20"/>
              </w:rPr>
              <w:t>Academic</w:t>
            </w:r>
            <w:r>
              <w:rPr>
                <w:rFonts w:ascii="Arial" w:hAnsi="Arial" w:cs="Arial"/>
                <w:b/>
                <w:sz w:val="20"/>
                <w:szCs w:val="20"/>
              </w:rPr>
              <w:t xml:space="preserve"> </w:t>
            </w:r>
            <w:r w:rsidRPr="002F674A">
              <w:rPr>
                <w:rFonts w:ascii="Arial" w:hAnsi="Arial" w:cs="Arial"/>
                <w:b/>
                <w:sz w:val="20"/>
                <w:szCs w:val="20"/>
              </w:rPr>
              <w:t>Program</w:t>
            </w:r>
          </w:p>
        </w:tc>
        <w:tc>
          <w:tcPr>
            <w:tcW w:w="2083" w:type="dxa"/>
            <w:vAlign w:val="center"/>
          </w:tcPr>
          <w:p w:rsidR="00B15819" w:rsidRPr="002F674A" w:rsidRDefault="00B15819" w:rsidP="004D18C8">
            <w:pPr>
              <w:tabs>
                <w:tab w:val="left" w:pos="360"/>
              </w:tabs>
              <w:jc w:val="center"/>
              <w:rPr>
                <w:rFonts w:ascii="Arial" w:hAnsi="Arial" w:cs="Arial"/>
                <w:b/>
                <w:color w:val="000000"/>
                <w:sz w:val="20"/>
              </w:rPr>
            </w:pPr>
            <w:r w:rsidRPr="002F674A">
              <w:rPr>
                <w:rFonts w:ascii="Arial" w:hAnsi="Arial" w:cs="Arial"/>
                <w:b/>
                <w:sz w:val="20"/>
                <w:szCs w:val="20"/>
              </w:rPr>
              <w:t>Alignment</w:t>
            </w:r>
            <w:r>
              <w:rPr>
                <w:rFonts w:ascii="Arial" w:hAnsi="Arial" w:cs="Arial"/>
                <w:b/>
                <w:sz w:val="20"/>
                <w:szCs w:val="20"/>
              </w:rPr>
              <w:t xml:space="preserve"> </w:t>
            </w:r>
            <w:r w:rsidRPr="002F674A">
              <w:rPr>
                <w:rFonts w:ascii="Arial" w:hAnsi="Arial" w:cs="Arial"/>
                <w:b/>
                <w:sz w:val="20"/>
                <w:szCs w:val="20"/>
              </w:rPr>
              <w:t>with</w:t>
            </w:r>
            <w:r>
              <w:rPr>
                <w:rFonts w:ascii="Arial" w:hAnsi="Arial" w:cs="Arial"/>
                <w:b/>
                <w:sz w:val="20"/>
                <w:szCs w:val="20"/>
              </w:rPr>
              <w:br/>
            </w:r>
            <w:r w:rsidRPr="002F674A">
              <w:rPr>
                <w:rFonts w:ascii="Arial" w:hAnsi="Arial" w:cs="Arial"/>
                <w:b/>
                <w:sz w:val="20"/>
                <w:szCs w:val="20"/>
              </w:rPr>
              <w:t>Core</w:t>
            </w:r>
            <w:r>
              <w:rPr>
                <w:rFonts w:ascii="Arial" w:hAnsi="Arial" w:cs="Arial"/>
                <w:b/>
                <w:sz w:val="20"/>
                <w:szCs w:val="20"/>
              </w:rPr>
              <w:t xml:space="preserve"> </w:t>
            </w:r>
            <w:r w:rsidRPr="002F674A">
              <w:rPr>
                <w:rFonts w:ascii="Arial" w:hAnsi="Arial" w:cs="Arial"/>
                <w:b/>
                <w:sz w:val="20"/>
                <w:szCs w:val="20"/>
              </w:rPr>
              <w:t>Curriculum</w:t>
            </w: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1.</w:t>
            </w:r>
          </w:p>
        </w:tc>
        <w:tc>
          <w:tcPr>
            <w:tcW w:w="5710" w:type="dxa"/>
            <w:gridSpan w:val="7"/>
          </w:tcPr>
          <w:p w:rsidR="00B15819" w:rsidRPr="00B21A16" w:rsidRDefault="00B15819" w:rsidP="00844AFC">
            <w:pPr>
              <w:rPr>
                <w:rFonts w:ascii="Arial" w:hAnsi="Arial" w:cs="Arial"/>
                <w:sz w:val="20"/>
                <w:szCs w:val="20"/>
              </w:rPr>
            </w:pPr>
            <w:r w:rsidRPr="00B21A16">
              <w:rPr>
                <w:rFonts w:ascii="Arial" w:hAnsi="Arial" w:cs="Arial"/>
                <w:sz w:val="20"/>
                <w:szCs w:val="20"/>
              </w:rPr>
              <w:t>Graph trigonometric functions of the form:</w:t>
            </w:r>
            <w:r>
              <w:rPr>
                <w:rFonts w:ascii="Arial" w:hAnsi="Arial" w:cs="Arial"/>
                <w:sz w:val="20"/>
                <w:szCs w:val="20"/>
              </w:rPr>
              <w:t xml:space="preserve"> </w:t>
            </w:r>
            <w:r w:rsidRPr="00B21A16">
              <w:rPr>
                <w:rFonts w:ascii="Arial" w:hAnsi="Arial" w:cs="Arial"/>
                <w:sz w:val="20"/>
                <w:szCs w:val="20"/>
              </w:rPr>
              <w:t xml:space="preserve"> y = A sin(Bx + C),</w:t>
            </w:r>
            <w:r>
              <w:rPr>
                <w:rFonts w:ascii="Arial" w:hAnsi="Arial" w:cs="Arial"/>
                <w:sz w:val="20"/>
                <w:szCs w:val="20"/>
              </w:rPr>
              <w:t xml:space="preserve"> </w:t>
            </w:r>
            <w:r>
              <w:rPr>
                <w:rFonts w:ascii="Arial" w:hAnsi="Arial" w:cs="Arial"/>
                <w:sz w:val="20"/>
                <w:szCs w:val="20"/>
              </w:rPr>
              <w:br/>
            </w:r>
            <w:r w:rsidRPr="00B21A16">
              <w:rPr>
                <w:rFonts w:ascii="Arial" w:hAnsi="Arial" w:cs="Arial"/>
                <w:sz w:val="20"/>
                <w:szCs w:val="20"/>
              </w:rPr>
              <w:t>y = A cos(Bx + C),</w:t>
            </w:r>
            <w:r>
              <w:rPr>
                <w:rFonts w:ascii="Arial" w:hAnsi="Arial" w:cs="Arial"/>
                <w:sz w:val="20"/>
                <w:szCs w:val="20"/>
              </w:rPr>
              <w:t xml:space="preserve"> </w:t>
            </w:r>
            <w:r w:rsidRPr="00B21A16">
              <w:rPr>
                <w:rFonts w:ascii="Arial" w:hAnsi="Arial" w:cs="Arial"/>
                <w:sz w:val="20"/>
                <w:szCs w:val="20"/>
              </w:rPr>
              <w:t xml:space="preserve"> y = tan(Bx + C),  y = cot(Bx + C),</w:t>
            </w:r>
            <w:r>
              <w:rPr>
                <w:rFonts w:ascii="Arial" w:hAnsi="Arial" w:cs="Arial"/>
                <w:sz w:val="20"/>
                <w:szCs w:val="20"/>
              </w:rPr>
              <w:t xml:space="preserve"> </w:t>
            </w:r>
            <w:r>
              <w:rPr>
                <w:rFonts w:ascii="Arial" w:hAnsi="Arial" w:cs="Arial"/>
                <w:sz w:val="20"/>
                <w:szCs w:val="20"/>
              </w:rPr>
              <w:br/>
            </w:r>
            <w:r w:rsidRPr="00B21A16">
              <w:rPr>
                <w:rFonts w:ascii="Arial" w:hAnsi="Arial" w:cs="Arial"/>
                <w:sz w:val="20"/>
                <w:szCs w:val="20"/>
              </w:rPr>
              <w:t xml:space="preserve">y = A sec(Bx), </w:t>
            </w:r>
            <w:r>
              <w:rPr>
                <w:rFonts w:ascii="Arial" w:hAnsi="Arial" w:cs="Arial"/>
                <w:sz w:val="20"/>
                <w:szCs w:val="20"/>
              </w:rPr>
              <w:t xml:space="preserve"> </w:t>
            </w:r>
            <w:r w:rsidRPr="00B21A16">
              <w:rPr>
                <w:rFonts w:ascii="Arial" w:hAnsi="Arial" w:cs="Arial"/>
                <w:sz w:val="20"/>
                <w:szCs w:val="20"/>
              </w:rPr>
              <w:t>and  y = A csc(Bx).</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2.</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Develop logical reasoning abilities via proving trigonometric identities and solving trigonometric equations</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3.</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 xml:space="preserve">Solve problems requiring the applications of certain phenomena: </w:t>
            </w:r>
            <w:r>
              <w:rPr>
                <w:rFonts w:ascii="Arial" w:hAnsi="Arial" w:cs="Arial"/>
                <w:sz w:val="20"/>
                <w:szCs w:val="20"/>
              </w:rPr>
              <w:t xml:space="preserve">e.g. </w:t>
            </w:r>
            <w:r w:rsidRPr="00B21A16">
              <w:rPr>
                <w:rFonts w:ascii="Arial" w:hAnsi="Arial" w:cs="Arial"/>
                <w:sz w:val="20"/>
                <w:szCs w:val="20"/>
              </w:rPr>
              <w:t>sound, light, electricity, and motion.</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4.</w:t>
            </w:r>
          </w:p>
        </w:tc>
        <w:tc>
          <w:tcPr>
            <w:tcW w:w="5710" w:type="dxa"/>
            <w:gridSpan w:val="7"/>
          </w:tcPr>
          <w:p w:rsidR="00B15819" w:rsidRPr="00B21A16" w:rsidRDefault="00B15819" w:rsidP="00844AFC">
            <w:pPr>
              <w:rPr>
                <w:rFonts w:ascii="Arial" w:hAnsi="Arial" w:cs="Arial"/>
                <w:sz w:val="20"/>
                <w:szCs w:val="20"/>
              </w:rPr>
            </w:pPr>
            <w:r w:rsidRPr="00B21A16">
              <w:rPr>
                <w:rFonts w:ascii="Arial" w:hAnsi="Arial" w:cs="Arial"/>
                <w:sz w:val="20"/>
                <w:szCs w:val="20"/>
              </w:rPr>
              <w:t xml:space="preserve">Solve triangles when given </w:t>
            </w:r>
            <w:r>
              <w:rPr>
                <w:rFonts w:ascii="Arial" w:hAnsi="Arial" w:cs="Arial"/>
                <w:sz w:val="20"/>
                <w:szCs w:val="20"/>
              </w:rPr>
              <w:t>3 components</w:t>
            </w:r>
            <w:r w:rsidRPr="00B21A16">
              <w:rPr>
                <w:rFonts w:ascii="Arial" w:hAnsi="Arial" w:cs="Arial"/>
                <w:sz w:val="20"/>
                <w:szCs w:val="20"/>
              </w:rPr>
              <w:t>.</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5.</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Develop formulas for finding the area of a triangle.</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6.</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Represent relationships among ordered pairs of numbers, geometric vectors, and polar and trigonometric forms.</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7.</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 xml:space="preserve">Graph and evaluate complex expressions of the form </w:t>
            </w:r>
            <w:r>
              <w:rPr>
                <w:rFonts w:ascii="Arial" w:hAnsi="Arial" w:cs="Arial"/>
                <w:sz w:val="20"/>
                <w:szCs w:val="20"/>
              </w:rPr>
              <w:t xml:space="preserve"> </w:t>
            </w:r>
            <w:r w:rsidRPr="00B21A16">
              <w:rPr>
                <w:rFonts w:ascii="Arial" w:hAnsi="Arial" w:cs="Arial"/>
                <w:sz w:val="20"/>
                <w:szCs w:val="20"/>
              </w:rPr>
              <w:t>a + bi.</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Pr="00B21A16" w:rsidRDefault="00B15819" w:rsidP="003566E4">
            <w:pPr>
              <w:jc w:val="right"/>
              <w:rPr>
                <w:rFonts w:ascii="Arial" w:hAnsi="Arial" w:cs="Arial"/>
                <w:sz w:val="20"/>
                <w:szCs w:val="20"/>
              </w:rPr>
            </w:pPr>
            <w:r>
              <w:rPr>
                <w:rFonts w:ascii="Arial" w:hAnsi="Arial" w:cs="Arial"/>
                <w:sz w:val="20"/>
                <w:szCs w:val="20"/>
              </w:rPr>
              <w:t>8.</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Recognize or classify trigonometric functions as even, odd, or neither; define symmetry relative to a specified point or line, analyze periodicity, determine intervals where increasing or decreasing</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Default="00B15819" w:rsidP="003566E4">
            <w:pPr>
              <w:jc w:val="right"/>
              <w:rPr>
                <w:rFonts w:ascii="Arial" w:hAnsi="Arial" w:cs="Arial"/>
                <w:sz w:val="20"/>
                <w:szCs w:val="20"/>
              </w:rPr>
            </w:pPr>
            <w:r>
              <w:rPr>
                <w:rFonts w:ascii="Arial" w:hAnsi="Arial" w:cs="Arial"/>
                <w:sz w:val="20"/>
                <w:szCs w:val="20"/>
              </w:rPr>
              <w:t>9.</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Graph trigonometric relations, trigonometric functions, and their inverses.</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Default="00B15819" w:rsidP="003566E4">
            <w:pPr>
              <w:jc w:val="right"/>
              <w:rPr>
                <w:rFonts w:ascii="Arial" w:hAnsi="Arial" w:cs="Arial"/>
                <w:sz w:val="20"/>
                <w:szCs w:val="20"/>
              </w:rPr>
            </w:pPr>
            <w:r>
              <w:rPr>
                <w:rFonts w:ascii="Arial" w:hAnsi="Arial" w:cs="Arial"/>
                <w:sz w:val="20"/>
                <w:szCs w:val="20"/>
              </w:rPr>
              <w:t>10.</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Evaluate trigonometric expressions or functions for special angles as well as those requiring use of a calculator or trigonometric tables.</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Default="00B15819" w:rsidP="003566E4">
            <w:pPr>
              <w:jc w:val="right"/>
              <w:rPr>
                <w:rFonts w:ascii="Arial" w:hAnsi="Arial" w:cs="Arial"/>
                <w:sz w:val="20"/>
                <w:szCs w:val="20"/>
              </w:rPr>
            </w:pPr>
            <w:r>
              <w:rPr>
                <w:rFonts w:ascii="Arial" w:hAnsi="Arial" w:cs="Arial"/>
                <w:sz w:val="20"/>
                <w:szCs w:val="20"/>
              </w:rPr>
              <w:t>11.</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Convert between equivalent expressions: functions and co-functions, relation and inverse relation, algebraic and polar forms of complex numbers, radians and degrees, and half angle and double angle</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Default="00B15819" w:rsidP="003566E4">
            <w:pPr>
              <w:jc w:val="right"/>
              <w:rPr>
                <w:rFonts w:ascii="Arial" w:hAnsi="Arial" w:cs="Arial"/>
                <w:sz w:val="20"/>
                <w:szCs w:val="20"/>
              </w:rPr>
            </w:pPr>
            <w:r>
              <w:rPr>
                <w:rFonts w:ascii="Arial" w:hAnsi="Arial" w:cs="Arial"/>
                <w:sz w:val="20"/>
                <w:szCs w:val="20"/>
              </w:rPr>
              <w:t>12.</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Simplify trigonometric expressions and perform basic operations on complex numbers and trigonometric functions</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Default="00B15819" w:rsidP="003566E4">
            <w:pPr>
              <w:jc w:val="right"/>
              <w:rPr>
                <w:rFonts w:ascii="Arial" w:hAnsi="Arial" w:cs="Arial"/>
                <w:sz w:val="20"/>
                <w:szCs w:val="20"/>
              </w:rPr>
            </w:pPr>
            <w:r>
              <w:rPr>
                <w:rFonts w:ascii="Arial" w:hAnsi="Arial" w:cs="Arial"/>
                <w:sz w:val="20"/>
                <w:szCs w:val="20"/>
              </w:rPr>
              <w:t>13.</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Find arc length, angular speed, and linear velocity</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p>
        </w:tc>
      </w:tr>
      <w:tr w:rsidR="00B15819" w:rsidRPr="00D50D3E" w:rsidTr="00EC1D61">
        <w:trPr>
          <w:trHeight w:val="20"/>
        </w:trPr>
        <w:tc>
          <w:tcPr>
            <w:tcW w:w="432" w:type="dxa"/>
          </w:tcPr>
          <w:p w:rsidR="00B15819" w:rsidRDefault="00B15819" w:rsidP="003566E4">
            <w:pPr>
              <w:jc w:val="right"/>
              <w:rPr>
                <w:rFonts w:ascii="Arial" w:hAnsi="Arial" w:cs="Arial"/>
                <w:sz w:val="20"/>
                <w:szCs w:val="20"/>
              </w:rPr>
            </w:pPr>
            <w:r>
              <w:rPr>
                <w:rFonts w:ascii="Arial" w:hAnsi="Arial" w:cs="Arial"/>
                <w:sz w:val="20"/>
                <w:szCs w:val="20"/>
              </w:rPr>
              <w:t>14.</w:t>
            </w:r>
          </w:p>
        </w:tc>
        <w:tc>
          <w:tcPr>
            <w:tcW w:w="5710" w:type="dxa"/>
            <w:gridSpan w:val="7"/>
          </w:tcPr>
          <w:p w:rsidR="00B15819" w:rsidRPr="00B21A16" w:rsidRDefault="00B15819" w:rsidP="00D50D3E">
            <w:pPr>
              <w:rPr>
                <w:rFonts w:ascii="Arial" w:hAnsi="Arial" w:cs="Arial"/>
                <w:sz w:val="20"/>
                <w:szCs w:val="20"/>
              </w:rPr>
            </w:pPr>
            <w:r w:rsidRPr="00B21A16">
              <w:rPr>
                <w:rFonts w:ascii="Arial" w:hAnsi="Arial" w:cs="Arial"/>
                <w:sz w:val="20"/>
                <w:szCs w:val="20"/>
              </w:rPr>
              <w:t>Complete a project utilizing and exploring technology</w:t>
            </w:r>
            <w:r>
              <w:rPr>
                <w:rFonts w:ascii="Arial" w:hAnsi="Arial" w:cs="Arial"/>
                <w:sz w:val="20"/>
                <w:szCs w:val="20"/>
              </w:rPr>
              <w:t xml:space="preserve">. </w:t>
            </w:r>
          </w:p>
        </w:tc>
        <w:tc>
          <w:tcPr>
            <w:tcW w:w="1999"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c>
          <w:tcPr>
            <w:tcW w:w="2083" w:type="dxa"/>
          </w:tcPr>
          <w:p w:rsidR="00B15819" w:rsidRPr="00B21A16" w:rsidRDefault="00B15819" w:rsidP="00DC4EC5">
            <w:pPr>
              <w:jc w:val="center"/>
              <w:rPr>
                <w:rFonts w:ascii="Arial" w:hAnsi="Arial" w:cs="Arial"/>
                <w:sz w:val="20"/>
                <w:szCs w:val="20"/>
              </w:rPr>
            </w:pPr>
            <w:r>
              <w:rPr>
                <w:rFonts w:ascii="Arial" w:hAnsi="Arial" w:cs="Arial"/>
                <w:sz w:val="20"/>
                <w:szCs w:val="20"/>
              </w:rPr>
              <w:t>X</w:t>
            </w:r>
          </w:p>
        </w:tc>
      </w:tr>
      <w:tr w:rsidR="00B15819" w:rsidRPr="00312541" w:rsidTr="00D5139A">
        <w:tc>
          <w:tcPr>
            <w:tcW w:w="10224" w:type="dxa"/>
            <w:gridSpan w:val="10"/>
            <w:tcBorders>
              <w:left w:val="nil"/>
              <w:bottom w:val="nil"/>
              <w:right w:val="nil"/>
            </w:tcBorders>
          </w:tcPr>
          <w:p w:rsidR="00B15819" w:rsidRPr="00397B21" w:rsidRDefault="00B15819" w:rsidP="00970875">
            <w:pPr>
              <w:rPr>
                <w:rFonts w:ascii="Arial" w:hAnsi="Arial" w:cs="Arial"/>
                <w:bCs/>
                <w:sz w:val="20"/>
                <w:szCs w:val="20"/>
              </w:rPr>
            </w:pPr>
          </w:p>
        </w:tc>
      </w:tr>
      <w:tr w:rsidR="00B15819" w:rsidRPr="00312541" w:rsidTr="00AD14DB">
        <w:tc>
          <w:tcPr>
            <w:tcW w:w="10224" w:type="dxa"/>
            <w:gridSpan w:val="10"/>
            <w:tcBorders>
              <w:top w:val="nil"/>
              <w:left w:val="nil"/>
              <w:bottom w:val="nil"/>
              <w:right w:val="nil"/>
            </w:tcBorders>
          </w:tcPr>
          <w:p w:rsidR="00B15819" w:rsidRPr="00E84DDA" w:rsidRDefault="00B15819" w:rsidP="00D57335">
            <w:pPr>
              <w:rPr>
                <w:rFonts w:ascii="Arial" w:hAnsi="Arial" w:cs="Arial"/>
                <w:b/>
                <w:bCs/>
                <w:i/>
                <w:color w:val="000000"/>
                <w:sz w:val="20"/>
                <w:szCs w:val="20"/>
              </w:rPr>
            </w:pPr>
            <w:r w:rsidRPr="00E84DDA">
              <w:rPr>
                <w:rFonts w:ascii="Arial" w:hAnsi="Arial" w:cs="Arial"/>
                <w:b/>
                <w:bCs/>
                <w:color w:val="000000"/>
                <w:sz w:val="20"/>
                <w:szCs w:val="20"/>
              </w:rPr>
              <w:t>Course Outcomes</w:t>
            </w:r>
            <w:r>
              <w:rPr>
                <w:rFonts w:ascii="Arial" w:hAnsi="Arial" w:cs="Arial"/>
                <w:b/>
                <w:bCs/>
                <w:color w:val="000000"/>
                <w:sz w:val="20"/>
                <w:szCs w:val="20"/>
              </w:rPr>
              <w:t xml:space="preserve"> </w:t>
            </w:r>
            <w:r w:rsidRPr="00E84DDA">
              <w:rPr>
                <w:rFonts w:ascii="Arial" w:hAnsi="Arial" w:cs="Arial"/>
                <w:b/>
                <w:bCs/>
                <w:color w:val="000000"/>
                <w:sz w:val="20"/>
                <w:szCs w:val="20"/>
              </w:rPr>
              <w:t>/</w:t>
            </w:r>
            <w:r>
              <w:rPr>
                <w:rFonts w:ascii="Arial" w:hAnsi="Arial" w:cs="Arial"/>
                <w:b/>
                <w:bCs/>
                <w:color w:val="000000"/>
                <w:sz w:val="20"/>
                <w:szCs w:val="20"/>
              </w:rPr>
              <w:t xml:space="preserve"> </w:t>
            </w:r>
            <w:r w:rsidRPr="00E84DDA">
              <w:rPr>
                <w:rFonts w:ascii="Arial" w:hAnsi="Arial" w:cs="Arial"/>
                <w:b/>
                <w:bCs/>
                <w:color w:val="000000"/>
                <w:sz w:val="20"/>
                <w:szCs w:val="20"/>
              </w:rPr>
              <w:t xml:space="preserve">Objectives </w:t>
            </w:r>
          </w:p>
        </w:tc>
      </w:tr>
      <w:tr w:rsidR="00B15819" w:rsidTr="00051163">
        <w:tc>
          <w:tcPr>
            <w:tcW w:w="432" w:type="dxa"/>
            <w:tcBorders>
              <w:top w:val="nil"/>
              <w:left w:val="nil"/>
              <w:bottom w:val="nil"/>
            </w:tcBorders>
          </w:tcPr>
          <w:p w:rsidR="00B15819" w:rsidRPr="00E84DDA" w:rsidRDefault="00B15819" w:rsidP="00304FF7">
            <w:pPr>
              <w:rPr>
                <w:rFonts w:ascii="Arial" w:hAnsi="Arial" w:cs="Arial"/>
                <w:sz w:val="20"/>
                <w:szCs w:val="20"/>
              </w:rPr>
            </w:pPr>
          </w:p>
        </w:tc>
        <w:tc>
          <w:tcPr>
            <w:tcW w:w="9792" w:type="dxa"/>
            <w:gridSpan w:val="9"/>
            <w:tcBorders>
              <w:top w:val="nil"/>
              <w:bottom w:val="nil"/>
              <w:right w:val="nil"/>
            </w:tcBorders>
          </w:tcPr>
          <w:p w:rsidR="00B15819" w:rsidRPr="00B21A16" w:rsidRDefault="00B15819" w:rsidP="00F4667B">
            <w:pPr>
              <w:rPr>
                <w:rFonts w:ascii="Arial" w:hAnsi="Arial" w:cs="Arial"/>
                <w:sz w:val="20"/>
              </w:rPr>
            </w:pPr>
            <w:r w:rsidRPr="00B21A16">
              <w:rPr>
                <w:rFonts w:ascii="Arial" w:hAnsi="Arial" w:cs="Arial"/>
                <w:sz w:val="20"/>
              </w:rPr>
              <w:t>Assessment will measure conceptual and relational knowledge of key concepts and procedures, ability to communicate mathematically</w:t>
            </w:r>
            <w:r>
              <w:rPr>
                <w:rFonts w:ascii="Arial" w:hAnsi="Arial" w:cs="Arial"/>
                <w:sz w:val="20"/>
              </w:rPr>
              <w:t>,</w:t>
            </w:r>
            <w:r w:rsidRPr="00B21A16">
              <w:rPr>
                <w:rFonts w:ascii="Arial" w:hAnsi="Arial" w:cs="Arial"/>
                <w:sz w:val="20"/>
              </w:rPr>
              <w:t xml:space="preserve"> and to do problem-solving. </w:t>
            </w:r>
          </w:p>
        </w:tc>
      </w:tr>
    </w:tbl>
    <w:p w:rsidR="00B15819" w:rsidRDefault="00B15819" w:rsidP="00304FF7">
      <w:r>
        <w:br w:type="page"/>
      </w:r>
    </w:p>
    <w:tbl>
      <w:tblPr>
        <w:tblW w:w="10224" w:type="dxa"/>
        <w:tblCellMar>
          <w:left w:w="72" w:type="dxa"/>
          <w:right w:w="72" w:type="dxa"/>
        </w:tblCellMar>
        <w:tblLook w:val="04A0"/>
      </w:tblPr>
      <w:tblGrid>
        <w:gridCol w:w="655"/>
        <w:gridCol w:w="9569"/>
      </w:tblGrid>
      <w:tr w:rsidR="00B15819" w:rsidRPr="00622A0A" w:rsidTr="007079C8">
        <w:tc>
          <w:tcPr>
            <w:tcW w:w="0" w:type="auto"/>
            <w:gridSpan w:val="2"/>
          </w:tcPr>
          <w:p w:rsidR="00B15819" w:rsidRPr="00622A0A" w:rsidRDefault="00B15819" w:rsidP="002A292C">
            <w:pPr>
              <w:rPr>
                <w:rFonts w:ascii="Arial" w:hAnsi="Arial" w:cs="Arial"/>
                <w:b/>
                <w:bCs/>
                <w:color w:val="000000"/>
                <w:sz w:val="32"/>
                <w:szCs w:val="32"/>
              </w:rPr>
            </w:pPr>
            <w:r w:rsidRPr="00622A0A">
              <w:rPr>
                <w:rFonts w:ascii="Arial" w:hAnsi="Arial" w:cs="Arial"/>
                <w:b/>
                <w:bCs/>
                <w:color w:val="000000"/>
              </w:rPr>
              <w:t>Course Requirements and Evaluation Methods</w:t>
            </w:r>
          </w:p>
        </w:tc>
      </w:tr>
      <w:tr w:rsidR="00B15819" w:rsidRPr="00312541" w:rsidTr="007079C8">
        <w:tc>
          <w:tcPr>
            <w:tcW w:w="0" w:type="auto"/>
            <w:gridSpan w:val="2"/>
          </w:tcPr>
          <w:p w:rsidR="00B15819" w:rsidRPr="00EE1856" w:rsidRDefault="00B15819" w:rsidP="00EE1856">
            <w:pPr>
              <w:rPr>
                <w:rFonts w:ascii="Arial" w:hAnsi="Arial" w:cs="Arial"/>
                <w:bCs/>
                <w:sz w:val="20"/>
                <w:szCs w:val="20"/>
              </w:rPr>
            </w:pPr>
          </w:p>
        </w:tc>
      </w:tr>
      <w:tr w:rsidR="00B15819" w:rsidRPr="0052574B" w:rsidTr="007079C8">
        <w:tc>
          <w:tcPr>
            <w:tcW w:w="0" w:type="auto"/>
            <w:gridSpan w:val="2"/>
          </w:tcPr>
          <w:p w:rsidR="00B15819" w:rsidRDefault="00B15819" w:rsidP="004D18C8">
            <w:pPr>
              <w:rPr>
                <w:rFonts w:ascii="Arial" w:hAnsi="Arial" w:cs="Arial"/>
                <w:sz w:val="20"/>
                <w:szCs w:val="20"/>
              </w:rPr>
            </w:pPr>
            <w:r w:rsidRPr="002D0C4F">
              <w:rPr>
                <w:rFonts w:ascii="Arial" w:hAnsi="Arial" w:cs="Arial"/>
                <w:sz w:val="20"/>
                <w:szCs w:val="20"/>
              </w:rPr>
              <w:t>This course will utilize the following instruments to determine student grades and proficiency of the learning outcomes for the cours</w:t>
            </w:r>
            <w:r>
              <w:rPr>
                <w:rFonts w:ascii="Arial" w:hAnsi="Arial" w:cs="Arial"/>
                <w:sz w:val="20"/>
                <w:szCs w:val="20"/>
              </w:rPr>
              <w:t xml:space="preserve">e. </w:t>
            </w:r>
          </w:p>
          <w:p w:rsidR="00B15819" w:rsidRPr="002D0C4F" w:rsidRDefault="00B15819" w:rsidP="004D18C8">
            <w:pPr>
              <w:rPr>
                <w:rFonts w:ascii="Arial" w:hAnsi="Arial" w:cs="Arial"/>
                <w:bCs/>
                <w:sz w:val="20"/>
                <w:szCs w:val="20"/>
              </w:rPr>
            </w:pPr>
          </w:p>
        </w:tc>
      </w:tr>
      <w:tr w:rsidR="00B15819" w:rsidRPr="00312541" w:rsidTr="007079C8">
        <w:trPr>
          <w:trHeight w:val="1008"/>
        </w:trPr>
        <w:tc>
          <w:tcPr>
            <w:tcW w:w="0" w:type="auto"/>
            <w:gridSpan w:val="2"/>
          </w:tcPr>
          <w:p w:rsidR="00B15819" w:rsidRPr="006C2ACA" w:rsidRDefault="00B15819" w:rsidP="004D18C8">
            <w:pPr>
              <w:ind w:left="360"/>
              <w:rPr>
                <w:rFonts w:ascii="Arial" w:hAnsi="Arial" w:cs="Arial"/>
                <w:bCs/>
                <w:sz w:val="20"/>
                <w:szCs w:val="20"/>
              </w:rPr>
            </w:pPr>
            <w:r w:rsidRPr="006C2ACA">
              <w:rPr>
                <w:rFonts w:ascii="Arial" w:hAnsi="Arial" w:cs="Arial"/>
                <w:b/>
                <w:bCs/>
                <w:sz w:val="20"/>
                <w:szCs w:val="20"/>
              </w:rPr>
              <w:t>Examinations</w:t>
            </w:r>
            <w:r w:rsidRPr="006C2ACA">
              <w:rPr>
                <w:rFonts w:ascii="Arial" w:hAnsi="Arial" w:cs="Arial"/>
                <w:sz w:val="20"/>
                <w:szCs w:val="20"/>
              </w:rPr>
              <w:t xml:space="preserve"> – written tests designed to measure knowledge of presented course material </w:t>
            </w:r>
          </w:p>
          <w:p w:rsidR="00B15819" w:rsidRPr="00330141" w:rsidRDefault="00B15819" w:rsidP="004D18C8">
            <w:pPr>
              <w:tabs>
                <w:tab w:val="left" w:pos="8653"/>
              </w:tabs>
              <w:ind w:left="360"/>
              <w:rPr>
                <w:rFonts w:ascii="Arial" w:hAnsi="Arial" w:cs="Arial"/>
                <w:bCs/>
                <w:sz w:val="20"/>
                <w:szCs w:val="20"/>
              </w:rPr>
            </w:pPr>
            <w:r w:rsidRPr="00330141">
              <w:rPr>
                <w:rFonts w:ascii="Arial" w:hAnsi="Arial" w:cs="Arial"/>
                <w:b/>
                <w:bCs/>
                <w:sz w:val="20"/>
                <w:szCs w:val="20"/>
              </w:rPr>
              <w:t>Quizzes</w:t>
            </w:r>
            <w:r w:rsidRPr="00330141">
              <w:rPr>
                <w:rFonts w:ascii="Arial" w:hAnsi="Arial" w:cs="Arial"/>
                <w:bCs/>
                <w:sz w:val="20"/>
                <w:szCs w:val="20"/>
              </w:rPr>
              <w:t xml:space="preserve"> – pop quizzes will be given from time to time unannounced ahead of time.</w:t>
            </w:r>
          </w:p>
          <w:p w:rsidR="00B15819" w:rsidRPr="006C2ACA" w:rsidRDefault="00B15819" w:rsidP="004D18C8">
            <w:pPr>
              <w:ind w:left="360"/>
              <w:rPr>
                <w:rFonts w:ascii="Arial" w:hAnsi="Arial" w:cs="Arial"/>
                <w:bCs/>
                <w:sz w:val="20"/>
                <w:szCs w:val="20"/>
              </w:rPr>
            </w:pPr>
            <w:r w:rsidRPr="00330141">
              <w:rPr>
                <w:rFonts w:ascii="Arial" w:hAnsi="Arial" w:cs="Arial"/>
                <w:b/>
                <w:bCs/>
                <w:sz w:val="20"/>
                <w:szCs w:val="20"/>
              </w:rPr>
              <w:t>Homework</w:t>
            </w:r>
            <w:r w:rsidRPr="00330141">
              <w:rPr>
                <w:rFonts w:ascii="Arial" w:hAnsi="Arial" w:cs="Arial"/>
                <w:bCs/>
                <w:sz w:val="20"/>
                <w:szCs w:val="20"/>
              </w:rPr>
              <w:t xml:space="preserve"> </w:t>
            </w:r>
            <w:r w:rsidRPr="00330141">
              <w:rPr>
                <w:rFonts w:ascii="Arial" w:hAnsi="Arial" w:cs="Arial"/>
                <w:sz w:val="20"/>
                <w:szCs w:val="20"/>
              </w:rPr>
              <w:t>– to be done using MyMathLab to enhance the understanding of the material.</w:t>
            </w:r>
            <w:r w:rsidRPr="006C2ACA">
              <w:rPr>
                <w:rFonts w:ascii="Arial" w:hAnsi="Arial" w:cs="Arial"/>
                <w:color w:val="0070C0"/>
                <w:sz w:val="20"/>
                <w:szCs w:val="20"/>
              </w:rPr>
              <w:t xml:space="preserve"> </w:t>
            </w:r>
          </w:p>
        </w:tc>
      </w:tr>
      <w:tr w:rsidR="00B15819" w:rsidRPr="00970875" w:rsidTr="007079C8">
        <w:tc>
          <w:tcPr>
            <w:tcW w:w="0" w:type="auto"/>
            <w:gridSpan w:val="2"/>
          </w:tcPr>
          <w:p w:rsidR="00B15819" w:rsidRPr="006C2ACA" w:rsidRDefault="00B15819" w:rsidP="004D18C8">
            <w:pPr>
              <w:rPr>
                <w:rFonts w:ascii="Arial" w:hAnsi="Arial" w:cs="Arial"/>
                <w:bCs/>
                <w:color w:val="000000"/>
                <w:sz w:val="20"/>
                <w:szCs w:val="20"/>
              </w:rPr>
            </w:pPr>
          </w:p>
        </w:tc>
      </w:tr>
      <w:tr w:rsidR="00B15819" w:rsidRPr="00312541" w:rsidTr="007079C8">
        <w:tc>
          <w:tcPr>
            <w:tcW w:w="0" w:type="auto"/>
            <w:gridSpan w:val="2"/>
          </w:tcPr>
          <w:p w:rsidR="00B15819" w:rsidRDefault="00B15819" w:rsidP="004D18C8">
            <w:pPr>
              <w:rPr>
                <w:rFonts w:ascii="Arial" w:hAnsi="Arial" w:cs="Arial"/>
                <w:bCs/>
                <w:sz w:val="20"/>
                <w:szCs w:val="20"/>
              </w:rPr>
            </w:pPr>
            <w:r w:rsidRPr="00F24631">
              <w:rPr>
                <w:rFonts w:ascii="Arial" w:hAnsi="Arial" w:cs="Arial"/>
                <w:b/>
                <w:bCs/>
                <w:sz w:val="20"/>
                <w:szCs w:val="20"/>
              </w:rPr>
              <w:t>Grading Matrix</w:t>
            </w:r>
            <w:r w:rsidRPr="00F24631">
              <w:rPr>
                <w:rFonts w:ascii="Arial" w:hAnsi="Arial" w:cs="Arial"/>
                <w:bCs/>
                <w:sz w:val="20"/>
                <w:szCs w:val="20"/>
              </w:rPr>
              <w:t xml:space="preserve"> </w:t>
            </w:r>
          </w:p>
          <w:p w:rsidR="00B15819" w:rsidRPr="00F24631" w:rsidRDefault="00B15819" w:rsidP="004D18C8">
            <w:pPr>
              <w:rPr>
                <w:rFonts w:ascii="Arial" w:hAnsi="Arial" w:cs="Arial"/>
                <w:bCs/>
                <w:sz w:val="20"/>
                <w:szCs w:val="20"/>
              </w:rPr>
            </w:pPr>
          </w:p>
        </w:tc>
      </w:tr>
      <w:tr w:rsidR="00B15819" w:rsidRPr="00312541" w:rsidTr="007079C8">
        <w:tc>
          <w:tcPr>
            <w:tcW w:w="0" w:type="auto"/>
            <w:gridSpan w:val="2"/>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3240"/>
              <w:gridCol w:w="990"/>
            </w:tblGrid>
            <w:tr w:rsidR="00B15819" w:rsidRPr="00815498" w:rsidTr="004D18C8">
              <w:trPr>
                <w:trHeight w:val="305"/>
              </w:trPr>
              <w:tc>
                <w:tcPr>
                  <w:tcW w:w="3150" w:type="dxa"/>
                  <w:tcBorders>
                    <w:top w:val="single" w:sz="4" w:space="0" w:color="auto"/>
                    <w:left w:val="single" w:sz="4" w:space="0" w:color="auto"/>
                    <w:bottom w:val="single" w:sz="4" w:space="0" w:color="auto"/>
                    <w:right w:val="single" w:sz="4" w:space="0" w:color="auto"/>
                  </w:tcBorders>
                </w:tcPr>
                <w:p w:rsidR="00B15819" w:rsidRPr="00815498" w:rsidRDefault="00B15819" w:rsidP="004D18C8">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B15819" w:rsidRPr="00815498" w:rsidRDefault="00B15819" w:rsidP="004D18C8">
                  <w:pPr>
                    <w:rPr>
                      <w:rFonts w:ascii="Arial" w:hAnsi="Arial" w:cs="Arial"/>
                      <w:b/>
                      <w:sz w:val="20"/>
                      <w:szCs w:val="20"/>
                    </w:rPr>
                  </w:pPr>
                  <w:r>
                    <w:rPr>
                      <w:rFonts w:ascii="Arial" w:hAnsi="Arial" w:cs="Arial"/>
                      <w:b/>
                      <w:sz w:val="20"/>
                      <w:szCs w:val="20"/>
                    </w:rPr>
                    <w:t xml:space="preserve">Unit </w:t>
                  </w:r>
                  <w:r w:rsidRPr="00815498">
                    <w:rPr>
                      <w:rFonts w:ascii="Arial" w:hAnsi="Arial" w:cs="Arial"/>
                      <w:b/>
                      <w:sz w:val="20"/>
                      <w:szCs w:val="20"/>
                    </w:rPr>
                    <w:t>Value</w:t>
                  </w:r>
                  <w:r>
                    <w:rPr>
                      <w:rFonts w:ascii="Arial" w:hAnsi="Arial" w:cs="Arial"/>
                      <w:b/>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B15819" w:rsidRPr="00815498" w:rsidRDefault="00B15819" w:rsidP="004D18C8">
                  <w:pPr>
                    <w:rPr>
                      <w:rFonts w:ascii="Arial" w:hAnsi="Arial" w:cs="Arial"/>
                      <w:b/>
                      <w:sz w:val="20"/>
                      <w:szCs w:val="20"/>
                    </w:rPr>
                  </w:pPr>
                  <w:r w:rsidRPr="00815498">
                    <w:rPr>
                      <w:rFonts w:ascii="Arial" w:hAnsi="Arial" w:cs="Arial"/>
                      <w:b/>
                      <w:sz w:val="20"/>
                      <w:szCs w:val="20"/>
                    </w:rPr>
                    <w:t>Total</w:t>
                  </w:r>
                </w:p>
              </w:tc>
            </w:tr>
            <w:tr w:rsidR="00B15819" w:rsidRPr="00815498" w:rsidTr="004D18C8">
              <w:tc>
                <w:tcPr>
                  <w:tcW w:w="315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MyMathLab code for Homework</w:t>
                  </w:r>
                </w:p>
              </w:tc>
              <w:tc>
                <w:tcPr>
                  <w:tcW w:w="324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 xml:space="preserve"> odion42538</w:t>
                  </w:r>
                </w:p>
              </w:tc>
              <w:tc>
                <w:tcPr>
                  <w:tcW w:w="99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15%</w:t>
                  </w:r>
                </w:p>
              </w:tc>
            </w:tr>
            <w:tr w:rsidR="00B15819" w:rsidRPr="00815498" w:rsidTr="004D18C8">
              <w:tc>
                <w:tcPr>
                  <w:tcW w:w="315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trike/>
                      <w:sz w:val="20"/>
                      <w:szCs w:val="20"/>
                    </w:rPr>
                  </w:pPr>
                  <w:r w:rsidRPr="00330141">
                    <w:rPr>
                      <w:rFonts w:ascii="Arial" w:hAnsi="Arial" w:cs="Arial"/>
                      <w:sz w:val="20"/>
                      <w:szCs w:val="20"/>
                    </w:rPr>
                    <w:t>15%</w:t>
                  </w:r>
                </w:p>
              </w:tc>
            </w:tr>
            <w:tr w:rsidR="00B15819" w:rsidRPr="00815498" w:rsidTr="004D18C8">
              <w:tc>
                <w:tcPr>
                  <w:tcW w:w="315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Exam 1</w:t>
                  </w:r>
                </w:p>
              </w:tc>
              <w:tc>
                <w:tcPr>
                  <w:tcW w:w="324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15%</w:t>
                  </w:r>
                </w:p>
              </w:tc>
            </w:tr>
            <w:tr w:rsidR="00B15819" w:rsidRPr="00815498" w:rsidTr="004D18C8">
              <w:tc>
                <w:tcPr>
                  <w:tcW w:w="315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Mid Term Examination</w:t>
                  </w:r>
                </w:p>
              </w:tc>
              <w:tc>
                <w:tcPr>
                  <w:tcW w:w="324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trike/>
                      <w:sz w:val="20"/>
                      <w:szCs w:val="20"/>
                    </w:rPr>
                  </w:pPr>
                </w:p>
              </w:tc>
              <w:tc>
                <w:tcPr>
                  <w:tcW w:w="990" w:type="dxa"/>
                  <w:tcBorders>
                    <w:top w:val="single" w:sz="4" w:space="0" w:color="auto"/>
                    <w:left w:val="single" w:sz="4" w:space="0" w:color="auto"/>
                    <w:bottom w:val="single" w:sz="4" w:space="0" w:color="auto"/>
                    <w:right w:val="single" w:sz="4" w:space="0" w:color="auto"/>
                  </w:tcBorders>
                </w:tcPr>
                <w:p w:rsidR="00B15819" w:rsidRPr="00330141" w:rsidRDefault="00B15819" w:rsidP="004D18C8">
                  <w:pPr>
                    <w:rPr>
                      <w:rFonts w:ascii="Arial" w:hAnsi="Arial" w:cs="Arial"/>
                      <w:sz w:val="20"/>
                      <w:szCs w:val="20"/>
                    </w:rPr>
                  </w:pPr>
                  <w:r w:rsidRPr="00330141">
                    <w:rPr>
                      <w:rFonts w:ascii="Arial" w:hAnsi="Arial" w:cs="Arial"/>
                      <w:sz w:val="20"/>
                      <w:szCs w:val="20"/>
                    </w:rPr>
                    <w:t>15%</w:t>
                  </w:r>
                </w:p>
              </w:tc>
            </w:tr>
            <w:tr w:rsidR="00B15819" w:rsidRPr="00CE6109" w:rsidTr="004D18C8">
              <w:tc>
                <w:tcPr>
                  <w:tcW w:w="3150" w:type="dxa"/>
                  <w:tcBorders>
                    <w:top w:val="single" w:sz="4" w:space="0" w:color="auto"/>
                    <w:left w:val="single" w:sz="4" w:space="0" w:color="auto"/>
                    <w:bottom w:val="single" w:sz="4" w:space="0" w:color="auto"/>
                    <w:right w:val="single" w:sz="4" w:space="0" w:color="auto"/>
                  </w:tcBorders>
                </w:tcPr>
                <w:p w:rsidR="00B15819" w:rsidRPr="0084755C" w:rsidRDefault="00B15819" w:rsidP="004D18C8">
                  <w:pPr>
                    <w:rPr>
                      <w:rFonts w:ascii="Arial" w:hAnsi="Arial" w:cs="Arial"/>
                      <w:sz w:val="20"/>
                      <w:szCs w:val="20"/>
                    </w:rPr>
                  </w:pPr>
                  <w:r w:rsidRPr="0084755C">
                    <w:rPr>
                      <w:rFonts w:ascii="Arial" w:hAnsi="Arial" w:cs="Arial"/>
                      <w:sz w:val="20"/>
                      <w:szCs w:val="20"/>
                    </w:rPr>
                    <w:t>Exam</w:t>
                  </w:r>
                  <w:r>
                    <w:rPr>
                      <w:rFonts w:ascii="Arial" w:hAnsi="Arial" w:cs="Arial"/>
                      <w:sz w:val="20"/>
                      <w:szCs w:val="20"/>
                    </w:rPr>
                    <w:t xml:space="preserve"> </w:t>
                  </w:r>
                  <w:r w:rsidRPr="0084755C">
                    <w:rPr>
                      <w:rFonts w:ascii="Arial" w:hAnsi="Arial" w:cs="Arial"/>
                      <w:sz w:val="20"/>
                      <w:szCs w:val="20"/>
                    </w:rPr>
                    <w:t>3</w:t>
                  </w:r>
                </w:p>
              </w:tc>
              <w:tc>
                <w:tcPr>
                  <w:tcW w:w="3240" w:type="dxa"/>
                  <w:tcBorders>
                    <w:top w:val="single" w:sz="4" w:space="0" w:color="auto"/>
                    <w:left w:val="single" w:sz="4" w:space="0" w:color="auto"/>
                    <w:bottom w:val="single" w:sz="4" w:space="0" w:color="auto"/>
                    <w:right w:val="single" w:sz="4" w:space="0" w:color="auto"/>
                  </w:tcBorders>
                </w:tcPr>
                <w:p w:rsidR="00B15819" w:rsidRPr="002D0C4F" w:rsidRDefault="00B15819" w:rsidP="004D18C8">
                  <w:pPr>
                    <w:rPr>
                      <w:rFonts w:ascii="Arial" w:hAnsi="Arial" w:cs="Arial"/>
                      <w:strike/>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rsidR="00B15819" w:rsidRPr="0084755C" w:rsidRDefault="00B15819" w:rsidP="004D18C8">
                  <w:pPr>
                    <w:rPr>
                      <w:rFonts w:ascii="Arial" w:hAnsi="Arial" w:cs="Arial"/>
                      <w:sz w:val="20"/>
                      <w:szCs w:val="20"/>
                    </w:rPr>
                  </w:pPr>
                  <w:r w:rsidRPr="0084755C">
                    <w:rPr>
                      <w:rFonts w:ascii="Arial" w:hAnsi="Arial" w:cs="Arial"/>
                      <w:sz w:val="20"/>
                      <w:szCs w:val="20"/>
                    </w:rPr>
                    <w:t>15%</w:t>
                  </w:r>
                </w:p>
              </w:tc>
            </w:tr>
            <w:tr w:rsidR="00B15819" w:rsidRPr="00815498" w:rsidTr="004D18C8">
              <w:tc>
                <w:tcPr>
                  <w:tcW w:w="3150" w:type="dxa"/>
                  <w:tcBorders>
                    <w:top w:val="single" w:sz="4" w:space="0" w:color="auto"/>
                    <w:left w:val="single" w:sz="4" w:space="0" w:color="auto"/>
                    <w:bottom w:val="single" w:sz="4" w:space="0" w:color="auto"/>
                    <w:right w:val="single" w:sz="4" w:space="0" w:color="auto"/>
                  </w:tcBorders>
                </w:tcPr>
                <w:p w:rsidR="00B15819" w:rsidRPr="00CE6109" w:rsidRDefault="00B15819" w:rsidP="004D18C8">
                  <w:pPr>
                    <w:rPr>
                      <w:rFonts w:ascii="Arial" w:hAnsi="Arial" w:cs="Arial"/>
                      <w:color w:val="000000"/>
                      <w:sz w:val="20"/>
                      <w:szCs w:val="20"/>
                    </w:rPr>
                  </w:pPr>
                  <w:r w:rsidRPr="00CE6109">
                    <w:rPr>
                      <w:rFonts w:ascii="Arial" w:hAnsi="Arial" w:cs="Arial"/>
                      <w:color w:val="000000"/>
                      <w:sz w:val="20"/>
                      <w:szCs w:val="20"/>
                    </w:rPr>
                    <w:t>Final</w:t>
                  </w:r>
                  <w:r>
                    <w:rPr>
                      <w:rFonts w:ascii="Arial" w:hAnsi="Arial" w:cs="Arial"/>
                      <w:color w:val="000000"/>
                      <w:sz w:val="20"/>
                      <w:szCs w:val="20"/>
                    </w:rPr>
                    <w:t xml:space="preserve"> </w:t>
                  </w:r>
                  <w:r w:rsidRPr="00CE6109">
                    <w:rPr>
                      <w:rFonts w:ascii="Arial" w:hAnsi="Arial" w:cs="Arial"/>
                      <w:color w:val="000000"/>
                      <w:sz w:val="20"/>
                      <w:szCs w:val="20"/>
                    </w:rPr>
                    <w:t>Examination</w:t>
                  </w:r>
                </w:p>
              </w:tc>
              <w:tc>
                <w:tcPr>
                  <w:tcW w:w="3240" w:type="dxa"/>
                  <w:tcBorders>
                    <w:top w:val="single" w:sz="4" w:space="0" w:color="auto"/>
                    <w:left w:val="single" w:sz="4" w:space="0" w:color="auto"/>
                    <w:bottom w:val="single" w:sz="4" w:space="0" w:color="auto"/>
                    <w:right w:val="single" w:sz="4" w:space="0" w:color="auto"/>
                  </w:tcBorders>
                </w:tcPr>
                <w:p w:rsidR="00B15819" w:rsidRPr="002D0C4F" w:rsidRDefault="00B15819" w:rsidP="004D18C8">
                  <w:pPr>
                    <w:rPr>
                      <w:rFonts w:ascii="Arial" w:hAnsi="Arial" w:cs="Arial"/>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rsidR="00B15819" w:rsidRPr="0084755C" w:rsidRDefault="00B15819" w:rsidP="004D18C8">
                  <w:pPr>
                    <w:rPr>
                      <w:rFonts w:ascii="Arial" w:hAnsi="Arial" w:cs="Arial"/>
                      <w:sz w:val="20"/>
                      <w:szCs w:val="20"/>
                    </w:rPr>
                  </w:pPr>
                  <w:r>
                    <w:rPr>
                      <w:rFonts w:ascii="Arial" w:hAnsi="Arial" w:cs="Arial"/>
                      <w:sz w:val="20"/>
                      <w:szCs w:val="20"/>
                    </w:rPr>
                    <w:t>25</w:t>
                  </w:r>
                  <w:r w:rsidRPr="0084755C">
                    <w:rPr>
                      <w:rFonts w:ascii="Arial" w:hAnsi="Arial" w:cs="Arial"/>
                      <w:sz w:val="20"/>
                      <w:szCs w:val="20"/>
                    </w:rPr>
                    <w:t>%</w:t>
                  </w:r>
                </w:p>
              </w:tc>
            </w:tr>
            <w:tr w:rsidR="00B15819" w:rsidRPr="00815498" w:rsidTr="004D18C8">
              <w:tc>
                <w:tcPr>
                  <w:tcW w:w="3150" w:type="dxa"/>
                  <w:tcBorders>
                    <w:top w:val="single" w:sz="4" w:space="0" w:color="auto"/>
                    <w:left w:val="single" w:sz="4" w:space="0" w:color="auto"/>
                    <w:bottom w:val="single" w:sz="4" w:space="0" w:color="auto"/>
                    <w:right w:val="single" w:sz="4" w:space="0" w:color="auto"/>
                  </w:tcBorders>
                </w:tcPr>
                <w:p w:rsidR="00B15819" w:rsidRPr="00815498" w:rsidRDefault="00B15819" w:rsidP="004D18C8">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B15819" w:rsidRPr="00815498" w:rsidRDefault="00B15819" w:rsidP="004D18C8">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B15819" w:rsidRPr="0084755C" w:rsidRDefault="00B15819" w:rsidP="004D18C8">
                  <w:pPr>
                    <w:rPr>
                      <w:rFonts w:ascii="Arial" w:hAnsi="Arial" w:cs="Arial"/>
                      <w:b/>
                      <w:sz w:val="20"/>
                      <w:szCs w:val="20"/>
                    </w:rPr>
                  </w:pPr>
                  <w:r w:rsidRPr="0084755C">
                    <w:rPr>
                      <w:rFonts w:ascii="Arial" w:hAnsi="Arial" w:cs="Arial"/>
                      <w:b/>
                      <w:sz w:val="20"/>
                      <w:szCs w:val="20"/>
                    </w:rPr>
                    <w:t>100</w:t>
                  </w:r>
                  <w:r>
                    <w:rPr>
                      <w:rFonts w:ascii="Arial" w:hAnsi="Arial" w:cs="Arial"/>
                      <w:b/>
                      <w:sz w:val="20"/>
                      <w:szCs w:val="20"/>
                    </w:rPr>
                    <w:t>%</w:t>
                  </w:r>
                </w:p>
              </w:tc>
            </w:tr>
          </w:tbl>
          <w:p w:rsidR="00B15819" w:rsidRPr="00312541" w:rsidRDefault="00B15819" w:rsidP="004D18C8">
            <w:pPr>
              <w:jc w:val="center"/>
              <w:rPr>
                <w:rFonts w:ascii="Arial" w:hAnsi="Arial" w:cs="Arial"/>
                <w:b/>
                <w:bCs/>
                <w:sz w:val="32"/>
                <w:szCs w:val="32"/>
              </w:rPr>
            </w:pPr>
          </w:p>
        </w:tc>
      </w:tr>
      <w:tr w:rsidR="00B15819" w:rsidRPr="00312541" w:rsidTr="007079C8">
        <w:tc>
          <w:tcPr>
            <w:tcW w:w="0" w:type="auto"/>
          </w:tcPr>
          <w:p w:rsidR="00B15819" w:rsidRPr="00312541" w:rsidRDefault="00B15819" w:rsidP="007965DA">
            <w:pPr>
              <w:ind w:left="720"/>
              <w:jc w:val="both"/>
              <w:rPr>
                <w:rFonts w:ascii="Arial" w:hAnsi="Arial" w:cs="Arial"/>
                <w:b/>
                <w:bCs/>
                <w:sz w:val="32"/>
                <w:szCs w:val="32"/>
              </w:rPr>
            </w:pPr>
          </w:p>
        </w:tc>
        <w:tc>
          <w:tcPr>
            <w:tcW w:w="0" w:type="auto"/>
          </w:tcPr>
          <w:p w:rsidR="00B15819" w:rsidRPr="0052574B" w:rsidRDefault="00B15819" w:rsidP="007965DA">
            <w:pPr>
              <w:ind w:left="72"/>
              <w:jc w:val="both"/>
              <w:rPr>
                <w:rFonts w:ascii="Arial" w:hAnsi="Arial" w:cs="Arial"/>
                <w:sz w:val="20"/>
                <w:szCs w:val="20"/>
              </w:rPr>
            </w:pPr>
          </w:p>
          <w:p w:rsidR="00B15819" w:rsidRPr="00312541" w:rsidRDefault="00B15819" w:rsidP="007965DA">
            <w:pPr>
              <w:ind w:left="72"/>
              <w:jc w:val="both"/>
              <w:rPr>
                <w:rFonts w:ascii="Arial" w:hAnsi="Arial" w:cs="Arial"/>
                <w:b/>
                <w:sz w:val="20"/>
                <w:szCs w:val="20"/>
              </w:rPr>
            </w:pPr>
            <w:r w:rsidRPr="00312541">
              <w:rPr>
                <w:rFonts w:ascii="Arial" w:hAnsi="Arial" w:cs="Arial"/>
                <w:b/>
                <w:sz w:val="20"/>
                <w:szCs w:val="20"/>
              </w:rPr>
              <w:t>Grade Determination:</w:t>
            </w:r>
          </w:p>
          <w:p w:rsidR="00B15819" w:rsidRPr="00312541" w:rsidRDefault="00B15819" w:rsidP="007965DA">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90 – 100%</w:t>
            </w:r>
            <w:r w:rsidRPr="00312541">
              <w:rPr>
                <w:rFonts w:ascii="Arial" w:hAnsi="Arial" w:cs="Arial"/>
                <w:sz w:val="20"/>
                <w:szCs w:val="20"/>
              </w:rPr>
              <w:t xml:space="preserve">; </w:t>
            </w:r>
          </w:p>
          <w:p w:rsidR="00B15819" w:rsidRPr="00312541" w:rsidRDefault="00B15819" w:rsidP="007965DA">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80 –   89%</w:t>
            </w:r>
            <w:r w:rsidRPr="00312541">
              <w:rPr>
                <w:rFonts w:ascii="Arial" w:hAnsi="Arial" w:cs="Arial"/>
                <w:sz w:val="20"/>
                <w:szCs w:val="20"/>
              </w:rPr>
              <w:t xml:space="preserve">; </w:t>
            </w:r>
          </w:p>
          <w:p w:rsidR="00B15819" w:rsidRPr="00312541" w:rsidRDefault="00B15819" w:rsidP="007965DA">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70 –   79%</w:t>
            </w:r>
            <w:r w:rsidRPr="00312541">
              <w:rPr>
                <w:rFonts w:ascii="Arial" w:hAnsi="Arial" w:cs="Arial"/>
                <w:sz w:val="20"/>
                <w:szCs w:val="20"/>
              </w:rPr>
              <w:t xml:space="preserve">; </w:t>
            </w:r>
          </w:p>
          <w:p w:rsidR="00B15819" w:rsidRPr="00312541" w:rsidRDefault="00B15819" w:rsidP="007965DA">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60 –   69%</w:t>
            </w:r>
            <w:r w:rsidRPr="00312541">
              <w:rPr>
                <w:rFonts w:ascii="Arial" w:hAnsi="Arial" w:cs="Arial"/>
                <w:sz w:val="20"/>
                <w:szCs w:val="20"/>
              </w:rPr>
              <w:t xml:space="preserve">; </w:t>
            </w:r>
          </w:p>
          <w:p w:rsidR="00B15819" w:rsidRPr="00312541" w:rsidRDefault="00B15819" w:rsidP="003D2750">
            <w:pPr>
              <w:ind w:left="72"/>
              <w:jc w:val="both"/>
              <w:rPr>
                <w:rFonts w:ascii="Arial" w:hAnsi="Arial" w:cs="Arial"/>
                <w:sz w:val="20"/>
                <w:szCs w:val="20"/>
              </w:rPr>
            </w:pPr>
            <w:r w:rsidRPr="00312541">
              <w:rPr>
                <w:rFonts w:ascii="Arial" w:hAnsi="Arial" w:cs="Arial"/>
                <w:sz w:val="20"/>
                <w:szCs w:val="20"/>
              </w:rPr>
              <w:t xml:space="preserve">F = </w:t>
            </w:r>
            <w:r>
              <w:rPr>
                <w:rFonts w:ascii="Arial" w:hAnsi="Arial" w:cs="Arial"/>
                <w:sz w:val="20"/>
                <w:szCs w:val="20"/>
              </w:rPr>
              <w:t xml:space="preserve">  0 –   59%</w:t>
            </w:r>
          </w:p>
        </w:tc>
      </w:tr>
      <w:tr w:rsidR="00B15819" w:rsidRPr="00312541" w:rsidTr="007079C8">
        <w:tc>
          <w:tcPr>
            <w:tcW w:w="0" w:type="auto"/>
          </w:tcPr>
          <w:p w:rsidR="00B15819" w:rsidRPr="00DE1004" w:rsidRDefault="00B15819" w:rsidP="007965DA">
            <w:pPr>
              <w:jc w:val="center"/>
              <w:rPr>
                <w:rFonts w:ascii="Arial" w:hAnsi="Arial" w:cs="Arial"/>
                <w:bCs/>
                <w:sz w:val="20"/>
                <w:szCs w:val="20"/>
              </w:rPr>
            </w:pPr>
          </w:p>
        </w:tc>
        <w:tc>
          <w:tcPr>
            <w:tcW w:w="0" w:type="auto"/>
          </w:tcPr>
          <w:p w:rsidR="00B15819" w:rsidRPr="00DE1004" w:rsidRDefault="00B15819" w:rsidP="00970875">
            <w:pPr>
              <w:rPr>
                <w:rFonts w:ascii="Arial" w:hAnsi="Arial" w:cs="Arial"/>
                <w:bCs/>
                <w:sz w:val="20"/>
                <w:szCs w:val="20"/>
              </w:rPr>
            </w:pPr>
          </w:p>
        </w:tc>
      </w:tr>
      <w:tr w:rsidR="00B15819" w:rsidRPr="00312541" w:rsidTr="007079C8">
        <w:tc>
          <w:tcPr>
            <w:tcW w:w="0" w:type="auto"/>
            <w:gridSpan w:val="2"/>
          </w:tcPr>
          <w:p w:rsidR="00B15819" w:rsidRDefault="00B15819" w:rsidP="007965DA">
            <w:pPr>
              <w:rPr>
                <w:rFonts w:ascii="Arial" w:hAnsi="Arial" w:cs="Arial"/>
                <w:b/>
                <w:bCs/>
              </w:rPr>
            </w:pPr>
            <w:r w:rsidRPr="00312541">
              <w:rPr>
                <w:rFonts w:ascii="Arial" w:hAnsi="Arial" w:cs="Arial"/>
                <w:b/>
                <w:bCs/>
              </w:rPr>
              <w:t>Course Procedures</w:t>
            </w:r>
          </w:p>
          <w:p w:rsidR="00B15819" w:rsidRPr="00312541" w:rsidRDefault="00B15819" w:rsidP="007965DA">
            <w:pPr>
              <w:rPr>
                <w:rFonts w:ascii="Arial" w:hAnsi="Arial" w:cs="Arial"/>
                <w:sz w:val="20"/>
                <w:szCs w:val="20"/>
              </w:rPr>
            </w:pPr>
          </w:p>
        </w:tc>
      </w:tr>
      <w:tr w:rsidR="00B15819" w:rsidRPr="005721FA" w:rsidTr="007079C8">
        <w:tc>
          <w:tcPr>
            <w:tcW w:w="0" w:type="auto"/>
            <w:gridSpan w:val="2"/>
          </w:tcPr>
          <w:p w:rsidR="00B15819" w:rsidRPr="00330141" w:rsidRDefault="00B15819" w:rsidP="00922414">
            <w:pPr>
              <w:tabs>
                <w:tab w:val="left" w:pos="6675"/>
              </w:tabs>
              <w:rPr>
                <w:rFonts w:ascii="Arial" w:hAnsi="Arial" w:cs="Arial"/>
                <w:bCs/>
                <w:sz w:val="20"/>
                <w:szCs w:val="20"/>
              </w:rPr>
            </w:pPr>
            <w:r w:rsidRPr="00330141">
              <w:rPr>
                <w:rFonts w:ascii="Arial" w:hAnsi="Arial" w:cs="Arial"/>
                <w:bCs/>
                <w:sz w:val="20"/>
                <w:szCs w:val="20"/>
              </w:rPr>
              <w:t xml:space="preserve">The use of cell phones in this class is absolutely prohibited. </w:t>
            </w:r>
          </w:p>
          <w:p w:rsidR="00B15819" w:rsidRPr="00330141" w:rsidRDefault="00B15819" w:rsidP="007965DA">
            <w:pPr>
              <w:tabs>
                <w:tab w:val="left" w:pos="6675"/>
              </w:tabs>
              <w:rPr>
                <w:rFonts w:ascii="Arial" w:hAnsi="Arial" w:cs="Arial"/>
                <w:bCs/>
                <w:sz w:val="20"/>
                <w:szCs w:val="20"/>
              </w:rPr>
            </w:pPr>
          </w:p>
        </w:tc>
      </w:tr>
      <w:tr w:rsidR="00B15819" w:rsidRPr="00312541" w:rsidTr="007079C8">
        <w:tc>
          <w:tcPr>
            <w:tcW w:w="0" w:type="auto"/>
            <w:gridSpan w:val="2"/>
          </w:tcPr>
          <w:p w:rsidR="00B15819" w:rsidRPr="00330141" w:rsidRDefault="00B15819" w:rsidP="007965DA">
            <w:pPr>
              <w:tabs>
                <w:tab w:val="left" w:pos="6675"/>
              </w:tabs>
              <w:rPr>
                <w:rFonts w:ascii="Arial" w:hAnsi="Arial" w:cs="Arial"/>
                <w:b/>
                <w:bCs/>
                <w:sz w:val="20"/>
                <w:szCs w:val="20"/>
              </w:rPr>
            </w:pPr>
            <w:r w:rsidRPr="00330141">
              <w:rPr>
                <w:rFonts w:ascii="Arial" w:hAnsi="Arial" w:cs="Arial"/>
                <w:b/>
                <w:bCs/>
                <w:sz w:val="20"/>
                <w:szCs w:val="20"/>
              </w:rPr>
              <w:t xml:space="preserve">Submission of Assignments: </w:t>
            </w:r>
          </w:p>
        </w:tc>
      </w:tr>
      <w:tr w:rsidR="00B15819" w:rsidRPr="005E18AD" w:rsidTr="007079C8">
        <w:tc>
          <w:tcPr>
            <w:tcW w:w="0" w:type="auto"/>
            <w:gridSpan w:val="2"/>
          </w:tcPr>
          <w:p w:rsidR="00B15819" w:rsidRPr="00330141" w:rsidRDefault="00B15819" w:rsidP="00E613A5">
            <w:pPr>
              <w:tabs>
                <w:tab w:val="left" w:pos="6675"/>
              </w:tabs>
              <w:rPr>
                <w:rFonts w:ascii="Arial" w:hAnsi="Arial" w:cs="Arial"/>
                <w:bCs/>
                <w:sz w:val="20"/>
                <w:szCs w:val="20"/>
              </w:rPr>
            </w:pPr>
            <w:r w:rsidRPr="00330141">
              <w:rPr>
                <w:rFonts w:ascii="Arial" w:hAnsi="Arial" w:cs="Arial"/>
                <w:bCs/>
                <w:sz w:val="20"/>
                <w:szCs w:val="20"/>
              </w:rPr>
              <w:t>No assigned work will be accepted after the due date.</w:t>
            </w:r>
          </w:p>
          <w:p w:rsidR="00B15819" w:rsidRPr="00330141" w:rsidRDefault="00B15819" w:rsidP="00922414">
            <w:pPr>
              <w:tabs>
                <w:tab w:val="left" w:pos="6675"/>
              </w:tabs>
              <w:rPr>
                <w:rFonts w:ascii="Arial" w:hAnsi="Arial" w:cs="Arial"/>
                <w:bCs/>
                <w:sz w:val="20"/>
                <w:szCs w:val="20"/>
              </w:rPr>
            </w:pPr>
          </w:p>
        </w:tc>
      </w:tr>
      <w:tr w:rsidR="00B15819" w:rsidRPr="00312541" w:rsidTr="007079C8">
        <w:tc>
          <w:tcPr>
            <w:tcW w:w="0" w:type="auto"/>
            <w:gridSpan w:val="2"/>
          </w:tcPr>
          <w:p w:rsidR="00B15819" w:rsidRPr="00312541" w:rsidRDefault="00B15819"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B15819" w:rsidRPr="00312541" w:rsidRDefault="00B15819" w:rsidP="00922414">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w:t>
            </w:r>
            <w:r>
              <w:rPr>
                <w:rFonts w:ascii="Arial" w:hAnsi="Arial" w:cs="Arial"/>
                <w:bCs/>
                <w:sz w:val="20"/>
                <w:szCs w:val="20"/>
              </w:rPr>
              <w:t xml:space="preserve"> are</w:t>
            </w:r>
            <w:r w:rsidRPr="00312541">
              <w:rPr>
                <w:rFonts w:ascii="Arial" w:hAnsi="Arial" w:cs="Arial"/>
                <w:bCs/>
                <w:sz w:val="20"/>
                <w:szCs w:val="20"/>
              </w:rPr>
              <w:t xml:space="preserve"> using other word processors, be sure to use the “save as” tool and save the document in either the Microsoft Word, Rich-Text, or plain text format.</w:t>
            </w:r>
          </w:p>
        </w:tc>
      </w:tr>
      <w:tr w:rsidR="00B15819" w:rsidRPr="00312541" w:rsidTr="007079C8">
        <w:tc>
          <w:tcPr>
            <w:tcW w:w="0" w:type="auto"/>
            <w:gridSpan w:val="2"/>
          </w:tcPr>
          <w:p w:rsidR="00B15819" w:rsidRPr="009D0A13" w:rsidRDefault="00B15819" w:rsidP="007965DA">
            <w:pPr>
              <w:tabs>
                <w:tab w:val="left" w:pos="6675"/>
              </w:tabs>
              <w:rPr>
                <w:rFonts w:ascii="Arial" w:hAnsi="Arial" w:cs="Arial"/>
                <w:b/>
                <w:bCs/>
                <w:color w:val="000000"/>
                <w:sz w:val="20"/>
                <w:szCs w:val="20"/>
              </w:rPr>
            </w:pPr>
            <w:r w:rsidRPr="009D0A13">
              <w:rPr>
                <w:rFonts w:ascii="Arial" w:hAnsi="Arial" w:cs="Arial"/>
                <w:b/>
                <w:bCs/>
                <w:color w:val="000000"/>
                <w:sz w:val="20"/>
                <w:szCs w:val="20"/>
              </w:rPr>
              <w:t>Examination Policy</w:t>
            </w:r>
          </w:p>
          <w:p w:rsidR="00B15819" w:rsidRPr="009D0A13" w:rsidRDefault="00B15819" w:rsidP="00E613A5">
            <w:pPr>
              <w:rPr>
                <w:rFonts w:ascii="Arial" w:hAnsi="Arial" w:cs="Arial"/>
                <w:color w:val="000000"/>
                <w:sz w:val="20"/>
                <w:szCs w:val="20"/>
              </w:rPr>
            </w:pPr>
            <w:r w:rsidRPr="009D0A13">
              <w:rPr>
                <w:rFonts w:ascii="Arial" w:hAnsi="Arial" w:cs="Arial"/>
                <w:bCs/>
                <w:color w:val="000000"/>
                <w:sz w:val="20"/>
                <w:szCs w:val="20"/>
              </w:rPr>
              <w:t>Examinations should be taken as scheduled.  No makeup examinations will be allowed except under documented emergencies (See Student Handbook).</w:t>
            </w:r>
            <w:r w:rsidRPr="005E18AD">
              <w:rPr>
                <w:rFonts w:ascii="Arial" w:hAnsi="Arial" w:cs="Arial"/>
                <w:bCs/>
                <w:color w:val="0070C0"/>
                <w:sz w:val="20"/>
                <w:szCs w:val="20"/>
              </w:rPr>
              <w:t xml:space="preserve">  </w:t>
            </w:r>
          </w:p>
        </w:tc>
      </w:tr>
      <w:tr w:rsidR="00B15819" w:rsidRPr="005721FA" w:rsidTr="007079C8">
        <w:tc>
          <w:tcPr>
            <w:tcW w:w="0" w:type="auto"/>
            <w:gridSpan w:val="2"/>
          </w:tcPr>
          <w:p w:rsidR="00B15819" w:rsidRPr="005721FA" w:rsidRDefault="00B15819" w:rsidP="007965DA">
            <w:pPr>
              <w:rPr>
                <w:rFonts w:ascii="Arial" w:hAnsi="Arial" w:cs="Arial"/>
                <w:sz w:val="20"/>
                <w:szCs w:val="20"/>
              </w:rPr>
            </w:pPr>
          </w:p>
        </w:tc>
      </w:tr>
      <w:tr w:rsidR="00B15819" w:rsidRPr="00312541" w:rsidTr="007079C8">
        <w:tc>
          <w:tcPr>
            <w:tcW w:w="0" w:type="auto"/>
            <w:gridSpan w:val="2"/>
          </w:tcPr>
          <w:p w:rsidR="00B15819" w:rsidRPr="00312541" w:rsidRDefault="00B15819" w:rsidP="007965DA">
            <w:pPr>
              <w:rPr>
                <w:rFonts w:ascii="Arial" w:hAnsi="Arial" w:cs="Arial"/>
                <w:b/>
              </w:rPr>
            </w:pPr>
            <w:r w:rsidRPr="00312541">
              <w:rPr>
                <w:rFonts w:ascii="Arial" w:hAnsi="Arial" w:cs="Arial"/>
                <w:b/>
              </w:rPr>
              <w:t xml:space="preserve">Professional Organizations and Journals </w:t>
            </w:r>
          </w:p>
        </w:tc>
      </w:tr>
      <w:tr w:rsidR="00B15819" w:rsidRPr="00312541" w:rsidTr="007079C8">
        <w:tc>
          <w:tcPr>
            <w:tcW w:w="0" w:type="auto"/>
            <w:gridSpan w:val="2"/>
          </w:tcPr>
          <w:p w:rsidR="00B15819" w:rsidRPr="009D0A13" w:rsidRDefault="00B15819" w:rsidP="007965DA">
            <w:pPr>
              <w:rPr>
                <w:rFonts w:ascii="Arial" w:hAnsi="Arial" w:cs="Arial"/>
                <w:sz w:val="20"/>
                <w:szCs w:val="20"/>
              </w:rPr>
            </w:pPr>
            <w:r w:rsidRPr="009D0A13">
              <w:rPr>
                <w:rFonts w:ascii="Arial" w:hAnsi="Arial" w:cs="Arial"/>
                <w:sz w:val="20"/>
                <w:szCs w:val="20"/>
              </w:rPr>
              <w:t>NA</w:t>
            </w:r>
          </w:p>
        </w:tc>
      </w:tr>
      <w:tr w:rsidR="00B15819" w:rsidRPr="005721FA" w:rsidTr="007079C8">
        <w:tc>
          <w:tcPr>
            <w:tcW w:w="0" w:type="auto"/>
            <w:gridSpan w:val="2"/>
          </w:tcPr>
          <w:p w:rsidR="00B15819" w:rsidRPr="005721FA" w:rsidRDefault="00B15819" w:rsidP="007965DA">
            <w:pPr>
              <w:rPr>
                <w:rFonts w:ascii="Arial" w:hAnsi="Arial" w:cs="Arial"/>
                <w:sz w:val="20"/>
                <w:szCs w:val="20"/>
              </w:rPr>
            </w:pPr>
          </w:p>
        </w:tc>
      </w:tr>
      <w:tr w:rsidR="00B15819" w:rsidRPr="00312541" w:rsidTr="007079C8">
        <w:tc>
          <w:tcPr>
            <w:tcW w:w="0" w:type="auto"/>
            <w:gridSpan w:val="2"/>
          </w:tcPr>
          <w:p w:rsidR="00B15819" w:rsidRPr="00312541" w:rsidRDefault="00B15819" w:rsidP="007965DA">
            <w:pPr>
              <w:rPr>
                <w:rFonts w:ascii="Arial" w:hAnsi="Arial" w:cs="Arial"/>
                <w:b/>
              </w:rPr>
            </w:pPr>
            <w:r w:rsidRPr="00312541">
              <w:rPr>
                <w:rFonts w:ascii="Arial" w:hAnsi="Arial" w:cs="Arial"/>
                <w:b/>
              </w:rPr>
              <w:t>References</w:t>
            </w:r>
            <w:bookmarkStart w:id="0" w:name="crp"/>
            <w:bookmarkEnd w:id="0"/>
          </w:p>
        </w:tc>
      </w:tr>
      <w:tr w:rsidR="00B15819" w:rsidRPr="005721FA" w:rsidTr="007079C8">
        <w:tc>
          <w:tcPr>
            <w:tcW w:w="0" w:type="auto"/>
            <w:gridSpan w:val="2"/>
          </w:tcPr>
          <w:p w:rsidR="00B15819" w:rsidRPr="005721FA" w:rsidRDefault="00B15819" w:rsidP="007965DA">
            <w:pPr>
              <w:rPr>
                <w:rFonts w:ascii="Arial" w:hAnsi="Arial" w:cs="Arial"/>
                <w:bCs/>
                <w:sz w:val="20"/>
                <w:szCs w:val="20"/>
              </w:rPr>
            </w:pPr>
            <w:r w:rsidRPr="005721FA">
              <w:rPr>
                <w:rFonts w:ascii="Arial" w:hAnsi="Arial" w:cs="Arial"/>
                <w:sz w:val="20"/>
                <w:szCs w:val="20"/>
              </w:rPr>
              <w:t>NA</w:t>
            </w:r>
          </w:p>
        </w:tc>
      </w:tr>
    </w:tbl>
    <w:p w:rsidR="00B15819" w:rsidRPr="00425597" w:rsidRDefault="00B15819" w:rsidP="00304FF7">
      <w:pPr>
        <w:rPr>
          <w:rFonts w:ascii="Arial" w:hAnsi="Arial" w:cs="Arial"/>
          <w:sz w:val="20"/>
          <w:szCs w:val="20"/>
        </w:rPr>
      </w:pPr>
    </w:p>
    <w:p w:rsidR="00B15819" w:rsidRPr="00425597" w:rsidRDefault="00B15819" w:rsidP="005C366F">
      <w:pPr>
        <w:spacing w:line="276" w:lineRule="auto"/>
        <w:rPr>
          <w:rFonts w:ascii="Arial" w:hAnsi="Arial" w:cs="Arial"/>
          <w:b/>
          <w:color w:val="000000"/>
          <w:sz w:val="20"/>
          <w:szCs w:val="20"/>
        </w:rPr>
      </w:pPr>
      <w:r w:rsidRPr="00425597">
        <w:rPr>
          <w:rFonts w:ascii="Arial" w:hAnsi="Arial" w:cs="Arial"/>
          <w:color w:val="000000"/>
          <w:sz w:val="20"/>
          <w:szCs w:val="20"/>
        </w:rPr>
        <w:br w:type="page"/>
      </w:r>
    </w:p>
    <w:tbl>
      <w:tblPr>
        <w:tblW w:w="10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tblPr>
      <w:tblGrid>
        <w:gridCol w:w="42"/>
        <w:gridCol w:w="742"/>
        <w:gridCol w:w="741"/>
        <w:gridCol w:w="6041"/>
        <w:gridCol w:w="2658"/>
        <w:gridCol w:w="18"/>
        <w:gridCol w:w="53"/>
      </w:tblGrid>
      <w:tr w:rsidR="00B15819" w:rsidRPr="00BB33F8" w:rsidTr="00DC4EC5">
        <w:trPr>
          <w:gridAfter w:val="2"/>
          <w:wAfter w:w="71" w:type="dxa"/>
        </w:trPr>
        <w:tc>
          <w:tcPr>
            <w:tcW w:w="10224" w:type="dxa"/>
            <w:gridSpan w:val="5"/>
            <w:tcBorders>
              <w:top w:val="nil"/>
              <w:left w:val="nil"/>
              <w:bottom w:val="nil"/>
              <w:right w:val="nil"/>
            </w:tcBorders>
          </w:tcPr>
          <w:p w:rsidR="00B15819" w:rsidRPr="00BB33F8" w:rsidRDefault="00B15819" w:rsidP="00DC4EC5">
            <w:pPr>
              <w:jc w:val="center"/>
              <w:rPr>
                <w:rFonts w:ascii="Arial" w:hAnsi="Arial" w:cs="Arial"/>
                <w:b/>
                <w:color w:val="000000"/>
                <w:sz w:val="22"/>
                <w:szCs w:val="22"/>
              </w:rPr>
            </w:pPr>
            <w:r w:rsidRPr="00BB33F8">
              <w:rPr>
                <w:rFonts w:ascii="Arial" w:hAnsi="Arial" w:cs="Arial"/>
                <w:b/>
                <w:color w:val="000000"/>
              </w:rPr>
              <w:t>CALENDAR</w:t>
            </w:r>
          </w:p>
        </w:tc>
      </w:tr>
      <w:tr w:rsidR="00B15819" w:rsidRPr="00BB37F7" w:rsidTr="00DC4EC5">
        <w:trPr>
          <w:gridAfter w:val="1"/>
          <w:wAfter w:w="53" w:type="dxa"/>
        </w:trPr>
        <w:tc>
          <w:tcPr>
            <w:tcW w:w="10242" w:type="dxa"/>
            <w:gridSpan w:val="6"/>
            <w:tcBorders>
              <w:top w:val="nil"/>
              <w:left w:val="nil"/>
              <w:bottom w:val="nil"/>
              <w:right w:val="nil"/>
            </w:tcBorders>
          </w:tcPr>
          <w:p w:rsidR="00B15819" w:rsidRPr="00F86F0A" w:rsidRDefault="00B15819" w:rsidP="00DC4EC5">
            <w:pPr>
              <w:pStyle w:val="Heading1"/>
              <w:rPr>
                <w:rFonts w:ascii="Arial" w:hAnsi="Arial" w:cs="Arial"/>
                <w:sz w:val="20"/>
                <w:szCs w:val="20"/>
              </w:rPr>
            </w:pPr>
            <w:r w:rsidRPr="00F86F0A">
              <w:rPr>
                <w:rFonts w:ascii="Arial" w:hAnsi="Arial" w:cs="Arial"/>
                <w:sz w:val="20"/>
                <w:szCs w:val="20"/>
              </w:rPr>
              <w:t>Math 1123 – Trigonometry</w:t>
            </w:r>
          </w:p>
        </w:tc>
      </w:tr>
      <w:tr w:rsidR="00B15819" w:rsidRPr="00BB37F7" w:rsidTr="00DC4EC5">
        <w:trPr>
          <w:gridAfter w:val="1"/>
          <w:wAfter w:w="53" w:type="dxa"/>
        </w:trPr>
        <w:tc>
          <w:tcPr>
            <w:tcW w:w="10242" w:type="dxa"/>
            <w:gridSpan w:val="6"/>
            <w:tcBorders>
              <w:top w:val="nil"/>
              <w:left w:val="nil"/>
              <w:bottom w:val="nil"/>
              <w:right w:val="nil"/>
            </w:tcBorders>
          </w:tcPr>
          <w:p w:rsidR="00B15819" w:rsidRPr="00F86F0A" w:rsidRDefault="00B15819" w:rsidP="00DC4EC5">
            <w:pPr>
              <w:pStyle w:val="Heading2"/>
              <w:overflowPunct w:val="0"/>
              <w:autoSpaceDE w:val="0"/>
              <w:autoSpaceDN w:val="0"/>
              <w:adjustRightInd w:val="0"/>
              <w:textAlignment w:val="baseline"/>
              <w:rPr>
                <w:rFonts w:ascii="Arial" w:hAnsi="Arial" w:cs="Arial"/>
                <w:b w:val="0"/>
                <w:szCs w:val="20"/>
              </w:rPr>
            </w:pPr>
          </w:p>
        </w:tc>
      </w:tr>
      <w:tr w:rsidR="00B15819" w:rsidRPr="00BB37F7" w:rsidTr="00DC4EC5">
        <w:trPr>
          <w:gridAfter w:val="1"/>
          <w:wAfter w:w="53" w:type="dxa"/>
        </w:trPr>
        <w:tc>
          <w:tcPr>
            <w:tcW w:w="10242" w:type="dxa"/>
            <w:gridSpan w:val="6"/>
            <w:tcBorders>
              <w:top w:val="nil"/>
              <w:left w:val="nil"/>
              <w:bottom w:val="nil"/>
              <w:right w:val="nil"/>
            </w:tcBorders>
          </w:tcPr>
          <w:p w:rsidR="00B15819" w:rsidRPr="00F86F0A" w:rsidRDefault="00B15819" w:rsidP="00DC4EC5">
            <w:pPr>
              <w:pStyle w:val="Heading5"/>
              <w:jc w:val="center"/>
              <w:rPr>
                <w:rFonts w:ascii="Arial" w:hAnsi="Arial" w:cs="Arial"/>
                <w:sz w:val="20"/>
                <w:szCs w:val="20"/>
              </w:rPr>
            </w:pPr>
            <w:r w:rsidRPr="00F86F0A">
              <w:rPr>
                <w:rFonts w:ascii="Arial" w:hAnsi="Arial" w:cs="Arial"/>
                <w:sz w:val="20"/>
                <w:szCs w:val="20"/>
              </w:rPr>
              <w:t>Tentative Course Outline</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679"/>
        </w:trPr>
        <w:tc>
          <w:tcPr>
            <w:tcW w:w="742" w:type="dxa"/>
            <w:tcBorders>
              <w:top w:val="single" w:sz="12" w:space="0" w:color="000000"/>
              <w:left w:val="single" w:sz="12" w:space="0" w:color="000000"/>
              <w:bottom w:val="single" w:sz="12" w:space="0" w:color="000000"/>
              <w:right w:val="single" w:sz="12" w:space="0" w:color="000000"/>
            </w:tcBorders>
          </w:tcPr>
          <w:p w:rsidR="00B15819" w:rsidRPr="00C37E14" w:rsidRDefault="00B15819" w:rsidP="00DC4EC5">
            <w:pPr>
              <w:autoSpaceDE w:val="0"/>
              <w:autoSpaceDN w:val="0"/>
              <w:adjustRightInd w:val="0"/>
              <w:jc w:val="center"/>
              <w:rPr>
                <w:rFonts w:ascii="Arial" w:hAnsi="Arial" w:cs="Arial"/>
                <w:b/>
                <w:bCs/>
                <w:color w:val="000000"/>
                <w:sz w:val="20"/>
                <w:szCs w:val="20"/>
              </w:rPr>
            </w:pPr>
            <w:r w:rsidRPr="00C37E14">
              <w:rPr>
                <w:rFonts w:ascii="Arial" w:hAnsi="Arial" w:cs="Arial"/>
                <w:b/>
                <w:bCs/>
                <w:color w:val="000000"/>
                <w:sz w:val="20"/>
                <w:szCs w:val="20"/>
              </w:rPr>
              <w:t>Week</w:t>
            </w:r>
          </w:p>
        </w:tc>
        <w:tc>
          <w:tcPr>
            <w:tcW w:w="741" w:type="dxa"/>
            <w:tcBorders>
              <w:top w:val="single" w:sz="12" w:space="0" w:color="000000"/>
              <w:left w:val="single" w:sz="12" w:space="0" w:color="000000"/>
              <w:bottom w:val="single" w:sz="12" w:space="0" w:color="000000"/>
              <w:right w:val="single" w:sz="12" w:space="0" w:color="000000"/>
            </w:tcBorders>
          </w:tcPr>
          <w:p w:rsidR="00B15819" w:rsidRPr="00C37E14" w:rsidRDefault="00B15819" w:rsidP="00DC4EC5">
            <w:pPr>
              <w:autoSpaceDE w:val="0"/>
              <w:autoSpaceDN w:val="0"/>
              <w:adjustRightInd w:val="0"/>
              <w:jc w:val="center"/>
              <w:rPr>
                <w:rFonts w:ascii="Arial" w:hAnsi="Arial" w:cs="Arial"/>
                <w:b/>
                <w:bCs/>
                <w:color w:val="000000"/>
                <w:sz w:val="20"/>
                <w:szCs w:val="20"/>
              </w:rPr>
            </w:pPr>
            <w:r w:rsidRPr="00C37E14">
              <w:rPr>
                <w:rFonts w:ascii="Arial" w:hAnsi="Arial" w:cs="Arial"/>
                <w:b/>
                <w:bCs/>
                <w:color w:val="000000"/>
                <w:sz w:val="20"/>
                <w:szCs w:val="20"/>
              </w:rPr>
              <w:t>Begin Date</w:t>
            </w:r>
          </w:p>
        </w:tc>
        <w:tc>
          <w:tcPr>
            <w:tcW w:w="6041" w:type="dxa"/>
            <w:tcBorders>
              <w:top w:val="single" w:sz="12" w:space="0" w:color="000000"/>
              <w:left w:val="single" w:sz="12" w:space="0" w:color="000000"/>
              <w:bottom w:val="single" w:sz="12" w:space="0" w:color="000000"/>
              <w:right w:val="single" w:sz="12" w:space="0" w:color="000000"/>
            </w:tcBorders>
          </w:tcPr>
          <w:p w:rsidR="00B15819" w:rsidRPr="00C37E14" w:rsidRDefault="00B15819" w:rsidP="00DC4EC5">
            <w:pPr>
              <w:autoSpaceDE w:val="0"/>
              <w:autoSpaceDN w:val="0"/>
              <w:adjustRightInd w:val="0"/>
              <w:jc w:val="center"/>
              <w:rPr>
                <w:rFonts w:ascii="Arial" w:hAnsi="Arial" w:cs="Arial"/>
                <w:b/>
                <w:bCs/>
                <w:color w:val="000000"/>
                <w:sz w:val="20"/>
                <w:szCs w:val="20"/>
              </w:rPr>
            </w:pPr>
            <w:r w:rsidRPr="00C37E14">
              <w:rPr>
                <w:rFonts w:ascii="Arial" w:hAnsi="Arial" w:cs="Arial"/>
                <w:b/>
                <w:bCs/>
                <w:color w:val="000000"/>
                <w:sz w:val="20"/>
                <w:szCs w:val="20"/>
              </w:rPr>
              <w:t>Textbook Content Objectives</w:t>
            </w:r>
          </w:p>
        </w:tc>
        <w:tc>
          <w:tcPr>
            <w:tcW w:w="2729" w:type="dxa"/>
            <w:gridSpan w:val="3"/>
            <w:tcBorders>
              <w:top w:val="single" w:sz="12" w:space="0" w:color="000000"/>
              <w:left w:val="single" w:sz="12" w:space="0" w:color="000000"/>
              <w:bottom w:val="single" w:sz="12" w:space="0" w:color="000000"/>
              <w:right w:val="single" w:sz="12" w:space="0" w:color="000000"/>
            </w:tcBorders>
          </w:tcPr>
          <w:p w:rsidR="00B15819" w:rsidRPr="00C37E14" w:rsidRDefault="00B15819" w:rsidP="00DC4EC5">
            <w:pPr>
              <w:autoSpaceDE w:val="0"/>
              <w:autoSpaceDN w:val="0"/>
              <w:adjustRightInd w:val="0"/>
              <w:jc w:val="center"/>
              <w:rPr>
                <w:rFonts w:ascii="Arial" w:hAnsi="Arial" w:cs="Arial"/>
                <w:b/>
                <w:bCs/>
                <w:color w:val="000000"/>
                <w:sz w:val="20"/>
                <w:szCs w:val="20"/>
              </w:rPr>
            </w:pPr>
            <w:r w:rsidRPr="00C37E14">
              <w:rPr>
                <w:rFonts w:ascii="Arial" w:hAnsi="Arial" w:cs="Arial"/>
                <w:b/>
                <w:bCs/>
                <w:color w:val="000000"/>
                <w:sz w:val="20"/>
                <w:szCs w:val="20"/>
              </w:rPr>
              <w:t>Assignments, Exams,</w:t>
            </w:r>
          </w:p>
          <w:p w:rsidR="00B15819" w:rsidRPr="00C37E14" w:rsidRDefault="00B15819" w:rsidP="00DC4EC5">
            <w:pPr>
              <w:autoSpaceDE w:val="0"/>
              <w:autoSpaceDN w:val="0"/>
              <w:adjustRightInd w:val="0"/>
              <w:jc w:val="center"/>
              <w:rPr>
                <w:rFonts w:ascii="Arial" w:hAnsi="Arial" w:cs="Arial"/>
                <w:b/>
                <w:bCs/>
                <w:color w:val="000000"/>
                <w:sz w:val="20"/>
                <w:szCs w:val="20"/>
              </w:rPr>
            </w:pPr>
            <w:r w:rsidRPr="00C37E14">
              <w:rPr>
                <w:rFonts w:ascii="Arial" w:hAnsi="Arial" w:cs="Arial"/>
                <w:b/>
                <w:bCs/>
                <w:color w:val="000000"/>
                <w:sz w:val="20"/>
                <w:szCs w:val="20"/>
              </w:rPr>
              <w:t>and Notices</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Introductions; Course and Syllabus Discussion</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jc w:val="right"/>
              <w:rPr>
                <w:rFonts w:ascii="Arial" w:hAnsi="Arial" w:cs="Arial"/>
                <w:color w:val="000000"/>
                <w:sz w:val="20"/>
                <w:szCs w:val="20"/>
              </w:rPr>
            </w:pPr>
          </w:p>
        </w:tc>
      </w:tr>
      <w:tr w:rsidR="00B15819" w:rsidRPr="00F45F4A"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Math Department Pretest</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F45F4A" w:rsidRDefault="00B15819" w:rsidP="00DC4EC5">
            <w:pPr>
              <w:autoSpaceDE w:val="0"/>
              <w:autoSpaceDN w:val="0"/>
              <w:adjustRightInd w:val="0"/>
              <w:rPr>
                <w:rFonts w:ascii="Arial" w:hAnsi="Arial" w:cs="Arial"/>
                <w:b/>
                <w:color w:val="000000"/>
                <w:sz w:val="20"/>
                <w:szCs w:val="20"/>
              </w:rPr>
            </w:pPr>
            <w:r w:rsidRPr="00F45F4A">
              <w:rPr>
                <w:rFonts w:ascii="Arial" w:hAnsi="Arial" w:cs="Arial"/>
                <w:b/>
                <w:color w:val="000000"/>
                <w:sz w:val="20"/>
                <w:szCs w:val="20"/>
              </w:rPr>
              <w:t xml:space="preserve">Pre-Test,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Brief review of Algebra, Appendices A1-A4, A6-A9</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Algebra Skills Evaluation</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1.  Graphs and Functions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jc w:val="right"/>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Sections 1.1 - 1.8</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846FF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2</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2.  Trigonometric Functions</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846FF5" w:rsidRDefault="00B15819" w:rsidP="00DC4EC5">
            <w:pPr>
              <w:autoSpaceDE w:val="0"/>
              <w:autoSpaceDN w:val="0"/>
              <w:adjustRightInd w:val="0"/>
              <w:rPr>
                <w:rFonts w:ascii="Arial" w:hAnsi="Arial" w:cs="Arial"/>
                <w:b/>
                <w:color w:val="000000"/>
                <w:sz w:val="20"/>
                <w:szCs w:val="20"/>
              </w:rPr>
            </w:pPr>
            <w:r w:rsidRPr="00846FF5">
              <w:rPr>
                <w:rFonts w:ascii="Arial" w:hAnsi="Arial" w:cs="Arial"/>
                <w:b/>
                <w:color w:val="000000"/>
                <w:sz w:val="20"/>
                <w:szCs w:val="20"/>
              </w:rPr>
              <w:t>OLHW1</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2.1 Angles and Their Measure</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EB1A26">
              <w:rPr>
                <w:rFonts w:ascii="Arial" w:hAnsi="Arial" w:cs="Arial"/>
                <w:b/>
                <w:color w:val="000000"/>
                <w:sz w:val="20"/>
                <w:szCs w:val="20"/>
              </w:rPr>
              <w:t>Quiz#1</w:t>
            </w:r>
            <w:r>
              <w:rPr>
                <w:rFonts w:ascii="Arial" w:hAnsi="Arial" w:cs="Arial"/>
                <w:color w:val="000000"/>
                <w:sz w:val="20"/>
                <w:szCs w:val="20"/>
              </w:rPr>
              <w:t xml:space="preserve">,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General Student Assembly</w:t>
            </w:r>
            <w:r>
              <w:rPr>
                <w:rFonts w:ascii="Arial" w:hAnsi="Arial" w:cs="Arial"/>
                <w:color w:val="000000"/>
                <w:sz w:val="20"/>
                <w:szCs w:val="20"/>
              </w:rPr>
              <w:t xml:space="preserve"> </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2.2 Right Triangle Trigonometry</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846FF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3</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2.3 Evaluating Trigonometric Functions of Acute Angles</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846FF5" w:rsidRDefault="00B15819" w:rsidP="00DC4EC5">
            <w:pPr>
              <w:autoSpaceDE w:val="0"/>
              <w:autoSpaceDN w:val="0"/>
              <w:adjustRightInd w:val="0"/>
              <w:rPr>
                <w:rFonts w:ascii="Arial" w:hAnsi="Arial" w:cs="Arial"/>
                <w:b/>
                <w:color w:val="000000"/>
                <w:sz w:val="20"/>
                <w:szCs w:val="20"/>
              </w:rPr>
            </w:pPr>
            <w:r w:rsidRPr="00846FF5">
              <w:rPr>
                <w:rFonts w:ascii="Arial" w:hAnsi="Arial" w:cs="Arial"/>
                <w:b/>
                <w:color w:val="000000"/>
                <w:sz w:val="20"/>
                <w:szCs w:val="20"/>
              </w:rPr>
              <w:t>OLHW2</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Last day to drop a course without a transcript record</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Census Date: </w:t>
            </w:r>
          </w:p>
        </w:tc>
      </w:tr>
      <w:tr w:rsidR="00B15819" w:rsidRPr="00D2054A"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2.4 Evaluating Trigonometric Functions of General Angles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D2054A" w:rsidRDefault="00B15819" w:rsidP="00DC4EC5">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Test #1,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2.5 Unit Circle; Properties of the Trigonometric Functions</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1A30C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4</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2.6 Graphs of the Sine and Cosine Functions</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1A30C5" w:rsidRDefault="00B15819" w:rsidP="00DC4EC5">
            <w:pPr>
              <w:autoSpaceDE w:val="0"/>
              <w:autoSpaceDN w:val="0"/>
              <w:adjustRightInd w:val="0"/>
              <w:rPr>
                <w:rFonts w:ascii="Arial" w:hAnsi="Arial" w:cs="Arial"/>
                <w:b/>
                <w:color w:val="000000"/>
                <w:sz w:val="20"/>
                <w:szCs w:val="20"/>
              </w:rPr>
            </w:pPr>
            <w:r w:rsidRPr="001A30C5">
              <w:rPr>
                <w:rFonts w:ascii="Arial" w:hAnsi="Arial" w:cs="Arial"/>
                <w:b/>
                <w:color w:val="000000"/>
                <w:sz w:val="20"/>
                <w:szCs w:val="20"/>
              </w:rPr>
              <w:t>OLHW3</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2.7 Graphs of Tangent, Cotangent, Cosecant, Secant Functions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2.8 Phase Shift (Remainder of section is optional.)</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5</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Review of Chapter 2 in preparation for Test 1</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2 Review Exercises</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Test 1 over topics covered in Chapter 2</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Pr>
                <w:rFonts w:ascii="Arial" w:hAnsi="Arial" w:cs="Arial"/>
                <w:b/>
                <w:color w:val="000000"/>
                <w:sz w:val="20"/>
                <w:szCs w:val="20"/>
              </w:rPr>
              <w:t>Test #2</w:t>
            </w:r>
            <w:r>
              <w:rPr>
                <w:rFonts w:ascii="Arial" w:hAnsi="Arial" w:cs="Arial"/>
                <w:color w:val="000000"/>
                <w:sz w:val="20"/>
                <w:szCs w:val="20"/>
              </w:rPr>
              <w:t xml:space="preserve">, </w:t>
            </w:r>
          </w:p>
        </w:tc>
      </w:tr>
      <w:tr w:rsidR="00B15819" w:rsidRPr="001A30C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6</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3.  Analytic Trigonometry</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1A30C5" w:rsidRDefault="00B15819" w:rsidP="00DC4EC5">
            <w:pPr>
              <w:autoSpaceDE w:val="0"/>
              <w:autoSpaceDN w:val="0"/>
              <w:adjustRightInd w:val="0"/>
              <w:rPr>
                <w:rFonts w:ascii="Arial" w:hAnsi="Arial" w:cs="Arial"/>
                <w:b/>
                <w:color w:val="000000"/>
                <w:sz w:val="20"/>
                <w:szCs w:val="20"/>
              </w:rPr>
            </w:pPr>
            <w:r>
              <w:rPr>
                <w:rFonts w:ascii="Arial" w:hAnsi="Arial" w:cs="Arial"/>
                <w:b/>
                <w:color w:val="000000"/>
                <w:sz w:val="20"/>
                <w:szCs w:val="20"/>
              </w:rPr>
              <w:t>OL</w:t>
            </w:r>
            <w:r w:rsidRPr="001A30C5">
              <w:rPr>
                <w:rFonts w:ascii="Arial" w:hAnsi="Arial" w:cs="Arial"/>
                <w:b/>
                <w:color w:val="000000"/>
                <w:sz w:val="20"/>
                <w:szCs w:val="20"/>
              </w:rPr>
              <w:t>HW4</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3.1 The Inverse Sine, Cosine, and Tangent Functions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Pr>
                <w:rFonts w:ascii="Arial" w:hAnsi="Arial" w:cs="Arial"/>
                <w:b/>
                <w:color w:val="000000"/>
                <w:sz w:val="20"/>
                <w:szCs w:val="20"/>
              </w:rPr>
              <w:t>Quiz#</w:t>
            </w:r>
            <w:r w:rsidRPr="00EB1A26">
              <w:rPr>
                <w:rFonts w:ascii="Arial" w:hAnsi="Arial" w:cs="Arial"/>
                <w:b/>
                <w:color w:val="000000"/>
                <w:sz w:val="20"/>
                <w:szCs w:val="20"/>
              </w:rPr>
              <w:t>2</w:t>
            </w:r>
            <w:r>
              <w:rPr>
                <w:rFonts w:ascii="Arial" w:hAnsi="Arial" w:cs="Arial"/>
                <w:b/>
                <w:color w:val="000000"/>
                <w:sz w:val="20"/>
                <w:szCs w:val="20"/>
              </w:rPr>
              <w:t xml:space="preserve">,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3.2 The Inverse Trigonometric Functions (Continued)</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3.3 Trigonometric Identities</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1A30C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7</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3.3 Trigonometric Identities (continued)</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1A30C5" w:rsidRDefault="00B15819" w:rsidP="00DC4EC5">
            <w:pPr>
              <w:autoSpaceDE w:val="0"/>
              <w:autoSpaceDN w:val="0"/>
              <w:adjustRightInd w:val="0"/>
              <w:rPr>
                <w:rFonts w:ascii="Arial" w:hAnsi="Arial" w:cs="Arial"/>
                <w:b/>
                <w:color w:val="000000"/>
                <w:sz w:val="20"/>
                <w:szCs w:val="20"/>
              </w:rPr>
            </w:pPr>
            <w:r>
              <w:rPr>
                <w:rFonts w:ascii="Arial" w:hAnsi="Arial" w:cs="Arial"/>
                <w:b/>
                <w:color w:val="000000"/>
                <w:sz w:val="20"/>
                <w:szCs w:val="20"/>
              </w:rPr>
              <w:t>OL</w:t>
            </w:r>
            <w:r w:rsidRPr="001A30C5">
              <w:rPr>
                <w:rFonts w:ascii="Arial" w:hAnsi="Arial" w:cs="Arial"/>
                <w:b/>
                <w:color w:val="000000"/>
                <w:sz w:val="20"/>
                <w:szCs w:val="20"/>
              </w:rPr>
              <w:t>HW5</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3.4 Sum and Difference Formulas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EB1A26">
              <w:rPr>
                <w:rFonts w:ascii="Arial" w:hAnsi="Arial" w:cs="Arial"/>
                <w:b/>
                <w:color w:val="000000"/>
                <w:sz w:val="20"/>
                <w:szCs w:val="20"/>
              </w:rPr>
              <w:t xml:space="preserve">Test </w:t>
            </w:r>
            <w:r>
              <w:rPr>
                <w:rFonts w:ascii="Arial" w:hAnsi="Arial" w:cs="Arial"/>
                <w:b/>
                <w:color w:val="000000"/>
                <w:sz w:val="20"/>
                <w:szCs w:val="20"/>
              </w:rPr>
              <w:t xml:space="preserve"> #3</w:t>
            </w:r>
            <w:r>
              <w:rPr>
                <w:rFonts w:ascii="Arial" w:hAnsi="Arial" w:cs="Arial"/>
                <w:color w:val="000000"/>
                <w:sz w:val="20"/>
                <w:szCs w:val="20"/>
              </w:rPr>
              <w:t xml:space="preserve">,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3.5 Double-angle and Half-angle Formulas</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8</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3.6 Product-to-Sum and Sum-to-Product Formulas</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Comprehensive Review for Midterm Examination</w:t>
            </w:r>
            <w:r>
              <w:rPr>
                <w:rFonts w:ascii="Arial" w:hAnsi="Arial" w:cs="Arial"/>
                <w:color w:val="000000"/>
                <w:sz w:val="20"/>
                <w:szCs w:val="20"/>
              </w:rPr>
              <w:t>; Project Due</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jc w:val="right"/>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Midterm Examination covering Sections 2.1-3.3</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F45F4A">
              <w:rPr>
                <w:rFonts w:ascii="Arial" w:hAnsi="Arial" w:cs="Arial"/>
                <w:b/>
                <w:color w:val="000000"/>
                <w:sz w:val="20"/>
                <w:szCs w:val="20"/>
              </w:rPr>
              <w:t>Midterm Exam,</w:t>
            </w:r>
            <w:r>
              <w:rPr>
                <w:rFonts w:ascii="Arial" w:hAnsi="Arial" w:cs="Arial"/>
                <w:color w:val="000000"/>
                <w:sz w:val="20"/>
                <w:szCs w:val="20"/>
              </w:rPr>
              <w:t xml:space="preserve"> </w:t>
            </w:r>
          </w:p>
        </w:tc>
      </w:tr>
      <w:tr w:rsidR="00B15819" w:rsidRPr="001A30C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9</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3.7 Trigonometric Equations (I)</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1A30C5" w:rsidRDefault="00B15819" w:rsidP="00DC4EC5">
            <w:pPr>
              <w:autoSpaceDE w:val="0"/>
              <w:autoSpaceDN w:val="0"/>
              <w:adjustRightInd w:val="0"/>
              <w:rPr>
                <w:rFonts w:ascii="Arial" w:hAnsi="Arial" w:cs="Arial"/>
                <w:b/>
                <w:color w:val="000000"/>
                <w:sz w:val="20"/>
                <w:szCs w:val="20"/>
              </w:rPr>
            </w:pPr>
            <w:r>
              <w:rPr>
                <w:rFonts w:ascii="Arial" w:hAnsi="Arial" w:cs="Arial"/>
                <w:b/>
                <w:color w:val="000000"/>
                <w:sz w:val="20"/>
                <w:szCs w:val="20"/>
              </w:rPr>
              <w:t>OL</w:t>
            </w:r>
            <w:r w:rsidRPr="001A30C5">
              <w:rPr>
                <w:rFonts w:ascii="Arial" w:hAnsi="Arial" w:cs="Arial"/>
                <w:b/>
                <w:color w:val="000000"/>
                <w:sz w:val="20"/>
                <w:szCs w:val="20"/>
              </w:rPr>
              <w:t>HW6</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3.8 Trigonometric Equations (II)</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1A30C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10</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4.  Applications of Trigonometric Functions</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1A30C5" w:rsidRDefault="00B15819" w:rsidP="00DC4EC5">
            <w:pPr>
              <w:autoSpaceDE w:val="0"/>
              <w:autoSpaceDN w:val="0"/>
              <w:adjustRightInd w:val="0"/>
              <w:rPr>
                <w:rFonts w:ascii="Arial" w:hAnsi="Arial" w:cs="Arial"/>
                <w:b/>
                <w:color w:val="000000"/>
                <w:sz w:val="20"/>
                <w:szCs w:val="20"/>
              </w:rPr>
            </w:pPr>
            <w:r>
              <w:rPr>
                <w:rFonts w:ascii="Arial" w:hAnsi="Arial" w:cs="Arial"/>
                <w:b/>
                <w:color w:val="000000"/>
                <w:sz w:val="20"/>
                <w:szCs w:val="20"/>
              </w:rPr>
              <w:t>OL</w:t>
            </w:r>
            <w:r w:rsidRPr="001A30C5">
              <w:rPr>
                <w:rFonts w:ascii="Arial" w:hAnsi="Arial" w:cs="Arial"/>
                <w:b/>
                <w:color w:val="000000"/>
                <w:sz w:val="20"/>
                <w:szCs w:val="20"/>
              </w:rPr>
              <w:t>HW7</w:t>
            </w:r>
          </w:p>
        </w:tc>
      </w:tr>
      <w:tr w:rsidR="00B15819" w:rsidRPr="00F45F4A"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4.1 Applications Involving Right Triangles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F45F4A" w:rsidRDefault="00B15819" w:rsidP="00DC4EC5">
            <w:pPr>
              <w:autoSpaceDE w:val="0"/>
              <w:autoSpaceDN w:val="0"/>
              <w:adjustRightInd w:val="0"/>
              <w:rPr>
                <w:rFonts w:ascii="Arial" w:hAnsi="Arial" w:cs="Arial"/>
                <w:b/>
                <w:color w:val="000000"/>
                <w:sz w:val="20"/>
                <w:szCs w:val="20"/>
              </w:rPr>
            </w:pPr>
            <w:r w:rsidRPr="00F45F4A">
              <w:rPr>
                <w:rFonts w:ascii="Arial" w:hAnsi="Arial" w:cs="Arial"/>
                <w:b/>
                <w:color w:val="000000"/>
                <w:sz w:val="20"/>
                <w:szCs w:val="20"/>
              </w:rPr>
              <w:t>Quiz#</w:t>
            </w:r>
            <w:r>
              <w:rPr>
                <w:rFonts w:ascii="Arial" w:hAnsi="Arial" w:cs="Arial"/>
                <w:b/>
                <w:color w:val="000000"/>
                <w:sz w:val="20"/>
                <w:szCs w:val="20"/>
              </w:rPr>
              <w:t xml:space="preserve">3,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4.2 The Law of Sines</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11</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Last day to drop and receive a "W"</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1A30C5"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4.3 The Law of Cosines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1A30C5" w:rsidRDefault="00B15819" w:rsidP="00DC4EC5">
            <w:pPr>
              <w:autoSpaceDE w:val="0"/>
              <w:autoSpaceDN w:val="0"/>
              <w:adjustRightInd w:val="0"/>
              <w:rPr>
                <w:rFonts w:ascii="Arial" w:hAnsi="Arial" w:cs="Arial"/>
                <w:b/>
                <w:color w:val="000000"/>
                <w:sz w:val="20"/>
                <w:szCs w:val="20"/>
              </w:rPr>
            </w:pPr>
            <w:r w:rsidRPr="001A30C5">
              <w:rPr>
                <w:rFonts w:ascii="Arial" w:hAnsi="Arial" w:cs="Arial"/>
                <w:b/>
                <w:color w:val="000000"/>
                <w:sz w:val="20"/>
                <w:szCs w:val="20"/>
              </w:rPr>
              <w:t>OLHW8</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4.4 Area of a Triangle</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Review of Chapters 3 and 4 in preparation for Test 3</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Review Exercises</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12</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Test 3 over topics covered in Chapters 3 and 4</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F45F4A">
              <w:rPr>
                <w:rFonts w:ascii="Arial" w:hAnsi="Arial" w:cs="Arial"/>
                <w:b/>
                <w:color w:val="000000"/>
                <w:sz w:val="20"/>
                <w:szCs w:val="20"/>
              </w:rPr>
              <w:t>Test</w:t>
            </w:r>
            <w:r>
              <w:rPr>
                <w:rFonts w:ascii="Arial" w:hAnsi="Arial" w:cs="Arial"/>
                <w:b/>
                <w:color w:val="000000"/>
                <w:sz w:val="20"/>
                <w:szCs w:val="20"/>
              </w:rPr>
              <w:t xml:space="preserve"> #</w:t>
            </w:r>
            <w:r w:rsidRPr="00F45F4A">
              <w:rPr>
                <w:rFonts w:ascii="Arial" w:hAnsi="Arial" w:cs="Arial"/>
                <w:b/>
                <w:color w:val="000000"/>
                <w:sz w:val="20"/>
                <w:szCs w:val="20"/>
              </w:rPr>
              <w:t xml:space="preserve"> 3</w:t>
            </w:r>
            <w:r>
              <w:rPr>
                <w:rFonts w:ascii="Arial" w:hAnsi="Arial" w:cs="Arial"/>
                <w:color w:val="000000"/>
                <w:sz w:val="20"/>
                <w:szCs w:val="20"/>
              </w:rPr>
              <w:t xml:space="preserve">, </w:t>
            </w:r>
          </w:p>
        </w:tc>
      </w:tr>
      <w:tr w:rsidR="00B15819" w:rsidRPr="00F609DB"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Chapter 5 Polar Coordinates; Vectors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F609DB" w:rsidRDefault="00B15819" w:rsidP="00DC4EC5">
            <w:pPr>
              <w:autoSpaceDE w:val="0"/>
              <w:autoSpaceDN w:val="0"/>
              <w:adjustRightInd w:val="0"/>
              <w:rPr>
                <w:rFonts w:ascii="Arial" w:hAnsi="Arial" w:cs="Arial"/>
                <w:b/>
                <w:color w:val="000000"/>
                <w:sz w:val="20"/>
                <w:szCs w:val="20"/>
              </w:rPr>
            </w:pPr>
            <w:r w:rsidRPr="00F609DB">
              <w:rPr>
                <w:rFonts w:ascii="Arial" w:hAnsi="Arial" w:cs="Arial"/>
                <w:b/>
                <w:color w:val="000000"/>
                <w:sz w:val="20"/>
                <w:szCs w:val="20"/>
              </w:rPr>
              <w:t>OLHW9</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5.1 Polar Coordinates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5.2 Polar Equations and Graphs</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E51EEC"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336"/>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13</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5.3 The Complex Plane; DeMoivre’s Theorem</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E51EEC" w:rsidRDefault="00B15819" w:rsidP="00DC4EC5">
            <w:pPr>
              <w:autoSpaceDE w:val="0"/>
              <w:autoSpaceDN w:val="0"/>
              <w:adjustRightInd w:val="0"/>
              <w:rPr>
                <w:rFonts w:ascii="Arial" w:hAnsi="Arial" w:cs="Arial"/>
                <w:b/>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5.4 Vectors</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F45F4A">
              <w:rPr>
                <w:rFonts w:ascii="Arial" w:hAnsi="Arial" w:cs="Arial"/>
                <w:b/>
                <w:color w:val="000000"/>
                <w:sz w:val="20"/>
                <w:szCs w:val="20"/>
              </w:rPr>
              <w:t>Post-test</w:t>
            </w:r>
            <w:r>
              <w:rPr>
                <w:rFonts w:ascii="Arial" w:hAnsi="Arial" w:cs="Arial"/>
                <w:color w:val="000000"/>
                <w:sz w:val="20"/>
                <w:szCs w:val="20"/>
              </w:rPr>
              <w:t xml:space="preserve">,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F609DB"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14</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5.4 Vectors (continued)</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F609DB" w:rsidRDefault="00B15819" w:rsidP="00DC4EC5">
            <w:pPr>
              <w:autoSpaceDE w:val="0"/>
              <w:autoSpaceDN w:val="0"/>
              <w:adjustRightInd w:val="0"/>
              <w:rPr>
                <w:rFonts w:ascii="Arial" w:hAnsi="Arial" w:cs="Arial"/>
                <w:b/>
                <w:color w:val="000000"/>
                <w:sz w:val="20"/>
                <w:szCs w:val="20"/>
              </w:rPr>
            </w:pPr>
            <w:r w:rsidRPr="00F609DB">
              <w:rPr>
                <w:rFonts w:ascii="Arial" w:hAnsi="Arial" w:cs="Arial"/>
                <w:b/>
                <w:color w:val="000000"/>
                <w:sz w:val="20"/>
                <w:szCs w:val="20"/>
              </w:rPr>
              <w:t>ONHW10</w:t>
            </w:r>
            <w:r>
              <w:rPr>
                <w:rFonts w:ascii="Arial" w:hAnsi="Arial" w:cs="Arial"/>
                <w:b/>
                <w:color w:val="000000"/>
                <w:sz w:val="20"/>
                <w:szCs w:val="20"/>
              </w:rPr>
              <w:t xml:space="preserve">; Quiz#4,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5.5 The Dot Product</w:t>
            </w: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Review of Chapter 5</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15</w:t>
            </w:r>
          </w:p>
        </w:tc>
        <w:tc>
          <w:tcPr>
            <w:tcW w:w="741" w:type="dxa"/>
            <w:tcBorders>
              <w:top w:val="single" w:sz="6" w:space="0" w:color="000000"/>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2" w:space="0" w:color="000000"/>
              <w:right w:val="single" w:sz="6" w:space="0" w:color="000000"/>
            </w:tcBorders>
          </w:tcPr>
          <w:p w:rsidR="00B15819" w:rsidRPr="00C37E14" w:rsidRDefault="00B15819" w:rsidP="00BB33F8">
            <w:pPr>
              <w:autoSpaceDE w:val="0"/>
              <w:autoSpaceDN w:val="0"/>
              <w:adjustRightInd w:val="0"/>
              <w:rPr>
                <w:rFonts w:ascii="Arial" w:hAnsi="Arial" w:cs="Arial"/>
                <w:color w:val="000000"/>
                <w:sz w:val="20"/>
                <w:szCs w:val="20"/>
              </w:rPr>
            </w:pPr>
            <w:r w:rsidRPr="00C37E14">
              <w:rPr>
                <w:rFonts w:ascii="Arial" w:hAnsi="Arial" w:cs="Arial"/>
                <w:color w:val="000000"/>
                <w:sz w:val="20"/>
                <w:szCs w:val="20"/>
              </w:rPr>
              <w:t xml:space="preserve">Course Review; </w:t>
            </w:r>
            <w:r>
              <w:rPr>
                <w:rFonts w:ascii="Arial" w:hAnsi="Arial" w:cs="Arial"/>
                <w:color w:val="000000"/>
                <w:sz w:val="20"/>
                <w:szCs w:val="20"/>
              </w:rPr>
              <w:t xml:space="preserve"> </w:t>
            </w:r>
          </w:p>
        </w:tc>
        <w:tc>
          <w:tcPr>
            <w:tcW w:w="2729" w:type="dxa"/>
            <w:gridSpan w:val="3"/>
            <w:tcBorders>
              <w:top w:val="single" w:sz="6" w:space="0" w:color="000000"/>
              <w:left w:val="single" w:sz="6" w:space="0" w:color="000000"/>
              <w:bottom w:val="single" w:sz="2" w:space="0" w:color="000000"/>
              <w:right w:val="single" w:sz="6" w:space="0" w:color="000000"/>
            </w:tcBorders>
          </w:tcPr>
          <w:p w:rsidR="00B15819" w:rsidRPr="00C37E14" w:rsidRDefault="00B15819" w:rsidP="00BB33F8">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c>
          <w:tcPr>
            <w:tcW w:w="741" w:type="dxa"/>
            <w:tcBorders>
              <w:top w:val="nil"/>
              <w:left w:val="single" w:sz="6" w:space="0" w:color="000000"/>
              <w:bottom w:val="nil"/>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c>
          <w:tcPr>
            <w:tcW w:w="2729" w:type="dxa"/>
            <w:gridSpan w:val="3"/>
            <w:tcBorders>
              <w:top w:val="single" w:sz="2" w:space="0" w:color="000000"/>
              <w:left w:val="single" w:sz="6" w:space="0" w:color="000000"/>
              <w:bottom w:val="single" w:sz="2"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741" w:type="dxa"/>
            <w:tcBorders>
              <w:top w:val="nil"/>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 xml:space="preserve">Comprehensive </w:t>
            </w:r>
            <w:r>
              <w:rPr>
                <w:rFonts w:ascii="Arial" w:hAnsi="Arial" w:cs="Arial"/>
                <w:color w:val="000000"/>
                <w:sz w:val="20"/>
                <w:szCs w:val="20"/>
              </w:rPr>
              <w:t>Final Examination</w:t>
            </w:r>
          </w:p>
        </w:tc>
        <w:tc>
          <w:tcPr>
            <w:tcW w:w="2729" w:type="dxa"/>
            <w:gridSpan w:val="3"/>
            <w:tcBorders>
              <w:top w:val="single" w:sz="2"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Pr>
                <w:rFonts w:ascii="Arial" w:hAnsi="Arial" w:cs="Arial"/>
                <w:color w:val="000000"/>
                <w:sz w:val="20"/>
                <w:szCs w:val="20"/>
              </w:rPr>
              <w:t>Final Exam,  ____</w:t>
            </w: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42" w:type="dxa"/>
            <w:tcBorders>
              <w:top w:val="single" w:sz="6"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r w:rsidRPr="00C37E14">
              <w:rPr>
                <w:rFonts w:ascii="Arial" w:hAnsi="Arial" w:cs="Arial"/>
                <w:color w:val="000000"/>
                <w:sz w:val="20"/>
                <w:szCs w:val="20"/>
              </w:rPr>
              <w:t>16</w:t>
            </w:r>
          </w:p>
        </w:tc>
        <w:tc>
          <w:tcPr>
            <w:tcW w:w="741" w:type="dxa"/>
            <w:tcBorders>
              <w:top w:val="single" w:sz="6"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jc w:val="center"/>
              <w:rPr>
                <w:rFonts w:ascii="Arial" w:hAnsi="Arial" w:cs="Arial"/>
                <w:color w:val="000000"/>
                <w:sz w:val="20"/>
                <w:szCs w:val="20"/>
              </w:rPr>
            </w:pPr>
          </w:p>
        </w:tc>
        <w:tc>
          <w:tcPr>
            <w:tcW w:w="6041" w:type="dxa"/>
            <w:tcBorders>
              <w:top w:val="single" w:sz="6"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r>
              <w:rPr>
                <w:rFonts w:ascii="Arial" w:hAnsi="Arial" w:cs="Arial"/>
                <w:color w:val="000000"/>
                <w:sz w:val="20"/>
                <w:szCs w:val="20"/>
              </w:rPr>
              <w:t>Finals Period</w:t>
            </w:r>
          </w:p>
        </w:tc>
        <w:tc>
          <w:tcPr>
            <w:tcW w:w="2729" w:type="dxa"/>
            <w:gridSpan w:val="3"/>
            <w:tcBorders>
              <w:top w:val="single" w:sz="6" w:space="0" w:color="000000"/>
              <w:left w:val="single" w:sz="6" w:space="0" w:color="000000"/>
              <w:bottom w:val="single" w:sz="6" w:space="0" w:color="000000"/>
              <w:right w:val="single" w:sz="6" w:space="0" w:color="000000"/>
            </w:tcBorders>
          </w:tcPr>
          <w:p w:rsidR="00B15819" w:rsidRPr="00C37E14" w:rsidRDefault="00B15819" w:rsidP="00DC4EC5">
            <w:pPr>
              <w:autoSpaceDE w:val="0"/>
              <w:autoSpaceDN w:val="0"/>
              <w:adjustRightInd w:val="0"/>
              <w:rPr>
                <w:rFonts w:ascii="Arial" w:hAnsi="Arial" w:cs="Arial"/>
                <w:color w:val="000000"/>
                <w:sz w:val="20"/>
                <w:szCs w:val="20"/>
              </w:rPr>
            </w:pPr>
          </w:p>
        </w:tc>
      </w:tr>
      <w:tr w:rsidR="00B15819" w:rsidRPr="00C37E14" w:rsidTr="00DC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42" w:type="dxa"/>
          <w:trHeight w:val="290"/>
        </w:trPr>
        <w:tc>
          <w:tcPr>
            <w:tcW w:w="7524" w:type="dxa"/>
            <w:gridSpan w:val="3"/>
            <w:tcBorders>
              <w:top w:val="single" w:sz="2" w:space="0" w:color="000000"/>
              <w:left w:val="single" w:sz="2" w:space="0" w:color="000000"/>
              <w:bottom w:val="single" w:sz="2" w:space="0" w:color="000000"/>
              <w:right w:val="single" w:sz="2" w:space="0" w:color="000000"/>
            </w:tcBorders>
          </w:tcPr>
          <w:p w:rsidR="00B15819" w:rsidRPr="00C37E14" w:rsidRDefault="00B15819" w:rsidP="00DC4EC5">
            <w:pPr>
              <w:autoSpaceDE w:val="0"/>
              <w:autoSpaceDN w:val="0"/>
              <w:adjustRightInd w:val="0"/>
              <w:rPr>
                <w:rFonts w:ascii="Arial" w:hAnsi="Arial" w:cs="Arial"/>
                <w:color w:val="000000"/>
                <w:sz w:val="20"/>
                <w:szCs w:val="20"/>
              </w:rPr>
            </w:pPr>
            <w:r w:rsidRPr="00C37E14">
              <w:rPr>
                <w:rFonts w:ascii="Arial" w:hAnsi="Arial" w:cs="Arial"/>
                <w:color w:val="000000"/>
                <w:sz w:val="20"/>
                <w:szCs w:val="20"/>
              </w:rPr>
              <w:t>This schedule may be updated if necessary as the semester progresses.</w:t>
            </w:r>
          </w:p>
        </w:tc>
        <w:tc>
          <w:tcPr>
            <w:tcW w:w="2729" w:type="dxa"/>
            <w:gridSpan w:val="3"/>
            <w:tcBorders>
              <w:top w:val="single" w:sz="2" w:space="0" w:color="000000"/>
              <w:left w:val="single" w:sz="2" w:space="0" w:color="000000"/>
              <w:bottom w:val="single" w:sz="2" w:space="0" w:color="000000"/>
              <w:right w:val="single" w:sz="2" w:space="0" w:color="000000"/>
            </w:tcBorders>
          </w:tcPr>
          <w:p w:rsidR="00B15819" w:rsidRPr="00C37E14" w:rsidRDefault="00B15819" w:rsidP="00DC4EC5">
            <w:pPr>
              <w:autoSpaceDE w:val="0"/>
              <w:autoSpaceDN w:val="0"/>
              <w:adjustRightInd w:val="0"/>
              <w:jc w:val="right"/>
              <w:rPr>
                <w:rFonts w:ascii="Arial" w:hAnsi="Arial" w:cs="Arial"/>
                <w:color w:val="000000"/>
                <w:sz w:val="20"/>
                <w:szCs w:val="20"/>
              </w:rPr>
            </w:pPr>
          </w:p>
        </w:tc>
      </w:tr>
    </w:tbl>
    <w:p w:rsidR="00B15819" w:rsidRDefault="00B15819" w:rsidP="00304FF7">
      <w:pPr>
        <w:rPr>
          <w:rFonts w:ascii="Arial" w:hAnsi="Arial" w:cs="Arial"/>
          <w:b/>
          <w:bCs/>
          <w:sz w:val="32"/>
        </w:rPr>
      </w:pPr>
    </w:p>
    <w:p w:rsidR="00B15819" w:rsidRPr="00E965C1" w:rsidRDefault="00B15819" w:rsidP="00304FF7">
      <w:r w:rsidRPr="009220B4">
        <w:rPr>
          <w:rFonts w:ascii="Arial" w:hAnsi="Arial" w:cs="Arial"/>
          <w:b/>
          <w:bCs/>
          <w:sz w:val="32"/>
        </w:rPr>
        <w:t>University Rules and Procedures</w:t>
      </w:r>
    </w:p>
    <w:p w:rsidR="00B15819" w:rsidRDefault="00B15819" w:rsidP="00304FF7"/>
    <w:p w:rsidR="00B15819" w:rsidRPr="00C76E85" w:rsidRDefault="00B15819" w:rsidP="00304FF7">
      <w:pPr>
        <w:rPr>
          <w:rFonts w:ascii="Arial" w:hAnsi="Arial" w:cs="Arial"/>
          <w:b/>
          <w:sz w:val="20"/>
          <w:szCs w:val="20"/>
        </w:rPr>
      </w:pPr>
      <w:r w:rsidRPr="00C76E85">
        <w:rPr>
          <w:rFonts w:ascii="Arial" w:hAnsi="Arial" w:cs="Arial"/>
          <w:b/>
          <w:sz w:val="20"/>
          <w:szCs w:val="20"/>
        </w:rPr>
        <w:t>Disability sta</w:t>
      </w:r>
      <w:r>
        <w:rPr>
          <w:rFonts w:ascii="Arial" w:hAnsi="Arial" w:cs="Arial"/>
          <w:b/>
          <w:sz w:val="20"/>
          <w:szCs w:val="20"/>
        </w:rPr>
        <w:t xml:space="preserve">tement (See Student Handbook): </w:t>
      </w:r>
    </w:p>
    <w:p w:rsidR="00B15819" w:rsidRPr="00C76E85" w:rsidRDefault="00B15819" w:rsidP="00304FF7">
      <w:pPr>
        <w:rPr>
          <w:rFonts w:ascii="Arial" w:hAnsi="Arial" w:cs="Arial"/>
          <w:sz w:val="20"/>
          <w:szCs w:val="20"/>
        </w:rPr>
      </w:pPr>
      <w:r w:rsidRPr="00C76E85">
        <w:rPr>
          <w:rFonts w:ascii="Arial" w:hAnsi="Arial" w:cs="Arial"/>
          <w:sz w:val="20"/>
          <w:szCs w:val="20"/>
        </w:rPr>
        <w:t>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w:t>
      </w:r>
      <w:r>
        <w:rPr>
          <w:rFonts w:ascii="Arial" w:hAnsi="Arial" w:cs="Arial"/>
          <w:sz w:val="20"/>
          <w:szCs w:val="20"/>
        </w:rPr>
        <w:t xml:space="preserve">bility to the SSD coordinator. </w:t>
      </w:r>
    </w:p>
    <w:p w:rsidR="00B15819" w:rsidRPr="00C76E85" w:rsidRDefault="00B15819" w:rsidP="00304FF7">
      <w:pPr>
        <w:rPr>
          <w:rFonts w:ascii="Arial" w:hAnsi="Arial" w:cs="Arial"/>
          <w:sz w:val="20"/>
          <w:szCs w:val="20"/>
        </w:rPr>
      </w:pPr>
    </w:p>
    <w:p w:rsidR="00B15819" w:rsidRPr="00C76E85" w:rsidRDefault="00B15819" w:rsidP="00304FF7">
      <w:pPr>
        <w:rPr>
          <w:rFonts w:ascii="Arial" w:hAnsi="Arial" w:cs="Arial"/>
          <w:b/>
          <w:sz w:val="20"/>
          <w:szCs w:val="20"/>
        </w:rPr>
      </w:pPr>
      <w:r w:rsidRPr="00C76E85">
        <w:rPr>
          <w:rFonts w:ascii="Arial" w:hAnsi="Arial" w:cs="Arial"/>
          <w:b/>
          <w:sz w:val="20"/>
          <w:szCs w:val="20"/>
        </w:rPr>
        <w:t>Academic misc</w:t>
      </w:r>
      <w:r>
        <w:rPr>
          <w:rFonts w:ascii="Arial" w:hAnsi="Arial" w:cs="Arial"/>
          <w:b/>
          <w:sz w:val="20"/>
          <w:szCs w:val="20"/>
        </w:rPr>
        <w:t xml:space="preserve">onduct (See Student Handbook): </w:t>
      </w:r>
    </w:p>
    <w:p w:rsidR="00B15819" w:rsidRPr="004802EF" w:rsidRDefault="00B15819" w:rsidP="00304FF7">
      <w:pPr>
        <w:rPr>
          <w:rFonts w:ascii="Arial" w:hAnsi="Arial" w:cs="Arial"/>
          <w:sz w:val="20"/>
          <w:szCs w:val="20"/>
        </w:rPr>
      </w:pPr>
      <w:r w:rsidRPr="004802EF">
        <w:rPr>
          <w:rFonts w:ascii="Arial" w:hAnsi="Arial" w:cs="Arial"/>
          <w:sz w:val="20"/>
          <w:szCs w:val="20"/>
        </w:rPr>
        <w:t>You are expected to practice academic honesty in every aspect of this course and all other courses. Make sure you are familiar with your Student Handbook, especially the section on academic misconduct.  Students who engage in academic misconduct are subject to unive</w:t>
      </w:r>
      <w:r>
        <w:rPr>
          <w:rFonts w:ascii="Arial" w:hAnsi="Arial" w:cs="Arial"/>
          <w:sz w:val="20"/>
          <w:szCs w:val="20"/>
        </w:rPr>
        <w:t xml:space="preserve">rsity disciplinary procedures. </w:t>
      </w:r>
    </w:p>
    <w:p w:rsidR="00B15819" w:rsidRDefault="00B15819" w:rsidP="00304FF7">
      <w:pPr>
        <w:rPr>
          <w:rFonts w:ascii="Arial" w:hAnsi="Arial" w:cs="Arial"/>
          <w:b/>
          <w:sz w:val="20"/>
          <w:szCs w:val="20"/>
        </w:rPr>
      </w:pPr>
    </w:p>
    <w:p w:rsidR="00B15819" w:rsidRPr="00C76E85" w:rsidRDefault="00B15819" w:rsidP="00304FF7">
      <w:pPr>
        <w:rPr>
          <w:rFonts w:ascii="Arial" w:hAnsi="Arial" w:cs="Arial"/>
          <w:b/>
          <w:sz w:val="20"/>
          <w:szCs w:val="20"/>
        </w:rPr>
      </w:pPr>
      <w:r w:rsidRPr="00C76E85">
        <w:rPr>
          <w:rFonts w:ascii="Arial" w:hAnsi="Arial" w:cs="Arial"/>
          <w:b/>
          <w:sz w:val="20"/>
          <w:szCs w:val="20"/>
        </w:rPr>
        <w:t>Forms of academic dishones</w:t>
      </w:r>
      <w:r>
        <w:rPr>
          <w:rFonts w:ascii="Arial" w:hAnsi="Arial" w:cs="Arial"/>
          <w:b/>
          <w:sz w:val="20"/>
          <w:szCs w:val="20"/>
        </w:rPr>
        <w:t xml:space="preserve">ty: </w:t>
      </w:r>
    </w:p>
    <w:p w:rsidR="00B15819" w:rsidRPr="009220B4" w:rsidRDefault="00B15819"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B15819" w:rsidRPr="009220B4" w:rsidRDefault="00B15819" w:rsidP="00304FF7">
      <w:pPr>
        <w:pStyle w:val="Default"/>
        <w:ind w:left="990" w:firstLine="60"/>
        <w:rPr>
          <w:rFonts w:ascii="Arial" w:hAnsi="Arial" w:cs="Arial"/>
          <w:color w:val="auto"/>
          <w:sz w:val="20"/>
          <w:szCs w:val="20"/>
        </w:rPr>
      </w:pPr>
    </w:p>
    <w:p w:rsidR="00B15819" w:rsidRPr="009220B4" w:rsidRDefault="00B15819"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Academic misconduct: tampering with grades or taking part in obtaining or distributing</w:t>
      </w:r>
      <w:r>
        <w:rPr>
          <w:rFonts w:ascii="Arial" w:hAnsi="Arial" w:cs="Arial"/>
          <w:color w:val="auto"/>
          <w:sz w:val="20"/>
          <w:szCs w:val="20"/>
        </w:rPr>
        <w:t xml:space="preserve"> any part of a scheduled test. </w:t>
      </w:r>
    </w:p>
    <w:p w:rsidR="00B15819" w:rsidRPr="009220B4" w:rsidRDefault="00B15819" w:rsidP="00304FF7">
      <w:pPr>
        <w:pStyle w:val="Default"/>
        <w:ind w:left="990"/>
        <w:rPr>
          <w:rFonts w:ascii="Arial" w:hAnsi="Arial" w:cs="Arial"/>
          <w:color w:val="auto"/>
          <w:sz w:val="20"/>
          <w:szCs w:val="20"/>
        </w:rPr>
      </w:pPr>
    </w:p>
    <w:p w:rsidR="00B15819" w:rsidRPr="009220B4" w:rsidRDefault="00B15819"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Fabrication: use of invented info</w:t>
      </w:r>
      <w:r>
        <w:rPr>
          <w:rFonts w:ascii="Arial" w:hAnsi="Arial" w:cs="Arial"/>
          <w:color w:val="auto"/>
          <w:sz w:val="20"/>
          <w:szCs w:val="20"/>
        </w:rPr>
        <w:t xml:space="preserve">rmation or falsified research. </w:t>
      </w:r>
    </w:p>
    <w:p w:rsidR="00B15819" w:rsidRPr="009220B4" w:rsidRDefault="00B15819" w:rsidP="00304FF7">
      <w:pPr>
        <w:pStyle w:val="Default"/>
        <w:ind w:left="990" w:firstLine="60"/>
        <w:rPr>
          <w:rFonts w:ascii="Arial" w:hAnsi="Arial" w:cs="Arial"/>
          <w:color w:val="auto"/>
          <w:sz w:val="20"/>
          <w:szCs w:val="20"/>
        </w:rPr>
      </w:pPr>
    </w:p>
    <w:p w:rsidR="00B15819" w:rsidRPr="009220B4" w:rsidRDefault="00B15819"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Plagiarism: unacknowledged quotation and/or paraphrase of someone else’s words, ideas, or data as one’s own in work submitted for credit. Failure to identify information or essays from the Internet and submitting them as one’s own work also constitutes pla</w:t>
      </w:r>
      <w:r>
        <w:rPr>
          <w:rFonts w:ascii="Arial" w:hAnsi="Arial" w:cs="Arial"/>
          <w:color w:val="auto"/>
          <w:sz w:val="20"/>
          <w:szCs w:val="20"/>
        </w:rPr>
        <w:t xml:space="preserve">giarism. </w:t>
      </w:r>
    </w:p>
    <w:p w:rsidR="00B15819" w:rsidRPr="009220B4" w:rsidRDefault="00B15819" w:rsidP="00304FF7">
      <w:pPr>
        <w:pStyle w:val="Default"/>
        <w:rPr>
          <w:rFonts w:ascii="Arial" w:hAnsi="Arial" w:cs="Arial"/>
          <w:color w:val="auto"/>
          <w:sz w:val="20"/>
          <w:szCs w:val="20"/>
        </w:rPr>
      </w:pPr>
    </w:p>
    <w:p w:rsidR="00B15819" w:rsidRPr="00C76E85" w:rsidRDefault="00B15819" w:rsidP="00304FF7">
      <w:pPr>
        <w:rPr>
          <w:rFonts w:ascii="Arial" w:hAnsi="Arial" w:cs="Arial"/>
          <w:b/>
          <w:sz w:val="20"/>
          <w:szCs w:val="20"/>
        </w:rPr>
      </w:pPr>
      <w:r w:rsidRPr="00C76E85">
        <w:rPr>
          <w:rFonts w:ascii="Arial" w:hAnsi="Arial" w:cs="Arial"/>
          <w:b/>
          <w:sz w:val="20"/>
          <w:szCs w:val="20"/>
        </w:rPr>
        <w:t>Nonacademic misconduct (See Student Handbook)</w:t>
      </w:r>
      <w:r>
        <w:rPr>
          <w:rFonts w:ascii="Arial" w:hAnsi="Arial" w:cs="Arial"/>
          <w:b/>
          <w:sz w:val="20"/>
          <w:szCs w:val="20"/>
        </w:rPr>
        <w:t xml:space="preserve"> </w:t>
      </w:r>
    </w:p>
    <w:p w:rsidR="00B15819" w:rsidRDefault="00B15819"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B15819" w:rsidRPr="00C76E85" w:rsidRDefault="00B15819" w:rsidP="00304FF7">
      <w:pPr>
        <w:rPr>
          <w:rFonts w:ascii="Arial" w:hAnsi="Arial" w:cs="Arial"/>
          <w:sz w:val="20"/>
          <w:szCs w:val="20"/>
        </w:rPr>
      </w:pPr>
      <w:r w:rsidRPr="00C76E85">
        <w:rPr>
          <w:rFonts w:ascii="Arial" w:hAnsi="Arial" w:cs="Arial"/>
          <w:sz w:val="20"/>
          <w:szCs w:val="20"/>
        </w:rPr>
        <w:t xml:space="preserve"> </w:t>
      </w:r>
    </w:p>
    <w:p w:rsidR="00B15819" w:rsidRPr="00C76E85" w:rsidRDefault="00B15819" w:rsidP="00304FF7">
      <w:pPr>
        <w:rPr>
          <w:rFonts w:ascii="Arial" w:hAnsi="Arial" w:cs="Arial"/>
          <w:b/>
          <w:sz w:val="20"/>
          <w:szCs w:val="20"/>
        </w:rPr>
      </w:pPr>
      <w:r w:rsidRPr="00C76E85">
        <w:rPr>
          <w:rFonts w:ascii="Arial" w:hAnsi="Arial" w:cs="Arial"/>
          <w:b/>
          <w:sz w:val="20"/>
          <w:szCs w:val="20"/>
        </w:rPr>
        <w:t>Sexual misc</w:t>
      </w:r>
      <w:r>
        <w:rPr>
          <w:rFonts w:ascii="Arial" w:hAnsi="Arial" w:cs="Arial"/>
          <w:b/>
          <w:sz w:val="20"/>
          <w:szCs w:val="20"/>
        </w:rPr>
        <w:t xml:space="preserve">onduct (See Student Handbook): </w:t>
      </w:r>
    </w:p>
    <w:p w:rsidR="00B15819" w:rsidRPr="00C76E85" w:rsidRDefault="00B15819"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w:t>
      </w:r>
      <w:r>
        <w:rPr>
          <w:rFonts w:ascii="Arial" w:hAnsi="Arial" w:cs="Arial"/>
          <w:sz w:val="20"/>
          <w:szCs w:val="20"/>
        </w:rPr>
        <w:t xml:space="preserve">ubject to disciplinary action. </w:t>
      </w:r>
    </w:p>
    <w:p w:rsidR="00B15819" w:rsidRPr="009220B4" w:rsidRDefault="00B15819" w:rsidP="00304FF7">
      <w:pPr>
        <w:rPr>
          <w:rFonts w:ascii="Arial" w:hAnsi="Arial" w:cs="Arial"/>
          <w:b/>
          <w:bCs/>
          <w:sz w:val="20"/>
          <w:szCs w:val="20"/>
        </w:rPr>
      </w:pPr>
    </w:p>
    <w:p w:rsidR="00B15819" w:rsidRPr="009220B4" w:rsidRDefault="00B15819" w:rsidP="00304FF7">
      <w:pPr>
        <w:rPr>
          <w:rFonts w:ascii="Arial" w:hAnsi="Arial" w:cs="Arial"/>
          <w:b/>
          <w:bCs/>
          <w:sz w:val="20"/>
          <w:szCs w:val="20"/>
        </w:rPr>
      </w:pPr>
      <w:r w:rsidRPr="009220B4">
        <w:rPr>
          <w:rFonts w:ascii="Arial" w:hAnsi="Arial" w:cs="Arial"/>
          <w:b/>
          <w:bCs/>
          <w:sz w:val="20"/>
          <w:szCs w:val="20"/>
        </w:rPr>
        <w:t xml:space="preserve">Attendance Policy: </w:t>
      </w:r>
    </w:p>
    <w:p w:rsidR="00B15819" w:rsidRPr="005F3BE3" w:rsidRDefault="00B15819"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r>
        <w:rPr>
          <w:rFonts w:ascii="Arial" w:hAnsi="Arial" w:cs="Arial"/>
          <w:i w:val="0"/>
          <w:sz w:val="20"/>
          <w:szCs w:val="20"/>
        </w:rPr>
        <w:t xml:space="preserve"> </w:t>
      </w:r>
    </w:p>
    <w:p w:rsidR="00B15819" w:rsidRPr="009220B4" w:rsidRDefault="00B15819" w:rsidP="00304FF7">
      <w:pPr>
        <w:rPr>
          <w:rFonts w:ascii="Arial" w:hAnsi="Arial" w:cs="Arial"/>
          <w:sz w:val="20"/>
          <w:szCs w:val="20"/>
        </w:rPr>
      </w:pPr>
    </w:p>
    <w:p w:rsidR="00B15819" w:rsidRPr="009220B4" w:rsidRDefault="00B15819" w:rsidP="00304FF7">
      <w:pPr>
        <w:rPr>
          <w:rFonts w:ascii="Arial" w:hAnsi="Arial" w:cs="Arial"/>
          <w:b/>
          <w:bCs/>
          <w:sz w:val="20"/>
          <w:szCs w:val="20"/>
        </w:rPr>
      </w:pPr>
      <w:r w:rsidRPr="009220B4">
        <w:rPr>
          <w:rFonts w:ascii="Arial" w:hAnsi="Arial" w:cs="Arial"/>
          <w:b/>
          <w:bCs/>
          <w:sz w:val="20"/>
          <w:szCs w:val="20"/>
        </w:rPr>
        <w:t>Student Academic Appeals Process</w:t>
      </w:r>
      <w:r>
        <w:rPr>
          <w:rFonts w:ascii="Arial" w:hAnsi="Arial" w:cs="Arial"/>
          <w:b/>
          <w:bCs/>
          <w:sz w:val="20"/>
          <w:szCs w:val="20"/>
        </w:rPr>
        <w:t xml:space="preserve"> </w:t>
      </w:r>
    </w:p>
    <w:p w:rsidR="00B15819" w:rsidRPr="00A97E0C" w:rsidRDefault="00B15819"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B15819" w:rsidRDefault="00B15819" w:rsidP="00304FF7">
      <w:pPr>
        <w:rPr>
          <w:rFonts w:ascii="Arial" w:hAnsi="Arial" w:cs="Arial"/>
          <w:b/>
          <w:sz w:val="32"/>
          <w:szCs w:val="32"/>
        </w:rPr>
      </w:pPr>
    </w:p>
    <w:p w:rsidR="00B15819" w:rsidRPr="005B44D1" w:rsidRDefault="00B15819" w:rsidP="00304FF7">
      <w:pPr>
        <w:rPr>
          <w:rFonts w:ascii="Arial" w:hAnsi="Arial" w:cs="Arial"/>
          <w:b/>
          <w:sz w:val="32"/>
          <w:szCs w:val="32"/>
        </w:rPr>
      </w:pPr>
      <w:r w:rsidRPr="005B44D1">
        <w:rPr>
          <w:rFonts w:ascii="Arial" w:hAnsi="Arial" w:cs="Arial"/>
          <w:b/>
          <w:sz w:val="32"/>
          <w:szCs w:val="32"/>
        </w:rPr>
        <w:t>Technical Considerations for Online and Web-Assist Courses</w:t>
      </w:r>
    </w:p>
    <w:p w:rsidR="00B15819" w:rsidRPr="005E18AD" w:rsidRDefault="00B15819" w:rsidP="00304FF7">
      <w:pPr>
        <w:rPr>
          <w:rFonts w:ascii="Arial" w:hAnsi="Arial" w:cs="Arial"/>
          <w:bCs/>
          <w:sz w:val="20"/>
          <w:szCs w:val="20"/>
        </w:rPr>
      </w:pPr>
    </w:p>
    <w:p w:rsidR="00B15819" w:rsidRPr="00A97E0C" w:rsidRDefault="00B15819" w:rsidP="00304FF7">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B15819" w:rsidRPr="00964B42" w:rsidRDefault="00B15819" w:rsidP="00EE09C4">
      <w:pPr>
        <w:tabs>
          <w:tab w:val="left" w:pos="6930"/>
        </w:tabs>
        <w:ind w:left="432"/>
        <w:rPr>
          <w:rFonts w:ascii="Arial" w:hAnsi="Arial" w:cs="Arial"/>
          <w:sz w:val="18"/>
          <w:szCs w:val="18"/>
        </w:rPr>
      </w:pPr>
      <w:r w:rsidRPr="00964B42">
        <w:rPr>
          <w:rFonts w:ascii="Arial" w:hAnsi="Arial" w:cs="Arial"/>
          <w:bCs/>
          <w:sz w:val="18"/>
          <w:szCs w:val="18"/>
        </w:rPr>
        <w:t>·Pentium with W</w:t>
      </w:r>
      <w:r>
        <w:rPr>
          <w:rFonts w:ascii="Arial" w:hAnsi="Arial" w:cs="Arial"/>
          <w:bCs/>
          <w:sz w:val="18"/>
          <w:szCs w:val="18"/>
        </w:rPr>
        <w:t>indows XP or PowerMac with OS 9</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w:t>
      </w:r>
      <w:r>
        <w:rPr>
          <w:rFonts w:ascii="Arial" w:hAnsi="Arial" w:cs="Arial"/>
          <w:bCs/>
          <w:sz w:val="18"/>
          <w:szCs w:val="18"/>
        </w:rPr>
        <w:t>5</w:t>
      </w:r>
      <w:r w:rsidRPr="00964B42">
        <w:rPr>
          <w:rFonts w:ascii="Arial" w:hAnsi="Arial" w:cs="Arial"/>
          <w:bCs/>
          <w:sz w:val="18"/>
          <w:szCs w:val="18"/>
        </w:rPr>
        <w:t>6K modem or network access</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·Internet provider with SLIP or PPP</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·8X or greater CD-ROM</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·64MB RAM</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·Hard drive with 40MB available space</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w:t>
      </w:r>
      <w:r>
        <w:rPr>
          <w:rFonts w:ascii="Arial" w:hAnsi="Arial" w:cs="Arial"/>
          <w:bCs/>
          <w:sz w:val="18"/>
          <w:szCs w:val="18"/>
        </w:rPr>
        <w:t>1</w:t>
      </w:r>
      <w:r w:rsidRPr="00964B42">
        <w:rPr>
          <w:rFonts w:ascii="Arial" w:hAnsi="Arial" w:cs="Arial"/>
          <w:bCs/>
          <w:sz w:val="18"/>
          <w:szCs w:val="18"/>
        </w:rPr>
        <w:t>5” monitor, 800x600, color or 16 bit</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·Sound card w/speakers</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·Microphone and recording software</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·Keyboard &amp; mouse</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·Netscape Communicator ver. 4.61 or Microsoft Internet Explorer ver. 5.0 /plug-ins</w:t>
      </w:r>
    </w:p>
    <w:p w:rsidR="00B15819" w:rsidRPr="00964B42" w:rsidRDefault="00B15819" w:rsidP="00304FF7">
      <w:pPr>
        <w:rPr>
          <w:rFonts w:ascii="Arial" w:hAnsi="Arial" w:cs="Arial"/>
          <w:sz w:val="18"/>
          <w:szCs w:val="18"/>
        </w:rPr>
      </w:pPr>
      <w:r w:rsidRPr="00964B42">
        <w:rPr>
          <w:rFonts w:ascii="Arial" w:hAnsi="Arial" w:cs="Arial"/>
          <w:bCs/>
          <w:sz w:val="18"/>
          <w:szCs w:val="18"/>
        </w:rPr>
        <w:t>Participants should have a basic proficiency of the following computer skills</w:t>
      </w:r>
      <w:r w:rsidRPr="00964B42">
        <w:rPr>
          <w:rFonts w:ascii="Arial" w:hAnsi="Arial" w:cs="Arial"/>
          <w:sz w:val="18"/>
          <w:szCs w:val="18"/>
        </w:rPr>
        <w:t xml:space="preserve">: </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 xml:space="preserve">·Sending and receiving email </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 xml:space="preserve">·A working knowledge of the Internet </w:t>
      </w:r>
    </w:p>
    <w:p w:rsidR="00B15819" w:rsidRPr="00964B42" w:rsidRDefault="00B15819" w:rsidP="00EE09C4">
      <w:pPr>
        <w:ind w:left="432"/>
        <w:rPr>
          <w:rFonts w:ascii="Arial" w:hAnsi="Arial" w:cs="Arial"/>
          <w:bCs/>
          <w:sz w:val="18"/>
          <w:szCs w:val="18"/>
        </w:rPr>
      </w:pPr>
      <w:r w:rsidRPr="00964B42">
        <w:rPr>
          <w:rFonts w:ascii="Arial" w:hAnsi="Arial" w:cs="Arial"/>
          <w:bCs/>
          <w:sz w:val="18"/>
          <w:szCs w:val="18"/>
        </w:rPr>
        <w:t xml:space="preserve">·Proficiency in Microsoft Word </w:t>
      </w:r>
    </w:p>
    <w:p w:rsidR="00B15819" w:rsidRPr="00964B42" w:rsidRDefault="00B15819" w:rsidP="00EE09C4">
      <w:pPr>
        <w:ind w:left="432"/>
        <w:rPr>
          <w:rFonts w:ascii="Arial" w:hAnsi="Arial" w:cs="Arial"/>
          <w:bCs/>
          <w:sz w:val="18"/>
          <w:szCs w:val="18"/>
        </w:rPr>
      </w:pPr>
      <w:r w:rsidRPr="00964B42">
        <w:rPr>
          <w:rFonts w:ascii="Arial" w:hAnsi="Arial" w:cs="Arial"/>
          <w:bCs/>
          <w:sz w:val="18"/>
          <w:szCs w:val="18"/>
        </w:rPr>
        <w:t xml:space="preserve">·Proficiency in the Acrobat PDF Reader </w:t>
      </w:r>
    </w:p>
    <w:p w:rsidR="00B15819" w:rsidRPr="00964B42" w:rsidRDefault="00B15819" w:rsidP="00EE09C4">
      <w:pPr>
        <w:ind w:left="432"/>
        <w:rPr>
          <w:rFonts w:ascii="Arial" w:hAnsi="Arial" w:cs="Arial"/>
          <w:sz w:val="18"/>
          <w:szCs w:val="18"/>
        </w:rPr>
      </w:pPr>
      <w:r w:rsidRPr="00964B42">
        <w:rPr>
          <w:rFonts w:ascii="Arial" w:hAnsi="Arial" w:cs="Arial"/>
          <w:bCs/>
          <w:sz w:val="18"/>
          <w:szCs w:val="18"/>
        </w:rPr>
        <w:t>·Basic knowledge of Windows or Mac O.S.</w:t>
      </w:r>
    </w:p>
    <w:p w:rsidR="00B15819" w:rsidRPr="005E18AD" w:rsidRDefault="00B15819" w:rsidP="00EE09C4">
      <w:pPr>
        <w:rPr>
          <w:rFonts w:ascii="Arial" w:hAnsi="Arial" w:cs="Arial"/>
          <w:sz w:val="20"/>
          <w:szCs w:val="20"/>
        </w:rPr>
      </w:pPr>
    </w:p>
    <w:p w:rsidR="00B15819" w:rsidRPr="00A97E0C" w:rsidRDefault="00B15819" w:rsidP="00304FF7">
      <w:pPr>
        <w:rPr>
          <w:rFonts w:ascii="Arial" w:hAnsi="Arial" w:cs="Arial"/>
          <w:sz w:val="20"/>
          <w:szCs w:val="20"/>
        </w:rPr>
      </w:pPr>
      <w:r w:rsidRPr="00A97E0C">
        <w:rPr>
          <w:rFonts w:ascii="Arial" w:hAnsi="Arial" w:cs="Arial"/>
          <w:b/>
          <w:sz w:val="20"/>
          <w:szCs w:val="20"/>
        </w:rPr>
        <w:t>Netiquette (online etiquette):</w:t>
      </w:r>
      <w:r>
        <w:rPr>
          <w:rFonts w:ascii="Arial" w:hAnsi="Arial" w:cs="Arial"/>
          <w:sz w:val="20"/>
          <w:szCs w:val="20"/>
        </w:rPr>
        <w:t xml:space="preserve">  S</w:t>
      </w:r>
      <w:r w:rsidRPr="00A97E0C">
        <w:rPr>
          <w:rFonts w:ascii="Arial" w:hAnsi="Arial" w:cs="Arial"/>
          <w:sz w:val="20"/>
          <w:szCs w:val="20"/>
        </w:rPr>
        <w:t>tudents are expected to participate in all discussions and virtual classroom chats when directed to do so.</w:t>
      </w:r>
      <w:r>
        <w:rPr>
          <w:rFonts w:ascii="Arial" w:hAnsi="Arial" w:cs="Arial"/>
          <w:sz w:val="20"/>
          <w:szCs w:val="20"/>
        </w:rPr>
        <w:t xml:space="preserve">  </w:t>
      </w:r>
      <w:r w:rsidRPr="00A97E0C">
        <w:rPr>
          <w:rFonts w:ascii="Arial" w:hAnsi="Arial" w:cs="Arial"/>
          <w:sz w:val="20"/>
          <w:szCs w:val="20"/>
        </w:rPr>
        <w:t>Students are to be respectful and courteous to others in the discussions.</w:t>
      </w:r>
      <w:r>
        <w:rPr>
          <w:rFonts w:ascii="Arial" w:hAnsi="Arial" w:cs="Arial"/>
          <w:sz w:val="20"/>
          <w:szCs w:val="20"/>
        </w:rPr>
        <w:t xml:space="preserve">  </w:t>
      </w:r>
      <w:r w:rsidRPr="00A97E0C">
        <w:rPr>
          <w:rFonts w:ascii="Arial" w:hAnsi="Arial" w:cs="Arial"/>
          <w:sz w:val="20"/>
          <w:szCs w:val="20"/>
        </w:rPr>
        <w:t>Foul or abusive language will not be tolerated.</w:t>
      </w:r>
      <w:r>
        <w:rPr>
          <w:rFonts w:ascii="Arial" w:hAnsi="Arial" w:cs="Arial"/>
          <w:sz w:val="20"/>
          <w:szCs w:val="20"/>
        </w:rPr>
        <w:t xml:space="preserve">  </w:t>
      </w:r>
      <w:r w:rsidRPr="00A97E0C">
        <w:rPr>
          <w:rFonts w:ascii="Arial" w:hAnsi="Arial" w:cs="Arial"/>
          <w:sz w:val="20"/>
          <w:szCs w:val="20"/>
        </w:rPr>
        <w:t>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r>
        <w:rPr>
          <w:rFonts w:ascii="Arial" w:hAnsi="Arial" w:cs="Arial"/>
          <w:sz w:val="20"/>
          <w:szCs w:val="20"/>
        </w:rPr>
        <w:t xml:space="preserve"> </w:t>
      </w:r>
    </w:p>
    <w:p w:rsidR="00B15819" w:rsidRPr="00A97E0C" w:rsidRDefault="00B15819" w:rsidP="00304FF7">
      <w:pPr>
        <w:rPr>
          <w:rFonts w:ascii="Arial" w:hAnsi="Arial" w:cs="Arial"/>
          <w:sz w:val="20"/>
          <w:szCs w:val="20"/>
        </w:rPr>
      </w:pPr>
    </w:p>
    <w:p w:rsidR="00B15819" w:rsidRPr="00A97E0C" w:rsidRDefault="00B15819"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w:t>
      </w:r>
      <w:r>
        <w:rPr>
          <w:rFonts w:ascii="Arial" w:hAnsi="Arial" w:cs="Arial"/>
          <w:sz w:val="20"/>
          <w:szCs w:val="20"/>
        </w:rPr>
        <w:t xml:space="preserve"> </w:t>
      </w:r>
      <w:r w:rsidRPr="00A97E0C">
        <w:rPr>
          <w:rFonts w:ascii="Arial" w:hAnsi="Arial" w:cs="Arial"/>
          <w:sz w:val="20"/>
          <w:szCs w:val="20"/>
        </w:rPr>
        <w:t>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936-261-3290 or 936-261-3282. </w:t>
      </w:r>
    </w:p>
    <w:p w:rsidR="00B15819" w:rsidRPr="00A97E0C" w:rsidRDefault="00B15819" w:rsidP="00304FF7">
      <w:pPr>
        <w:tabs>
          <w:tab w:val="left" w:pos="6405"/>
        </w:tabs>
        <w:rPr>
          <w:rFonts w:ascii="Arial" w:hAnsi="Arial" w:cs="Arial"/>
          <w:sz w:val="20"/>
          <w:szCs w:val="20"/>
        </w:rPr>
      </w:pPr>
    </w:p>
    <w:p w:rsidR="00B15819" w:rsidRDefault="00B15819"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B15819" w:rsidRDefault="00B15819"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B15819" w:rsidRDefault="00B15819" w:rsidP="00304FF7">
      <w:pPr>
        <w:rPr>
          <w:rFonts w:ascii="Arial" w:hAnsi="Arial" w:cs="Arial"/>
          <w:sz w:val="20"/>
          <w:szCs w:val="20"/>
        </w:rPr>
      </w:pPr>
    </w:p>
    <w:p w:rsidR="00B15819" w:rsidRDefault="00B15819"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B15819" w:rsidRDefault="00B15819" w:rsidP="00304FF7">
      <w:pPr>
        <w:rPr>
          <w:rFonts w:ascii="Arial" w:hAnsi="Arial" w:cs="Arial"/>
          <w:sz w:val="20"/>
          <w:szCs w:val="20"/>
        </w:rPr>
      </w:pPr>
    </w:p>
    <w:p w:rsidR="00B15819" w:rsidRPr="004A0ED3" w:rsidRDefault="00B15819" w:rsidP="00304FF7">
      <w:pPr>
        <w:rPr>
          <w:rFonts w:ascii="Arial" w:hAnsi="Arial" w:cs="Arial"/>
          <w:sz w:val="20"/>
          <w:szCs w:val="20"/>
        </w:rPr>
      </w:pPr>
      <w:r w:rsidRPr="004A0ED3">
        <w:rPr>
          <w:rFonts w:ascii="Arial" w:hAnsi="Arial" w:cs="Arial"/>
          <w:b/>
          <w:bCs/>
          <w:sz w:val="20"/>
          <w:szCs w:val="20"/>
        </w:rPr>
        <w:t>Submission of Assignments:</w:t>
      </w:r>
      <w:r>
        <w:rPr>
          <w:rFonts w:ascii="Arial" w:hAnsi="Arial" w:cs="Arial"/>
          <w:b/>
          <w:bCs/>
          <w:sz w:val="20"/>
          <w:szCs w:val="20"/>
        </w:rPr>
        <w:t xml:space="preserve"> </w:t>
      </w:r>
    </w:p>
    <w:p w:rsidR="00B15819" w:rsidRDefault="00B15819"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r>
        <w:rPr>
          <w:rFonts w:ascii="Arial" w:hAnsi="Arial" w:cs="Arial"/>
          <w:sz w:val="20"/>
          <w:szCs w:val="20"/>
        </w:rPr>
        <w:t xml:space="preserve"> </w:t>
      </w:r>
    </w:p>
    <w:p w:rsidR="00B15819" w:rsidRDefault="00B15819" w:rsidP="00304FF7">
      <w:pPr>
        <w:rPr>
          <w:rFonts w:ascii="Arial" w:hAnsi="Arial" w:cs="Arial"/>
          <w:sz w:val="20"/>
          <w:szCs w:val="20"/>
        </w:rPr>
      </w:pPr>
    </w:p>
    <w:p w:rsidR="00B15819" w:rsidRPr="000D4462" w:rsidRDefault="00B15819"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 xml:space="preserve">: </w:t>
      </w:r>
    </w:p>
    <w:p w:rsidR="00B15819" w:rsidRDefault="00B15819" w:rsidP="00304FF7">
      <w:pPr>
        <w:rPr>
          <w:rFonts w:ascii="Arial" w:hAnsi="Arial" w:cs="Arial"/>
          <w:sz w:val="20"/>
          <w:szCs w:val="20"/>
        </w:rPr>
      </w:pPr>
      <w:r>
        <w:rPr>
          <w:rFonts w:ascii="Arial" w:hAnsi="Arial" w:cs="Arial"/>
          <w:sz w:val="20"/>
          <w:szCs w:val="20"/>
        </w:rPr>
        <w:t xml:space="preserve">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 </w:t>
      </w:r>
    </w:p>
    <w:p w:rsidR="00B15819" w:rsidRDefault="00B15819" w:rsidP="00304FF7">
      <w:pPr>
        <w:rPr>
          <w:rFonts w:ascii="Arial" w:hAnsi="Arial" w:cs="Arial"/>
          <w:sz w:val="20"/>
          <w:szCs w:val="20"/>
        </w:rPr>
      </w:pPr>
    </w:p>
    <w:p w:rsidR="00B15819" w:rsidRDefault="00B15819" w:rsidP="00304FF7">
      <w:pPr>
        <w:rPr>
          <w:rFonts w:ascii="Arial" w:hAnsi="Arial" w:cs="Arial"/>
          <w:sz w:val="20"/>
          <w:szCs w:val="20"/>
        </w:rPr>
      </w:pPr>
      <w:r>
        <w:rPr>
          <w:rFonts w:ascii="Arial" w:hAnsi="Arial" w:cs="Arial"/>
          <w:sz w:val="20"/>
          <w:szCs w:val="20"/>
        </w:rPr>
        <w:t xml:space="preserve">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 </w:t>
      </w:r>
    </w:p>
    <w:p w:rsidR="00B15819" w:rsidRDefault="00B15819" w:rsidP="00304FF7">
      <w:pPr>
        <w:rPr>
          <w:rFonts w:ascii="Arial" w:hAnsi="Arial" w:cs="Arial"/>
          <w:sz w:val="20"/>
          <w:szCs w:val="20"/>
        </w:rPr>
      </w:pPr>
    </w:p>
    <w:p w:rsidR="00B15819" w:rsidRDefault="00B15819"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 xml:space="preserve">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 </w:t>
      </w:r>
    </w:p>
    <w:p w:rsidR="00B15819" w:rsidRPr="006C5F28" w:rsidRDefault="00B15819" w:rsidP="00304FF7">
      <w:pPr>
        <w:tabs>
          <w:tab w:val="left" w:pos="6285"/>
        </w:tabs>
        <w:rPr>
          <w:rFonts w:ascii="Arial" w:hAnsi="Arial" w:cs="Arial"/>
          <w:sz w:val="20"/>
          <w:szCs w:val="20"/>
        </w:rPr>
      </w:pPr>
    </w:p>
    <w:sectPr w:rsidR="00B15819" w:rsidRPr="006C5F28" w:rsidSect="00051163">
      <w:footerReference w:type="default" r:id="rId9"/>
      <w:headerReference w:type="first" r:id="rId10"/>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819" w:rsidRDefault="00B15819" w:rsidP="00964B42">
      <w:r>
        <w:separator/>
      </w:r>
    </w:p>
  </w:endnote>
  <w:endnote w:type="continuationSeparator" w:id="0">
    <w:p w:rsidR="00B15819" w:rsidRDefault="00B15819"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819" w:rsidRPr="005C366F" w:rsidRDefault="00B15819">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7</w:t>
    </w:r>
    <w:r w:rsidRPr="005C366F">
      <w:rPr>
        <w:rFonts w:ascii="Arial" w:hAnsi="Arial" w:cs="Arial"/>
        <w:sz w:val="20"/>
        <w:szCs w:val="20"/>
      </w:rPr>
      <w:fldChar w:fldCharType="end"/>
    </w:r>
  </w:p>
  <w:p w:rsidR="00B15819" w:rsidRDefault="00B15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819" w:rsidRDefault="00B15819" w:rsidP="00964B42">
      <w:r>
        <w:separator/>
      </w:r>
    </w:p>
  </w:footnote>
  <w:footnote w:type="continuationSeparator" w:id="0">
    <w:p w:rsidR="00B15819" w:rsidRDefault="00B15819" w:rsidP="00964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819" w:rsidRPr="00051163" w:rsidRDefault="00B15819" w:rsidP="00051163">
    <w:pPr>
      <w:pStyle w:val="Header"/>
      <w:tabs>
        <w:tab w:val="clear" w:pos="4680"/>
        <w:tab w:val="clear" w:pos="9360"/>
        <w:tab w:val="left" w:pos="1678"/>
      </w:tabs>
      <w:jc w:val="center"/>
      <w:rPr>
        <w:sz w:val="32"/>
        <w:szCs w:val="32"/>
      </w:rPr>
    </w:pPr>
    <w:r w:rsidRPr="00051163">
      <w:rPr>
        <w:b/>
        <w:bCs/>
        <w:sz w:val="32"/>
        <w:szCs w:val="32"/>
      </w:rPr>
      <w:t>Prairie View A&amp;M University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4AF798E"/>
    <w:multiLevelType w:val="hybridMultilevel"/>
    <w:tmpl w:val="17C2B68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A9F5D38"/>
    <w:multiLevelType w:val="hybridMultilevel"/>
    <w:tmpl w:val="CE8A0ADA"/>
    <w:lvl w:ilvl="0" w:tplc="B9546840">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0"/>
        </w:tabs>
        <w:ind w:hanging="360"/>
      </w:pPr>
      <w:rPr>
        <w:rFonts w:cs="Times New Roman"/>
      </w:rPr>
    </w:lvl>
    <w:lvl w:ilvl="4" w:tplc="04090019">
      <w:start w:val="1"/>
      <w:numFmt w:val="decimal"/>
      <w:lvlText w:val="%5."/>
      <w:lvlJc w:val="left"/>
      <w:pPr>
        <w:tabs>
          <w:tab w:val="num" w:pos="720"/>
        </w:tabs>
        <w:ind w:left="720" w:hanging="360"/>
      </w:pPr>
      <w:rPr>
        <w:rFonts w:cs="Times New Roman"/>
      </w:rPr>
    </w:lvl>
    <w:lvl w:ilvl="5" w:tplc="0409001B">
      <w:start w:val="1"/>
      <w:numFmt w:val="decimal"/>
      <w:lvlText w:val="%6."/>
      <w:lvlJc w:val="left"/>
      <w:pPr>
        <w:tabs>
          <w:tab w:val="num" w:pos="1440"/>
        </w:tabs>
        <w:ind w:left="1440" w:hanging="360"/>
      </w:pPr>
      <w:rPr>
        <w:rFonts w:cs="Times New Roman"/>
      </w:rPr>
    </w:lvl>
    <w:lvl w:ilvl="6" w:tplc="0409000F">
      <w:start w:val="1"/>
      <w:numFmt w:val="decimal"/>
      <w:lvlText w:val="%7."/>
      <w:lvlJc w:val="left"/>
      <w:pPr>
        <w:tabs>
          <w:tab w:val="num" w:pos="2160"/>
        </w:tabs>
        <w:ind w:left="2160" w:hanging="360"/>
      </w:pPr>
      <w:rPr>
        <w:rFonts w:cs="Times New Roman"/>
      </w:rPr>
    </w:lvl>
    <w:lvl w:ilvl="7" w:tplc="04090019">
      <w:start w:val="1"/>
      <w:numFmt w:val="decimal"/>
      <w:lvlText w:val="%8."/>
      <w:lvlJc w:val="left"/>
      <w:pPr>
        <w:tabs>
          <w:tab w:val="num" w:pos="2880"/>
        </w:tabs>
        <w:ind w:left="2880" w:hanging="360"/>
      </w:pPr>
      <w:rPr>
        <w:rFonts w:cs="Times New Roman"/>
      </w:rPr>
    </w:lvl>
    <w:lvl w:ilvl="8" w:tplc="0409001B">
      <w:start w:val="1"/>
      <w:numFmt w:val="decimal"/>
      <w:lvlText w:val="%9."/>
      <w:lvlJc w:val="left"/>
      <w:pPr>
        <w:tabs>
          <w:tab w:val="num" w:pos="3600"/>
        </w:tabs>
        <w:ind w:left="3600" w:hanging="360"/>
      </w:pPr>
      <w:rPr>
        <w:rFonts w:cs="Times New Roman"/>
      </w:rPr>
    </w:lvl>
  </w:abstractNum>
  <w:abstractNum w:abstractNumId="9">
    <w:nsid w:val="6FDE72C0"/>
    <w:multiLevelType w:val="singleLevel"/>
    <w:tmpl w:val="EC005D6E"/>
    <w:lvl w:ilvl="0">
      <w:start w:val="2"/>
      <w:numFmt w:val="decimal"/>
      <w:lvlText w:val="%1."/>
      <w:legacy w:legacy="1" w:legacySpace="0" w:legacyIndent="360"/>
      <w:lvlJc w:val="left"/>
      <w:rPr>
        <w:rFonts w:ascii="Times New Roman" w:hAnsi="Times New Roman" w:cs="Times New Roman" w:hint="default"/>
      </w:rPr>
    </w:lvl>
  </w:abstractNum>
  <w:num w:numId="1">
    <w:abstractNumId w:val="3"/>
  </w:num>
  <w:num w:numId="2">
    <w:abstractNumId w:val="0"/>
  </w:num>
  <w:num w:numId="3">
    <w:abstractNumId w:val="4"/>
  </w:num>
  <w:num w:numId="4">
    <w:abstractNumId w:val="5"/>
  </w:num>
  <w:num w:numId="5">
    <w:abstractNumId w:val="7"/>
  </w:num>
  <w:num w:numId="6">
    <w:abstractNumId w:val="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9"/>
    <w:lvlOverride w:ilvl="0">
      <w:lvl w:ilvl="0">
        <w:start w:val="3"/>
        <w:numFmt w:val="decimal"/>
        <w:lvlText w:val="%1."/>
        <w:legacy w:legacy="1" w:legacySpace="0" w:legacyIndent="360"/>
        <w:lvlJc w:val="left"/>
        <w:rPr>
          <w:rFonts w:ascii="Times New Roman" w:hAnsi="Times New Roman" w:cs="Times New Roman" w:hint="default"/>
        </w:rPr>
      </w:lvl>
    </w:lvlOverride>
  </w:num>
  <w:num w:numId="12">
    <w:abstractNumId w:val="9"/>
    <w:lvlOverride w:ilvl="0">
      <w:lvl w:ilvl="0">
        <w:start w:val="4"/>
        <w:numFmt w:val="decimal"/>
        <w:lvlText w:val="%1."/>
        <w:legacy w:legacy="1" w:legacySpace="0" w:legacyIndent="360"/>
        <w:lvlJc w:val="left"/>
        <w:rPr>
          <w:rFonts w:ascii="Times New Roman" w:hAnsi="Times New Roman" w:cs="Times New Roman" w:hint="default"/>
        </w:rPr>
      </w:lvl>
    </w:lvlOverride>
  </w:num>
  <w:num w:numId="13">
    <w:abstractNumId w:val="9"/>
    <w:lvlOverride w:ilvl="0">
      <w:lvl w:ilvl="0">
        <w:start w:val="5"/>
        <w:numFmt w:val="decimal"/>
        <w:lvlText w:val="%1."/>
        <w:legacy w:legacy="1" w:legacySpace="0" w:legacyIndent="360"/>
        <w:lvlJc w:val="left"/>
        <w:rPr>
          <w:rFonts w:ascii="Times New Roman" w:hAnsi="Times New Roman" w:cs="Times New Roman" w:hint="default"/>
        </w:rPr>
      </w:lvl>
    </w:lvlOverride>
  </w:num>
  <w:num w:numId="14">
    <w:abstractNumId w:val="9"/>
    <w:lvlOverride w:ilvl="0">
      <w:lvl w:ilvl="0">
        <w:start w:val="6"/>
        <w:numFmt w:val="decimal"/>
        <w:lvlText w:val="%1."/>
        <w:legacy w:legacy="1" w:legacySpace="0" w:legacyIndent="360"/>
        <w:lvlJc w:val="left"/>
        <w:rPr>
          <w:rFonts w:ascii="Times New Roman" w:hAnsi="Times New Roman" w:cs="Times New Roman" w:hint="default"/>
        </w:rPr>
      </w:lvl>
    </w:lvlOverride>
  </w:num>
  <w:num w:numId="15">
    <w:abstractNumId w:val="9"/>
    <w:lvlOverride w:ilvl="0">
      <w:lvl w:ilvl="0">
        <w:start w:val="7"/>
        <w:numFmt w:val="decimal"/>
        <w:lvlText w:val="%1."/>
        <w:legacy w:legacy="1" w:legacySpace="0" w:legacyIndent="360"/>
        <w:lvlJc w:val="left"/>
        <w:rPr>
          <w:rFonts w:ascii="Times New Roman" w:hAnsi="Times New Roman" w:cs="Times New Roman" w:hint="default"/>
        </w:rPr>
      </w:lvl>
    </w:lvlOverride>
  </w:num>
  <w:num w:numId="16">
    <w:abstractNumId w:val="9"/>
    <w:lvlOverride w:ilvl="0">
      <w:lvl w:ilvl="0">
        <w:start w:val="8"/>
        <w:numFmt w:val="decimal"/>
        <w:lvlText w:val="%1."/>
        <w:legacy w:legacy="1" w:legacySpace="0" w:legacyIndent="360"/>
        <w:lvlJc w:val="left"/>
        <w:rPr>
          <w:rFonts w:ascii="Times New Roman" w:hAnsi="Times New Roman" w:cs="Times New Roman" w:hint="default"/>
        </w:rPr>
      </w:lvl>
    </w:lvlOverride>
  </w:num>
  <w:num w:numId="17">
    <w:abstractNumId w:val="9"/>
    <w:lvlOverride w:ilvl="0">
      <w:lvl w:ilvl="0">
        <w:start w:val="9"/>
        <w:numFmt w:val="decimal"/>
        <w:lvlText w:val="%1."/>
        <w:legacy w:legacy="1" w:legacySpace="0" w:legacyIndent="360"/>
        <w:lvlJc w:val="left"/>
        <w:rPr>
          <w:rFonts w:ascii="Times New Roman" w:hAnsi="Times New Roman" w:cs="Times New Roman" w:hint="default"/>
        </w:rPr>
      </w:lvl>
    </w:lvlOverride>
  </w:num>
  <w:num w:numId="18">
    <w:abstractNumId w:val="9"/>
    <w:lvlOverride w:ilvl="0">
      <w:lvl w:ilvl="0">
        <w:start w:val="10"/>
        <w:numFmt w:val="decimal"/>
        <w:lvlText w:val="%1."/>
        <w:legacy w:legacy="1" w:legacySpace="0" w:legacyIndent="360"/>
        <w:lvlJc w:val="left"/>
        <w:rPr>
          <w:rFonts w:ascii="Times New Roman" w:hAnsi="Times New Roman" w:cs="Times New Roman" w:hint="default"/>
        </w:rPr>
      </w:lvl>
    </w:lvlOverride>
  </w:num>
  <w:num w:numId="19">
    <w:abstractNumId w:val="9"/>
    <w:lvlOverride w:ilvl="0">
      <w:lvl w:ilvl="0">
        <w:start w:val="11"/>
        <w:numFmt w:val="decimal"/>
        <w:lvlText w:val="%1."/>
        <w:legacy w:legacy="1" w:legacySpace="0" w:legacyIndent="360"/>
        <w:lvlJc w:val="left"/>
        <w:rPr>
          <w:rFonts w:ascii="Times New Roman" w:hAnsi="Times New Roman" w:cs="Times New Roman" w:hint="default"/>
        </w:rPr>
      </w:lvl>
    </w:lvlOverride>
  </w:num>
  <w:num w:numId="20">
    <w:abstractNumId w:val="9"/>
    <w:lvlOverride w:ilvl="0">
      <w:lvl w:ilvl="0">
        <w:start w:val="12"/>
        <w:numFmt w:val="decimal"/>
        <w:lvlText w:val="%1."/>
        <w:legacy w:legacy="1" w:legacySpace="0" w:legacyIndent="360"/>
        <w:lvlJc w:val="left"/>
        <w:rPr>
          <w:rFonts w:ascii="Times New Roman" w:hAnsi="Times New Roman" w:cs="Times New Roman" w:hint="default"/>
        </w:rPr>
      </w:lvl>
    </w:lvlOverride>
  </w:num>
  <w:num w:numId="21">
    <w:abstractNumId w:val="9"/>
    <w:lvlOverride w:ilvl="0">
      <w:lvl w:ilvl="0">
        <w:start w:val="13"/>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78D7"/>
    <w:rsid w:val="00034F54"/>
    <w:rsid w:val="00043153"/>
    <w:rsid w:val="000450F0"/>
    <w:rsid w:val="00051163"/>
    <w:rsid w:val="000838B4"/>
    <w:rsid w:val="000875F7"/>
    <w:rsid w:val="000B0CAE"/>
    <w:rsid w:val="000B7256"/>
    <w:rsid w:val="000D4462"/>
    <w:rsid w:val="001560AF"/>
    <w:rsid w:val="00173019"/>
    <w:rsid w:val="00181047"/>
    <w:rsid w:val="00187961"/>
    <w:rsid w:val="00192B4F"/>
    <w:rsid w:val="001A18AD"/>
    <w:rsid w:val="001A30C5"/>
    <w:rsid w:val="001B76A8"/>
    <w:rsid w:val="001D7539"/>
    <w:rsid w:val="001F4C39"/>
    <w:rsid w:val="00207F6F"/>
    <w:rsid w:val="0021291B"/>
    <w:rsid w:val="00214365"/>
    <w:rsid w:val="00267FE4"/>
    <w:rsid w:val="00281063"/>
    <w:rsid w:val="002A292C"/>
    <w:rsid w:val="002B6464"/>
    <w:rsid w:val="002D0C4F"/>
    <w:rsid w:val="002F0CC5"/>
    <w:rsid w:val="002F674A"/>
    <w:rsid w:val="00300971"/>
    <w:rsid w:val="00304FF7"/>
    <w:rsid w:val="00312541"/>
    <w:rsid w:val="00325EA9"/>
    <w:rsid w:val="00330141"/>
    <w:rsid w:val="00337B6C"/>
    <w:rsid w:val="003526B3"/>
    <w:rsid w:val="0035638C"/>
    <w:rsid w:val="003566E4"/>
    <w:rsid w:val="00363748"/>
    <w:rsid w:val="00367A43"/>
    <w:rsid w:val="00383297"/>
    <w:rsid w:val="00391F49"/>
    <w:rsid w:val="00397B21"/>
    <w:rsid w:val="003D2750"/>
    <w:rsid w:val="003F6982"/>
    <w:rsid w:val="00401F76"/>
    <w:rsid w:val="00425597"/>
    <w:rsid w:val="00426287"/>
    <w:rsid w:val="00455FC5"/>
    <w:rsid w:val="00471F43"/>
    <w:rsid w:val="004802EF"/>
    <w:rsid w:val="004A0ED3"/>
    <w:rsid w:val="004D18C8"/>
    <w:rsid w:val="0050768E"/>
    <w:rsid w:val="00516653"/>
    <w:rsid w:val="00524B06"/>
    <w:rsid w:val="0052574B"/>
    <w:rsid w:val="00525EF5"/>
    <w:rsid w:val="00565BCE"/>
    <w:rsid w:val="005721FA"/>
    <w:rsid w:val="00583C24"/>
    <w:rsid w:val="00594792"/>
    <w:rsid w:val="005A1C88"/>
    <w:rsid w:val="005B3CDB"/>
    <w:rsid w:val="005B44D1"/>
    <w:rsid w:val="005C366F"/>
    <w:rsid w:val="005E18AD"/>
    <w:rsid w:val="005F3BE3"/>
    <w:rsid w:val="005F7A52"/>
    <w:rsid w:val="00607E7F"/>
    <w:rsid w:val="00622A0A"/>
    <w:rsid w:val="00650C47"/>
    <w:rsid w:val="00656A87"/>
    <w:rsid w:val="00657EBC"/>
    <w:rsid w:val="00674CF5"/>
    <w:rsid w:val="00694590"/>
    <w:rsid w:val="006A14EE"/>
    <w:rsid w:val="006C2ACA"/>
    <w:rsid w:val="006C3828"/>
    <w:rsid w:val="006C513B"/>
    <w:rsid w:val="006C5F28"/>
    <w:rsid w:val="006F2563"/>
    <w:rsid w:val="007079C8"/>
    <w:rsid w:val="00733283"/>
    <w:rsid w:val="00744BD4"/>
    <w:rsid w:val="00750F8A"/>
    <w:rsid w:val="00751191"/>
    <w:rsid w:val="00776176"/>
    <w:rsid w:val="007800D0"/>
    <w:rsid w:val="007965DA"/>
    <w:rsid w:val="007A7E2A"/>
    <w:rsid w:val="0080578C"/>
    <w:rsid w:val="00815498"/>
    <w:rsid w:val="00827741"/>
    <w:rsid w:val="008333DC"/>
    <w:rsid w:val="00844AFC"/>
    <w:rsid w:val="008456EA"/>
    <w:rsid w:val="00846FF5"/>
    <w:rsid w:val="0084755C"/>
    <w:rsid w:val="00850121"/>
    <w:rsid w:val="00874784"/>
    <w:rsid w:val="008B772D"/>
    <w:rsid w:val="008F5D82"/>
    <w:rsid w:val="0090355C"/>
    <w:rsid w:val="009220B4"/>
    <w:rsid w:val="00922414"/>
    <w:rsid w:val="0093385D"/>
    <w:rsid w:val="00946F5F"/>
    <w:rsid w:val="00957C78"/>
    <w:rsid w:val="009648C6"/>
    <w:rsid w:val="00964B42"/>
    <w:rsid w:val="00970875"/>
    <w:rsid w:val="00973918"/>
    <w:rsid w:val="00976369"/>
    <w:rsid w:val="009D0A13"/>
    <w:rsid w:val="009D66D8"/>
    <w:rsid w:val="00A33DA4"/>
    <w:rsid w:val="00A629DB"/>
    <w:rsid w:val="00A67D02"/>
    <w:rsid w:val="00A77A23"/>
    <w:rsid w:val="00A935A6"/>
    <w:rsid w:val="00A9506B"/>
    <w:rsid w:val="00A97E0C"/>
    <w:rsid w:val="00AD14DB"/>
    <w:rsid w:val="00AD40E3"/>
    <w:rsid w:val="00AE43DC"/>
    <w:rsid w:val="00B15819"/>
    <w:rsid w:val="00B21A16"/>
    <w:rsid w:val="00B36D95"/>
    <w:rsid w:val="00B461C4"/>
    <w:rsid w:val="00B97880"/>
    <w:rsid w:val="00BB33F8"/>
    <w:rsid w:val="00BB37F7"/>
    <w:rsid w:val="00C1454C"/>
    <w:rsid w:val="00C15D56"/>
    <w:rsid w:val="00C1778F"/>
    <w:rsid w:val="00C37E14"/>
    <w:rsid w:val="00C457E9"/>
    <w:rsid w:val="00C5113B"/>
    <w:rsid w:val="00C56DC5"/>
    <w:rsid w:val="00C6319B"/>
    <w:rsid w:val="00C756A7"/>
    <w:rsid w:val="00C76E85"/>
    <w:rsid w:val="00CC6BA9"/>
    <w:rsid w:val="00CC7A43"/>
    <w:rsid w:val="00CE6109"/>
    <w:rsid w:val="00CF51A2"/>
    <w:rsid w:val="00D069AB"/>
    <w:rsid w:val="00D144D8"/>
    <w:rsid w:val="00D2054A"/>
    <w:rsid w:val="00D42879"/>
    <w:rsid w:val="00D50D3E"/>
    <w:rsid w:val="00D5139A"/>
    <w:rsid w:val="00D57335"/>
    <w:rsid w:val="00D660D9"/>
    <w:rsid w:val="00D75172"/>
    <w:rsid w:val="00D96D76"/>
    <w:rsid w:val="00DA4DAB"/>
    <w:rsid w:val="00DB12FF"/>
    <w:rsid w:val="00DB7CDB"/>
    <w:rsid w:val="00DC4EC5"/>
    <w:rsid w:val="00DE1004"/>
    <w:rsid w:val="00E058E1"/>
    <w:rsid w:val="00E51EEC"/>
    <w:rsid w:val="00E613A5"/>
    <w:rsid w:val="00E62BC6"/>
    <w:rsid w:val="00E63AA3"/>
    <w:rsid w:val="00E84DDA"/>
    <w:rsid w:val="00E965C1"/>
    <w:rsid w:val="00EB1A26"/>
    <w:rsid w:val="00EC1D61"/>
    <w:rsid w:val="00EE09C4"/>
    <w:rsid w:val="00EE1856"/>
    <w:rsid w:val="00EF54BB"/>
    <w:rsid w:val="00F06C5E"/>
    <w:rsid w:val="00F24631"/>
    <w:rsid w:val="00F27234"/>
    <w:rsid w:val="00F45F4A"/>
    <w:rsid w:val="00F4667B"/>
    <w:rsid w:val="00F609DB"/>
    <w:rsid w:val="00F73849"/>
    <w:rsid w:val="00F86F0A"/>
    <w:rsid w:val="00FB2F1F"/>
    <w:rsid w:val="00FB4DCA"/>
    <w:rsid w:val="00FD185B"/>
    <w:rsid w:val="00FF0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laceType"/>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3D2750"/>
    <w:pPr>
      <w:keepNext/>
      <w:jc w:val="center"/>
      <w:outlineLvl w:val="0"/>
    </w:pPr>
    <w:rPr>
      <w:b/>
      <w:bCs/>
      <w:sz w:val="28"/>
    </w:rPr>
  </w:style>
  <w:style w:type="paragraph" w:styleId="Heading2">
    <w:name w:val="heading 2"/>
    <w:basedOn w:val="Normal"/>
    <w:next w:val="Normal"/>
    <w:link w:val="Heading2Char"/>
    <w:uiPriority w:val="9"/>
    <w:qFormat/>
    <w:rsid w:val="003D2750"/>
    <w:pPr>
      <w:keepNext/>
      <w:jc w:val="center"/>
      <w:outlineLvl w:val="1"/>
    </w:pPr>
    <w:rPr>
      <w:b/>
      <w:bCs/>
      <w:sz w:val="20"/>
    </w:rPr>
  </w:style>
  <w:style w:type="paragraph" w:styleId="Heading3">
    <w:name w:val="heading 3"/>
    <w:basedOn w:val="Normal"/>
    <w:link w:val="Heading3Char"/>
    <w:uiPriority w:val="9"/>
    <w:qFormat/>
    <w:rsid w:val="003D2750"/>
    <w:pPr>
      <w:outlineLvl w:val="2"/>
    </w:pPr>
    <w:rPr>
      <w:rFonts w:ascii="Arial" w:hAnsi="Arial"/>
      <w:b/>
      <w:bCs/>
      <w:color w:val="000000"/>
      <w:sz w:val="17"/>
      <w:szCs w:val="17"/>
    </w:rPr>
  </w:style>
  <w:style w:type="paragraph" w:styleId="Heading4">
    <w:name w:val="heading 4"/>
    <w:basedOn w:val="Normal"/>
    <w:link w:val="Heading4Char"/>
    <w:uiPriority w:val="9"/>
    <w:qFormat/>
    <w:rsid w:val="003D2750"/>
    <w:pPr>
      <w:outlineLvl w:val="3"/>
    </w:pPr>
    <w:rPr>
      <w:rFonts w:ascii="Arial" w:hAnsi="Arial"/>
      <w:b/>
      <w:bCs/>
      <w:color w:val="000000"/>
      <w:sz w:val="15"/>
      <w:szCs w:val="15"/>
    </w:rPr>
  </w:style>
  <w:style w:type="paragraph" w:styleId="Heading5">
    <w:name w:val="heading 5"/>
    <w:basedOn w:val="Normal"/>
    <w:next w:val="Normal"/>
    <w:link w:val="Heading5Char"/>
    <w:uiPriority w:val="9"/>
    <w:qFormat/>
    <w:rsid w:val="003D2750"/>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750"/>
    <w:rPr>
      <w:rFonts w:ascii="Times New Roman" w:hAnsi="Times New Roman"/>
      <w:b/>
      <w:sz w:val="24"/>
    </w:rPr>
  </w:style>
  <w:style w:type="character" w:customStyle="1" w:styleId="Heading2Char">
    <w:name w:val="Heading 2 Char"/>
    <w:basedOn w:val="DefaultParagraphFont"/>
    <w:link w:val="Heading2"/>
    <w:uiPriority w:val="9"/>
    <w:locked/>
    <w:rsid w:val="003D2750"/>
    <w:rPr>
      <w:rFonts w:ascii="Times New Roman" w:hAnsi="Times New Roman"/>
      <w:b/>
      <w:sz w:val="24"/>
    </w:rPr>
  </w:style>
  <w:style w:type="character" w:customStyle="1" w:styleId="Heading3Char">
    <w:name w:val="Heading 3 Char"/>
    <w:basedOn w:val="DefaultParagraphFont"/>
    <w:link w:val="Heading3"/>
    <w:uiPriority w:val="9"/>
    <w:locked/>
    <w:rsid w:val="003D2750"/>
    <w:rPr>
      <w:rFonts w:ascii="Arial" w:hAnsi="Arial"/>
      <w:b/>
      <w:color w:val="000000"/>
      <w:sz w:val="17"/>
    </w:rPr>
  </w:style>
  <w:style w:type="character" w:customStyle="1" w:styleId="Heading4Char">
    <w:name w:val="Heading 4 Char"/>
    <w:basedOn w:val="DefaultParagraphFont"/>
    <w:link w:val="Heading4"/>
    <w:uiPriority w:val="9"/>
    <w:locked/>
    <w:rsid w:val="003D2750"/>
    <w:rPr>
      <w:rFonts w:ascii="Arial" w:hAnsi="Arial"/>
      <w:b/>
      <w:color w:val="000000"/>
      <w:sz w:val="15"/>
    </w:rPr>
  </w:style>
  <w:style w:type="character" w:customStyle="1" w:styleId="Heading5Char">
    <w:name w:val="Heading 5 Char"/>
    <w:basedOn w:val="DefaultParagraphFont"/>
    <w:link w:val="Heading5"/>
    <w:uiPriority w:val="9"/>
    <w:locked/>
    <w:rsid w:val="003D2750"/>
    <w:rPr>
      <w:rFonts w:ascii="Times New Roman" w:hAnsi="Times New Roman"/>
      <w:b/>
      <w:sz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HTMLPreformatted">
    <w:name w:val="HTML Preformatted"/>
    <w:basedOn w:val="Normal"/>
    <w:link w:val="HTMLPreformattedChar"/>
    <w:uiPriority w:val="99"/>
    <w:unhideWhenUsed/>
    <w:rsid w:val="0042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426287"/>
    <w:rPr>
      <w:rFonts w:ascii="Courier New" w:hAnsi="Courier New"/>
    </w:rPr>
  </w:style>
  <w:style w:type="character" w:customStyle="1" w:styleId="defaulttext1">
    <w:name w:val="defaulttext1"/>
    <w:rsid w:val="000B0CAE"/>
    <w:rPr>
      <w:rFonts w:ascii="Arial" w:hAnsi="Arial"/>
      <w:color w:val="000000"/>
      <w:sz w:val="15"/>
    </w:rPr>
  </w:style>
  <w:style w:type="paragraph" w:styleId="BalloonText">
    <w:name w:val="Balloon Text"/>
    <w:basedOn w:val="Normal"/>
    <w:link w:val="BalloonTextChar"/>
    <w:uiPriority w:val="99"/>
    <w:semiHidden/>
    <w:unhideWhenUsed/>
    <w:rsid w:val="00051163"/>
    <w:rPr>
      <w:rFonts w:ascii="Tahoma" w:hAnsi="Tahoma"/>
      <w:sz w:val="16"/>
      <w:szCs w:val="16"/>
    </w:rPr>
  </w:style>
  <w:style w:type="character" w:customStyle="1" w:styleId="BalloonTextChar">
    <w:name w:val="Balloon Text Char"/>
    <w:basedOn w:val="DefaultParagraphFont"/>
    <w:link w:val="BalloonText"/>
    <w:uiPriority w:val="99"/>
    <w:semiHidden/>
    <w:locked/>
    <w:rsid w:val="00051163"/>
    <w:rPr>
      <w:rFonts w:ascii="Tahoma" w:hAnsi="Tahoma"/>
      <w:sz w:val="16"/>
    </w:rPr>
  </w:style>
  <w:style w:type="paragraph" w:styleId="PlainText">
    <w:name w:val="Plain Text"/>
    <w:basedOn w:val="Normal"/>
    <w:link w:val="PlainTextChar"/>
    <w:uiPriority w:val="99"/>
    <w:rsid w:val="00E613A5"/>
    <w:rPr>
      <w:rFonts w:ascii="Courier New" w:hAnsi="Courier New"/>
      <w:sz w:val="20"/>
      <w:szCs w:val="20"/>
    </w:rPr>
  </w:style>
  <w:style w:type="character" w:customStyle="1" w:styleId="PlainTextChar">
    <w:name w:val="Plain Text Char"/>
    <w:basedOn w:val="DefaultParagraphFont"/>
    <w:link w:val="PlainText"/>
    <w:uiPriority w:val="99"/>
    <w:locked/>
    <w:rsid w:val="00E613A5"/>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2287</Words>
  <Characters>13042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Math 1123, Trigonometry</dc:subject>
  <dc:creator>Math Department Committee</dc:creator>
  <cp:keywords/>
  <dc:description>Updated, Spring 2011</dc:description>
  <cp:lastModifiedBy>Jackson,Vanessa</cp:lastModifiedBy>
  <cp:revision>3</cp:revision>
  <cp:lastPrinted>2010-04-19T14:59:00Z</cp:lastPrinted>
  <dcterms:created xsi:type="dcterms:W3CDTF">2013-04-29T20:47:00Z</dcterms:created>
  <dcterms:modified xsi:type="dcterms:W3CDTF">2013-11-26T20:12:00Z</dcterms:modified>
</cp:coreProperties>
</file>