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8F" w:rsidRDefault="00C53A8F" w:rsidP="00304FF7">
      <w:pPr>
        <w:jc w:val="center"/>
        <w:rPr>
          <w:rFonts w:ascii="Arial" w:hAnsi="Arial" w:cs="Arial"/>
          <w:b/>
          <w:i/>
          <w:sz w:val="32"/>
          <w:szCs w:val="32"/>
        </w:rPr>
      </w:pPr>
      <w:r>
        <w:rPr>
          <w:rFonts w:ascii="Arial" w:hAnsi="Arial" w:cs="Arial"/>
          <w:b/>
          <w:i/>
          <w:sz w:val="32"/>
          <w:szCs w:val="32"/>
        </w:rPr>
        <w:t>PVAMU Course Syllabus</w:t>
      </w:r>
    </w:p>
    <w:p w:rsidR="00C53A8F" w:rsidRPr="002C2F85" w:rsidRDefault="00C53A8F" w:rsidP="002C2F85">
      <w:pPr>
        <w:rPr>
          <w:rFonts w:ascii="Arial" w:hAnsi="Arial" w:cs="Arial"/>
          <w:b/>
        </w:rPr>
      </w:pPr>
      <w:r w:rsidRPr="002C2F85">
        <w:rPr>
          <w:rFonts w:ascii="Arial" w:hAnsi="Arial" w:cs="Arial"/>
          <w:b/>
        </w:rPr>
        <w:t xml:space="preserve">Term: </w:t>
      </w:r>
      <w:r>
        <w:rPr>
          <w:rFonts w:ascii="Arial" w:hAnsi="Arial" w:cs="Arial"/>
          <w:b/>
        </w:rPr>
        <w:t>Spring 2013</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20"/>
        <w:gridCol w:w="90"/>
        <w:gridCol w:w="270"/>
        <w:gridCol w:w="270"/>
        <w:gridCol w:w="162"/>
        <w:gridCol w:w="378"/>
        <w:gridCol w:w="90"/>
        <w:gridCol w:w="450"/>
        <w:gridCol w:w="630"/>
        <w:gridCol w:w="1080"/>
        <w:gridCol w:w="720"/>
        <w:gridCol w:w="1350"/>
        <w:gridCol w:w="3330"/>
      </w:tblGrid>
      <w:tr w:rsidR="00C53A8F" w:rsidRPr="00312541" w:rsidTr="00975E71">
        <w:tc>
          <w:tcPr>
            <w:tcW w:w="10368" w:type="dxa"/>
            <w:gridSpan w:val="14"/>
          </w:tcPr>
          <w:p w:rsidR="00C53A8F" w:rsidRPr="002C2F85" w:rsidRDefault="00C53A8F" w:rsidP="002C2F85">
            <w:pPr>
              <w:rPr>
                <w:rFonts w:ascii="Arial" w:hAnsi="Arial" w:cs="Arial"/>
                <w:b/>
                <w:bCs/>
              </w:rPr>
            </w:pPr>
            <w:r w:rsidRPr="002C2F85">
              <w:rPr>
                <w:rFonts w:ascii="Arial" w:hAnsi="Arial" w:cs="Arial"/>
                <w:b/>
                <w:bCs/>
              </w:rPr>
              <w:t xml:space="preserve">Course Title: US History </w:t>
            </w:r>
            <w:r>
              <w:rPr>
                <w:rFonts w:ascii="Arial" w:hAnsi="Arial" w:cs="Arial"/>
                <w:b/>
                <w:bCs/>
              </w:rPr>
              <w:t>from 1876</w:t>
            </w:r>
          </w:p>
        </w:tc>
      </w:tr>
      <w:tr w:rsidR="00C53A8F" w:rsidRPr="00312541" w:rsidTr="00975E71">
        <w:tc>
          <w:tcPr>
            <w:tcW w:w="10368" w:type="dxa"/>
            <w:gridSpan w:val="14"/>
          </w:tcPr>
          <w:p w:rsidR="00C53A8F" w:rsidRPr="002C2F85" w:rsidRDefault="00C53A8F" w:rsidP="002C2F85">
            <w:pPr>
              <w:rPr>
                <w:rFonts w:ascii="Arial" w:hAnsi="Arial" w:cs="Arial"/>
                <w:b/>
                <w:bCs/>
              </w:rPr>
            </w:pPr>
            <w:r>
              <w:rPr>
                <w:rFonts w:ascii="Arial" w:hAnsi="Arial" w:cs="Arial"/>
                <w:b/>
                <w:bCs/>
              </w:rPr>
              <w:t xml:space="preserve">Course Prefix: HIST          Course No.: 1323           Section No.: P03      </w:t>
            </w:r>
          </w:p>
        </w:tc>
      </w:tr>
      <w:tr w:rsidR="00C53A8F" w:rsidRPr="002C17D6" w:rsidTr="00975E71">
        <w:tc>
          <w:tcPr>
            <w:tcW w:w="2178" w:type="dxa"/>
            <w:gridSpan w:val="5"/>
          </w:tcPr>
          <w:p w:rsidR="00C53A8F" w:rsidRPr="002C17D6" w:rsidRDefault="00C53A8F" w:rsidP="009F712B">
            <w:pPr>
              <w:jc w:val="right"/>
              <w:rPr>
                <w:rFonts w:ascii="Arial" w:hAnsi="Arial" w:cs="Arial"/>
                <w:b/>
                <w:bCs/>
              </w:rPr>
            </w:pPr>
            <w:r w:rsidRPr="002C17D6">
              <w:rPr>
                <w:rFonts w:ascii="Arial" w:hAnsi="Arial" w:cs="Arial"/>
                <w:b/>
                <w:bCs/>
              </w:rPr>
              <w:t>Department</w:t>
            </w:r>
          </w:p>
        </w:tc>
        <w:tc>
          <w:tcPr>
            <w:tcW w:w="3510" w:type="dxa"/>
            <w:gridSpan w:val="7"/>
          </w:tcPr>
          <w:p w:rsidR="00C53A8F" w:rsidRPr="002C17D6" w:rsidRDefault="00C53A8F" w:rsidP="0098597B">
            <w:pPr>
              <w:rPr>
                <w:rFonts w:ascii="Arial" w:hAnsi="Arial" w:cs="Arial"/>
                <w:b/>
                <w:bCs/>
              </w:rPr>
            </w:pPr>
            <w:r w:rsidRPr="002C17D6">
              <w:rPr>
                <w:rFonts w:ascii="Arial" w:hAnsi="Arial" w:cs="Arial"/>
                <w:b/>
                <w:bCs/>
              </w:rPr>
              <w:t>Division of Social Work, Behavioral and Political Sciences</w:t>
            </w:r>
          </w:p>
        </w:tc>
        <w:tc>
          <w:tcPr>
            <w:tcW w:w="1350" w:type="dxa"/>
          </w:tcPr>
          <w:p w:rsidR="00C53A8F" w:rsidRPr="002C17D6" w:rsidRDefault="00C53A8F" w:rsidP="009F712B">
            <w:pPr>
              <w:jc w:val="right"/>
              <w:rPr>
                <w:rFonts w:ascii="Arial" w:hAnsi="Arial" w:cs="Arial"/>
                <w:b/>
                <w:bCs/>
              </w:rPr>
            </w:pPr>
            <w:r w:rsidRPr="002C17D6">
              <w:rPr>
                <w:rFonts w:ascii="Arial" w:hAnsi="Arial" w:cs="Arial"/>
                <w:b/>
                <w:bCs/>
              </w:rPr>
              <w:t>Brailsford</w:t>
            </w:r>
          </w:p>
          <w:p w:rsidR="00C53A8F" w:rsidRPr="002C17D6" w:rsidRDefault="00C53A8F" w:rsidP="009F712B">
            <w:pPr>
              <w:jc w:val="right"/>
              <w:rPr>
                <w:rFonts w:ascii="Arial" w:hAnsi="Arial" w:cs="Arial"/>
                <w:b/>
                <w:bCs/>
              </w:rPr>
            </w:pPr>
          </w:p>
        </w:tc>
        <w:tc>
          <w:tcPr>
            <w:tcW w:w="3330" w:type="dxa"/>
          </w:tcPr>
          <w:p w:rsidR="00C53A8F" w:rsidRPr="002C17D6" w:rsidRDefault="00C53A8F" w:rsidP="0098597B">
            <w:pPr>
              <w:rPr>
                <w:rFonts w:ascii="Arial" w:hAnsi="Arial" w:cs="Arial"/>
                <w:b/>
                <w:bCs/>
              </w:rPr>
            </w:pPr>
            <w:r w:rsidRPr="002C17D6">
              <w:rPr>
                <w:rFonts w:ascii="Arial" w:hAnsi="Arial" w:cs="Arial"/>
                <w:b/>
                <w:bCs/>
              </w:rPr>
              <w:t>College of Arts and Sciences</w:t>
            </w:r>
          </w:p>
        </w:tc>
      </w:tr>
      <w:tr w:rsidR="00C53A8F" w:rsidRPr="002C17D6" w:rsidTr="00975E71">
        <w:tc>
          <w:tcPr>
            <w:tcW w:w="10368" w:type="dxa"/>
            <w:gridSpan w:val="14"/>
          </w:tcPr>
          <w:p w:rsidR="00C53A8F" w:rsidRPr="002C17D6" w:rsidRDefault="00C53A8F" w:rsidP="009F712B">
            <w:pPr>
              <w:jc w:val="center"/>
              <w:rPr>
                <w:rFonts w:ascii="Arial" w:hAnsi="Arial" w:cs="Arial"/>
                <w:b/>
                <w:bCs/>
              </w:rPr>
            </w:pPr>
          </w:p>
        </w:tc>
      </w:tr>
      <w:tr w:rsidR="00C53A8F" w:rsidRPr="002C17D6" w:rsidTr="00975E71">
        <w:tc>
          <w:tcPr>
            <w:tcW w:w="2340" w:type="dxa"/>
            <w:gridSpan w:val="6"/>
          </w:tcPr>
          <w:p w:rsidR="00C53A8F" w:rsidRPr="002C17D6" w:rsidRDefault="00C53A8F" w:rsidP="0080610F">
            <w:pPr>
              <w:rPr>
                <w:rFonts w:ascii="Arial" w:hAnsi="Arial" w:cs="Arial"/>
                <w:color w:val="FF0000"/>
              </w:rPr>
            </w:pPr>
            <w:r w:rsidRPr="002C17D6">
              <w:rPr>
                <w:rFonts w:ascii="Arial" w:hAnsi="Arial" w:cs="Arial"/>
                <w:b/>
                <w:bCs/>
              </w:rPr>
              <w:t>Instructor Name:</w:t>
            </w:r>
            <w:r w:rsidRPr="002C17D6">
              <w:rPr>
                <w:rFonts w:ascii="Arial" w:hAnsi="Arial" w:cs="Arial"/>
              </w:rPr>
              <w:t xml:space="preserve"> </w:t>
            </w:r>
            <w:r w:rsidRPr="002C17D6">
              <w:rPr>
                <w:rFonts w:ascii="Arial" w:hAnsi="Arial" w:cs="Arial"/>
              </w:rPr>
              <w:tab/>
            </w:r>
          </w:p>
        </w:tc>
        <w:tc>
          <w:tcPr>
            <w:tcW w:w="8028" w:type="dxa"/>
            <w:gridSpan w:val="8"/>
          </w:tcPr>
          <w:p w:rsidR="00C53A8F" w:rsidRPr="002C17D6" w:rsidRDefault="00C53A8F" w:rsidP="0080610F">
            <w:pPr>
              <w:rPr>
                <w:rFonts w:ascii="Calibri" w:hAnsi="Calibri" w:cs="Arial"/>
                <w:b/>
                <w:bCs/>
              </w:rPr>
            </w:pPr>
            <w:r w:rsidRPr="002C17D6">
              <w:rPr>
                <w:rFonts w:ascii="Calibri" w:hAnsi="Calibri" w:cs="Arial"/>
              </w:rPr>
              <w:t>Dr. James Thomas Jones III</w:t>
            </w:r>
          </w:p>
        </w:tc>
      </w:tr>
      <w:tr w:rsidR="00C53A8F" w:rsidRPr="002C17D6" w:rsidTr="00975E71">
        <w:tc>
          <w:tcPr>
            <w:tcW w:w="2340" w:type="dxa"/>
            <w:gridSpan w:val="6"/>
          </w:tcPr>
          <w:p w:rsidR="00C53A8F" w:rsidRPr="002C17D6" w:rsidRDefault="00C53A8F" w:rsidP="0080610F">
            <w:pPr>
              <w:rPr>
                <w:rFonts w:ascii="Arial" w:hAnsi="Arial" w:cs="Arial"/>
              </w:rPr>
            </w:pPr>
            <w:r w:rsidRPr="002C17D6">
              <w:rPr>
                <w:rFonts w:ascii="Arial" w:hAnsi="Arial" w:cs="Arial"/>
                <w:b/>
                <w:bCs/>
              </w:rPr>
              <w:t>Office Location:</w:t>
            </w:r>
            <w:r w:rsidRPr="002C17D6">
              <w:rPr>
                <w:rFonts w:ascii="Arial" w:hAnsi="Arial" w:cs="Arial"/>
              </w:rPr>
              <w:t xml:space="preserve"> </w:t>
            </w:r>
            <w:r w:rsidRPr="002C17D6">
              <w:rPr>
                <w:rFonts w:ascii="Arial" w:hAnsi="Arial" w:cs="Arial"/>
              </w:rPr>
              <w:tab/>
            </w:r>
          </w:p>
        </w:tc>
        <w:tc>
          <w:tcPr>
            <w:tcW w:w="8028" w:type="dxa"/>
            <w:gridSpan w:val="8"/>
          </w:tcPr>
          <w:p w:rsidR="00C53A8F" w:rsidRPr="002C17D6" w:rsidRDefault="00C53A8F" w:rsidP="0080610F">
            <w:pPr>
              <w:rPr>
                <w:rFonts w:ascii="Calibri" w:hAnsi="Calibri" w:cs="Arial"/>
                <w:b/>
                <w:bCs/>
              </w:rPr>
            </w:pPr>
            <w:r w:rsidRPr="002C17D6">
              <w:rPr>
                <w:rFonts w:ascii="Calibri" w:hAnsi="Calibri" w:cs="Arial"/>
              </w:rPr>
              <w:t>Woolfolk Bldg. rm. #320</w:t>
            </w:r>
          </w:p>
        </w:tc>
      </w:tr>
      <w:tr w:rsidR="00C53A8F" w:rsidRPr="002C17D6" w:rsidTr="00975E71">
        <w:tc>
          <w:tcPr>
            <w:tcW w:w="2340" w:type="dxa"/>
            <w:gridSpan w:val="6"/>
          </w:tcPr>
          <w:p w:rsidR="00C53A8F" w:rsidRPr="002C17D6" w:rsidRDefault="00C53A8F" w:rsidP="0080610F">
            <w:pPr>
              <w:rPr>
                <w:rFonts w:ascii="Arial" w:hAnsi="Arial" w:cs="Arial"/>
              </w:rPr>
            </w:pPr>
            <w:r w:rsidRPr="002C17D6">
              <w:rPr>
                <w:rFonts w:ascii="Arial" w:hAnsi="Arial" w:cs="Arial"/>
                <w:b/>
                <w:bCs/>
              </w:rPr>
              <w:t>Office Phone:</w:t>
            </w:r>
            <w:r w:rsidRPr="002C17D6">
              <w:rPr>
                <w:rFonts w:ascii="Arial" w:hAnsi="Arial" w:cs="Arial"/>
                <w:b/>
                <w:bCs/>
              </w:rPr>
              <w:tab/>
            </w:r>
            <w:r w:rsidRPr="002C17D6">
              <w:rPr>
                <w:rFonts w:ascii="Arial" w:hAnsi="Arial" w:cs="Arial"/>
                <w:b/>
                <w:bCs/>
              </w:rPr>
              <w:tab/>
            </w:r>
          </w:p>
        </w:tc>
        <w:tc>
          <w:tcPr>
            <w:tcW w:w="8028" w:type="dxa"/>
            <w:gridSpan w:val="8"/>
          </w:tcPr>
          <w:p w:rsidR="00C53A8F" w:rsidRPr="002C17D6" w:rsidRDefault="00C53A8F" w:rsidP="0080610F">
            <w:pPr>
              <w:rPr>
                <w:rFonts w:ascii="Calibri" w:hAnsi="Calibri" w:cs="Arial"/>
                <w:b/>
                <w:bCs/>
              </w:rPr>
            </w:pPr>
            <w:r w:rsidRPr="002C17D6">
              <w:rPr>
                <w:rFonts w:ascii="Calibri" w:hAnsi="Calibri" w:cs="Arial"/>
              </w:rPr>
              <w:t>936.261.3204</w:t>
            </w:r>
          </w:p>
        </w:tc>
      </w:tr>
      <w:tr w:rsidR="00C53A8F" w:rsidRPr="002C17D6" w:rsidTr="00975E71">
        <w:tc>
          <w:tcPr>
            <w:tcW w:w="2340" w:type="dxa"/>
            <w:gridSpan w:val="6"/>
          </w:tcPr>
          <w:p w:rsidR="00C53A8F" w:rsidRPr="002C17D6" w:rsidRDefault="00C53A8F" w:rsidP="0080610F">
            <w:pPr>
              <w:rPr>
                <w:rFonts w:ascii="Arial" w:hAnsi="Arial" w:cs="Arial"/>
              </w:rPr>
            </w:pPr>
            <w:r w:rsidRPr="002C17D6">
              <w:rPr>
                <w:rFonts w:ascii="Arial" w:hAnsi="Arial" w:cs="Arial"/>
                <w:b/>
                <w:bCs/>
              </w:rPr>
              <w:t>Fax:</w:t>
            </w:r>
            <w:r w:rsidRPr="002C17D6">
              <w:rPr>
                <w:rFonts w:ascii="Arial" w:hAnsi="Arial" w:cs="Arial"/>
              </w:rPr>
              <w:t xml:space="preserve">  </w:t>
            </w:r>
            <w:r w:rsidRPr="002C17D6">
              <w:rPr>
                <w:rFonts w:ascii="Arial" w:hAnsi="Arial" w:cs="Arial"/>
              </w:rPr>
              <w:tab/>
            </w:r>
            <w:r w:rsidRPr="002C17D6">
              <w:rPr>
                <w:rFonts w:ascii="Arial" w:hAnsi="Arial" w:cs="Arial"/>
              </w:rPr>
              <w:tab/>
            </w:r>
            <w:r w:rsidRPr="002C17D6">
              <w:rPr>
                <w:rFonts w:ascii="Arial" w:hAnsi="Arial" w:cs="Arial"/>
              </w:rPr>
              <w:tab/>
            </w:r>
          </w:p>
        </w:tc>
        <w:tc>
          <w:tcPr>
            <w:tcW w:w="8028" w:type="dxa"/>
            <w:gridSpan w:val="8"/>
          </w:tcPr>
          <w:p w:rsidR="00C53A8F" w:rsidRPr="002C17D6" w:rsidRDefault="00C53A8F" w:rsidP="0080610F">
            <w:pPr>
              <w:rPr>
                <w:rFonts w:ascii="Calibri" w:hAnsi="Calibri" w:cs="Arial"/>
                <w:bCs/>
              </w:rPr>
            </w:pPr>
            <w:r w:rsidRPr="002C17D6">
              <w:rPr>
                <w:rFonts w:ascii="Calibri" w:hAnsi="Calibri" w:cs="Arial"/>
                <w:b/>
                <w:bCs/>
              </w:rPr>
              <w:t xml:space="preserve"> </w:t>
            </w:r>
            <w:r w:rsidRPr="002C17D6">
              <w:rPr>
                <w:rFonts w:ascii="Calibri" w:hAnsi="Calibri" w:cs="Arial"/>
                <w:bCs/>
              </w:rPr>
              <w:t>936.261.3228</w:t>
            </w:r>
          </w:p>
        </w:tc>
      </w:tr>
      <w:tr w:rsidR="00C53A8F" w:rsidRPr="002C17D6" w:rsidTr="00975E71">
        <w:tc>
          <w:tcPr>
            <w:tcW w:w="2340" w:type="dxa"/>
            <w:gridSpan w:val="6"/>
          </w:tcPr>
          <w:p w:rsidR="00C53A8F" w:rsidRPr="002C17D6" w:rsidRDefault="00C53A8F" w:rsidP="0080610F">
            <w:pPr>
              <w:rPr>
                <w:rFonts w:ascii="Arial" w:hAnsi="Arial" w:cs="Arial"/>
              </w:rPr>
            </w:pPr>
            <w:r w:rsidRPr="002C17D6">
              <w:rPr>
                <w:rFonts w:ascii="Arial" w:hAnsi="Arial" w:cs="Arial"/>
                <w:b/>
                <w:bCs/>
              </w:rPr>
              <w:t>Email Address:</w:t>
            </w:r>
            <w:r w:rsidRPr="002C17D6">
              <w:rPr>
                <w:rFonts w:ascii="Arial" w:hAnsi="Arial" w:cs="Arial"/>
                <w:b/>
                <w:bCs/>
              </w:rPr>
              <w:tab/>
            </w:r>
          </w:p>
        </w:tc>
        <w:tc>
          <w:tcPr>
            <w:tcW w:w="8028" w:type="dxa"/>
            <w:gridSpan w:val="8"/>
          </w:tcPr>
          <w:p w:rsidR="00C53A8F" w:rsidRPr="002C17D6" w:rsidRDefault="00C53A8F" w:rsidP="0080610F">
            <w:pPr>
              <w:rPr>
                <w:rFonts w:ascii="Calibri" w:hAnsi="Calibri" w:cs="Arial"/>
                <w:b/>
                <w:bCs/>
              </w:rPr>
            </w:pPr>
            <w:hyperlink r:id="rId7" w:history="1">
              <w:r w:rsidRPr="002C17D6">
                <w:rPr>
                  <w:rStyle w:val="Hyperlink"/>
                  <w:rFonts w:ascii="Calibri" w:hAnsi="Calibri" w:cs="Arial"/>
                </w:rPr>
                <w:t>JTJones@pvamu.edu</w:t>
              </w:r>
            </w:hyperlink>
            <w:r>
              <w:rPr>
                <w:rFonts w:ascii="Calibri" w:hAnsi="Calibri" w:cs="Arial"/>
              </w:rPr>
              <w:t xml:space="preserve"> (Preferred Method)</w:t>
            </w:r>
          </w:p>
        </w:tc>
      </w:tr>
      <w:tr w:rsidR="00C53A8F" w:rsidRPr="002C17D6" w:rsidTr="00975E71">
        <w:tc>
          <w:tcPr>
            <w:tcW w:w="3888" w:type="dxa"/>
            <w:gridSpan w:val="10"/>
          </w:tcPr>
          <w:p w:rsidR="00C53A8F" w:rsidRPr="002C17D6" w:rsidRDefault="00C53A8F" w:rsidP="009F712B">
            <w:pPr>
              <w:tabs>
                <w:tab w:val="left" w:pos="3060"/>
                <w:tab w:val="left" w:pos="3420"/>
                <w:tab w:val="left" w:pos="4050"/>
              </w:tabs>
              <w:rPr>
                <w:rFonts w:ascii="Arial" w:hAnsi="Arial" w:cs="Arial"/>
                <w:bCs/>
              </w:rPr>
            </w:pPr>
            <w:r w:rsidRPr="002C17D6">
              <w:rPr>
                <w:rFonts w:ascii="Arial" w:hAnsi="Arial" w:cs="Arial"/>
                <w:b/>
                <w:bCs/>
              </w:rPr>
              <w:t>Snail Mail (</w:t>
            </w:r>
            <w:smartTag w:uri="urn:schemas-microsoft-com:office:smarttags" w:element="place">
              <w:smartTag w:uri="urn:schemas-microsoft-com:office:smarttags" w:element="country-region">
                <w:r w:rsidRPr="002C17D6">
                  <w:rPr>
                    <w:rFonts w:ascii="Arial" w:hAnsi="Arial" w:cs="Arial"/>
                    <w:b/>
                    <w:bCs/>
                  </w:rPr>
                  <w:t>U.S.</w:t>
                </w:r>
              </w:smartTag>
            </w:smartTag>
            <w:r w:rsidRPr="002C17D6">
              <w:rPr>
                <w:rFonts w:ascii="Arial" w:hAnsi="Arial" w:cs="Arial"/>
                <w:b/>
                <w:bCs/>
              </w:rPr>
              <w:t xml:space="preserve"> Postal Service) Address:</w:t>
            </w:r>
          </w:p>
        </w:tc>
        <w:tc>
          <w:tcPr>
            <w:tcW w:w="6480" w:type="dxa"/>
            <w:gridSpan w:val="4"/>
          </w:tcPr>
          <w:p w:rsidR="00C53A8F" w:rsidRPr="002C17D6" w:rsidRDefault="00C53A8F" w:rsidP="009F712B">
            <w:pPr>
              <w:tabs>
                <w:tab w:val="left" w:pos="3060"/>
                <w:tab w:val="left" w:pos="3420"/>
                <w:tab w:val="left" w:pos="4050"/>
              </w:tabs>
              <w:rPr>
                <w:rFonts w:ascii="Calibri" w:hAnsi="Calibri" w:cs="Arial"/>
                <w:bCs/>
              </w:rPr>
            </w:pPr>
            <w:smartTag w:uri="urn:schemas-microsoft-com:office:smarttags" w:element="place">
              <w:smartTag w:uri="urn:schemas-microsoft-com:office:smarttags" w:element="PlaceName">
                <w:r w:rsidRPr="002C17D6">
                  <w:rPr>
                    <w:rFonts w:ascii="Calibri" w:hAnsi="Calibri" w:cs="Arial"/>
                    <w:bCs/>
                  </w:rPr>
                  <w:t>Prairie</w:t>
                </w:r>
              </w:smartTag>
              <w:r w:rsidRPr="002C17D6">
                <w:rPr>
                  <w:rFonts w:ascii="Calibri" w:hAnsi="Calibri" w:cs="Arial"/>
                  <w:bCs/>
                </w:rPr>
                <w:t xml:space="preserve"> </w:t>
              </w:r>
              <w:smartTag w:uri="urn:schemas-microsoft-com:office:smarttags" w:element="PlaceName">
                <w:r w:rsidRPr="002C17D6">
                  <w:rPr>
                    <w:rFonts w:ascii="Calibri" w:hAnsi="Calibri" w:cs="Arial"/>
                    <w:bCs/>
                  </w:rPr>
                  <w:t>View</w:t>
                </w:r>
              </w:smartTag>
              <w:r w:rsidRPr="002C17D6">
                <w:rPr>
                  <w:rFonts w:ascii="Calibri" w:hAnsi="Calibri" w:cs="Arial"/>
                  <w:bCs/>
                </w:rPr>
                <w:t xml:space="preserve"> </w:t>
              </w:r>
              <w:smartTag w:uri="urn:schemas-microsoft-com:office:smarttags" w:element="PlaceName">
                <w:r w:rsidRPr="002C17D6">
                  <w:rPr>
                    <w:rFonts w:ascii="Calibri" w:hAnsi="Calibri" w:cs="Arial"/>
                    <w:bCs/>
                  </w:rPr>
                  <w:t>A&amp;M</w:t>
                </w:r>
              </w:smartTag>
              <w:r w:rsidRPr="002C17D6">
                <w:rPr>
                  <w:rFonts w:ascii="Calibri" w:hAnsi="Calibri" w:cs="Arial"/>
                  <w:bCs/>
                </w:rPr>
                <w:t xml:space="preserve"> </w:t>
              </w:r>
              <w:smartTag w:uri="urn:schemas-microsoft-com:office:smarttags" w:element="PlaceType">
                <w:r w:rsidRPr="002C17D6">
                  <w:rPr>
                    <w:rFonts w:ascii="Calibri" w:hAnsi="Calibri" w:cs="Arial"/>
                    <w:bCs/>
                  </w:rPr>
                  <w:t>University</w:t>
                </w:r>
              </w:smartTag>
            </w:smartTag>
            <w:r w:rsidRPr="002C17D6">
              <w:rPr>
                <w:rFonts w:ascii="Calibri" w:hAnsi="Calibri" w:cs="Arial"/>
                <w:bCs/>
              </w:rPr>
              <w:tab/>
            </w:r>
            <w:r w:rsidRPr="002C17D6">
              <w:rPr>
                <w:rFonts w:ascii="Calibri" w:hAnsi="Calibri" w:cs="Arial"/>
                <w:bCs/>
              </w:rPr>
              <w:tab/>
            </w:r>
            <w:r w:rsidRPr="002C17D6">
              <w:rPr>
                <w:rFonts w:ascii="Calibri" w:hAnsi="Calibri" w:cs="Arial"/>
                <w:bCs/>
              </w:rPr>
              <w:tab/>
            </w:r>
          </w:p>
        </w:tc>
      </w:tr>
      <w:tr w:rsidR="00C53A8F" w:rsidRPr="002C17D6" w:rsidTr="00975E71">
        <w:tc>
          <w:tcPr>
            <w:tcW w:w="3888" w:type="dxa"/>
            <w:gridSpan w:val="10"/>
          </w:tcPr>
          <w:p w:rsidR="00C53A8F" w:rsidRPr="002C17D6" w:rsidRDefault="00C53A8F" w:rsidP="009F712B">
            <w:pPr>
              <w:tabs>
                <w:tab w:val="left" w:pos="3060"/>
                <w:tab w:val="left" w:pos="3420"/>
                <w:tab w:val="left" w:pos="4050"/>
              </w:tabs>
              <w:rPr>
                <w:rFonts w:ascii="Arial" w:hAnsi="Arial" w:cs="Arial"/>
                <w:b/>
                <w:bCs/>
              </w:rPr>
            </w:pPr>
          </w:p>
        </w:tc>
        <w:tc>
          <w:tcPr>
            <w:tcW w:w="1080" w:type="dxa"/>
          </w:tcPr>
          <w:p w:rsidR="00C53A8F" w:rsidRPr="002C17D6" w:rsidRDefault="00C53A8F" w:rsidP="009F712B">
            <w:pPr>
              <w:tabs>
                <w:tab w:val="left" w:pos="3060"/>
                <w:tab w:val="left" w:pos="3420"/>
                <w:tab w:val="left" w:pos="4050"/>
              </w:tabs>
              <w:rPr>
                <w:rFonts w:ascii="Calibri" w:hAnsi="Calibri" w:cs="Arial"/>
                <w:bCs/>
              </w:rPr>
            </w:pPr>
            <w:r w:rsidRPr="002C17D6">
              <w:rPr>
                <w:rFonts w:ascii="Calibri" w:hAnsi="Calibri" w:cs="Arial"/>
                <w:bCs/>
              </w:rPr>
              <w:t>P.O. Box</w:t>
            </w:r>
          </w:p>
        </w:tc>
        <w:tc>
          <w:tcPr>
            <w:tcW w:w="5400" w:type="dxa"/>
            <w:gridSpan w:val="3"/>
          </w:tcPr>
          <w:p w:rsidR="00C53A8F" w:rsidRPr="002C17D6" w:rsidRDefault="00C53A8F" w:rsidP="009F712B">
            <w:pPr>
              <w:tabs>
                <w:tab w:val="left" w:pos="3060"/>
                <w:tab w:val="left" w:pos="3420"/>
                <w:tab w:val="left" w:pos="4050"/>
              </w:tabs>
              <w:rPr>
                <w:rFonts w:ascii="Calibri" w:hAnsi="Calibri" w:cs="Arial"/>
                <w:bCs/>
              </w:rPr>
            </w:pPr>
            <w:r w:rsidRPr="002C17D6">
              <w:rPr>
                <w:rFonts w:ascii="Calibri" w:hAnsi="Calibri" w:cs="Arial"/>
                <w:bCs/>
              </w:rPr>
              <w:t>519</w:t>
            </w:r>
          </w:p>
        </w:tc>
      </w:tr>
      <w:tr w:rsidR="00C53A8F" w:rsidRPr="002C17D6" w:rsidTr="00975E71">
        <w:tc>
          <w:tcPr>
            <w:tcW w:w="3888" w:type="dxa"/>
            <w:gridSpan w:val="10"/>
          </w:tcPr>
          <w:p w:rsidR="00C53A8F" w:rsidRPr="002C17D6" w:rsidRDefault="00C53A8F" w:rsidP="0080610F">
            <w:pPr>
              <w:rPr>
                <w:rFonts w:ascii="Arial" w:hAnsi="Arial" w:cs="Arial"/>
                <w:b/>
                <w:bCs/>
              </w:rPr>
            </w:pPr>
          </w:p>
        </w:tc>
        <w:tc>
          <w:tcPr>
            <w:tcW w:w="1080" w:type="dxa"/>
          </w:tcPr>
          <w:p w:rsidR="00C53A8F" w:rsidRPr="002C17D6" w:rsidRDefault="00C53A8F" w:rsidP="0080610F">
            <w:pPr>
              <w:rPr>
                <w:rFonts w:ascii="Calibri" w:hAnsi="Calibri" w:cs="Arial"/>
                <w:b/>
                <w:bCs/>
              </w:rPr>
            </w:pPr>
            <w:r w:rsidRPr="002C17D6">
              <w:rPr>
                <w:rFonts w:ascii="Calibri" w:hAnsi="Calibri" w:cs="Arial"/>
                <w:bCs/>
              </w:rPr>
              <w:t>Mail Stop</w:t>
            </w:r>
          </w:p>
        </w:tc>
        <w:tc>
          <w:tcPr>
            <w:tcW w:w="5400" w:type="dxa"/>
            <w:gridSpan w:val="3"/>
          </w:tcPr>
          <w:p w:rsidR="00C53A8F" w:rsidRPr="002C17D6" w:rsidRDefault="00C53A8F" w:rsidP="0080610F">
            <w:pPr>
              <w:rPr>
                <w:rFonts w:ascii="Calibri" w:hAnsi="Calibri" w:cs="Arial"/>
                <w:bCs/>
              </w:rPr>
            </w:pPr>
            <w:r w:rsidRPr="002C17D6">
              <w:rPr>
                <w:rFonts w:ascii="Calibri" w:hAnsi="Calibri" w:cs="Arial"/>
                <w:bCs/>
              </w:rPr>
              <w:t>2203</w:t>
            </w:r>
          </w:p>
        </w:tc>
      </w:tr>
      <w:tr w:rsidR="00C53A8F" w:rsidRPr="002C17D6" w:rsidTr="00975E71">
        <w:tc>
          <w:tcPr>
            <w:tcW w:w="3888" w:type="dxa"/>
            <w:gridSpan w:val="10"/>
          </w:tcPr>
          <w:p w:rsidR="00C53A8F" w:rsidRPr="002C17D6" w:rsidRDefault="00C53A8F" w:rsidP="0080610F">
            <w:pPr>
              <w:rPr>
                <w:rFonts w:ascii="Arial" w:hAnsi="Arial" w:cs="Arial"/>
                <w:b/>
                <w:bCs/>
              </w:rPr>
            </w:pPr>
          </w:p>
        </w:tc>
        <w:tc>
          <w:tcPr>
            <w:tcW w:w="6480" w:type="dxa"/>
            <w:gridSpan w:val="4"/>
          </w:tcPr>
          <w:p w:rsidR="00C53A8F" w:rsidRPr="002C17D6" w:rsidRDefault="00C53A8F" w:rsidP="0080610F">
            <w:pPr>
              <w:rPr>
                <w:rFonts w:ascii="Calibri" w:hAnsi="Calibri" w:cs="Arial"/>
                <w:b/>
                <w:bCs/>
              </w:rPr>
            </w:pPr>
            <w:r w:rsidRPr="002C17D6">
              <w:rPr>
                <w:rFonts w:ascii="Calibri" w:hAnsi="Calibri" w:cs="Arial"/>
                <w:bCs/>
              </w:rPr>
              <w:t xml:space="preserve">Prairie </w:t>
            </w:r>
            <w:smartTag w:uri="urn:schemas-microsoft-com:office:smarttags" w:element="place">
              <w:smartTag w:uri="urn:schemas-microsoft-com:office:smarttags" w:element="City">
                <w:r w:rsidRPr="002C17D6">
                  <w:rPr>
                    <w:rFonts w:ascii="Calibri" w:hAnsi="Calibri" w:cs="Arial"/>
                    <w:bCs/>
                  </w:rPr>
                  <w:t>View</w:t>
                </w:r>
              </w:smartTag>
              <w:r w:rsidRPr="002C17D6">
                <w:rPr>
                  <w:rFonts w:ascii="Calibri" w:hAnsi="Calibri" w:cs="Arial"/>
                  <w:bCs/>
                </w:rPr>
                <w:t xml:space="preserve">, </w:t>
              </w:r>
              <w:smartTag w:uri="urn:schemas-microsoft-com:office:smarttags" w:element="State">
                <w:r w:rsidRPr="002C17D6">
                  <w:rPr>
                    <w:rFonts w:ascii="Calibri" w:hAnsi="Calibri" w:cs="Arial"/>
                    <w:bCs/>
                  </w:rPr>
                  <w:t>TX</w:t>
                </w:r>
              </w:smartTag>
              <w:r w:rsidRPr="002C17D6">
                <w:rPr>
                  <w:rFonts w:ascii="Calibri" w:hAnsi="Calibri" w:cs="Arial"/>
                  <w:bCs/>
                </w:rPr>
                <w:t xml:space="preserve"> </w:t>
              </w:r>
              <w:smartTag w:uri="urn:schemas-microsoft-com:office:smarttags" w:element="PostalCode">
                <w:r w:rsidRPr="002C17D6">
                  <w:rPr>
                    <w:rFonts w:ascii="Calibri" w:hAnsi="Calibri" w:cs="Arial"/>
                    <w:bCs/>
                  </w:rPr>
                  <w:t>77446</w:t>
                </w:r>
              </w:smartTag>
            </w:smartTag>
          </w:p>
        </w:tc>
      </w:tr>
      <w:tr w:rsidR="00C53A8F" w:rsidRPr="002C17D6" w:rsidTr="00975E71">
        <w:tc>
          <w:tcPr>
            <w:tcW w:w="10368" w:type="dxa"/>
            <w:gridSpan w:val="14"/>
          </w:tcPr>
          <w:p w:rsidR="00C53A8F" w:rsidRPr="002C17D6" w:rsidRDefault="00C53A8F" w:rsidP="0080610F">
            <w:pPr>
              <w:rPr>
                <w:rFonts w:ascii="Arial" w:hAnsi="Arial" w:cs="Arial"/>
                <w:b/>
                <w:bCs/>
              </w:rPr>
            </w:pPr>
          </w:p>
        </w:tc>
      </w:tr>
      <w:tr w:rsidR="00C53A8F" w:rsidRPr="002C17D6" w:rsidTr="00975E71">
        <w:tc>
          <w:tcPr>
            <w:tcW w:w="1548" w:type="dxa"/>
            <w:gridSpan w:val="2"/>
          </w:tcPr>
          <w:p w:rsidR="00C53A8F" w:rsidRPr="002C17D6" w:rsidRDefault="00C53A8F" w:rsidP="009F712B">
            <w:pPr>
              <w:tabs>
                <w:tab w:val="left" w:pos="1800"/>
              </w:tabs>
              <w:rPr>
                <w:rFonts w:ascii="Arial" w:hAnsi="Arial" w:cs="Arial"/>
              </w:rPr>
            </w:pPr>
            <w:r w:rsidRPr="002C17D6">
              <w:rPr>
                <w:rFonts w:ascii="Arial" w:hAnsi="Arial" w:cs="Arial"/>
                <w:b/>
                <w:bCs/>
              </w:rPr>
              <w:t>Office Hours:</w:t>
            </w:r>
            <w:r w:rsidRPr="002C17D6">
              <w:rPr>
                <w:rFonts w:ascii="Arial" w:hAnsi="Arial" w:cs="Arial"/>
              </w:rPr>
              <w:t xml:space="preserve"> </w:t>
            </w:r>
          </w:p>
        </w:tc>
        <w:tc>
          <w:tcPr>
            <w:tcW w:w="8820" w:type="dxa"/>
            <w:gridSpan w:val="12"/>
          </w:tcPr>
          <w:p w:rsidR="00C53A8F" w:rsidRPr="002C17D6" w:rsidRDefault="00C53A8F" w:rsidP="00165156">
            <w:pPr>
              <w:rPr>
                <w:rFonts w:ascii="Calibri" w:hAnsi="Calibri" w:cs="Arial"/>
                <w:bCs/>
              </w:rPr>
            </w:pPr>
            <w:r>
              <w:rPr>
                <w:rFonts w:ascii="Calibri" w:hAnsi="Calibri" w:cs="Arial"/>
                <w:bCs/>
              </w:rPr>
              <w:t>MWF 1:00 – 5:0</w:t>
            </w:r>
            <w:r w:rsidRPr="002C17D6">
              <w:rPr>
                <w:rFonts w:ascii="Calibri" w:hAnsi="Calibri" w:cs="Arial"/>
                <w:bCs/>
              </w:rPr>
              <w:t>0</w:t>
            </w:r>
            <w:r>
              <w:rPr>
                <w:rFonts w:ascii="Calibri" w:hAnsi="Calibri" w:cs="Arial"/>
                <w:bCs/>
              </w:rPr>
              <w:t xml:space="preserve"> </w:t>
            </w:r>
          </w:p>
        </w:tc>
      </w:tr>
      <w:tr w:rsidR="00C53A8F" w:rsidRPr="002C17D6" w:rsidTr="00975E71">
        <w:tc>
          <w:tcPr>
            <w:tcW w:w="1908" w:type="dxa"/>
            <w:gridSpan w:val="4"/>
          </w:tcPr>
          <w:p w:rsidR="00C53A8F" w:rsidRPr="002C17D6" w:rsidRDefault="00C53A8F" w:rsidP="009F712B">
            <w:pPr>
              <w:tabs>
                <w:tab w:val="left" w:pos="1800"/>
              </w:tabs>
              <w:rPr>
                <w:rFonts w:ascii="Arial" w:hAnsi="Arial" w:cs="Arial"/>
              </w:rPr>
            </w:pPr>
            <w:r w:rsidRPr="002C17D6">
              <w:rPr>
                <w:rFonts w:ascii="Arial" w:hAnsi="Arial" w:cs="Arial"/>
                <w:b/>
              </w:rPr>
              <w:t>Virtual Office Hours:</w:t>
            </w:r>
            <w:r w:rsidRPr="002C17D6">
              <w:rPr>
                <w:rFonts w:ascii="Arial" w:hAnsi="Arial" w:cs="Arial"/>
              </w:rPr>
              <w:t xml:space="preserve"> </w:t>
            </w:r>
          </w:p>
        </w:tc>
        <w:tc>
          <w:tcPr>
            <w:tcW w:w="8460" w:type="dxa"/>
            <w:gridSpan w:val="10"/>
          </w:tcPr>
          <w:p w:rsidR="00C53A8F" w:rsidRPr="002C17D6" w:rsidRDefault="00C53A8F" w:rsidP="0080610F">
            <w:pPr>
              <w:rPr>
                <w:rFonts w:ascii="Calibri" w:hAnsi="Calibri" w:cs="Arial"/>
                <w:bCs/>
              </w:rPr>
            </w:pPr>
            <w:r w:rsidRPr="002C17D6">
              <w:rPr>
                <w:rFonts w:ascii="Calibri" w:hAnsi="Calibri" w:cs="Arial"/>
                <w:bCs/>
              </w:rPr>
              <w:t xml:space="preserve">Contact via email </w:t>
            </w:r>
          </w:p>
        </w:tc>
      </w:tr>
      <w:tr w:rsidR="00C53A8F" w:rsidRPr="002C17D6" w:rsidTr="00975E71">
        <w:tc>
          <w:tcPr>
            <w:tcW w:w="10368" w:type="dxa"/>
            <w:gridSpan w:val="14"/>
          </w:tcPr>
          <w:p w:rsidR="00C53A8F" w:rsidRPr="002C17D6" w:rsidRDefault="00C53A8F" w:rsidP="0080610F">
            <w:pPr>
              <w:rPr>
                <w:rFonts w:ascii="Arial" w:hAnsi="Arial" w:cs="Arial"/>
                <w:color w:val="FF0000"/>
              </w:rPr>
            </w:pPr>
          </w:p>
        </w:tc>
      </w:tr>
      <w:tr w:rsidR="00C53A8F" w:rsidRPr="002C17D6" w:rsidTr="00975E71">
        <w:tc>
          <w:tcPr>
            <w:tcW w:w="1908" w:type="dxa"/>
            <w:gridSpan w:val="4"/>
          </w:tcPr>
          <w:p w:rsidR="00C53A8F" w:rsidRPr="002C17D6" w:rsidRDefault="00C53A8F" w:rsidP="0080610F">
            <w:pPr>
              <w:rPr>
                <w:rFonts w:ascii="Arial" w:hAnsi="Arial" w:cs="Arial"/>
                <w:color w:val="FF0000"/>
              </w:rPr>
            </w:pPr>
            <w:r w:rsidRPr="002C17D6">
              <w:rPr>
                <w:rFonts w:ascii="Arial" w:hAnsi="Arial" w:cs="Arial"/>
                <w:b/>
                <w:bCs/>
              </w:rPr>
              <w:t>Course Location:</w:t>
            </w:r>
            <w:r w:rsidRPr="002C17D6">
              <w:rPr>
                <w:rFonts w:ascii="Arial" w:hAnsi="Arial" w:cs="Arial"/>
              </w:rPr>
              <w:t xml:space="preserve">  </w:t>
            </w:r>
          </w:p>
        </w:tc>
        <w:tc>
          <w:tcPr>
            <w:tcW w:w="8460" w:type="dxa"/>
            <w:gridSpan w:val="10"/>
          </w:tcPr>
          <w:p w:rsidR="00C53A8F" w:rsidRPr="002C17D6" w:rsidRDefault="00C53A8F" w:rsidP="0080610F">
            <w:pPr>
              <w:rPr>
                <w:rFonts w:ascii="Calibri" w:hAnsi="Calibri" w:cs="Arial"/>
                <w:bCs/>
              </w:rPr>
            </w:pPr>
            <w:r>
              <w:rPr>
                <w:rFonts w:ascii="Calibri" w:hAnsi="Calibri" w:cs="Arial"/>
              </w:rPr>
              <w:t>George R. Woolfolk Building #207</w:t>
            </w:r>
          </w:p>
        </w:tc>
      </w:tr>
      <w:tr w:rsidR="00C53A8F" w:rsidRPr="002C17D6" w:rsidTr="00975E71">
        <w:tc>
          <w:tcPr>
            <w:tcW w:w="2808" w:type="dxa"/>
            <w:gridSpan w:val="8"/>
          </w:tcPr>
          <w:p w:rsidR="00C53A8F" w:rsidRPr="002C17D6" w:rsidRDefault="00C53A8F" w:rsidP="0080610F">
            <w:pPr>
              <w:rPr>
                <w:rFonts w:ascii="Arial" w:hAnsi="Arial" w:cs="Arial"/>
              </w:rPr>
            </w:pPr>
            <w:r w:rsidRPr="002C17D6">
              <w:rPr>
                <w:rFonts w:ascii="Arial" w:hAnsi="Arial" w:cs="Arial"/>
                <w:b/>
                <w:bCs/>
              </w:rPr>
              <w:t>Class Meeting Days &amp; Times:</w:t>
            </w:r>
          </w:p>
        </w:tc>
        <w:tc>
          <w:tcPr>
            <w:tcW w:w="7560" w:type="dxa"/>
            <w:gridSpan w:val="6"/>
          </w:tcPr>
          <w:p w:rsidR="00C53A8F" w:rsidRPr="002C17D6" w:rsidRDefault="00C53A8F" w:rsidP="00EE135A">
            <w:pPr>
              <w:rPr>
                <w:rFonts w:ascii="Calibri" w:hAnsi="Calibri" w:cs="Arial"/>
                <w:bCs/>
              </w:rPr>
            </w:pPr>
            <w:r>
              <w:rPr>
                <w:rFonts w:ascii="Calibri" w:hAnsi="Calibri" w:cs="Arial"/>
                <w:bCs/>
              </w:rPr>
              <w:t>MWF 12:00 – 12</w:t>
            </w:r>
            <w:r w:rsidRPr="002C17D6">
              <w:rPr>
                <w:rFonts w:ascii="Calibri" w:hAnsi="Calibri" w:cs="Arial"/>
                <w:bCs/>
              </w:rPr>
              <w:t>:50</w:t>
            </w:r>
            <w:r>
              <w:rPr>
                <w:rFonts w:ascii="Calibri" w:hAnsi="Calibri" w:cs="Arial"/>
                <w:bCs/>
              </w:rPr>
              <w:t xml:space="preserve"> P</w:t>
            </w:r>
            <w:r w:rsidRPr="002C17D6">
              <w:rPr>
                <w:rFonts w:ascii="Calibri" w:hAnsi="Calibri" w:cs="Arial"/>
                <w:bCs/>
              </w:rPr>
              <w:t>M</w:t>
            </w:r>
          </w:p>
        </w:tc>
      </w:tr>
      <w:tr w:rsidR="00C53A8F" w:rsidRPr="002C17D6" w:rsidTr="00975E71">
        <w:tc>
          <w:tcPr>
            <w:tcW w:w="3258" w:type="dxa"/>
            <w:gridSpan w:val="9"/>
          </w:tcPr>
          <w:p w:rsidR="00C53A8F" w:rsidRPr="002C17D6" w:rsidRDefault="00C53A8F" w:rsidP="0080610F">
            <w:pPr>
              <w:rPr>
                <w:rFonts w:ascii="Arial" w:hAnsi="Arial" w:cs="Arial"/>
              </w:rPr>
            </w:pPr>
            <w:r w:rsidRPr="002C17D6">
              <w:rPr>
                <w:rFonts w:ascii="Arial" w:hAnsi="Arial" w:cs="Arial"/>
                <w:b/>
                <w:bCs/>
              </w:rPr>
              <w:t>Course Abbreviation and Number:</w:t>
            </w:r>
          </w:p>
        </w:tc>
        <w:tc>
          <w:tcPr>
            <w:tcW w:w="7110" w:type="dxa"/>
            <w:gridSpan w:val="5"/>
          </w:tcPr>
          <w:p w:rsidR="00C53A8F" w:rsidRPr="002C17D6" w:rsidRDefault="00C53A8F" w:rsidP="002006F0">
            <w:pPr>
              <w:rPr>
                <w:rFonts w:ascii="Calibri" w:hAnsi="Calibri" w:cs="Arial"/>
                <w:bCs/>
              </w:rPr>
            </w:pPr>
            <w:r>
              <w:rPr>
                <w:rFonts w:ascii="Calibri" w:hAnsi="Calibri" w:cs="Arial"/>
                <w:bCs/>
              </w:rPr>
              <w:t>HIST</w:t>
            </w:r>
            <w:r w:rsidRPr="002C17D6">
              <w:rPr>
                <w:rFonts w:ascii="Calibri" w:hAnsi="Calibri" w:cs="Arial"/>
                <w:bCs/>
              </w:rPr>
              <w:t xml:space="preserve"> 1323</w:t>
            </w:r>
          </w:p>
        </w:tc>
      </w:tr>
      <w:tr w:rsidR="00C53A8F" w:rsidRPr="002C17D6" w:rsidTr="00975E71">
        <w:tc>
          <w:tcPr>
            <w:tcW w:w="1908" w:type="dxa"/>
            <w:gridSpan w:val="4"/>
          </w:tcPr>
          <w:p w:rsidR="00C53A8F" w:rsidRPr="002C17D6" w:rsidRDefault="00C53A8F" w:rsidP="0080610F">
            <w:pPr>
              <w:rPr>
                <w:rFonts w:ascii="Arial" w:hAnsi="Arial" w:cs="Arial"/>
                <w:bCs/>
              </w:rPr>
            </w:pPr>
            <w:r w:rsidRPr="002C17D6">
              <w:rPr>
                <w:rFonts w:ascii="Arial" w:hAnsi="Arial" w:cs="Arial"/>
                <w:b/>
                <w:bCs/>
              </w:rPr>
              <w:t>Catalog Description:</w:t>
            </w:r>
          </w:p>
        </w:tc>
        <w:tc>
          <w:tcPr>
            <w:tcW w:w="8460" w:type="dxa"/>
            <w:gridSpan w:val="10"/>
          </w:tcPr>
          <w:p w:rsidR="00C53A8F" w:rsidRPr="002C17D6" w:rsidRDefault="00C53A8F" w:rsidP="00A577D4">
            <w:pPr>
              <w:autoSpaceDE w:val="0"/>
              <w:autoSpaceDN w:val="0"/>
              <w:adjustRightInd w:val="0"/>
              <w:rPr>
                <w:rFonts w:ascii="Calibri" w:hAnsi="Calibri"/>
                <w:color w:val="000000"/>
              </w:rPr>
            </w:pPr>
            <w:r>
              <w:rPr>
                <w:rFonts w:ascii="Calibri" w:hAnsi="Calibri"/>
                <w:color w:val="000000"/>
              </w:rPr>
              <w:t xml:space="preserve">Surveys modern American </w:t>
            </w:r>
            <w:r w:rsidRPr="00A577D4">
              <w:rPr>
                <w:rFonts w:ascii="Calibri" w:hAnsi="Calibri"/>
                <w:color w:val="000000"/>
              </w:rPr>
              <w:t>development: the industrial nation and its problems; expansionist and</w:t>
            </w:r>
            <w:r>
              <w:rPr>
                <w:rFonts w:ascii="Calibri" w:hAnsi="Calibri"/>
                <w:color w:val="000000"/>
              </w:rPr>
              <w:t xml:space="preserve"> muckraker; the First Crusade, </w:t>
            </w:r>
            <w:r w:rsidRPr="00A577D4">
              <w:rPr>
                <w:rFonts w:ascii="Calibri" w:hAnsi="Calibri"/>
                <w:color w:val="000000"/>
              </w:rPr>
              <w:t>Normalcy and Reaction, Depression, and the New Deal; and the Second World War and aft</w:t>
            </w:r>
            <w:r>
              <w:rPr>
                <w:rFonts w:ascii="Calibri" w:hAnsi="Calibri"/>
                <w:color w:val="000000"/>
              </w:rPr>
              <w:t xml:space="preserve">er.  </w:t>
            </w:r>
            <w:r w:rsidRPr="00A577D4">
              <w:rPr>
                <w:rFonts w:ascii="Calibri" w:hAnsi="Calibri"/>
                <w:color w:val="000000"/>
              </w:rPr>
              <w:t xml:space="preserve">Lectures, special readings, discussion, supervised study, and tests. </w:t>
            </w:r>
            <w:r w:rsidRPr="002C17D6">
              <w:rPr>
                <w:rFonts w:ascii="Calibri" w:hAnsi="Calibri"/>
                <w:color w:val="000000"/>
              </w:rPr>
              <w:t xml:space="preserve">Special emphasis is paid to the social, economic, political, and cultural forces that have informed the American protest community. </w:t>
            </w:r>
          </w:p>
          <w:p w:rsidR="00C53A8F" w:rsidRPr="002C17D6" w:rsidRDefault="00C53A8F" w:rsidP="0080610F">
            <w:pPr>
              <w:rPr>
                <w:rFonts w:ascii="Arial" w:hAnsi="Arial" w:cs="Arial"/>
                <w:b/>
                <w:bCs/>
              </w:rPr>
            </w:pPr>
          </w:p>
        </w:tc>
      </w:tr>
      <w:tr w:rsidR="00C53A8F" w:rsidRPr="002C17D6" w:rsidTr="00975E71">
        <w:tc>
          <w:tcPr>
            <w:tcW w:w="10368" w:type="dxa"/>
            <w:gridSpan w:val="14"/>
          </w:tcPr>
          <w:p w:rsidR="00C53A8F" w:rsidRPr="002C17D6" w:rsidRDefault="00C53A8F" w:rsidP="0080610F">
            <w:pPr>
              <w:rPr>
                <w:rFonts w:ascii="Arial" w:hAnsi="Arial" w:cs="Arial"/>
                <w:b/>
                <w:bCs/>
              </w:rPr>
            </w:pPr>
          </w:p>
        </w:tc>
      </w:tr>
      <w:tr w:rsidR="00C53A8F" w:rsidRPr="002C17D6" w:rsidTr="00975E71">
        <w:tc>
          <w:tcPr>
            <w:tcW w:w="1638" w:type="dxa"/>
            <w:gridSpan w:val="3"/>
          </w:tcPr>
          <w:p w:rsidR="00C53A8F" w:rsidRPr="002C17D6" w:rsidRDefault="00C53A8F" w:rsidP="0080610F">
            <w:pPr>
              <w:rPr>
                <w:rFonts w:ascii="Arial" w:hAnsi="Arial" w:cs="Arial"/>
                <w:b/>
                <w:bCs/>
              </w:rPr>
            </w:pPr>
            <w:r w:rsidRPr="002C17D6">
              <w:rPr>
                <w:rFonts w:ascii="Arial" w:hAnsi="Arial" w:cs="Arial"/>
                <w:b/>
                <w:bCs/>
              </w:rPr>
              <w:t>Prerequisites:</w:t>
            </w:r>
          </w:p>
        </w:tc>
        <w:tc>
          <w:tcPr>
            <w:tcW w:w="8730" w:type="dxa"/>
            <w:gridSpan w:val="11"/>
          </w:tcPr>
          <w:p w:rsidR="00C53A8F" w:rsidRPr="002C17D6" w:rsidRDefault="00C53A8F" w:rsidP="0080610F">
            <w:pPr>
              <w:rPr>
                <w:rFonts w:ascii="Calibri" w:hAnsi="Calibri" w:cs="Arial"/>
                <w:bCs/>
              </w:rPr>
            </w:pPr>
            <w:r w:rsidRPr="002C17D6">
              <w:rPr>
                <w:rFonts w:ascii="Calibri" w:hAnsi="Calibri" w:cs="Arial"/>
                <w:bCs/>
              </w:rPr>
              <w:t>N/A</w:t>
            </w:r>
          </w:p>
        </w:tc>
      </w:tr>
      <w:tr w:rsidR="00C53A8F" w:rsidRPr="002C17D6" w:rsidTr="00975E71">
        <w:tc>
          <w:tcPr>
            <w:tcW w:w="1638" w:type="dxa"/>
            <w:gridSpan w:val="3"/>
          </w:tcPr>
          <w:p w:rsidR="00C53A8F" w:rsidRPr="002C17D6" w:rsidRDefault="00C53A8F" w:rsidP="0080610F">
            <w:pPr>
              <w:rPr>
                <w:rFonts w:ascii="Arial" w:hAnsi="Arial" w:cs="Arial"/>
              </w:rPr>
            </w:pPr>
            <w:r w:rsidRPr="002C17D6">
              <w:rPr>
                <w:rFonts w:ascii="Arial" w:hAnsi="Arial" w:cs="Arial"/>
                <w:b/>
                <w:bCs/>
              </w:rPr>
              <w:t>Co-requisites:</w:t>
            </w:r>
          </w:p>
        </w:tc>
        <w:tc>
          <w:tcPr>
            <w:tcW w:w="8730" w:type="dxa"/>
            <w:gridSpan w:val="11"/>
          </w:tcPr>
          <w:p w:rsidR="00C53A8F" w:rsidRPr="002C17D6" w:rsidRDefault="00C53A8F" w:rsidP="0080610F">
            <w:pPr>
              <w:rPr>
                <w:rFonts w:ascii="Calibri" w:hAnsi="Calibri" w:cs="Arial"/>
                <w:bCs/>
              </w:rPr>
            </w:pPr>
            <w:r w:rsidRPr="002C17D6">
              <w:rPr>
                <w:rFonts w:ascii="Calibri" w:hAnsi="Calibri" w:cs="Arial"/>
                <w:bCs/>
              </w:rPr>
              <w:t>N/A</w:t>
            </w:r>
          </w:p>
        </w:tc>
      </w:tr>
      <w:tr w:rsidR="00C53A8F" w:rsidRPr="002C17D6" w:rsidTr="00975E71">
        <w:tc>
          <w:tcPr>
            <w:tcW w:w="10368" w:type="dxa"/>
            <w:gridSpan w:val="14"/>
          </w:tcPr>
          <w:p w:rsidR="00C53A8F" w:rsidRPr="002C17D6" w:rsidRDefault="00C53A8F" w:rsidP="0080610F">
            <w:pPr>
              <w:rPr>
                <w:rFonts w:ascii="Arial" w:hAnsi="Arial" w:cs="Arial"/>
                <w:b/>
                <w:bCs/>
              </w:rPr>
            </w:pPr>
          </w:p>
        </w:tc>
      </w:tr>
      <w:tr w:rsidR="00C53A8F" w:rsidRPr="002C17D6" w:rsidTr="00975E71">
        <w:tc>
          <w:tcPr>
            <w:tcW w:w="1638" w:type="dxa"/>
            <w:gridSpan w:val="3"/>
          </w:tcPr>
          <w:p w:rsidR="00C53A8F" w:rsidRPr="002C17D6" w:rsidRDefault="00C53A8F" w:rsidP="0080610F">
            <w:pPr>
              <w:rPr>
                <w:rFonts w:ascii="Arial" w:hAnsi="Arial" w:cs="Arial"/>
              </w:rPr>
            </w:pPr>
            <w:r w:rsidRPr="002C17D6">
              <w:rPr>
                <w:rFonts w:ascii="Arial" w:hAnsi="Arial" w:cs="Arial"/>
                <w:b/>
                <w:bCs/>
              </w:rPr>
              <w:t>Required Text:</w:t>
            </w:r>
          </w:p>
        </w:tc>
        <w:tc>
          <w:tcPr>
            <w:tcW w:w="8730" w:type="dxa"/>
            <w:gridSpan w:val="11"/>
          </w:tcPr>
          <w:p w:rsidR="00C53A8F" w:rsidRPr="002C17D6" w:rsidRDefault="00C53A8F" w:rsidP="002C17D6">
            <w:pPr>
              <w:pStyle w:val="Heading1"/>
              <w:rPr>
                <w:sz w:val="24"/>
                <w:szCs w:val="24"/>
              </w:rPr>
            </w:pPr>
            <w:smartTag w:uri="urn:schemas-microsoft-com:office:smarttags" w:element="place">
              <w:smartTag w:uri="urn:schemas-microsoft-com:office:smarttags" w:element="country-region">
                <w:r w:rsidRPr="002C17D6">
                  <w:rPr>
                    <w:sz w:val="24"/>
                    <w:szCs w:val="24"/>
                  </w:rPr>
                  <w:t>US</w:t>
                </w:r>
              </w:smartTag>
            </w:smartTag>
            <w:r w:rsidRPr="002C17D6">
              <w:rPr>
                <w:sz w:val="24"/>
                <w:szCs w:val="24"/>
              </w:rPr>
              <w:t>: A Narrative History, Volume 2: Since 1865 (Paperback)</w:t>
            </w:r>
          </w:p>
          <w:p w:rsidR="00C53A8F" w:rsidRDefault="00C53A8F" w:rsidP="002C17D6">
            <w:pPr>
              <w:rPr>
                <w:color w:val="F79646"/>
              </w:rPr>
            </w:pPr>
            <w:r w:rsidRPr="002C17D6">
              <w:rPr>
                <w:color w:val="000000"/>
              </w:rPr>
              <w:t xml:space="preserve">by James West Davidson, Brian DeLay, Christine Leigh Heyrman, Mark Lytl, Michael Stoff (ISBN 0077236211).  </w:t>
            </w:r>
            <w:r w:rsidRPr="002C17D6">
              <w:rPr>
                <w:color w:val="F79646"/>
              </w:rPr>
              <w:t>!! It is required to purchase the textbook from the Prairie View A&amp;M University Bookstore.  No other books will have the same information.  Contact information is listed below. !!</w:t>
            </w:r>
          </w:p>
          <w:p w:rsidR="00C53A8F" w:rsidRPr="002C17D6" w:rsidRDefault="00C53A8F" w:rsidP="002C17D6">
            <w:pPr>
              <w:rPr>
                <w:color w:val="F79646"/>
              </w:rPr>
            </w:pPr>
          </w:p>
          <w:p w:rsidR="00C53A8F" w:rsidRPr="002C17D6" w:rsidRDefault="00C53A8F" w:rsidP="002C17D6">
            <w:r w:rsidRPr="002C17D6">
              <w:rPr>
                <w:b/>
              </w:rPr>
              <w:t>The Autobiography of Malcolm X</w:t>
            </w:r>
          </w:p>
          <w:p w:rsidR="00C53A8F" w:rsidRDefault="00C53A8F" w:rsidP="002C17D6">
            <w:r w:rsidRPr="002C17D6">
              <w:t>By Malcolm X, with the assistance of Alex Haley</w:t>
            </w:r>
          </w:p>
          <w:p w:rsidR="00C53A8F" w:rsidRPr="002C17D6" w:rsidRDefault="00C53A8F" w:rsidP="002C17D6"/>
          <w:p w:rsidR="00C53A8F" w:rsidRDefault="00C53A8F" w:rsidP="002C17D6">
            <w:pPr>
              <w:autoSpaceDE w:val="0"/>
              <w:autoSpaceDN w:val="0"/>
              <w:adjustRightInd w:val="0"/>
              <w:rPr>
                <w:b/>
              </w:rPr>
            </w:pPr>
            <w:r>
              <w:rPr>
                <w:b/>
              </w:rPr>
              <w:t>The Content of Our Character: A New Vision of Race in America</w:t>
            </w:r>
          </w:p>
          <w:p w:rsidR="00C53A8F" w:rsidRPr="00646CB4" w:rsidRDefault="00C53A8F" w:rsidP="002C17D6">
            <w:pPr>
              <w:autoSpaceDE w:val="0"/>
              <w:autoSpaceDN w:val="0"/>
              <w:adjustRightInd w:val="0"/>
              <w:rPr>
                <w:rFonts w:ascii="Arial" w:hAnsi="Arial" w:cs="Arial"/>
                <w:bCs/>
              </w:rPr>
            </w:pPr>
            <w:r w:rsidRPr="00646CB4">
              <w:t xml:space="preserve">By </w:t>
            </w:r>
            <w:r>
              <w:t>Shelby Steele</w:t>
            </w:r>
          </w:p>
        </w:tc>
      </w:tr>
      <w:tr w:rsidR="00C53A8F" w:rsidRPr="002C17D6" w:rsidTr="00975E71">
        <w:tc>
          <w:tcPr>
            <w:tcW w:w="10368" w:type="dxa"/>
            <w:gridSpan w:val="14"/>
          </w:tcPr>
          <w:p w:rsidR="00C53A8F" w:rsidRPr="002C17D6" w:rsidRDefault="00C53A8F" w:rsidP="0080610F">
            <w:pPr>
              <w:rPr>
                <w:rFonts w:ascii="Arial" w:hAnsi="Arial" w:cs="Arial"/>
                <w:b/>
                <w:bCs/>
              </w:rPr>
            </w:pPr>
          </w:p>
        </w:tc>
      </w:tr>
      <w:tr w:rsidR="00C53A8F" w:rsidRPr="002C17D6" w:rsidTr="00975E71">
        <w:tc>
          <w:tcPr>
            <w:tcW w:w="10368" w:type="dxa"/>
            <w:gridSpan w:val="14"/>
          </w:tcPr>
          <w:p w:rsidR="00C53A8F" w:rsidRPr="002C17D6" w:rsidRDefault="00C53A8F" w:rsidP="009F712B">
            <w:pPr>
              <w:ind w:left="72"/>
              <w:rPr>
                <w:rFonts w:ascii="Arial" w:hAnsi="Arial" w:cs="Arial"/>
              </w:rPr>
            </w:pPr>
          </w:p>
        </w:tc>
      </w:tr>
      <w:tr w:rsidR="00C53A8F" w:rsidRPr="002C17D6" w:rsidTr="00975E71">
        <w:tc>
          <w:tcPr>
            <w:tcW w:w="2718" w:type="dxa"/>
            <w:gridSpan w:val="7"/>
          </w:tcPr>
          <w:p w:rsidR="00C53A8F" w:rsidRPr="002C17D6" w:rsidRDefault="00C53A8F" w:rsidP="0080610F">
            <w:pPr>
              <w:rPr>
                <w:rFonts w:ascii="Arial" w:hAnsi="Arial" w:cs="Arial"/>
                <w:b/>
                <w:bCs/>
              </w:rPr>
            </w:pPr>
            <w:r w:rsidRPr="002C17D6">
              <w:rPr>
                <w:rFonts w:ascii="Arial" w:hAnsi="Arial" w:cs="Arial"/>
                <w:b/>
                <w:bCs/>
              </w:rPr>
              <w:t xml:space="preserve">Access to Learning Resources:  </w:t>
            </w:r>
          </w:p>
          <w:p w:rsidR="00C53A8F" w:rsidRPr="002C17D6" w:rsidRDefault="00C53A8F" w:rsidP="0080610F">
            <w:pPr>
              <w:rPr>
                <w:rFonts w:ascii="Arial" w:hAnsi="Arial" w:cs="Arial"/>
                <w:b/>
                <w:bCs/>
              </w:rPr>
            </w:pPr>
          </w:p>
        </w:tc>
        <w:tc>
          <w:tcPr>
            <w:tcW w:w="7650" w:type="dxa"/>
            <w:gridSpan w:val="7"/>
          </w:tcPr>
          <w:p w:rsidR="00C53A8F" w:rsidRPr="002C17D6" w:rsidRDefault="00C53A8F" w:rsidP="005A2AB2">
            <w:pPr>
              <w:ind w:left="72"/>
              <w:rPr>
                <w:rFonts w:ascii="Calibri" w:hAnsi="Calibri" w:cs="Arial"/>
              </w:rPr>
            </w:pPr>
            <w:r w:rsidRPr="002C17D6">
              <w:rPr>
                <w:rFonts w:ascii="Calibri" w:hAnsi="Calibri" w:cs="Arial"/>
              </w:rPr>
              <w:t>PVAMU Library:</w:t>
            </w:r>
          </w:p>
          <w:p w:rsidR="00C53A8F" w:rsidRPr="002C17D6" w:rsidRDefault="00C53A8F" w:rsidP="00084F70">
            <w:pPr>
              <w:ind w:left="72"/>
              <w:rPr>
                <w:rFonts w:ascii="Calibri" w:hAnsi="Calibri" w:cs="Arial"/>
              </w:rPr>
            </w:pPr>
            <w:r w:rsidRPr="002C17D6">
              <w:rPr>
                <w:rFonts w:ascii="Calibri" w:hAnsi="Calibri" w:cs="Arial"/>
              </w:rPr>
              <w:t xml:space="preserve"> phone: (936) 261-1500;web: </w:t>
            </w:r>
            <w:hyperlink r:id="rId8" w:history="1">
              <w:r w:rsidRPr="002C17D6">
                <w:rPr>
                  <w:rStyle w:val="Hyperlink"/>
                  <w:rFonts w:ascii="Calibri" w:hAnsi="Calibri" w:cs="Arial"/>
                </w:rPr>
                <w:t>http://www.tamu.edu/pvamu/library/</w:t>
              </w:r>
            </w:hyperlink>
            <w:r w:rsidRPr="002C17D6">
              <w:rPr>
                <w:rFonts w:ascii="Calibri" w:hAnsi="Calibri" w:cs="Arial"/>
              </w:rPr>
              <w:t xml:space="preserve">  </w:t>
            </w:r>
          </w:p>
          <w:p w:rsidR="00C53A8F" w:rsidRPr="002C17D6" w:rsidRDefault="00C53A8F" w:rsidP="005A2AB2">
            <w:pPr>
              <w:ind w:left="72"/>
              <w:rPr>
                <w:rFonts w:ascii="Calibri" w:hAnsi="Calibri" w:cs="Arial"/>
              </w:rPr>
            </w:pPr>
            <w:r w:rsidRPr="002C17D6">
              <w:rPr>
                <w:rFonts w:ascii="Calibri" w:hAnsi="Calibri" w:cs="Arial"/>
              </w:rPr>
              <w:t xml:space="preserve">University Bookstore: </w:t>
            </w:r>
          </w:p>
          <w:p w:rsidR="00C53A8F" w:rsidRPr="002C17D6" w:rsidRDefault="00C53A8F" w:rsidP="00084F70">
            <w:pPr>
              <w:ind w:left="72"/>
              <w:rPr>
                <w:rFonts w:ascii="Calibri" w:hAnsi="Calibri" w:cs="Arial"/>
              </w:rPr>
            </w:pPr>
            <w:r w:rsidRPr="002C17D6">
              <w:rPr>
                <w:rFonts w:ascii="Calibri" w:hAnsi="Calibri" w:cs="Arial"/>
              </w:rPr>
              <w:t xml:space="preserve">phone:  (936) 261-1990; web:  </w:t>
            </w:r>
            <w:hyperlink r:id="rId9" w:history="1">
              <w:r w:rsidRPr="002C17D6">
                <w:rPr>
                  <w:rStyle w:val="Hyperlink"/>
                  <w:rFonts w:ascii="Calibri" w:hAnsi="Calibri" w:cs="Arial"/>
                </w:rPr>
                <w:t>https://www.bkstr.com/Home/10001-10734-1?demoKey=d</w:t>
              </w:r>
            </w:hyperlink>
          </w:p>
        </w:tc>
      </w:tr>
      <w:tr w:rsidR="00C53A8F" w:rsidRPr="002C17D6" w:rsidTr="00975E71">
        <w:tc>
          <w:tcPr>
            <w:tcW w:w="10368" w:type="dxa"/>
            <w:gridSpan w:val="14"/>
          </w:tcPr>
          <w:p w:rsidR="00C53A8F" w:rsidRPr="002C17D6" w:rsidRDefault="00C53A8F" w:rsidP="009F712B">
            <w:pPr>
              <w:jc w:val="center"/>
              <w:rPr>
                <w:rFonts w:ascii="Arial" w:hAnsi="Arial" w:cs="Arial"/>
                <w:b/>
                <w:bCs/>
              </w:rPr>
            </w:pPr>
          </w:p>
        </w:tc>
      </w:tr>
      <w:tr w:rsidR="00C53A8F" w:rsidRPr="002C17D6" w:rsidTr="00975E71">
        <w:tc>
          <w:tcPr>
            <w:tcW w:w="10368" w:type="dxa"/>
            <w:gridSpan w:val="14"/>
          </w:tcPr>
          <w:p w:rsidR="00C53A8F" w:rsidRPr="002C17D6" w:rsidRDefault="00C53A8F" w:rsidP="0080610F">
            <w:pPr>
              <w:rPr>
                <w:rFonts w:ascii="Arial" w:hAnsi="Arial" w:cs="Arial"/>
                <w:b/>
                <w:bCs/>
              </w:rPr>
            </w:pPr>
            <w:r w:rsidRPr="002C17D6">
              <w:rPr>
                <w:rFonts w:ascii="Arial" w:hAnsi="Arial" w:cs="Arial"/>
                <w:b/>
                <w:bCs/>
              </w:rPr>
              <w:t>Course Goals or Overview:</w:t>
            </w:r>
            <w:r w:rsidRPr="002C17D6">
              <w:rPr>
                <w:rFonts w:ascii="Arial" w:hAnsi="Arial" w:cs="Arial"/>
                <w:b/>
                <w:bCs/>
              </w:rPr>
              <w:tab/>
            </w:r>
          </w:p>
        </w:tc>
      </w:tr>
      <w:tr w:rsidR="00C53A8F" w:rsidRPr="002C17D6" w:rsidTr="00975E71">
        <w:tc>
          <w:tcPr>
            <w:tcW w:w="828" w:type="dxa"/>
          </w:tcPr>
          <w:p w:rsidR="00C53A8F" w:rsidRPr="002C17D6" w:rsidRDefault="00C53A8F" w:rsidP="009F712B">
            <w:pPr>
              <w:jc w:val="center"/>
              <w:rPr>
                <w:rFonts w:ascii="Arial" w:hAnsi="Arial" w:cs="Arial"/>
                <w:b/>
                <w:bCs/>
              </w:rPr>
            </w:pPr>
          </w:p>
        </w:tc>
        <w:tc>
          <w:tcPr>
            <w:tcW w:w="9540" w:type="dxa"/>
            <w:gridSpan w:val="13"/>
          </w:tcPr>
          <w:p w:rsidR="00C53A8F" w:rsidRPr="002C17D6" w:rsidRDefault="00C53A8F" w:rsidP="007825DD">
            <w:pPr>
              <w:autoSpaceDE w:val="0"/>
              <w:autoSpaceDN w:val="0"/>
              <w:adjustRightInd w:val="0"/>
              <w:rPr>
                <w:rFonts w:ascii="Arial" w:hAnsi="Arial" w:cs="Arial"/>
                <w:color w:val="000000"/>
              </w:rPr>
            </w:pPr>
          </w:p>
          <w:p w:rsidR="00C53A8F" w:rsidRPr="002C17D6" w:rsidRDefault="00C53A8F" w:rsidP="007825DD">
            <w:pPr>
              <w:autoSpaceDE w:val="0"/>
              <w:autoSpaceDN w:val="0"/>
              <w:adjustRightInd w:val="0"/>
              <w:rPr>
                <w:rFonts w:ascii="Calibri" w:hAnsi="Calibri" w:cs="Arial"/>
                <w:color w:val="000000"/>
              </w:rPr>
            </w:pPr>
            <w:r w:rsidRPr="002C17D6">
              <w:rPr>
                <w:rFonts w:ascii="Calibri" w:hAnsi="Calibri" w:cs="Arial"/>
                <w:color w:val="000000"/>
              </w:rPr>
              <w:t xml:space="preserve">The goal of this course is to contribute to students’ basic understanding of their individual roles and responsibilities in American society. By semester’s end, students should be conversant in myriad social, cultural, economic, and political forces that impacted the contemporary American experience. By the course’s culmination, students must be able to identify key figures, events, organizations, and possess an understanding of a basic historical narrative of contemporary </w:t>
            </w:r>
            <w:smartTag w:uri="urn:schemas-microsoft-com:office:smarttags" w:element="place">
              <w:smartTag w:uri="urn:schemas-microsoft-com:office:smarttags" w:element="country-region">
                <w:r w:rsidRPr="002C17D6">
                  <w:rPr>
                    <w:rFonts w:ascii="Calibri" w:hAnsi="Calibri" w:cs="Arial"/>
                    <w:color w:val="000000"/>
                  </w:rPr>
                  <w:t>US</w:t>
                </w:r>
              </w:smartTag>
            </w:smartTag>
            <w:r w:rsidRPr="002C17D6">
              <w:rPr>
                <w:rFonts w:ascii="Calibri" w:hAnsi="Calibri" w:cs="Arial"/>
                <w:color w:val="000000"/>
              </w:rPr>
              <w:t xml:space="preserve"> history. Finally students should possess the insight to discuss the historical antecedents to the struggle and strife that has become a mainstay of American domestic and foreign relations.</w:t>
            </w:r>
            <w:r>
              <w:rPr>
                <w:rFonts w:ascii="Calibri" w:hAnsi="Calibri" w:cs="Arial"/>
                <w:color w:val="000000"/>
              </w:rPr>
              <w:t xml:space="preserve"> </w:t>
            </w:r>
            <w:r w:rsidRPr="002C17D6">
              <w:rPr>
                <w:rFonts w:ascii="Calibri" w:hAnsi="Calibri" w:cs="Arial"/>
                <w:color w:val="000000"/>
              </w:rPr>
              <w:t xml:space="preserve"> </w:t>
            </w:r>
            <w:r w:rsidRPr="00746FD7">
              <w:rPr>
                <w:rFonts w:ascii="Calibri" w:hAnsi="Calibri" w:cs="Arial"/>
                <w:color w:val="000000"/>
              </w:rPr>
              <w:t>This course is designed to enhance the student’s ability to think critically, to communicate effectively, and to demonstrate personal and social responsibility</w:t>
            </w:r>
            <w:r>
              <w:rPr>
                <w:rFonts w:ascii="Calibri" w:hAnsi="Calibri" w:cs="Arial"/>
                <w:color w:val="000000"/>
              </w:rPr>
              <w:t>, and is aligned to the Core Social &amp; Behavioral Sciences Curriculum and the history Program objectives</w:t>
            </w:r>
            <w:r w:rsidRPr="00746FD7">
              <w:rPr>
                <w:rFonts w:ascii="Calibri" w:hAnsi="Calibri" w:cs="Arial"/>
                <w:color w:val="000000"/>
              </w:rPr>
              <w:t>.</w:t>
            </w:r>
          </w:p>
          <w:p w:rsidR="00C53A8F" w:rsidRDefault="00C53A8F" w:rsidP="0080610F">
            <w:pPr>
              <w:rPr>
                <w:rFonts w:ascii="Arial" w:hAnsi="Arial" w:cs="Arial"/>
                <w:color w:val="FF0000"/>
              </w:rPr>
            </w:pPr>
          </w:p>
          <w:p w:rsidR="00C53A8F" w:rsidRDefault="00C53A8F" w:rsidP="0080610F">
            <w:pPr>
              <w:rPr>
                <w:rFonts w:ascii="Arial" w:hAnsi="Arial" w:cs="Arial"/>
              </w:rPr>
            </w:pPr>
            <w:r>
              <w:rPr>
                <w:rFonts w:ascii="Arial" w:hAnsi="Arial" w:cs="Arial"/>
              </w:rPr>
              <w:t>LEARNING OBJECTIVES:</w:t>
            </w:r>
          </w:p>
          <w:p w:rsidR="00C53A8F" w:rsidRDefault="00C53A8F" w:rsidP="0080610F">
            <w:pPr>
              <w:rPr>
                <w:rFonts w:ascii="Arial" w:hAnsi="Arial" w:cs="Arial"/>
              </w:rPr>
            </w:pPr>
          </w:p>
          <w:p w:rsidR="00C53A8F" w:rsidRDefault="00C53A8F" w:rsidP="00A577D4">
            <w:pPr>
              <w:numPr>
                <w:ilvl w:val="0"/>
                <w:numId w:val="15"/>
              </w:numPr>
              <w:rPr>
                <w:rFonts w:ascii="Arial" w:hAnsi="Arial" w:cs="Arial"/>
              </w:rPr>
            </w:pPr>
            <w:r>
              <w:rPr>
                <w:rFonts w:ascii="Arial" w:hAnsi="Arial" w:cs="Arial"/>
              </w:rPr>
              <w:t>Students will be able to understand the American history narrative;</w:t>
            </w:r>
          </w:p>
          <w:p w:rsidR="00C53A8F" w:rsidRDefault="00C53A8F" w:rsidP="00A577D4">
            <w:pPr>
              <w:numPr>
                <w:ilvl w:val="0"/>
                <w:numId w:val="15"/>
              </w:numPr>
              <w:rPr>
                <w:rFonts w:ascii="Arial" w:hAnsi="Arial" w:cs="Arial"/>
              </w:rPr>
            </w:pPr>
            <w:r>
              <w:rPr>
                <w:rFonts w:ascii="Arial" w:hAnsi="Arial" w:cs="Arial"/>
              </w:rPr>
              <w:t>Students will be able to critically think;</w:t>
            </w:r>
          </w:p>
          <w:p w:rsidR="00C53A8F" w:rsidRDefault="00C53A8F" w:rsidP="00A577D4">
            <w:pPr>
              <w:numPr>
                <w:ilvl w:val="0"/>
                <w:numId w:val="15"/>
              </w:numPr>
              <w:rPr>
                <w:rFonts w:ascii="Arial" w:hAnsi="Arial" w:cs="Arial"/>
              </w:rPr>
            </w:pPr>
            <w:r>
              <w:rPr>
                <w:rFonts w:ascii="Arial" w:hAnsi="Arial" w:cs="Arial"/>
              </w:rPr>
              <w:t>Students will be able to present historical issues publicly</w:t>
            </w:r>
          </w:p>
          <w:p w:rsidR="00C53A8F" w:rsidRDefault="00C53A8F" w:rsidP="00A577D4">
            <w:pPr>
              <w:numPr>
                <w:ilvl w:val="0"/>
                <w:numId w:val="15"/>
              </w:numPr>
              <w:rPr>
                <w:rFonts w:ascii="Arial" w:hAnsi="Arial" w:cs="Arial"/>
              </w:rPr>
            </w:pPr>
            <w:r>
              <w:rPr>
                <w:rFonts w:ascii="Arial" w:hAnsi="Arial" w:cs="Arial"/>
              </w:rPr>
              <w:t>Students will be able to understand their social responsibility to the larger global community;</w:t>
            </w:r>
          </w:p>
          <w:p w:rsidR="00C53A8F" w:rsidRPr="00A577D4" w:rsidRDefault="00C53A8F" w:rsidP="00A577D4">
            <w:pPr>
              <w:numPr>
                <w:ilvl w:val="0"/>
                <w:numId w:val="15"/>
              </w:numPr>
              <w:rPr>
                <w:rFonts w:ascii="Arial" w:hAnsi="Arial" w:cs="Arial"/>
              </w:rPr>
            </w:pPr>
            <w:r>
              <w:rPr>
                <w:rFonts w:ascii="Arial" w:hAnsi="Arial" w:cs="Arial"/>
              </w:rPr>
              <w:t>Students will be able to understand their personal responsibility regarding the academic community, particularly regarding issues such as plagiarism.</w:t>
            </w:r>
          </w:p>
        </w:tc>
      </w:tr>
    </w:tbl>
    <w:p w:rsidR="00C53A8F" w:rsidRPr="002C17D6" w:rsidRDefault="00C53A8F" w:rsidP="001D7572">
      <w:pPr>
        <w:autoSpaceDE w:val="0"/>
        <w:autoSpaceDN w:val="0"/>
        <w:adjustRightInd w:val="0"/>
        <w:rPr>
          <w:rFonts w:ascii="Arial" w:hAnsi="Arial" w:cs="Arial"/>
          <w:b/>
          <w:bCs/>
          <w:color w:val="000000"/>
        </w:rPr>
      </w:pPr>
    </w:p>
    <w:p w:rsidR="00C53A8F" w:rsidRDefault="00C53A8F" w:rsidP="001D7572">
      <w:pPr>
        <w:autoSpaceDE w:val="0"/>
        <w:autoSpaceDN w:val="0"/>
        <w:adjustRightInd w:val="0"/>
        <w:rPr>
          <w:rFonts w:ascii="Arial" w:hAnsi="Arial" w:cs="Arial"/>
          <w:b/>
          <w:bCs/>
          <w:color w:val="000000"/>
        </w:rPr>
      </w:pPr>
    </w:p>
    <w:p w:rsidR="00C53A8F" w:rsidRDefault="00C53A8F" w:rsidP="001D7572">
      <w:pPr>
        <w:autoSpaceDE w:val="0"/>
        <w:autoSpaceDN w:val="0"/>
        <w:adjustRightInd w:val="0"/>
        <w:rPr>
          <w:rFonts w:ascii="Arial" w:hAnsi="Arial" w:cs="Arial"/>
          <w:b/>
          <w:bCs/>
          <w:color w:val="000000"/>
        </w:rPr>
      </w:pPr>
    </w:p>
    <w:p w:rsidR="00C53A8F" w:rsidRDefault="00C53A8F" w:rsidP="001D7572">
      <w:pPr>
        <w:autoSpaceDE w:val="0"/>
        <w:autoSpaceDN w:val="0"/>
        <w:adjustRightInd w:val="0"/>
        <w:rPr>
          <w:rFonts w:ascii="Arial" w:hAnsi="Arial" w:cs="Arial"/>
          <w:b/>
          <w:bCs/>
          <w:color w:val="000000"/>
        </w:rPr>
      </w:pPr>
    </w:p>
    <w:p w:rsidR="00C53A8F" w:rsidRDefault="00C53A8F" w:rsidP="001D7572">
      <w:pPr>
        <w:autoSpaceDE w:val="0"/>
        <w:autoSpaceDN w:val="0"/>
        <w:adjustRightInd w:val="0"/>
        <w:rPr>
          <w:rFonts w:ascii="Arial" w:hAnsi="Arial" w:cs="Arial"/>
          <w:b/>
          <w:bCs/>
          <w:color w:val="000000"/>
        </w:rPr>
      </w:pPr>
    </w:p>
    <w:p w:rsidR="00C53A8F" w:rsidRDefault="00C53A8F" w:rsidP="001D7572">
      <w:pPr>
        <w:autoSpaceDE w:val="0"/>
        <w:autoSpaceDN w:val="0"/>
        <w:adjustRightInd w:val="0"/>
        <w:rPr>
          <w:rFonts w:ascii="Arial" w:hAnsi="Arial" w:cs="Arial"/>
          <w:b/>
          <w:bCs/>
          <w:color w:val="000000"/>
        </w:rPr>
      </w:pPr>
    </w:p>
    <w:p w:rsidR="00C53A8F" w:rsidRDefault="00C53A8F" w:rsidP="001D7572">
      <w:pPr>
        <w:autoSpaceDE w:val="0"/>
        <w:autoSpaceDN w:val="0"/>
        <w:adjustRightInd w:val="0"/>
        <w:rPr>
          <w:rFonts w:ascii="Arial" w:hAnsi="Arial" w:cs="Arial"/>
          <w:b/>
          <w:bCs/>
          <w:color w:val="000000"/>
        </w:rPr>
      </w:pPr>
    </w:p>
    <w:p w:rsidR="00C53A8F" w:rsidRPr="002C17D6" w:rsidRDefault="00C53A8F" w:rsidP="001D7572">
      <w:pPr>
        <w:autoSpaceDE w:val="0"/>
        <w:autoSpaceDN w:val="0"/>
        <w:adjustRightInd w:val="0"/>
        <w:rPr>
          <w:rFonts w:ascii="Arial" w:hAnsi="Arial" w:cs="Arial"/>
          <w:color w:val="000000"/>
        </w:rPr>
      </w:pPr>
      <w:r w:rsidRPr="002C17D6">
        <w:rPr>
          <w:rFonts w:ascii="Arial" w:hAnsi="Arial" w:cs="Arial"/>
          <w:b/>
          <w:bCs/>
          <w:color w:val="000000"/>
        </w:rPr>
        <w:t xml:space="preserve">The following objectives align with the core Social and Behavioral Sciences curriculum: </w:t>
      </w:r>
    </w:p>
    <w:p w:rsidR="00C53A8F" w:rsidRPr="002C17D6" w:rsidRDefault="00C53A8F" w:rsidP="001D7572">
      <w:pPr>
        <w:autoSpaceDE w:val="0"/>
        <w:autoSpaceDN w:val="0"/>
        <w:adjustRightInd w:val="0"/>
        <w:rPr>
          <w:rFonts w:ascii="Arial" w:hAnsi="Arial" w:cs="Arial"/>
          <w:color w:val="000000"/>
        </w:rPr>
      </w:pPr>
    </w:p>
    <w:p w:rsidR="00C53A8F" w:rsidRPr="002C17D6" w:rsidRDefault="00C53A8F" w:rsidP="001D7572">
      <w:pPr>
        <w:autoSpaceDE w:val="0"/>
        <w:autoSpaceDN w:val="0"/>
        <w:adjustRightInd w:val="0"/>
        <w:ind w:left="720"/>
        <w:rPr>
          <w:rFonts w:ascii="Arial" w:hAnsi="Arial" w:cs="Arial"/>
          <w:color w:val="000000"/>
        </w:rPr>
      </w:pPr>
      <w:r w:rsidRPr="002C17D6">
        <w:rPr>
          <w:rFonts w:ascii="Arial" w:hAnsi="Arial" w:cs="Arial"/>
          <w:b/>
          <w:bCs/>
          <w:iCs/>
          <w:color w:val="000000"/>
        </w:rPr>
        <w:t xml:space="preserve">At the end of this course, students will: (T - taught; R - reinforced; I - integrated) </w:t>
      </w:r>
    </w:p>
    <w:p w:rsidR="00C53A8F" w:rsidRPr="002C17D6" w:rsidRDefault="00C53A8F" w:rsidP="00EA5C59">
      <w:pPr>
        <w:autoSpaceDE w:val="0"/>
        <w:autoSpaceDN w:val="0"/>
        <w:adjustRightInd w:val="0"/>
        <w:ind w:left="900" w:hanging="180"/>
        <w:rPr>
          <w:rFonts w:ascii="Calibri" w:hAnsi="Calibri" w:cs="Arial"/>
          <w:color w:val="000000"/>
        </w:rPr>
      </w:pPr>
      <w:r w:rsidRPr="002C17D6">
        <w:rPr>
          <w:rFonts w:ascii="Calibri" w:hAnsi="Calibri" w:cs="Arial"/>
          <w:color w:val="000000"/>
        </w:rPr>
        <w:t xml:space="preserve">1. Learn basic facts of </w:t>
      </w:r>
      <w:r>
        <w:rPr>
          <w:rFonts w:ascii="Calibri" w:hAnsi="Calibri" w:cs="Arial"/>
          <w:color w:val="000000"/>
        </w:rPr>
        <w:t xml:space="preserve">World </w:t>
      </w:r>
      <w:r w:rsidRPr="002C17D6">
        <w:rPr>
          <w:rFonts w:ascii="Calibri" w:hAnsi="Calibri" w:cs="Arial"/>
          <w:color w:val="000000"/>
        </w:rPr>
        <w:t xml:space="preserve">history </w:t>
      </w:r>
      <w:r w:rsidRPr="002C17D6">
        <w:rPr>
          <w:rFonts w:ascii="Calibri" w:hAnsi="Calibri" w:cs="Arial"/>
          <w:b/>
          <w:bCs/>
          <w:color w:val="000000"/>
        </w:rPr>
        <w:t>(T)</w:t>
      </w:r>
      <w:r w:rsidRPr="002C17D6">
        <w:rPr>
          <w:rFonts w:ascii="Calibri" w:hAnsi="Calibri" w:cs="Arial"/>
          <w:color w:val="000000"/>
        </w:rPr>
        <w:t xml:space="preserve">; </w:t>
      </w:r>
    </w:p>
    <w:p w:rsidR="00C53A8F" w:rsidRPr="002C17D6" w:rsidRDefault="00C53A8F" w:rsidP="00EA5C59">
      <w:pPr>
        <w:autoSpaceDE w:val="0"/>
        <w:autoSpaceDN w:val="0"/>
        <w:adjustRightInd w:val="0"/>
        <w:ind w:left="900" w:hanging="180"/>
        <w:rPr>
          <w:rFonts w:ascii="Calibri" w:hAnsi="Calibri" w:cs="Arial"/>
          <w:color w:val="000000"/>
        </w:rPr>
      </w:pPr>
      <w:r w:rsidRPr="002C17D6">
        <w:rPr>
          <w:rFonts w:ascii="Calibri" w:hAnsi="Calibri" w:cs="Arial"/>
          <w:color w:val="000000"/>
        </w:rPr>
        <w:t xml:space="preserve">2. Be better able to think critically, recognize change over time, and demonstrate an understanding how actions have consequences </w:t>
      </w:r>
      <w:r w:rsidRPr="002C17D6">
        <w:rPr>
          <w:rFonts w:ascii="Calibri" w:hAnsi="Calibri" w:cs="Arial"/>
          <w:b/>
          <w:bCs/>
          <w:color w:val="000000"/>
        </w:rPr>
        <w:t>(T)</w:t>
      </w:r>
      <w:r w:rsidRPr="002C17D6">
        <w:rPr>
          <w:rFonts w:ascii="Calibri" w:hAnsi="Calibri" w:cs="Arial"/>
          <w:color w:val="000000"/>
        </w:rPr>
        <w:t xml:space="preserve">; </w:t>
      </w:r>
    </w:p>
    <w:p w:rsidR="00C53A8F" w:rsidRPr="002C17D6" w:rsidRDefault="00C53A8F" w:rsidP="00EA5C59">
      <w:pPr>
        <w:autoSpaceDE w:val="0"/>
        <w:autoSpaceDN w:val="0"/>
        <w:adjustRightInd w:val="0"/>
        <w:ind w:left="900" w:hanging="180"/>
        <w:rPr>
          <w:rFonts w:ascii="Calibri" w:hAnsi="Calibri" w:cs="Arial"/>
          <w:color w:val="000000"/>
        </w:rPr>
      </w:pPr>
      <w:r w:rsidRPr="002C17D6">
        <w:rPr>
          <w:rFonts w:ascii="Calibri" w:hAnsi="Calibri" w:cs="Arial"/>
          <w:color w:val="000000"/>
        </w:rPr>
        <w:t xml:space="preserve">3. Relate present-day issues and experiences to those of the past, in order to provide a better basis for appreciating challenges and possibilities of contemporary times </w:t>
      </w:r>
      <w:r>
        <w:rPr>
          <w:rFonts w:ascii="Calibri" w:hAnsi="Calibri" w:cs="Arial"/>
          <w:b/>
          <w:bCs/>
          <w:color w:val="000000"/>
        </w:rPr>
        <w:t>(T</w:t>
      </w:r>
      <w:r w:rsidRPr="002C17D6">
        <w:rPr>
          <w:rFonts w:ascii="Calibri" w:hAnsi="Calibri" w:cs="Arial"/>
          <w:b/>
          <w:bCs/>
          <w:color w:val="000000"/>
        </w:rPr>
        <w:t>)</w:t>
      </w:r>
      <w:r w:rsidRPr="002C17D6">
        <w:rPr>
          <w:rFonts w:ascii="Calibri" w:hAnsi="Calibri" w:cs="Arial"/>
          <w:color w:val="000000"/>
        </w:rPr>
        <w:t xml:space="preserve">; </w:t>
      </w:r>
    </w:p>
    <w:p w:rsidR="00C53A8F" w:rsidRPr="002C17D6" w:rsidRDefault="00C53A8F" w:rsidP="00EA5C59">
      <w:pPr>
        <w:autoSpaceDE w:val="0"/>
        <w:autoSpaceDN w:val="0"/>
        <w:adjustRightInd w:val="0"/>
        <w:ind w:left="900" w:hanging="180"/>
        <w:rPr>
          <w:rFonts w:ascii="Calibri" w:hAnsi="Calibri" w:cs="Arial"/>
          <w:color w:val="000000"/>
        </w:rPr>
      </w:pPr>
      <w:r w:rsidRPr="002C17D6">
        <w:rPr>
          <w:rFonts w:ascii="Calibri" w:hAnsi="Calibri" w:cs="Arial"/>
          <w:color w:val="000000"/>
        </w:rPr>
        <w:t xml:space="preserve">4. </w:t>
      </w:r>
      <w:r>
        <w:rPr>
          <w:rFonts w:ascii="Calibri" w:hAnsi="Calibri" w:cs="Arial"/>
          <w:color w:val="000000"/>
        </w:rPr>
        <w:t>Understand various</w:t>
      </w:r>
      <w:r w:rsidRPr="002C17D6">
        <w:rPr>
          <w:rFonts w:ascii="Calibri" w:hAnsi="Calibri" w:cs="Arial"/>
          <w:color w:val="000000"/>
        </w:rPr>
        <w:t xml:space="preserve"> sources and methods of learning American history </w:t>
      </w:r>
      <w:r w:rsidRPr="002C17D6">
        <w:rPr>
          <w:rFonts w:ascii="Calibri" w:hAnsi="Calibri" w:cs="Arial"/>
          <w:b/>
          <w:bCs/>
          <w:color w:val="000000"/>
        </w:rPr>
        <w:t>(</w:t>
      </w:r>
      <w:r>
        <w:rPr>
          <w:rFonts w:ascii="Calibri" w:hAnsi="Calibri" w:cs="Arial"/>
          <w:b/>
          <w:bCs/>
          <w:color w:val="000000"/>
        </w:rPr>
        <w:t>T</w:t>
      </w:r>
      <w:r w:rsidRPr="002C17D6">
        <w:rPr>
          <w:rFonts w:ascii="Calibri" w:hAnsi="Calibri" w:cs="Arial"/>
          <w:b/>
          <w:bCs/>
          <w:color w:val="000000"/>
        </w:rPr>
        <w:t>)</w:t>
      </w:r>
      <w:r w:rsidRPr="002C17D6">
        <w:rPr>
          <w:rFonts w:ascii="Calibri" w:hAnsi="Calibri" w:cs="Arial"/>
          <w:color w:val="000000"/>
        </w:rPr>
        <w:t xml:space="preserve">; </w:t>
      </w:r>
    </w:p>
    <w:p w:rsidR="00C53A8F" w:rsidRPr="002C17D6" w:rsidRDefault="00C53A8F" w:rsidP="00EA5C59">
      <w:pPr>
        <w:autoSpaceDE w:val="0"/>
        <w:autoSpaceDN w:val="0"/>
        <w:adjustRightInd w:val="0"/>
        <w:ind w:left="900" w:hanging="180"/>
        <w:rPr>
          <w:rFonts w:ascii="Calibri" w:hAnsi="Calibri" w:cs="Arial"/>
          <w:color w:val="000000"/>
        </w:rPr>
      </w:pPr>
      <w:r w:rsidRPr="002C17D6">
        <w:rPr>
          <w:rFonts w:ascii="Calibri" w:hAnsi="Calibri" w:cs="Arial"/>
          <w:color w:val="000000"/>
        </w:rPr>
        <w:t xml:space="preserve">5. </w:t>
      </w:r>
      <w:r>
        <w:rPr>
          <w:rFonts w:ascii="Calibri" w:hAnsi="Calibri" w:cs="Arial"/>
          <w:color w:val="000000"/>
        </w:rPr>
        <w:t>D</w:t>
      </w:r>
      <w:r w:rsidRPr="002C17D6">
        <w:rPr>
          <w:rFonts w:ascii="Calibri" w:hAnsi="Calibri" w:cs="Arial"/>
          <w:color w:val="000000"/>
        </w:rPr>
        <w:t xml:space="preserve">evelop a global perspective by recognizing and remarking upon relationships between domestic and foreign affairs </w:t>
      </w:r>
      <w:r w:rsidRPr="002C17D6">
        <w:rPr>
          <w:rFonts w:ascii="Calibri" w:hAnsi="Calibri" w:cs="Arial"/>
          <w:b/>
          <w:bCs/>
          <w:color w:val="000000"/>
        </w:rPr>
        <w:t>(</w:t>
      </w:r>
      <w:r>
        <w:rPr>
          <w:rFonts w:ascii="Calibri" w:hAnsi="Calibri" w:cs="Arial"/>
          <w:b/>
          <w:bCs/>
          <w:color w:val="000000"/>
        </w:rPr>
        <w:t>T</w:t>
      </w:r>
      <w:r w:rsidRPr="002C17D6">
        <w:rPr>
          <w:rFonts w:ascii="Calibri" w:hAnsi="Calibri" w:cs="Arial"/>
          <w:b/>
          <w:bCs/>
          <w:color w:val="000000"/>
        </w:rPr>
        <w:t>)</w:t>
      </w:r>
      <w:r w:rsidRPr="002C17D6">
        <w:rPr>
          <w:rFonts w:ascii="Calibri" w:hAnsi="Calibri" w:cs="Arial"/>
          <w:color w:val="000000"/>
        </w:rPr>
        <w:t xml:space="preserve">. </w:t>
      </w:r>
    </w:p>
    <w:p w:rsidR="00C53A8F" w:rsidRPr="002C17D6" w:rsidRDefault="00C53A8F" w:rsidP="001D7572">
      <w:pPr>
        <w:autoSpaceDE w:val="0"/>
        <w:autoSpaceDN w:val="0"/>
        <w:adjustRightInd w:val="0"/>
        <w:rPr>
          <w:rFonts w:ascii="Arial" w:hAnsi="Arial" w:cs="Arial"/>
          <w:color w:val="000000"/>
        </w:rPr>
      </w:pPr>
    </w:p>
    <w:p w:rsidR="00C53A8F" w:rsidRPr="002C17D6" w:rsidRDefault="00C53A8F" w:rsidP="001D7572">
      <w:pPr>
        <w:autoSpaceDE w:val="0"/>
        <w:autoSpaceDN w:val="0"/>
        <w:adjustRightInd w:val="0"/>
        <w:rPr>
          <w:rFonts w:ascii="Arial" w:hAnsi="Arial" w:cs="Arial"/>
          <w:color w:val="000000"/>
        </w:rPr>
      </w:pPr>
      <w:r w:rsidRPr="002C17D6">
        <w:rPr>
          <w:rFonts w:ascii="Arial" w:hAnsi="Arial" w:cs="Arial"/>
          <w:b/>
          <w:bCs/>
          <w:iCs/>
          <w:color w:val="000000"/>
        </w:rPr>
        <w:t>Alignment with Program Objectives</w:t>
      </w:r>
      <w:r w:rsidRPr="002C17D6">
        <w:rPr>
          <w:rFonts w:ascii="Arial" w:hAnsi="Arial" w:cs="Arial"/>
          <w:iCs/>
          <w:color w:val="000000"/>
        </w:rPr>
        <w:t xml:space="preserve">: </w:t>
      </w:r>
    </w:p>
    <w:p w:rsidR="00C53A8F" w:rsidRPr="002C17D6" w:rsidRDefault="00C53A8F" w:rsidP="001D7572">
      <w:pPr>
        <w:autoSpaceDE w:val="0"/>
        <w:autoSpaceDN w:val="0"/>
        <w:adjustRightInd w:val="0"/>
        <w:rPr>
          <w:rFonts w:ascii="Arial" w:hAnsi="Arial" w:cs="Arial"/>
          <w:color w:val="000000"/>
        </w:rPr>
      </w:pPr>
      <w:r w:rsidRPr="002C17D6">
        <w:rPr>
          <w:rFonts w:ascii="Arial" w:hAnsi="Arial" w:cs="Arial"/>
          <w:iCs/>
          <w:color w:val="000000"/>
        </w:rPr>
        <w:t xml:space="preserve">History Program Objectives </w:t>
      </w:r>
    </w:p>
    <w:p w:rsidR="00C53A8F" w:rsidRPr="002C17D6" w:rsidRDefault="00C53A8F" w:rsidP="00EA5C59">
      <w:pPr>
        <w:autoSpaceDE w:val="0"/>
        <w:autoSpaceDN w:val="0"/>
        <w:adjustRightInd w:val="0"/>
        <w:ind w:left="900" w:hanging="180"/>
        <w:rPr>
          <w:rFonts w:ascii="Calibri" w:hAnsi="Calibri"/>
          <w:color w:val="000000"/>
        </w:rPr>
      </w:pPr>
      <w:r w:rsidRPr="002C17D6">
        <w:rPr>
          <w:rFonts w:ascii="Calibri" w:hAnsi="Calibri"/>
          <w:color w:val="000000"/>
        </w:rPr>
        <w:t xml:space="preserve">1. History graduates should know basic analytic concepts that help historians assemble, organize, and interpret evidence. </w:t>
      </w:r>
    </w:p>
    <w:p w:rsidR="00C53A8F" w:rsidRPr="002C17D6" w:rsidRDefault="00C53A8F" w:rsidP="00EA5C59">
      <w:pPr>
        <w:autoSpaceDE w:val="0"/>
        <w:autoSpaceDN w:val="0"/>
        <w:adjustRightInd w:val="0"/>
        <w:ind w:left="900" w:hanging="180"/>
        <w:rPr>
          <w:rFonts w:ascii="Calibri" w:hAnsi="Calibri"/>
          <w:color w:val="000000"/>
        </w:rPr>
      </w:pPr>
      <w:r w:rsidRPr="002C17D6">
        <w:rPr>
          <w:rFonts w:ascii="Calibri" w:hAnsi="Calibri"/>
          <w:color w:val="000000"/>
        </w:rPr>
        <w:t xml:space="preserve">2. History graduates should demonstrate significant knowledge of major events and trends in their area of concentration. </w:t>
      </w:r>
    </w:p>
    <w:p w:rsidR="00C53A8F" w:rsidRPr="002C17D6" w:rsidRDefault="00C53A8F" w:rsidP="00EA5C59">
      <w:pPr>
        <w:autoSpaceDE w:val="0"/>
        <w:autoSpaceDN w:val="0"/>
        <w:adjustRightInd w:val="0"/>
        <w:ind w:left="900" w:hanging="180"/>
        <w:rPr>
          <w:rFonts w:ascii="Calibri" w:hAnsi="Calibri"/>
          <w:color w:val="000000"/>
        </w:rPr>
      </w:pPr>
      <w:r w:rsidRPr="002C17D6">
        <w:rPr>
          <w:rFonts w:ascii="Calibri" w:hAnsi="Calibri"/>
          <w:color w:val="000000"/>
        </w:rPr>
        <w:t xml:space="preserve">3. History graduates should be able to write and speak clearly and persuasively about historical themes. </w:t>
      </w:r>
    </w:p>
    <w:p w:rsidR="00C53A8F" w:rsidRPr="002C17D6" w:rsidRDefault="00C53A8F" w:rsidP="00EA5C59">
      <w:pPr>
        <w:autoSpaceDE w:val="0"/>
        <w:autoSpaceDN w:val="0"/>
        <w:adjustRightInd w:val="0"/>
        <w:ind w:left="900" w:hanging="180"/>
        <w:rPr>
          <w:rFonts w:ascii="Calibri" w:hAnsi="Calibri"/>
          <w:color w:val="000000"/>
        </w:rPr>
      </w:pPr>
      <w:r w:rsidRPr="002C17D6">
        <w:rPr>
          <w:rFonts w:ascii="Calibri" w:hAnsi="Calibri"/>
          <w:color w:val="000000"/>
        </w:rPr>
        <w:t xml:space="preserve">4. History graduates should be able to conduct basic historical research in primary source materials, provide original interpretation of sources, and provide accurate referencing for all sources. </w:t>
      </w:r>
    </w:p>
    <w:p w:rsidR="00C53A8F" w:rsidRPr="002C17D6" w:rsidRDefault="00C53A8F" w:rsidP="00EA5C59">
      <w:pPr>
        <w:autoSpaceDE w:val="0"/>
        <w:autoSpaceDN w:val="0"/>
        <w:adjustRightInd w:val="0"/>
        <w:ind w:left="900" w:hanging="180"/>
        <w:rPr>
          <w:rFonts w:ascii="Calibri" w:hAnsi="Calibri"/>
          <w:color w:val="000000"/>
        </w:rPr>
      </w:pPr>
      <w:r w:rsidRPr="002C17D6">
        <w:rPr>
          <w:rFonts w:ascii="Calibri" w:hAnsi="Calibri"/>
          <w:color w:val="000000"/>
        </w:rPr>
        <w:t xml:space="preserve">5. History graduates should be aware of the contrasts between peoples of different times and places and display a sense of informed perspective and chronology. </w:t>
      </w:r>
    </w:p>
    <w:p w:rsidR="00C53A8F" w:rsidRPr="002C17D6" w:rsidRDefault="00C53A8F" w:rsidP="001D7572">
      <w:pPr>
        <w:autoSpaceDE w:val="0"/>
        <w:autoSpaceDN w:val="0"/>
        <w:adjustRightInd w:val="0"/>
        <w:rPr>
          <w:rFonts w:ascii="Calibri" w:hAnsi="Calibri"/>
          <w:color w:val="000000"/>
        </w:rPr>
      </w:pPr>
    </w:p>
    <w:p w:rsidR="00C53A8F" w:rsidRPr="002C17D6" w:rsidRDefault="00C53A8F" w:rsidP="001D7572">
      <w:pPr>
        <w:autoSpaceDE w:val="0"/>
        <w:autoSpaceDN w:val="0"/>
        <w:adjustRightInd w:val="0"/>
        <w:rPr>
          <w:rFonts w:ascii="Arial" w:hAnsi="Arial" w:cs="Arial"/>
          <w:color w:val="000000"/>
        </w:rPr>
      </w:pPr>
      <w:r w:rsidRPr="002C17D6">
        <w:rPr>
          <w:rFonts w:ascii="Arial" w:hAnsi="Arial" w:cs="Arial"/>
          <w:iCs/>
          <w:color w:val="000000"/>
        </w:rPr>
        <w:t xml:space="preserve">Course Alignment with History Program Objectives </w:t>
      </w:r>
    </w:p>
    <w:p w:rsidR="00C53A8F" w:rsidRPr="002C17D6" w:rsidRDefault="00C53A8F" w:rsidP="00EA5C59">
      <w:pPr>
        <w:autoSpaceDE w:val="0"/>
        <w:autoSpaceDN w:val="0"/>
        <w:adjustRightInd w:val="0"/>
        <w:ind w:left="720"/>
        <w:rPr>
          <w:rFonts w:ascii="Calibri" w:hAnsi="Calibri" w:cs="Arial"/>
          <w:color w:val="000000"/>
        </w:rPr>
      </w:pPr>
      <w:r w:rsidRPr="002C17D6">
        <w:rPr>
          <w:rFonts w:ascii="Calibri" w:hAnsi="Calibri" w:cs="Arial"/>
          <w:color w:val="000000"/>
        </w:rPr>
        <w:t xml:space="preserve">Objective 1 – </w:t>
      </w:r>
      <w:r>
        <w:rPr>
          <w:rFonts w:ascii="Calibri" w:hAnsi="Calibri" w:cs="Arial"/>
          <w:color w:val="000000"/>
        </w:rPr>
        <w:t>taught</w:t>
      </w:r>
      <w:r w:rsidRPr="002C17D6">
        <w:rPr>
          <w:rFonts w:ascii="Calibri" w:hAnsi="Calibri" w:cs="Arial"/>
          <w:color w:val="000000"/>
        </w:rPr>
        <w:t xml:space="preserve"> </w:t>
      </w:r>
    </w:p>
    <w:p w:rsidR="00C53A8F" w:rsidRPr="002C17D6" w:rsidRDefault="00C53A8F" w:rsidP="00EA5C59">
      <w:pPr>
        <w:autoSpaceDE w:val="0"/>
        <w:autoSpaceDN w:val="0"/>
        <w:adjustRightInd w:val="0"/>
        <w:ind w:left="720"/>
        <w:rPr>
          <w:rFonts w:ascii="Calibri" w:hAnsi="Calibri" w:cs="Arial"/>
          <w:color w:val="000000"/>
        </w:rPr>
      </w:pPr>
      <w:r w:rsidRPr="002C17D6">
        <w:rPr>
          <w:rFonts w:ascii="Calibri" w:hAnsi="Calibri" w:cs="Arial"/>
          <w:color w:val="000000"/>
        </w:rPr>
        <w:t xml:space="preserve">Objective 2 – taught </w:t>
      </w:r>
    </w:p>
    <w:p w:rsidR="00C53A8F" w:rsidRPr="002C17D6" w:rsidRDefault="00C53A8F" w:rsidP="00EA5C59">
      <w:pPr>
        <w:autoSpaceDE w:val="0"/>
        <w:autoSpaceDN w:val="0"/>
        <w:adjustRightInd w:val="0"/>
        <w:ind w:left="720"/>
        <w:rPr>
          <w:rFonts w:ascii="Calibri" w:hAnsi="Calibri" w:cs="Arial"/>
          <w:color w:val="000000"/>
        </w:rPr>
      </w:pPr>
      <w:r w:rsidRPr="002C17D6">
        <w:rPr>
          <w:rFonts w:ascii="Calibri" w:hAnsi="Calibri" w:cs="Arial"/>
          <w:color w:val="000000"/>
        </w:rPr>
        <w:t xml:space="preserve">Objective 3 – taught </w:t>
      </w:r>
    </w:p>
    <w:p w:rsidR="00C53A8F" w:rsidRPr="002C17D6" w:rsidRDefault="00C53A8F" w:rsidP="00EA5C59">
      <w:pPr>
        <w:autoSpaceDE w:val="0"/>
        <w:autoSpaceDN w:val="0"/>
        <w:adjustRightInd w:val="0"/>
        <w:ind w:left="720"/>
        <w:rPr>
          <w:rFonts w:ascii="Calibri" w:hAnsi="Calibri" w:cs="Arial"/>
          <w:color w:val="000000"/>
        </w:rPr>
      </w:pPr>
      <w:r>
        <w:rPr>
          <w:rFonts w:ascii="Calibri" w:hAnsi="Calibri" w:cs="Arial"/>
          <w:color w:val="000000"/>
        </w:rPr>
        <w:t>Objective 4 – taught</w:t>
      </w:r>
      <w:r w:rsidRPr="002C17D6">
        <w:rPr>
          <w:rFonts w:ascii="Calibri" w:hAnsi="Calibri" w:cs="Arial"/>
          <w:color w:val="000000"/>
        </w:rPr>
        <w:t xml:space="preserve"> </w:t>
      </w:r>
    </w:p>
    <w:p w:rsidR="00C53A8F" w:rsidRDefault="00C53A8F" w:rsidP="00EA5C59">
      <w:pPr>
        <w:autoSpaceDE w:val="0"/>
        <w:autoSpaceDN w:val="0"/>
        <w:adjustRightInd w:val="0"/>
        <w:ind w:left="720"/>
        <w:rPr>
          <w:rFonts w:ascii="Calibri" w:hAnsi="Calibri" w:cs="Arial"/>
          <w:color w:val="000000"/>
        </w:rPr>
      </w:pPr>
      <w:r w:rsidRPr="002C17D6">
        <w:rPr>
          <w:rFonts w:ascii="Calibri" w:hAnsi="Calibri" w:cs="Arial"/>
          <w:color w:val="000000"/>
        </w:rPr>
        <w:t xml:space="preserve">Objective 5 – taught </w:t>
      </w:r>
    </w:p>
    <w:p w:rsidR="00C53A8F" w:rsidRDefault="00C53A8F" w:rsidP="00EA5C59">
      <w:pPr>
        <w:autoSpaceDE w:val="0"/>
        <w:autoSpaceDN w:val="0"/>
        <w:adjustRightInd w:val="0"/>
        <w:ind w:left="720"/>
        <w:rPr>
          <w:rFonts w:ascii="Calibri" w:hAnsi="Calibri" w:cs="Arial"/>
          <w:color w:val="000000"/>
        </w:rPr>
      </w:pPr>
    </w:p>
    <w:p w:rsidR="00C53A8F" w:rsidRPr="002C17D6" w:rsidRDefault="00C53A8F" w:rsidP="00EA5C59">
      <w:pPr>
        <w:autoSpaceDE w:val="0"/>
        <w:autoSpaceDN w:val="0"/>
        <w:adjustRightInd w:val="0"/>
        <w:ind w:left="720"/>
        <w:rPr>
          <w:rFonts w:ascii="Calibri" w:hAnsi="Calibri" w:cs="Arial"/>
          <w:color w:val="000000"/>
        </w:rPr>
      </w:pPr>
    </w:p>
    <w:p w:rsidR="00C53A8F" w:rsidRPr="002C17D6" w:rsidRDefault="00C53A8F" w:rsidP="00304FF7"/>
    <w:tbl>
      <w:tblPr>
        <w:tblW w:w="0" w:type="auto"/>
        <w:tblLayout w:type="fixed"/>
        <w:tblLook w:val="04A0"/>
      </w:tblPr>
      <w:tblGrid>
        <w:gridCol w:w="10440"/>
      </w:tblGrid>
      <w:tr w:rsidR="00C53A8F" w:rsidRPr="002C17D6" w:rsidTr="0080610F">
        <w:tc>
          <w:tcPr>
            <w:tcW w:w="10440" w:type="dxa"/>
          </w:tcPr>
          <w:p w:rsidR="00C53A8F" w:rsidRPr="002C17D6" w:rsidRDefault="00C53A8F" w:rsidP="00F0770B">
            <w:pPr>
              <w:jc w:val="center"/>
              <w:rPr>
                <w:rFonts w:ascii="Arial" w:hAnsi="Arial" w:cs="Arial"/>
                <w:b/>
                <w:bCs/>
              </w:rPr>
            </w:pPr>
            <w:r w:rsidRPr="002C17D6">
              <w:rPr>
                <w:rFonts w:ascii="Arial" w:hAnsi="Arial" w:cs="Arial"/>
                <w:b/>
                <w:bCs/>
              </w:rPr>
              <w:t>Course Evaluation Methods</w:t>
            </w:r>
          </w:p>
        </w:tc>
      </w:tr>
      <w:tr w:rsidR="00C53A8F" w:rsidRPr="002C17D6" w:rsidTr="0080610F">
        <w:tc>
          <w:tcPr>
            <w:tcW w:w="10440" w:type="dxa"/>
          </w:tcPr>
          <w:p w:rsidR="00C53A8F" w:rsidRPr="002C17D6" w:rsidRDefault="00C53A8F" w:rsidP="0080610F">
            <w:pPr>
              <w:jc w:val="center"/>
              <w:rPr>
                <w:rFonts w:ascii="Arial" w:hAnsi="Arial" w:cs="Arial"/>
                <w:b/>
                <w:bCs/>
              </w:rPr>
            </w:pPr>
          </w:p>
        </w:tc>
      </w:tr>
      <w:tr w:rsidR="00C53A8F" w:rsidRPr="002C17D6" w:rsidTr="0080610F">
        <w:tc>
          <w:tcPr>
            <w:tcW w:w="10440" w:type="dxa"/>
          </w:tcPr>
          <w:p w:rsidR="00C53A8F" w:rsidRPr="002C17D6" w:rsidRDefault="00C53A8F" w:rsidP="00181047">
            <w:pPr>
              <w:rPr>
                <w:rFonts w:ascii="Arial" w:hAnsi="Arial" w:cs="Arial"/>
                <w:b/>
                <w:bCs/>
              </w:rPr>
            </w:pPr>
            <w:r w:rsidRPr="002C17D6">
              <w:rPr>
                <w:rFonts w:ascii="Arial" w:hAnsi="Arial" w:cs="Arial"/>
              </w:rPr>
              <w:t xml:space="preserve">This course will utilize the following instruments to determine student grades and proficiency of the learning outcomes for the course. </w:t>
            </w:r>
          </w:p>
        </w:tc>
      </w:tr>
      <w:tr w:rsidR="00C53A8F" w:rsidRPr="002C17D6" w:rsidTr="0080610F">
        <w:trPr>
          <w:trHeight w:val="950"/>
        </w:trPr>
        <w:tc>
          <w:tcPr>
            <w:tcW w:w="10440" w:type="dxa"/>
          </w:tcPr>
          <w:p w:rsidR="00C53A8F" w:rsidRPr="002C17D6" w:rsidRDefault="00C53A8F" w:rsidP="0080610F">
            <w:pPr>
              <w:ind w:left="360"/>
              <w:rPr>
                <w:rFonts w:ascii="Arial" w:hAnsi="Arial" w:cs="Arial"/>
                <w:b/>
                <w:bCs/>
              </w:rPr>
            </w:pPr>
            <w:r w:rsidRPr="002C17D6">
              <w:rPr>
                <w:rFonts w:ascii="Arial" w:hAnsi="Arial" w:cs="Arial"/>
                <w:b/>
                <w:bCs/>
              </w:rPr>
              <w:t>Exams</w:t>
            </w:r>
            <w:r w:rsidRPr="002C17D6">
              <w:rPr>
                <w:rFonts w:ascii="Arial" w:hAnsi="Arial" w:cs="Arial"/>
              </w:rPr>
              <w:t xml:space="preserve"> – written tests designed to measure knowledge of presented course material</w:t>
            </w:r>
          </w:p>
          <w:p w:rsidR="00C53A8F" w:rsidRPr="002C17D6" w:rsidRDefault="00C53A8F" w:rsidP="0080610F">
            <w:pPr>
              <w:ind w:left="360"/>
              <w:rPr>
                <w:rFonts w:ascii="Arial" w:hAnsi="Arial" w:cs="Arial"/>
                <w:b/>
                <w:bCs/>
              </w:rPr>
            </w:pPr>
            <w:r w:rsidRPr="002C17D6">
              <w:rPr>
                <w:rFonts w:ascii="Arial" w:hAnsi="Arial" w:cs="Arial"/>
                <w:b/>
                <w:bCs/>
              </w:rPr>
              <w:t>Exercises</w:t>
            </w:r>
            <w:r w:rsidRPr="002C17D6">
              <w:rPr>
                <w:rFonts w:ascii="Arial" w:hAnsi="Arial" w:cs="Arial"/>
              </w:rPr>
              <w:t xml:space="preserve"> – written assignments designed to supplement and reinforce course material </w:t>
            </w:r>
          </w:p>
          <w:p w:rsidR="00C53A8F" w:rsidRPr="002C17D6" w:rsidRDefault="00C53A8F" w:rsidP="0080610F">
            <w:pPr>
              <w:ind w:left="360"/>
              <w:rPr>
                <w:rFonts w:ascii="Arial" w:hAnsi="Arial" w:cs="Arial"/>
                <w:b/>
                <w:bCs/>
              </w:rPr>
            </w:pPr>
            <w:r w:rsidRPr="002C17D6">
              <w:rPr>
                <w:rFonts w:ascii="Arial" w:hAnsi="Arial" w:cs="Arial"/>
                <w:b/>
                <w:bCs/>
              </w:rPr>
              <w:t xml:space="preserve">Class Participation </w:t>
            </w:r>
            <w:r w:rsidRPr="002C17D6">
              <w:rPr>
                <w:rFonts w:ascii="Arial" w:hAnsi="Arial" w:cs="Arial"/>
              </w:rPr>
              <w:t>– daily attendance and participation in class discussions.</w:t>
            </w:r>
          </w:p>
        </w:tc>
      </w:tr>
      <w:tr w:rsidR="00C53A8F" w:rsidRPr="002C17D6" w:rsidTr="0080610F">
        <w:tc>
          <w:tcPr>
            <w:tcW w:w="10440" w:type="dxa"/>
          </w:tcPr>
          <w:p w:rsidR="00C53A8F" w:rsidRPr="002C17D6" w:rsidRDefault="00C53A8F" w:rsidP="00B758F0">
            <w:pPr>
              <w:rPr>
                <w:rFonts w:ascii="Arial" w:hAnsi="Arial" w:cs="Arial"/>
                <w:b/>
                <w:bCs/>
              </w:rPr>
            </w:pPr>
          </w:p>
        </w:tc>
      </w:tr>
    </w:tbl>
    <w:p w:rsidR="00C53A8F" w:rsidRDefault="00C53A8F" w:rsidP="002C17D6">
      <w:pPr>
        <w:ind w:right="-360"/>
        <w:jc w:val="center"/>
        <w:rPr>
          <w:b/>
          <w:color w:val="000000"/>
          <w:sz w:val="36"/>
          <w:szCs w:val="36"/>
        </w:rPr>
      </w:pPr>
      <w:r w:rsidRPr="002C17D6">
        <w:br w:type="page"/>
      </w:r>
      <w:r>
        <w:rPr>
          <w:b/>
          <w:color w:val="000000"/>
          <w:sz w:val="36"/>
          <w:szCs w:val="36"/>
        </w:rPr>
        <w:t>Course Evaluation</w:t>
      </w:r>
    </w:p>
    <w:p w:rsidR="00C53A8F" w:rsidRDefault="00C53A8F" w:rsidP="002C17D6">
      <w:pPr>
        <w:ind w:right="-360"/>
      </w:pPr>
      <w:r w:rsidRPr="00320D59">
        <w:rPr>
          <w:b/>
        </w:rPr>
        <w:t>Exams:</w:t>
      </w:r>
      <w:r w:rsidRPr="00320D59">
        <w:t xml:space="preserve"> There will be </w:t>
      </w:r>
      <w:r>
        <w:t>three</w:t>
      </w:r>
      <w:r w:rsidRPr="00320D59">
        <w:t xml:space="preserve"> exams given throughout the semester. Exams will consist of a mix of multiple choice, short answer, identification, matching, and essay questions, at the discretion of the instructor. The midterm and final exams will not be comprehensive and will weigh equally with other exams. </w:t>
      </w:r>
      <w:r w:rsidRPr="00746FD7">
        <w:t>The exams will assess student knowledge of historical content as well as stress critical thinking</w:t>
      </w:r>
      <w:r>
        <w:t xml:space="preserve">, personal responsibility, </w:t>
      </w:r>
      <w:r w:rsidRPr="00746FD7">
        <w:t>and social responsibility core objectives.</w:t>
      </w:r>
      <w:r>
        <w:t xml:space="preserve">  </w:t>
      </w:r>
      <w:r w:rsidRPr="00320D59">
        <w:t xml:space="preserve">Make up exams are given at the instructors discretion for documented excused absences. Please consult the student handbook for an explanation of what “excused absences.” </w:t>
      </w:r>
      <w:r>
        <w:t xml:space="preserve"> </w:t>
      </w:r>
    </w:p>
    <w:p w:rsidR="00C53A8F" w:rsidRDefault="00C53A8F" w:rsidP="002C17D6">
      <w:pPr>
        <w:ind w:right="-360"/>
      </w:pPr>
    </w:p>
    <w:p w:rsidR="00C53A8F" w:rsidRDefault="00C53A8F" w:rsidP="002C17D6">
      <w:pPr>
        <w:ind w:right="-360"/>
      </w:pPr>
      <w:r>
        <w:rPr>
          <w:b/>
        </w:rPr>
        <w:t>Pop Quizzes:</w:t>
      </w:r>
      <w:r>
        <w:t xml:space="preserve"> There will be twenty pop quizzes distributed throughout the semester at random times during the class period. There will be no opportunity to make up missed pop quizzes regardless of the circumstances. Each student is responsible for having at least two scantrons in their possession each class period; failure to do so will result in the student not being allowed to take the pop quiz.</w:t>
      </w:r>
    </w:p>
    <w:p w:rsidR="00C53A8F" w:rsidRDefault="00C53A8F" w:rsidP="002C17D6">
      <w:pPr>
        <w:ind w:right="-360"/>
      </w:pPr>
    </w:p>
    <w:p w:rsidR="00C53A8F" w:rsidRPr="002A1FF1" w:rsidRDefault="00C53A8F" w:rsidP="002C17D6">
      <w:pPr>
        <w:ind w:right="-360"/>
      </w:pPr>
      <w:r w:rsidRPr="00DE2FF3">
        <w:rPr>
          <w:b/>
        </w:rPr>
        <w:t xml:space="preserve">Group Presentation: </w:t>
      </w:r>
      <w:r>
        <w:t>Each student will help construct, and present, a group project surrounding a historical topic. Each group will be composed of 4 – 5 individuals who will brainstorm and create a project that will be delivered to their classmates each Friday. The Presentation will serve as the primary lecture for the day and therefore should last approximately 30 to 35 minutes, leaving the final portion of class for a question-and-answer session.  This assignment is designed to enhance the student’s ability to communicate effectively.</w:t>
      </w:r>
    </w:p>
    <w:p w:rsidR="00C53A8F" w:rsidRDefault="00C53A8F" w:rsidP="002C17D6">
      <w:pPr>
        <w:ind w:right="-360"/>
        <w:rPr>
          <w:b/>
        </w:rPr>
      </w:pPr>
    </w:p>
    <w:p w:rsidR="00C53A8F" w:rsidRDefault="00C53A8F" w:rsidP="002C17D6">
      <w:pPr>
        <w:tabs>
          <w:tab w:val="left" w:pos="-1440"/>
        </w:tabs>
        <w:ind w:right="-360"/>
        <w:rPr>
          <w:b/>
        </w:rPr>
      </w:pPr>
      <w:r>
        <w:rPr>
          <w:b/>
        </w:rPr>
        <w:t>Exam #1</w:t>
      </w:r>
      <w:r>
        <w:rPr>
          <w:b/>
        </w:rPr>
        <w:tab/>
      </w:r>
      <w:r>
        <w:rPr>
          <w:b/>
        </w:rPr>
        <w:tab/>
      </w:r>
      <w:r>
        <w:rPr>
          <w:b/>
        </w:rPr>
        <w:tab/>
      </w:r>
      <w:r>
        <w:rPr>
          <w:b/>
        </w:rPr>
        <w:tab/>
      </w:r>
      <w:r>
        <w:rPr>
          <w:b/>
        </w:rPr>
        <w:tab/>
      </w:r>
      <w:r>
        <w:rPr>
          <w:b/>
        </w:rPr>
        <w:tab/>
        <w:t>100 Points</w:t>
      </w:r>
    </w:p>
    <w:p w:rsidR="00C53A8F" w:rsidRDefault="00C53A8F" w:rsidP="002C17D6">
      <w:pPr>
        <w:tabs>
          <w:tab w:val="left" w:pos="-1440"/>
        </w:tabs>
        <w:ind w:right="-360"/>
        <w:rPr>
          <w:b/>
        </w:rPr>
      </w:pPr>
      <w:r>
        <w:rPr>
          <w:b/>
        </w:rPr>
        <w:t xml:space="preserve">Mid-Term </w:t>
      </w:r>
      <w:r>
        <w:rPr>
          <w:b/>
        </w:rPr>
        <w:tab/>
      </w:r>
      <w:r>
        <w:rPr>
          <w:b/>
        </w:rPr>
        <w:tab/>
      </w:r>
      <w:r>
        <w:rPr>
          <w:b/>
        </w:rPr>
        <w:tab/>
      </w:r>
      <w:r>
        <w:rPr>
          <w:b/>
        </w:rPr>
        <w:tab/>
      </w:r>
      <w:r>
        <w:rPr>
          <w:b/>
        </w:rPr>
        <w:tab/>
      </w:r>
      <w:r>
        <w:rPr>
          <w:b/>
        </w:rPr>
        <w:tab/>
        <w:t>100 Points</w:t>
      </w:r>
    </w:p>
    <w:p w:rsidR="00C53A8F" w:rsidRDefault="00C53A8F" w:rsidP="002C17D6">
      <w:pPr>
        <w:tabs>
          <w:tab w:val="left" w:pos="-1440"/>
        </w:tabs>
        <w:ind w:right="-360"/>
        <w:rPr>
          <w:b/>
        </w:rPr>
      </w:pPr>
      <w:r>
        <w:rPr>
          <w:b/>
        </w:rPr>
        <w:t>Pop Quizzes</w:t>
      </w:r>
      <w:r>
        <w:rPr>
          <w:b/>
        </w:rPr>
        <w:tab/>
      </w:r>
      <w:r>
        <w:rPr>
          <w:b/>
        </w:rPr>
        <w:tab/>
      </w:r>
      <w:r>
        <w:rPr>
          <w:b/>
        </w:rPr>
        <w:tab/>
      </w:r>
      <w:r>
        <w:rPr>
          <w:b/>
        </w:rPr>
        <w:tab/>
      </w:r>
      <w:r>
        <w:rPr>
          <w:b/>
        </w:rPr>
        <w:tab/>
      </w:r>
      <w:r>
        <w:rPr>
          <w:b/>
        </w:rPr>
        <w:tab/>
        <w:t>100 Points</w:t>
      </w:r>
    </w:p>
    <w:p w:rsidR="00C53A8F" w:rsidRDefault="00C53A8F" w:rsidP="002C17D6">
      <w:pPr>
        <w:tabs>
          <w:tab w:val="left" w:pos="-1440"/>
        </w:tabs>
        <w:ind w:right="-360"/>
        <w:rPr>
          <w:b/>
        </w:rPr>
      </w:pPr>
      <w:r>
        <w:rPr>
          <w:b/>
        </w:rPr>
        <w:t>Final Exam</w:t>
      </w:r>
      <w:r>
        <w:rPr>
          <w:b/>
        </w:rPr>
        <w:tab/>
      </w:r>
      <w:r>
        <w:rPr>
          <w:b/>
        </w:rPr>
        <w:tab/>
      </w:r>
      <w:r>
        <w:rPr>
          <w:b/>
        </w:rPr>
        <w:tab/>
      </w:r>
      <w:r>
        <w:rPr>
          <w:b/>
        </w:rPr>
        <w:tab/>
      </w:r>
      <w:r>
        <w:rPr>
          <w:b/>
        </w:rPr>
        <w:tab/>
      </w:r>
      <w:r>
        <w:rPr>
          <w:b/>
        </w:rPr>
        <w:tab/>
        <w:t>100 Points</w:t>
      </w:r>
    </w:p>
    <w:p w:rsidR="00C53A8F" w:rsidRDefault="00C53A8F" w:rsidP="002C17D6">
      <w:pPr>
        <w:ind w:right="-360"/>
        <w:rPr>
          <w:b/>
        </w:rPr>
      </w:pPr>
      <w:r>
        <w:rPr>
          <w:b/>
        </w:rPr>
        <w:t>-------------------------------------------------------------------------------------</w:t>
      </w:r>
    </w:p>
    <w:p w:rsidR="00C53A8F" w:rsidRDefault="00C53A8F" w:rsidP="002C17D6">
      <w:pPr>
        <w:tabs>
          <w:tab w:val="left" w:pos="-1440"/>
        </w:tabs>
        <w:ind w:right="-360"/>
        <w:rPr>
          <w:b/>
        </w:rPr>
      </w:pPr>
      <w:r>
        <w:rPr>
          <w:b/>
        </w:rPr>
        <w:t>Total points available</w:t>
      </w:r>
      <w:r>
        <w:rPr>
          <w:b/>
        </w:rPr>
        <w:tab/>
      </w:r>
      <w:r>
        <w:rPr>
          <w:b/>
        </w:rPr>
        <w:tab/>
      </w:r>
      <w:r>
        <w:rPr>
          <w:b/>
        </w:rPr>
        <w:tab/>
      </w:r>
      <w:r>
        <w:rPr>
          <w:b/>
        </w:rPr>
        <w:tab/>
        <w:t>400 Points</w:t>
      </w:r>
    </w:p>
    <w:p w:rsidR="00C53A8F" w:rsidRDefault="00C53A8F" w:rsidP="002C17D6">
      <w:pPr>
        <w:tabs>
          <w:tab w:val="left" w:pos="-1440"/>
        </w:tabs>
        <w:ind w:right="-360"/>
        <w:rPr>
          <w:b/>
        </w:rPr>
      </w:pPr>
    </w:p>
    <w:p w:rsidR="00C53A8F" w:rsidRDefault="00C53A8F" w:rsidP="002C17D6">
      <w:pPr>
        <w:tabs>
          <w:tab w:val="left" w:pos="-1440"/>
        </w:tabs>
        <w:ind w:right="-360"/>
        <w:rPr>
          <w:b/>
        </w:rPr>
      </w:pPr>
    </w:p>
    <w:p w:rsidR="00C53A8F" w:rsidRPr="005761F6" w:rsidRDefault="00C53A8F" w:rsidP="002C17D6">
      <w:pPr>
        <w:tabs>
          <w:tab w:val="left" w:pos="-1440"/>
        </w:tabs>
        <w:ind w:right="-360"/>
        <w:rPr>
          <w:b/>
        </w:rPr>
      </w:pPr>
    </w:p>
    <w:p w:rsidR="00C53A8F" w:rsidRDefault="00C53A8F" w:rsidP="002C17D6">
      <w:pPr>
        <w:ind w:right="-360"/>
        <w:jc w:val="center"/>
        <w:rPr>
          <w:b/>
          <w:sz w:val="36"/>
          <w:szCs w:val="36"/>
        </w:rPr>
      </w:pPr>
      <w:r>
        <w:rPr>
          <w:b/>
          <w:sz w:val="36"/>
          <w:szCs w:val="36"/>
        </w:rPr>
        <w:t>HISTORY 1323 GRADE TRACKER</w:t>
      </w:r>
    </w:p>
    <w:p w:rsidR="00C53A8F" w:rsidRDefault="00C53A8F" w:rsidP="002C17D6">
      <w:pPr>
        <w:ind w:right="-360"/>
        <w:jc w:val="center"/>
        <w:rPr>
          <w:b/>
          <w:sz w:val="36"/>
          <w:szCs w:val="36"/>
        </w:rPr>
      </w:pPr>
    </w:p>
    <w:p w:rsidR="00C53A8F" w:rsidRDefault="00C53A8F" w:rsidP="002C17D6">
      <w:pPr>
        <w:spacing w:line="360" w:lineRule="auto"/>
        <w:ind w:right="-360"/>
        <w:rPr>
          <w:b/>
        </w:rPr>
      </w:pPr>
      <w:r>
        <w:rPr>
          <w:b/>
        </w:rPr>
        <w:t xml:space="preserve">EXAM #1 </w:t>
      </w:r>
      <w:r>
        <w:rPr>
          <w:b/>
        </w:rPr>
        <w:tab/>
      </w:r>
      <w:r>
        <w:rPr>
          <w:b/>
        </w:rPr>
        <w:tab/>
      </w:r>
      <w:r>
        <w:rPr>
          <w:b/>
        </w:rPr>
        <w:tab/>
      </w:r>
      <w:r>
        <w:rPr>
          <w:b/>
        </w:rPr>
        <w:tab/>
        <w:t>________________</w:t>
      </w:r>
    </w:p>
    <w:p w:rsidR="00C53A8F" w:rsidRDefault="00C53A8F" w:rsidP="002C17D6">
      <w:pPr>
        <w:spacing w:line="360" w:lineRule="auto"/>
        <w:ind w:right="-360"/>
        <w:rPr>
          <w:b/>
        </w:rPr>
      </w:pPr>
      <w:r>
        <w:rPr>
          <w:b/>
        </w:rPr>
        <w:t>MID-TERM</w:t>
      </w:r>
      <w:r>
        <w:rPr>
          <w:b/>
        </w:rPr>
        <w:tab/>
      </w:r>
      <w:r>
        <w:rPr>
          <w:b/>
        </w:rPr>
        <w:tab/>
      </w:r>
      <w:r>
        <w:rPr>
          <w:b/>
        </w:rPr>
        <w:tab/>
      </w:r>
      <w:r>
        <w:rPr>
          <w:b/>
        </w:rPr>
        <w:tab/>
        <w:t>________________</w:t>
      </w:r>
    </w:p>
    <w:p w:rsidR="00C53A8F" w:rsidRDefault="00C53A8F" w:rsidP="002C17D6">
      <w:pPr>
        <w:spacing w:line="360" w:lineRule="auto"/>
        <w:ind w:right="-360"/>
        <w:rPr>
          <w:b/>
        </w:rPr>
      </w:pPr>
      <w:r>
        <w:rPr>
          <w:b/>
        </w:rPr>
        <w:t>Pop Quizzes</w:t>
      </w:r>
      <w:r>
        <w:rPr>
          <w:b/>
        </w:rPr>
        <w:tab/>
      </w:r>
      <w:r>
        <w:rPr>
          <w:b/>
        </w:rPr>
        <w:tab/>
      </w:r>
      <w:r>
        <w:rPr>
          <w:b/>
        </w:rPr>
        <w:tab/>
      </w:r>
      <w:r>
        <w:rPr>
          <w:b/>
        </w:rPr>
        <w:tab/>
        <w:t>________________</w:t>
      </w:r>
    </w:p>
    <w:p w:rsidR="00C53A8F" w:rsidRDefault="00C53A8F" w:rsidP="002C17D6">
      <w:pPr>
        <w:spacing w:line="360" w:lineRule="auto"/>
        <w:ind w:right="-360"/>
        <w:rPr>
          <w:b/>
        </w:rPr>
      </w:pPr>
      <w:r>
        <w:rPr>
          <w:b/>
        </w:rPr>
        <w:t xml:space="preserve">FINAL EXAM </w:t>
      </w:r>
      <w:r>
        <w:rPr>
          <w:b/>
        </w:rPr>
        <w:tab/>
      </w:r>
      <w:r>
        <w:rPr>
          <w:b/>
        </w:rPr>
        <w:tab/>
      </w:r>
      <w:r>
        <w:rPr>
          <w:b/>
        </w:rPr>
        <w:tab/>
        <w:t>________________</w:t>
      </w:r>
    </w:p>
    <w:p w:rsidR="00C53A8F" w:rsidRDefault="00C53A8F" w:rsidP="002C17D6">
      <w:pPr>
        <w:spacing w:line="360" w:lineRule="auto"/>
        <w:ind w:right="-360"/>
        <w:rPr>
          <w:b/>
        </w:rPr>
      </w:pPr>
    </w:p>
    <w:p w:rsidR="00C53A8F" w:rsidRDefault="00C53A8F" w:rsidP="002C17D6">
      <w:pPr>
        <w:spacing w:line="360" w:lineRule="auto"/>
        <w:ind w:right="-360"/>
        <w:rPr>
          <w:b/>
        </w:rPr>
      </w:pPr>
      <w:r>
        <w:rPr>
          <w:b/>
        </w:rPr>
        <w:t xml:space="preserve">TOTAL POINTS: </w:t>
      </w:r>
      <w:r>
        <w:rPr>
          <w:b/>
        </w:rPr>
        <w:tab/>
      </w:r>
      <w:r>
        <w:rPr>
          <w:b/>
        </w:rPr>
        <w:tab/>
      </w:r>
      <w:r>
        <w:rPr>
          <w:b/>
        </w:rPr>
        <w:tab/>
        <w:t>________________</w:t>
      </w: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p>
    <w:p w:rsidR="00C53A8F" w:rsidRDefault="00C53A8F" w:rsidP="002C17D6">
      <w:pPr>
        <w:ind w:right="-360"/>
      </w:pPr>
      <w:r>
        <w:t xml:space="preserve">Grades for this course are dispersed along the traditional split of: </w:t>
      </w:r>
    </w:p>
    <w:p w:rsidR="00C53A8F" w:rsidRDefault="00C53A8F" w:rsidP="002C17D6">
      <w:pPr>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7"/>
        <w:gridCol w:w="3113"/>
        <w:gridCol w:w="2796"/>
      </w:tblGrid>
      <w:tr w:rsidR="00C53A8F" w:rsidTr="002B420C">
        <w:tblPrEx>
          <w:tblCellMar>
            <w:top w:w="0" w:type="dxa"/>
            <w:bottom w:w="0" w:type="dxa"/>
          </w:tblCellMar>
        </w:tblPrEx>
        <w:tc>
          <w:tcPr>
            <w:tcW w:w="2947" w:type="dxa"/>
          </w:tcPr>
          <w:p w:rsidR="00C53A8F" w:rsidRDefault="00C53A8F" w:rsidP="002B420C">
            <w:pPr>
              <w:tabs>
                <w:tab w:val="left" w:pos="-1440"/>
              </w:tabs>
              <w:ind w:right="-360"/>
            </w:pPr>
            <w:r>
              <w:t>Grade</w:t>
            </w:r>
          </w:p>
        </w:tc>
        <w:tc>
          <w:tcPr>
            <w:tcW w:w="3113" w:type="dxa"/>
          </w:tcPr>
          <w:p w:rsidR="00C53A8F" w:rsidRDefault="00C53A8F" w:rsidP="002B420C">
            <w:pPr>
              <w:tabs>
                <w:tab w:val="left" w:pos="-1440"/>
              </w:tabs>
              <w:ind w:right="-360"/>
            </w:pPr>
            <w:r>
              <w:t>Total Points</w:t>
            </w:r>
          </w:p>
        </w:tc>
        <w:tc>
          <w:tcPr>
            <w:tcW w:w="2796" w:type="dxa"/>
          </w:tcPr>
          <w:p w:rsidR="00C53A8F" w:rsidRDefault="00C53A8F" w:rsidP="002B420C">
            <w:pPr>
              <w:tabs>
                <w:tab w:val="left" w:pos="-1440"/>
              </w:tabs>
              <w:ind w:right="-360"/>
            </w:pPr>
            <w:r>
              <w:t>Percentage</w:t>
            </w:r>
          </w:p>
        </w:tc>
      </w:tr>
      <w:tr w:rsidR="00C53A8F" w:rsidTr="002B420C">
        <w:tblPrEx>
          <w:tblCellMar>
            <w:top w:w="0" w:type="dxa"/>
            <w:bottom w:w="0" w:type="dxa"/>
          </w:tblCellMar>
        </w:tblPrEx>
        <w:tc>
          <w:tcPr>
            <w:tcW w:w="2947" w:type="dxa"/>
          </w:tcPr>
          <w:p w:rsidR="00C53A8F" w:rsidRDefault="00C53A8F" w:rsidP="002B420C">
            <w:pPr>
              <w:tabs>
                <w:tab w:val="left" w:pos="-1440"/>
              </w:tabs>
              <w:ind w:right="-360"/>
            </w:pPr>
            <w:r>
              <w:t>A</w:t>
            </w:r>
          </w:p>
        </w:tc>
        <w:tc>
          <w:tcPr>
            <w:tcW w:w="3113" w:type="dxa"/>
          </w:tcPr>
          <w:p w:rsidR="00C53A8F" w:rsidRDefault="00C53A8F" w:rsidP="002B420C">
            <w:pPr>
              <w:tabs>
                <w:tab w:val="left" w:pos="-1440"/>
              </w:tabs>
              <w:ind w:right="-360"/>
            </w:pPr>
            <w:r>
              <w:t>400 – 360</w:t>
            </w:r>
          </w:p>
        </w:tc>
        <w:tc>
          <w:tcPr>
            <w:tcW w:w="2796" w:type="dxa"/>
          </w:tcPr>
          <w:p w:rsidR="00C53A8F" w:rsidRDefault="00C53A8F" w:rsidP="002B420C">
            <w:pPr>
              <w:tabs>
                <w:tab w:val="left" w:pos="-1440"/>
              </w:tabs>
              <w:ind w:right="-360"/>
            </w:pPr>
            <w:r>
              <w:t xml:space="preserve">100% - 90% </w:t>
            </w:r>
          </w:p>
        </w:tc>
      </w:tr>
      <w:tr w:rsidR="00C53A8F" w:rsidTr="002B420C">
        <w:tblPrEx>
          <w:tblCellMar>
            <w:top w:w="0" w:type="dxa"/>
            <w:bottom w:w="0" w:type="dxa"/>
          </w:tblCellMar>
        </w:tblPrEx>
        <w:tc>
          <w:tcPr>
            <w:tcW w:w="2947" w:type="dxa"/>
          </w:tcPr>
          <w:p w:rsidR="00C53A8F" w:rsidRDefault="00C53A8F" w:rsidP="002B420C">
            <w:pPr>
              <w:tabs>
                <w:tab w:val="left" w:pos="-1440"/>
              </w:tabs>
              <w:ind w:right="-360"/>
            </w:pPr>
            <w:r>
              <w:t>B</w:t>
            </w:r>
          </w:p>
        </w:tc>
        <w:tc>
          <w:tcPr>
            <w:tcW w:w="3113" w:type="dxa"/>
          </w:tcPr>
          <w:p w:rsidR="00C53A8F" w:rsidRDefault="00C53A8F" w:rsidP="00165156">
            <w:pPr>
              <w:tabs>
                <w:tab w:val="left" w:pos="-1440"/>
              </w:tabs>
              <w:ind w:right="-360"/>
            </w:pPr>
            <w:r>
              <w:t xml:space="preserve">359 – 320 </w:t>
            </w:r>
          </w:p>
        </w:tc>
        <w:tc>
          <w:tcPr>
            <w:tcW w:w="2796" w:type="dxa"/>
          </w:tcPr>
          <w:p w:rsidR="00C53A8F" w:rsidRDefault="00C53A8F" w:rsidP="002B420C">
            <w:pPr>
              <w:tabs>
                <w:tab w:val="left" w:pos="-1440"/>
              </w:tabs>
              <w:ind w:right="-360"/>
            </w:pPr>
            <w:r>
              <w:t>89% - 80%</w:t>
            </w:r>
          </w:p>
        </w:tc>
      </w:tr>
      <w:tr w:rsidR="00C53A8F" w:rsidTr="002B420C">
        <w:tblPrEx>
          <w:tblCellMar>
            <w:top w:w="0" w:type="dxa"/>
            <w:bottom w:w="0" w:type="dxa"/>
          </w:tblCellMar>
        </w:tblPrEx>
        <w:tc>
          <w:tcPr>
            <w:tcW w:w="2947" w:type="dxa"/>
          </w:tcPr>
          <w:p w:rsidR="00C53A8F" w:rsidRDefault="00C53A8F" w:rsidP="002B420C">
            <w:pPr>
              <w:tabs>
                <w:tab w:val="left" w:pos="-1440"/>
              </w:tabs>
              <w:ind w:right="-360"/>
            </w:pPr>
            <w:r>
              <w:t>C</w:t>
            </w:r>
          </w:p>
        </w:tc>
        <w:tc>
          <w:tcPr>
            <w:tcW w:w="3113" w:type="dxa"/>
          </w:tcPr>
          <w:p w:rsidR="00C53A8F" w:rsidRDefault="00C53A8F" w:rsidP="00165156">
            <w:pPr>
              <w:tabs>
                <w:tab w:val="left" w:pos="-1440"/>
              </w:tabs>
              <w:ind w:right="-360"/>
            </w:pPr>
            <w:r>
              <w:t xml:space="preserve">319 – 280 </w:t>
            </w:r>
          </w:p>
        </w:tc>
        <w:tc>
          <w:tcPr>
            <w:tcW w:w="2796" w:type="dxa"/>
          </w:tcPr>
          <w:p w:rsidR="00C53A8F" w:rsidRDefault="00C53A8F" w:rsidP="002B420C">
            <w:pPr>
              <w:tabs>
                <w:tab w:val="left" w:pos="-1440"/>
              </w:tabs>
              <w:ind w:right="-360"/>
            </w:pPr>
            <w:r>
              <w:t>79% - 70%</w:t>
            </w:r>
          </w:p>
        </w:tc>
      </w:tr>
      <w:tr w:rsidR="00C53A8F" w:rsidTr="002B420C">
        <w:tblPrEx>
          <w:tblCellMar>
            <w:top w:w="0" w:type="dxa"/>
            <w:bottom w:w="0" w:type="dxa"/>
          </w:tblCellMar>
        </w:tblPrEx>
        <w:tc>
          <w:tcPr>
            <w:tcW w:w="2947" w:type="dxa"/>
          </w:tcPr>
          <w:p w:rsidR="00C53A8F" w:rsidRDefault="00C53A8F" w:rsidP="002B420C">
            <w:pPr>
              <w:tabs>
                <w:tab w:val="left" w:pos="-1440"/>
              </w:tabs>
              <w:ind w:right="-360"/>
            </w:pPr>
            <w:r>
              <w:t>D</w:t>
            </w:r>
          </w:p>
        </w:tc>
        <w:tc>
          <w:tcPr>
            <w:tcW w:w="3113" w:type="dxa"/>
          </w:tcPr>
          <w:p w:rsidR="00C53A8F" w:rsidRDefault="00C53A8F" w:rsidP="00165156">
            <w:pPr>
              <w:tabs>
                <w:tab w:val="left" w:pos="-1440"/>
              </w:tabs>
              <w:ind w:right="-360"/>
            </w:pPr>
            <w:r>
              <w:t xml:space="preserve">279 – 240 </w:t>
            </w:r>
          </w:p>
        </w:tc>
        <w:tc>
          <w:tcPr>
            <w:tcW w:w="2796" w:type="dxa"/>
          </w:tcPr>
          <w:p w:rsidR="00C53A8F" w:rsidRDefault="00C53A8F" w:rsidP="002B420C">
            <w:pPr>
              <w:tabs>
                <w:tab w:val="left" w:pos="-1440"/>
              </w:tabs>
              <w:ind w:right="-360"/>
            </w:pPr>
            <w:r>
              <w:t>69% - 60%</w:t>
            </w:r>
          </w:p>
        </w:tc>
      </w:tr>
      <w:tr w:rsidR="00C53A8F" w:rsidTr="002B420C">
        <w:tblPrEx>
          <w:tblCellMar>
            <w:top w:w="0" w:type="dxa"/>
            <w:bottom w:w="0" w:type="dxa"/>
          </w:tblCellMar>
        </w:tblPrEx>
        <w:tc>
          <w:tcPr>
            <w:tcW w:w="2947" w:type="dxa"/>
          </w:tcPr>
          <w:p w:rsidR="00C53A8F" w:rsidRDefault="00C53A8F" w:rsidP="002B420C">
            <w:pPr>
              <w:tabs>
                <w:tab w:val="left" w:pos="-1440"/>
              </w:tabs>
              <w:ind w:right="-360"/>
            </w:pPr>
            <w:r>
              <w:t>F</w:t>
            </w:r>
          </w:p>
        </w:tc>
        <w:tc>
          <w:tcPr>
            <w:tcW w:w="3113" w:type="dxa"/>
          </w:tcPr>
          <w:p w:rsidR="00C53A8F" w:rsidRDefault="00C53A8F" w:rsidP="002B420C">
            <w:pPr>
              <w:tabs>
                <w:tab w:val="left" w:pos="-1440"/>
              </w:tabs>
              <w:ind w:right="-360"/>
            </w:pPr>
            <w:r>
              <w:t xml:space="preserve">239 – 0 </w:t>
            </w:r>
          </w:p>
        </w:tc>
        <w:tc>
          <w:tcPr>
            <w:tcW w:w="2796" w:type="dxa"/>
          </w:tcPr>
          <w:p w:rsidR="00C53A8F" w:rsidRDefault="00C53A8F" w:rsidP="002B420C">
            <w:pPr>
              <w:tabs>
                <w:tab w:val="left" w:pos="-1440"/>
              </w:tabs>
              <w:ind w:right="-360"/>
            </w:pPr>
            <w:r>
              <w:t>59%</w:t>
            </w:r>
          </w:p>
        </w:tc>
      </w:tr>
    </w:tbl>
    <w:p w:rsidR="00C53A8F" w:rsidRDefault="00C53A8F" w:rsidP="00F0770B">
      <w:pPr>
        <w:jc w:val="center"/>
        <w:rPr>
          <w:rFonts w:ascii="Arial" w:hAnsi="Arial" w:cs="Arial"/>
          <w:b/>
          <w:bCs/>
        </w:rPr>
      </w:pPr>
    </w:p>
    <w:p w:rsidR="00C53A8F" w:rsidRDefault="00C53A8F" w:rsidP="00F0770B">
      <w:pPr>
        <w:jc w:val="center"/>
        <w:rPr>
          <w:rFonts w:ascii="Arial" w:hAnsi="Arial" w:cs="Arial"/>
          <w:b/>
          <w:bCs/>
        </w:rPr>
      </w:pPr>
    </w:p>
    <w:p w:rsidR="00C53A8F" w:rsidRDefault="00C53A8F" w:rsidP="00F0770B">
      <w:pPr>
        <w:jc w:val="center"/>
        <w:rPr>
          <w:rFonts w:ascii="Arial" w:hAnsi="Arial" w:cs="Arial"/>
          <w:b/>
          <w:bCs/>
        </w:rPr>
      </w:pPr>
    </w:p>
    <w:p w:rsidR="00C53A8F" w:rsidRDefault="00C53A8F" w:rsidP="00F0770B">
      <w:pPr>
        <w:jc w:val="center"/>
        <w:rPr>
          <w:rFonts w:ascii="Arial" w:hAnsi="Arial" w:cs="Arial"/>
          <w:b/>
          <w:bCs/>
        </w:rPr>
      </w:pPr>
    </w:p>
    <w:p w:rsidR="00C53A8F" w:rsidRDefault="00C53A8F" w:rsidP="00F0770B">
      <w:pPr>
        <w:jc w:val="center"/>
        <w:rPr>
          <w:rFonts w:ascii="Arial" w:hAnsi="Arial" w:cs="Arial"/>
          <w:b/>
          <w:bCs/>
        </w:rPr>
      </w:pPr>
    </w:p>
    <w:p w:rsidR="00C53A8F" w:rsidRPr="002C17D6" w:rsidRDefault="00C53A8F" w:rsidP="00F0770B">
      <w:pPr>
        <w:jc w:val="center"/>
        <w:rPr>
          <w:rFonts w:ascii="Arial" w:hAnsi="Arial" w:cs="Arial"/>
        </w:rPr>
      </w:pPr>
      <w:r w:rsidRPr="002C17D6">
        <w:rPr>
          <w:rFonts w:ascii="Arial" w:hAnsi="Arial" w:cs="Arial"/>
          <w:b/>
          <w:bCs/>
        </w:rPr>
        <w:t>Course Procedures</w:t>
      </w:r>
    </w:p>
    <w:p w:rsidR="00C53A8F" w:rsidRPr="002C17D6" w:rsidRDefault="00C53A8F" w:rsidP="0080610F">
      <w:pPr>
        <w:tabs>
          <w:tab w:val="left" w:pos="6675"/>
        </w:tabs>
        <w:rPr>
          <w:rFonts w:ascii="Arial" w:hAnsi="Arial" w:cs="Arial"/>
          <w:b/>
          <w:bCs/>
        </w:rPr>
      </w:pPr>
    </w:p>
    <w:p w:rsidR="00C53A8F" w:rsidRPr="002C17D6" w:rsidRDefault="00C53A8F" w:rsidP="0080610F">
      <w:pPr>
        <w:tabs>
          <w:tab w:val="left" w:pos="6675"/>
        </w:tabs>
        <w:rPr>
          <w:rFonts w:ascii="Arial" w:hAnsi="Arial" w:cs="Arial"/>
          <w:b/>
          <w:bCs/>
        </w:rPr>
      </w:pPr>
      <w:r w:rsidRPr="002C17D6">
        <w:rPr>
          <w:rFonts w:ascii="Arial" w:hAnsi="Arial" w:cs="Arial"/>
          <w:b/>
          <w:bCs/>
        </w:rPr>
        <w:t xml:space="preserve">Submission of Assignments: </w:t>
      </w:r>
    </w:p>
    <w:p w:rsidR="00C53A8F" w:rsidRPr="002C17D6" w:rsidRDefault="00C53A8F" w:rsidP="0080610F">
      <w:pPr>
        <w:tabs>
          <w:tab w:val="left" w:pos="6675"/>
        </w:tabs>
        <w:rPr>
          <w:rFonts w:ascii="Calibri" w:hAnsi="Calibri" w:cs="Arial"/>
          <w:bCs/>
          <w:i/>
        </w:rPr>
      </w:pPr>
      <w:r w:rsidRPr="002C17D6">
        <w:rPr>
          <w:rFonts w:ascii="Calibri" w:hAnsi="Calibri" w:cs="Arial"/>
          <w:bCs/>
          <w:i/>
        </w:rPr>
        <w:t>All written assignments must be typed, double-spaced, size 12 font, and font style of Times Roman and must be submitted on the due date to receive full credit. Late papers will be accepted but a late penalty will be assessed.</w:t>
      </w:r>
    </w:p>
    <w:p w:rsidR="00C53A8F" w:rsidRPr="002C17D6" w:rsidRDefault="00C53A8F" w:rsidP="0080610F">
      <w:pPr>
        <w:tabs>
          <w:tab w:val="left" w:pos="6675"/>
        </w:tabs>
        <w:rPr>
          <w:rFonts w:ascii="Arial" w:hAnsi="Arial" w:cs="Arial"/>
          <w:b/>
          <w:bCs/>
        </w:rPr>
      </w:pPr>
    </w:p>
    <w:p w:rsidR="00C53A8F" w:rsidRPr="002C17D6" w:rsidRDefault="00C53A8F" w:rsidP="0080610F">
      <w:pPr>
        <w:tabs>
          <w:tab w:val="left" w:pos="6675"/>
        </w:tabs>
        <w:rPr>
          <w:rFonts w:ascii="Arial" w:hAnsi="Arial" w:cs="Arial"/>
          <w:b/>
          <w:bCs/>
        </w:rPr>
      </w:pPr>
      <w:r w:rsidRPr="002C17D6">
        <w:rPr>
          <w:rFonts w:ascii="Arial" w:hAnsi="Arial" w:cs="Arial"/>
          <w:b/>
          <w:bCs/>
        </w:rPr>
        <w:t>Exam Policy</w:t>
      </w:r>
    </w:p>
    <w:p w:rsidR="00C53A8F" w:rsidRPr="002C17D6" w:rsidRDefault="00C53A8F" w:rsidP="009B3AE8">
      <w:pPr>
        <w:ind w:right="-360"/>
        <w:rPr>
          <w:rFonts w:ascii="Calibri" w:hAnsi="Calibri" w:cs="Arial"/>
          <w:i/>
        </w:rPr>
      </w:pPr>
      <w:r w:rsidRPr="002C17D6">
        <w:rPr>
          <w:rFonts w:ascii="Calibri" w:hAnsi="Calibri" w:cs="Arial"/>
          <w:bCs/>
          <w:i/>
        </w:rPr>
        <w:t xml:space="preserve">Exams should be taken as scheduled.  No makeup examinations will be allowed except under documented emergencies (See Student Handbook).  </w:t>
      </w:r>
      <w:r w:rsidRPr="002C17D6">
        <w:rPr>
          <w:rFonts w:ascii="Calibri" w:hAnsi="Calibri" w:cs="Arial"/>
          <w:i/>
        </w:rPr>
        <w:t>It is the student’s responsibility to schedule any make-up exams with me. If a missed exam is not completed by the end of the semester, I will record a grade of “0” to be included in the final averages.</w:t>
      </w:r>
    </w:p>
    <w:p w:rsidR="00C53A8F" w:rsidRPr="002C17D6" w:rsidRDefault="00C53A8F" w:rsidP="0080610F">
      <w:pPr>
        <w:rPr>
          <w:rFonts w:ascii="Arial" w:hAnsi="Arial" w:cs="Arial"/>
          <w:b/>
        </w:rPr>
      </w:pPr>
    </w:p>
    <w:p w:rsidR="00C53A8F" w:rsidRPr="002C17D6" w:rsidRDefault="00C53A8F" w:rsidP="0080610F">
      <w:pPr>
        <w:rPr>
          <w:rFonts w:ascii="Arial" w:hAnsi="Arial" w:cs="Arial"/>
          <w:b/>
        </w:rPr>
      </w:pPr>
      <w:r w:rsidRPr="002C17D6">
        <w:rPr>
          <w:rFonts w:ascii="Arial" w:hAnsi="Arial" w:cs="Arial"/>
          <w:b/>
        </w:rPr>
        <w:t>Class Policies</w:t>
      </w:r>
    </w:p>
    <w:p w:rsidR="00C53A8F" w:rsidRPr="002C17D6" w:rsidRDefault="00C53A8F" w:rsidP="002E3D21">
      <w:pPr>
        <w:ind w:right="-360"/>
        <w:rPr>
          <w:rFonts w:ascii="Calibri" w:hAnsi="Calibri" w:cs="Arial"/>
          <w:i/>
        </w:rPr>
      </w:pPr>
      <w:r w:rsidRPr="002C17D6">
        <w:rPr>
          <w:rFonts w:ascii="Calibri" w:hAnsi="Calibri" w:cs="Arial"/>
          <w:i/>
        </w:rPr>
        <w:t xml:space="preserve">1. </w:t>
      </w:r>
      <w:r w:rsidRPr="002C17D6">
        <w:rPr>
          <w:rFonts w:ascii="Calibri" w:hAnsi="Calibri" w:cs="Arial"/>
          <w:b/>
          <w:i/>
        </w:rPr>
        <w:t>All students are expected to participate in class discussions</w:t>
      </w:r>
      <w:r w:rsidRPr="002C17D6">
        <w:rPr>
          <w:rFonts w:ascii="Calibri" w:hAnsi="Calibri" w:cs="Arial"/>
          <w:i/>
        </w:rPr>
        <w:t xml:space="preserve">. This means that you as the student need to be actively engaged in the class during every session. </w:t>
      </w:r>
      <w:r w:rsidRPr="002C17D6">
        <w:rPr>
          <w:rFonts w:ascii="Calibri" w:hAnsi="Calibri" w:cs="Arial"/>
          <w:b/>
          <w:i/>
        </w:rPr>
        <w:t>Participation levels will be taken into account in borderline grade situations.</w:t>
      </w:r>
    </w:p>
    <w:p w:rsidR="00C53A8F" w:rsidRPr="002C17D6" w:rsidRDefault="00C53A8F" w:rsidP="002E3D21">
      <w:pPr>
        <w:ind w:right="-360"/>
        <w:rPr>
          <w:rFonts w:ascii="Calibri" w:hAnsi="Calibri" w:cs="Arial"/>
          <w:b/>
          <w:i/>
          <w:color w:val="000000"/>
        </w:rPr>
      </w:pPr>
      <w:r w:rsidRPr="002C17D6">
        <w:rPr>
          <w:rFonts w:ascii="Calibri" w:hAnsi="Calibri" w:cs="Arial"/>
          <w:i/>
        </w:rPr>
        <w:t xml:space="preserve">2. </w:t>
      </w:r>
      <w:r w:rsidRPr="002C17D6">
        <w:rPr>
          <w:rFonts w:ascii="Calibri" w:hAnsi="Calibri" w:cs="Arial"/>
          <w:b/>
          <w:i/>
        </w:rPr>
        <w:t>Academic misconduct will not be tolerated</w:t>
      </w:r>
      <w:r w:rsidRPr="002C17D6">
        <w:rPr>
          <w:rFonts w:ascii="Calibri" w:hAnsi="Calibri" w:cs="Arial"/>
          <w:i/>
        </w:rPr>
        <w:t xml:space="preserve">. The work you turn in must be your own. </w:t>
      </w:r>
      <w:r w:rsidRPr="002C17D6">
        <w:rPr>
          <w:rFonts w:ascii="Calibri" w:hAnsi="Calibri" w:cs="Arial"/>
          <w:b/>
          <w:i/>
          <w:u w:val="single"/>
        </w:rPr>
        <w:t>Work used or produced in other classes, copied from other students, books, journals, the Internet or anywhere else, work written for you by someone else, non-original ideas that are not given appropriate citation, are a few examples of academic misconduct.</w:t>
      </w:r>
      <w:r w:rsidRPr="002C17D6">
        <w:rPr>
          <w:rFonts w:ascii="Calibri" w:hAnsi="Calibri" w:cs="Arial"/>
          <w:i/>
        </w:rPr>
        <w:t xml:space="preserve"> </w:t>
      </w:r>
      <w:r w:rsidRPr="002C17D6">
        <w:rPr>
          <w:rFonts w:ascii="Calibri" w:hAnsi="Calibri" w:cs="Arial"/>
          <w:b/>
          <w:i/>
        </w:rPr>
        <w:t>Students who engage in academic misconduct will not only fail that assignment and be reported to the appropriate collegiate officials, but also be given a failing grade for the course.</w:t>
      </w:r>
      <w:r w:rsidRPr="002C17D6">
        <w:rPr>
          <w:rFonts w:ascii="Calibri" w:hAnsi="Calibri" w:cs="Arial"/>
          <w:i/>
          <w:color w:val="000000"/>
        </w:rPr>
        <w:t xml:space="preserve"> Specific acts that constitute plagiarism in this class include, but are not limited to, the following: </w:t>
      </w:r>
    </w:p>
    <w:p w:rsidR="00C53A8F" w:rsidRPr="002C17D6" w:rsidRDefault="00C53A8F" w:rsidP="002E3D21">
      <w:pPr>
        <w:ind w:left="720" w:right="-360" w:hanging="360"/>
        <w:rPr>
          <w:rFonts w:ascii="Calibri" w:hAnsi="Calibri" w:cs="Arial"/>
          <w:b/>
          <w:i/>
        </w:rPr>
      </w:pPr>
      <w:r w:rsidRPr="002C17D6">
        <w:rPr>
          <w:rFonts w:ascii="Calibri" w:hAnsi="Calibri" w:cs="Arial"/>
          <w:b/>
          <w:i/>
        </w:rPr>
        <w:t xml:space="preserve">• Substantially or substantively copying test answers or essays from a fellow student or former student, with or without that student’s consent; </w:t>
      </w:r>
    </w:p>
    <w:p w:rsidR="00C53A8F" w:rsidRPr="002C17D6" w:rsidRDefault="00C53A8F" w:rsidP="002E3D21">
      <w:pPr>
        <w:ind w:left="720" w:right="-360" w:hanging="360"/>
        <w:rPr>
          <w:rFonts w:ascii="Calibri" w:hAnsi="Calibri" w:cs="Arial"/>
          <w:b/>
          <w:i/>
          <w:color w:val="000000"/>
        </w:rPr>
      </w:pPr>
      <w:r w:rsidRPr="002C17D6">
        <w:rPr>
          <w:rFonts w:ascii="Calibri" w:hAnsi="Calibri" w:cs="Arial"/>
          <w:b/>
          <w:i/>
          <w:color w:val="000000"/>
        </w:rPr>
        <w:t xml:space="preserve">• Substantially or substantively copying materials from a book, article, or website, and representing these materials as your own; </w:t>
      </w:r>
    </w:p>
    <w:p w:rsidR="00C53A8F" w:rsidRPr="002C17D6" w:rsidRDefault="00C53A8F" w:rsidP="002E3D21">
      <w:pPr>
        <w:ind w:left="720" w:right="-360" w:hanging="360"/>
        <w:rPr>
          <w:rFonts w:ascii="Calibri" w:hAnsi="Calibri" w:cs="Arial"/>
          <w:b/>
          <w:i/>
        </w:rPr>
      </w:pPr>
      <w:r w:rsidRPr="002C17D6">
        <w:rPr>
          <w:rFonts w:ascii="Calibri" w:hAnsi="Calibri" w:cs="Arial"/>
          <w:b/>
          <w:i/>
        </w:rPr>
        <w:t xml:space="preserve">• Obtaining, possessing, discussing, or reviewing a fraudulently obtained exam or assignment. </w:t>
      </w:r>
    </w:p>
    <w:p w:rsidR="00C53A8F" w:rsidRPr="002C17D6" w:rsidRDefault="00C53A8F" w:rsidP="002E3D21">
      <w:pPr>
        <w:ind w:right="-360"/>
        <w:rPr>
          <w:rFonts w:ascii="Calibri" w:hAnsi="Calibri" w:cs="Arial"/>
          <w:b/>
          <w:i/>
          <w:u w:val="single"/>
        </w:rPr>
      </w:pPr>
      <w:r w:rsidRPr="002C17D6">
        <w:rPr>
          <w:rFonts w:ascii="Calibri" w:hAnsi="Calibri" w:cs="Arial"/>
          <w:b/>
          <w:i/>
          <w:u w:val="single"/>
        </w:rPr>
        <w:t xml:space="preserve">3. Laptops, headphones, beepers, and cellular telephones are not to be brought to class. </w:t>
      </w:r>
    </w:p>
    <w:p w:rsidR="00C53A8F" w:rsidRPr="002C17D6" w:rsidRDefault="00C53A8F" w:rsidP="002E3D21">
      <w:pPr>
        <w:ind w:right="-360"/>
        <w:rPr>
          <w:rFonts w:ascii="Calibri" w:hAnsi="Calibri" w:cs="Arial"/>
          <w:b/>
          <w:i/>
        </w:rPr>
      </w:pPr>
      <w:r w:rsidRPr="002C17D6">
        <w:rPr>
          <w:rFonts w:ascii="Calibri" w:hAnsi="Calibri" w:cs="Arial"/>
          <w:b/>
          <w:i/>
        </w:rPr>
        <w:t>4. Any work assigned is fair game for exams and quizzes, even if it has not been discussed in class.</w:t>
      </w:r>
    </w:p>
    <w:p w:rsidR="00C53A8F" w:rsidRPr="002C17D6" w:rsidRDefault="00C53A8F" w:rsidP="0080610F">
      <w:pPr>
        <w:rPr>
          <w:rFonts w:ascii="Arial" w:hAnsi="Arial" w:cs="Arial"/>
          <w:b/>
        </w:rPr>
      </w:pPr>
    </w:p>
    <w:p w:rsidR="00C53A8F" w:rsidRDefault="00C53A8F" w:rsidP="00304FF7"/>
    <w:p w:rsidR="00C53A8F" w:rsidRDefault="00C53A8F" w:rsidP="00304FF7"/>
    <w:p w:rsidR="00C53A8F" w:rsidRDefault="00C53A8F" w:rsidP="00304FF7"/>
    <w:p w:rsidR="00C53A8F" w:rsidRPr="002C17D6" w:rsidRDefault="00C53A8F" w:rsidP="00304FF7"/>
    <w:p w:rsidR="00C53A8F" w:rsidRPr="00E965C1" w:rsidRDefault="00C53A8F" w:rsidP="002C2F85">
      <w:r w:rsidRPr="009220B4">
        <w:rPr>
          <w:rFonts w:ascii="Arial" w:hAnsi="Arial" w:cs="Arial"/>
          <w:b/>
          <w:bCs/>
          <w:sz w:val="32"/>
        </w:rPr>
        <w:t>University Rules and Procedures</w:t>
      </w:r>
    </w:p>
    <w:p w:rsidR="00C53A8F" w:rsidRDefault="00C53A8F" w:rsidP="002C2F85">
      <w:r>
        <w:t xml:space="preserve"> </w:t>
      </w:r>
    </w:p>
    <w:p w:rsidR="00C53A8F" w:rsidRPr="00C76E85" w:rsidRDefault="00C53A8F" w:rsidP="002C2F85">
      <w:pPr>
        <w:rPr>
          <w:rFonts w:ascii="Arial" w:hAnsi="Arial" w:cs="Arial"/>
          <w:b/>
          <w:sz w:val="20"/>
          <w:szCs w:val="20"/>
        </w:rPr>
      </w:pPr>
      <w:r w:rsidRPr="00C76E85">
        <w:rPr>
          <w:rFonts w:ascii="Arial" w:hAnsi="Arial" w:cs="Arial"/>
          <w:b/>
          <w:sz w:val="20"/>
          <w:szCs w:val="20"/>
        </w:rPr>
        <w:t xml:space="preserve">Disability statement (See Student Handbook):  </w:t>
      </w:r>
    </w:p>
    <w:p w:rsidR="00C53A8F" w:rsidRPr="00C76E85" w:rsidRDefault="00C53A8F" w:rsidP="002C2F85">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C53A8F" w:rsidRPr="00C76E85" w:rsidRDefault="00C53A8F" w:rsidP="002C2F85">
      <w:pPr>
        <w:rPr>
          <w:rFonts w:ascii="Arial" w:hAnsi="Arial" w:cs="Arial"/>
          <w:sz w:val="20"/>
          <w:szCs w:val="20"/>
        </w:rPr>
      </w:pPr>
    </w:p>
    <w:p w:rsidR="00C53A8F" w:rsidRPr="00C76E85" w:rsidRDefault="00C53A8F" w:rsidP="002C2F85">
      <w:pPr>
        <w:rPr>
          <w:rFonts w:ascii="Arial" w:hAnsi="Arial" w:cs="Arial"/>
          <w:b/>
          <w:sz w:val="20"/>
          <w:szCs w:val="20"/>
        </w:rPr>
      </w:pPr>
      <w:r w:rsidRPr="00C76E85">
        <w:rPr>
          <w:rFonts w:ascii="Arial" w:hAnsi="Arial" w:cs="Arial"/>
          <w:b/>
          <w:sz w:val="20"/>
          <w:szCs w:val="20"/>
        </w:rPr>
        <w:t xml:space="preserve">Academic misconduct (See Student Handbook):  </w:t>
      </w:r>
    </w:p>
    <w:p w:rsidR="00C53A8F" w:rsidRPr="004802EF" w:rsidRDefault="00C53A8F" w:rsidP="002C2F85">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C53A8F" w:rsidRDefault="00C53A8F" w:rsidP="002C2F85">
      <w:pPr>
        <w:rPr>
          <w:rFonts w:ascii="Arial" w:hAnsi="Arial" w:cs="Arial"/>
          <w:b/>
          <w:sz w:val="20"/>
          <w:szCs w:val="20"/>
        </w:rPr>
      </w:pPr>
    </w:p>
    <w:p w:rsidR="00C53A8F" w:rsidRPr="00C76E85" w:rsidRDefault="00C53A8F" w:rsidP="002C2F85">
      <w:pPr>
        <w:rPr>
          <w:rFonts w:ascii="Arial" w:hAnsi="Arial" w:cs="Arial"/>
          <w:b/>
          <w:sz w:val="20"/>
          <w:szCs w:val="20"/>
        </w:rPr>
      </w:pPr>
      <w:r w:rsidRPr="00C76E85">
        <w:rPr>
          <w:rFonts w:ascii="Arial" w:hAnsi="Arial" w:cs="Arial"/>
          <w:b/>
          <w:sz w:val="20"/>
          <w:szCs w:val="20"/>
        </w:rPr>
        <w:t xml:space="preserve">Forms of academic dishonesty:  </w:t>
      </w:r>
    </w:p>
    <w:p w:rsidR="00C53A8F" w:rsidRPr="009220B4" w:rsidRDefault="00C53A8F" w:rsidP="002C2F85">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C53A8F" w:rsidRPr="009220B4" w:rsidRDefault="00C53A8F" w:rsidP="002C2F85">
      <w:pPr>
        <w:pStyle w:val="Default"/>
        <w:ind w:left="990" w:firstLine="60"/>
        <w:rPr>
          <w:rFonts w:ascii="Arial" w:hAnsi="Arial" w:cs="Arial"/>
          <w:color w:val="auto"/>
          <w:sz w:val="20"/>
          <w:szCs w:val="20"/>
        </w:rPr>
      </w:pPr>
    </w:p>
    <w:p w:rsidR="00C53A8F" w:rsidRPr="009220B4" w:rsidRDefault="00C53A8F" w:rsidP="002C2F85">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C53A8F" w:rsidRPr="009220B4" w:rsidRDefault="00C53A8F" w:rsidP="002C2F85">
      <w:pPr>
        <w:pStyle w:val="Default"/>
        <w:ind w:left="990"/>
        <w:rPr>
          <w:rFonts w:ascii="Arial" w:hAnsi="Arial" w:cs="Arial"/>
          <w:color w:val="auto"/>
          <w:sz w:val="20"/>
          <w:szCs w:val="20"/>
        </w:rPr>
      </w:pPr>
    </w:p>
    <w:p w:rsidR="00C53A8F" w:rsidRPr="009220B4" w:rsidRDefault="00C53A8F" w:rsidP="002C2F85">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C53A8F" w:rsidRPr="009220B4" w:rsidRDefault="00C53A8F" w:rsidP="002C2F85">
      <w:pPr>
        <w:pStyle w:val="Default"/>
        <w:ind w:left="990" w:firstLine="60"/>
        <w:rPr>
          <w:rFonts w:ascii="Arial" w:hAnsi="Arial" w:cs="Arial"/>
          <w:color w:val="auto"/>
          <w:sz w:val="20"/>
          <w:szCs w:val="20"/>
        </w:rPr>
      </w:pPr>
    </w:p>
    <w:p w:rsidR="00C53A8F" w:rsidRPr="009220B4" w:rsidRDefault="00C53A8F" w:rsidP="002C2F85">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C53A8F" w:rsidRPr="009220B4" w:rsidRDefault="00C53A8F" w:rsidP="002C2F85">
      <w:pPr>
        <w:pStyle w:val="Default"/>
        <w:rPr>
          <w:rFonts w:ascii="Arial" w:hAnsi="Arial" w:cs="Arial"/>
          <w:color w:val="auto"/>
          <w:sz w:val="20"/>
          <w:szCs w:val="20"/>
        </w:rPr>
      </w:pPr>
    </w:p>
    <w:p w:rsidR="00C53A8F" w:rsidRPr="00C76E85" w:rsidRDefault="00C53A8F" w:rsidP="002C2F85">
      <w:pPr>
        <w:rPr>
          <w:rFonts w:ascii="Arial" w:hAnsi="Arial" w:cs="Arial"/>
          <w:b/>
          <w:sz w:val="20"/>
          <w:szCs w:val="20"/>
        </w:rPr>
      </w:pPr>
      <w:r w:rsidRPr="00C76E85">
        <w:rPr>
          <w:rFonts w:ascii="Arial" w:hAnsi="Arial" w:cs="Arial"/>
          <w:b/>
          <w:sz w:val="20"/>
          <w:szCs w:val="20"/>
        </w:rPr>
        <w:t>Nonacademic misconduct (See Student Handbook)</w:t>
      </w:r>
    </w:p>
    <w:p w:rsidR="00C53A8F" w:rsidRDefault="00C53A8F" w:rsidP="002C2F85">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C53A8F" w:rsidRPr="00C76E85" w:rsidRDefault="00C53A8F" w:rsidP="002C2F85">
      <w:pPr>
        <w:rPr>
          <w:rFonts w:ascii="Arial" w:hAnsi="Arial" w:cs="Arial"/>
          <w:sz w:val="20"/>
          <w:szCs w:val="20"/>
        </w:rPr>
      </w:pPr>
      <w:r w:rsidRPr="00C76E85">
        <w:rPr>
          <w:rFonts w:ascii="Arial" w:hAnsi="Arial" w:cs="Arial"/>
          <w:sz w:val="20"/>
          <w:szCs w:val="20"/>
        </w:rPr>
        <w:t xml:space="preserve"> </w:t>
      </w:r>
    </w:p>
    <w:p w:rsidR="00C53A8F" w:rsidRPr="00C76E85" w:rsidRDefault="00C53A8F" w:rsidP="002C2F85">
      <w:pPr>
        <w:rPr>
          <w:rFonts w:ascii="Arial" w:hAnsi="Arial" w:cs="Arial"/>
          <w:b/>
          <w:sz w:val="20"/>
          <w:szCs w:val="20"/>
        </w:rPr>
      </w:pPr>
      <w:r w:rsidRPr="00C76E85">
        <w:rPr>
          <w:rFonts w:ascii="Arial" w:hAnsi="Arial" w:cs="Arial"/>
          <w:b/>
          <w:sz w:val="20"/>
          <w:szCs w:val="20"/>
        </w:rPr>
        <w:t xml:space="preserve">Sexual misconduct (See Student Handbook):  </w:t>
      </w:r>
    </w:p>
    <w:p w:rsidR="00C53A8F" w:rsidRPr="00C76E85" w:rsidRDefault="00C53A8F" w:rsidP="002C2F85">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C53A8F" w:rsidRPr="009220B4" w:rsidRDefault="00C53A8F" w:rsidP="002C2F85">
      <w:pPr>
        <w:rPr>
          <w:rFonts w:ascii="Arial" w:hAnsi="Arial" w:cs="Arial"/>
          <w:b/>
          <w:bCs/>
          <w:sz w:val="20"/>
          <w:szCs w:val="20"/>
        </w:rPr>
      </w:pPr>
    </w:p>
    <w:p w:rsidR="00C53A8F" w:rsidRPr="009220B4" w:rsidRDefault="00C53A8F" w:rsidP="002C2F85">
      <w:pPr>
        <w:rPr>
          <w:rFonts w:ascii="Arial" w:hAnsi="Arial" w:cs="Arial"/>
          <w:b/>
          <w:bCs/>
          <w:sz w:val="20"/>
          <w:szCs w:val="20"/>
        </w:rPr>
      </w:pPr>
      <w:r w:rsidRPr="009220B4">
        <w:rPr>
          <w:rFonts w:ascii="Arial" w:hAnsi="Arial" w:cs="Arial"/>
          <w:b/>
          <w:bCs/>
          <w:sz w:val="20"/>
          <w:szCs w:val="20"/>
        </w:rPr>
        <w:t xml:space="preserve">Attendance Policy: </w:t>
      </w:r>
    </w:p>
    <w:p w:rsidR="00C53A8F" w:rsidRPr="005F3BE3" w:rsidRDefault="00C53A8F" w:rsidP="002C2F85">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C53A8F" w:rsidRPr="009220B4" w:rsidRDefault="00C53A8F" w:rsidP="002C2F85">
      <w:pPr>
        <w:rPr>
          <w:rFonts w:ascii="Arial" w:hAnsi="Arial" w:cs="Arial"/>
          <w:sz w:val="20"/>
          <w:szCs w:val="20"/>
        </w:rPr>
      </w:pPr>
    </w:p>
    <w:p w:rsidR="00C53A8F" w:rsidRPr="009220B4" w:rsidRDefault="00C53A8F" w:rsidP="002C2F85">
      <w:pPr>
        <w:rPr>
          <w:rFonts w:ascii="Arial" w:hAnsi="Arial" w:cs="Arial"/>
          <w:b/>
          <w:bCs/>
          <w:sz w:val="20"/>
          <w:szCs w:val="20"/>
        </w:rPr>
      </w:pPr>
      <w:r w:rsidRPr="009220B4">
        <w:rPr>
          <w:rFonts w:ascii="Arial" w:hAnsi="Arial" w:cs="Arial"/>
          <w:b/>
          <w:bCs/>
          <w:sz w:val="20"/>
          <w:szCs w:val="20"/>
        </w:rPr>
        <w:t>Student Academic Appeals Process</w:t>
      </w:r>
    </w:p>
    <w:p w:rsidR="00C53A8F" w:rsidRPr="00A97E0C" w:rsidRDefault="00C53A8F" w:rsidP="002C2F85">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C53A8F" w:rsidRPr="005B44D1" w:rsidRDefault="00C53A8F" w:rsidP="002C2F85">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C53A8F" w:rsidRDefault="00C53A8F" w:rsidP="002C2F85">
      <w:pPr>
        <w:rPr>
          <w:rFonts w:ascii="Arial" w:hAnsi="Arial" w:cs="Arial"/>
          <w:b/>
          <w:bCs/>
          <w:sz w:val="20"/>
          <w:szCs w:val="20"/>
        </w:rPr>
      </w:pPr>
    </w:p>
    <w:p w:rsidR="00C53A8F" w:rsidRPr="00A97E0C" w:rsidRDefault="00C53A8F" w:rsidP="002C2F85">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C53A8F" w:rsidRPr="00964B42" w:rsidRDefault="00C53A8F" w:rsidP="002C2F85">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C53A8F" w:rsidRPr="00964B42" w:rsidRDefault="00C53A8F" w:rsidP="002C2F85">
      <w:pPr>
        <w:rPr>
          <w:rFonts w:ascii="Arial" w:hAnsi="Arial" w:cs="Arial"/>
          <w:sz w:val="18"/>
          <w:szCs w:val="18"/>
        </w:rPr>
      </w:pPr>
      <w:r w:rsidRPr="00964B42">
        <w:rPr>
          <w:rFonts w:ascii="Arial" w:hAnsi="Arial" w:cs="Arial"/>
          <w:bCs/>
          <w:sz w:val="18"/>
          <w:szCs w:val="18"/>
        </w:rPr>
        <w:t>       -56K modem or network access</w:t>
      </w:r>
    </w:p>
    <w:p w:rsidR="00C53A8F" w:rsidRPr="00964B42" w:rsidRDefault="00C53A8F" w:rsidP="002C2F85">
      <w:pPr>
        <w:rPr>
          <w:rFonts w:ascii="Arial" w:hAnsi="Arial" w:cs="Arial"/>
          <w:sz w:val="18"/>
          <w:szCs w:val="18"/>
        </w:rPr>
      </w:pPr>
      <w:r w:rsidRPr="00964B42">
        <w:rPr>
          <w:rFonts w:ascii="Arial" w:hAnsi="Arial" w:cs="Arial"/>
          <w:bCs/>
          <w:sz w:val="18"/>
          <w:szCs w:val="18"/>
        </w:rPr>
        <w:t>       -Internet provider with SLIP or PPP</w:t>
      </w:r>
    </w:p>
    <w:p w:rsidR="00C53A8F" w:rsidRPr="00964B42" w:rsidRDefault="00C53A8F" w:rsidP="002C2F85">
      <w:pPr>
        <w:rPr>
          <w:rFonts w:ascii="Arial" w:hAnsi="Arial" w:cs="Arial"/>
          <w:sz w:val="18"/>
          <w:szCs w:val="18"/>
        </w:rPr>
      </w:pPr>
      <w:r w:rsidRPr="00964B42">
        <w:rPr>
          <w:rFonts w:ascii="Arial" w:hAnsi="Arial" w:cs="Arial"/>
          <w:bCs/>
          <w:sz w:val="18"/>
          <w:szCs w:val="18"/>
        </w:rPr>
        <w:t>       -8X or greater CD-ROM</w:t>
      </w:r>
    </w:p>
    <w:p w:rsidR="00C53A8F" w:rsidRPr="00964B42" w:rsidRDefault="00C53A8F" w:rsidP="002C2F85">
      <w:pPr>
        <w:rPr>
          <w:rFonts w:ascii="Arial" w:hAnsi="Arial" w:cs="Arial"/>
          <w:sz w:val="18"/>
          <w:szCs w:val="18"/>
        </w:rPr>
      </w:pPr>
      <w:r w:rsidRPr="00964B42">
        <w:rPr>
          <w:rFonts w:ascii="Arial" w:hAnsi="Arial" w:cs="Arial"/>
          <w:bCs/>
          <w:sz w:val="18"/>
          <w:szCs w:val="18"/>
        </w:rPr>
        <w:t>       -64MB RAM</w:t>
      </w:r>
    </w:p>
    <w:p w:rsidR="00C53A8F" w:rsidRPr="00964B42" w:rsidRDefault="00C53A8F" w:rsidP="002C2F85">
      <w:pPr>
        <w:rPr>
          <w:rFonts w:ascii="Arial" w:hAnsi="Arial" w:cs="Arial"/>
          <w:sz w:val="18"/>
          <w:szCs w:val="18"/>
        </w:rPr>
      </w:pPr>
      <w:r w:rsidRPr="00964B42">
        <w:rPr>
          <w:rFonts w:ascii="Arial" w:hAnsi="Arial" w:cs="Arial"/>
          <w:bCs/>
          <w:sz w:val="18"/>
          <w:szCs w:val="18"/>
        </w:rPr>
        <w:t>       -Hard drive with 40MB available space</w:t>
      </w:r>
    </w:p>
    <w:p w:rsidR="00C53A8F" w:rsidRPr="00964B42" w:rsidRDefault="00C53A8F" w:rsidP="002C2F85">
      <w:pPr>
        <w:rPr>
          <w:rFonts w:ascii="Arial" w:hAnsi="Arial" w:cs="Arial"/>
          <w:sz w:val="18"/>
          <w:szCs w:val="18"/>
        </w:rPr>
      </w:pPr>
      <w:r w:rsidRPr="00964B42">
        <w:rPr>
          <w:rFonts w:ascii="Arial" w:hAnsi="Arial" w:cs="Arial"/>
          <w:bCs/>
          <w:sz w:val="18"/>
          <w:szCs w:val="18"/>
        </w:rPr>
        <w:t>       -15” monitor, 800x600, color or 16 bit</w:t>
      </w:r>
    </w:p>
    <w:p w:rsidR="00C53A8F" w:rsidRPr="00964B42" w:rsidRDefault="00C53A8F" w:rsidP="002C2F85">
      <w:pPr>
        <w:rPr>
          <w:rFonts w:ascii="Arial" w:hAnsi="Arial" w:cs="Arial"/>
          <w:sz w:val="18"/>
          <w:szCs w:val="18"/>
        </w:rPr>
      </w:pPr>
      <w:r w:rsidRPr="00964B42">
        <w:rPr>
          <w:rFonts w:ascii="Arial" w:hAnsi="Arial" w:cs="Arial"/>
          <w:bCs/>
          <w:sz w:val="18"/>
          <w:szCs w:val="18"/>
        </w:rPr>
        <w:t>       -Sound card w/speakers</w:t>
      </w:r>
    </w:p>
    <w:p w:rsidR="00C53A8F" w:rsidRPr="00964B42" w:rsidRDefault="00C53A8F" w:rsidP="002C2F85">
      <w:pPr>
        <w:rPr>
          <w:rFonts w:ascii="Arial" w:hAnsi="Arial" w:cs="Arial"/>
          <w:sz w:val="18"/>
          <w:szCs w:val="18"/>
        </w:rPr>
      </w:pPr>
      <w:r w:rsidRPr="00964B42">
        <w:rPr>
          <w:rFonts w:ascii="Arial" w:hAnsi="Arial" w:cs="Arial"/>
          <w:bCs/>
          <w:sz w:val="18"/>
          <w:szCs w:val="18"/>
        </w:rPr>
        <w:t>       -Microphone and recording software</w:t>
      </w:r>
    </w:p>
    <w:p w:rsidR="00C53A8F" w:rsidRPr="00964B42" w:rsidRDefault="00C53A8F" w:rsidP="002C2F85">
      <w:pPr>
        <w:rPr>
          <w:rFonts w:ascii="Arial" w:hAnsi="Arial" w:cs="Arial"/>
          <w:sz w:val="18"/>
          <w:szCs w:val="18"/>
        </w:rPr>
      </w:pPr>
      <w:r w:rsidRPr="00964B42">
        <w:rPr>
          <w:rFonts w:ascii="Arial" w:hAnsi="Arial" w:cs="Arial"/>
          <w:bCs/>
          <w:sz w:val="18"/>
          <w:szCs w:val="18"/>
        </w:rPr>
        <w:t>       -Keyboard &amp; mouse</w:t>
      </w:r>
    </w:p>
    <w:p w:rsidR="00C53A8F" w:rsidRPr="00964B42" w:rsidRDefault="00C53A8F" w:rsidP="002C2F85">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C53A8F" w:rsidRPr="00964B42" w:rsidRDefault="00C53A8F" w:rsidP="002C2F85">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C53A8F" w:rsidRPr="00964B42" w:rsidRDefault="00C53A8F" w:rsidP="002C2F85">
      <w:pPr>
        <w:ind w:firstLine="720"/>
        <w:rPr>
          <w:rFonts w:ascii="Arial" w:hAnsi="Arial" w:cs="Arial"/>
          <w:sz w:val="18"/>
          <w:szCs w:val="18"/>
        </w:rPr>
      </w:pPr>
      <w:r w:rsidRPr="00964B42">
        <w:rPr>
          <w:rFonts w:ascii="Arial" w:hAnsi="Arial" w:cs="Arial"/>
          <w:bCs/>
          <w:sz w:val="18"/>
          <w:szCs w:val="18"/>
        </w:rPr>
        <w:t xml:space="preserve">·Sending and receiving email </w:t>
      </w:r>
    </w:p>
    <w:p w:rsidR="00C53A8F" w:rsidRPr="00964B42" w:rsidRDefault="00C53A8F" w:rsidP="002C2F85">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C53A8F" w:rsidRPr="00964B42" w:rsidRDefault="00C53A8F" w:rsidP="002C2F85">
      <w:pPr>
        <w:ind w:firstLine="720"/>
        <w:rPr>
          <w:rFonts w:ascii="Arial" w:hAnsi="Arial" w:cs="Arial"/>
          <w:bCs/>
          <w:sz w:val="18"/>
          <w:szCs w:val="18"/>
        </w:rPr>
      </w:pPr>
      <w:r w:rsidRPr="00964B42">
        <w:rPr>
          <w:rFonts w:ascii="Arial" w:hAnsi="Arial" w:cs="Arial"/>
          <w:bCs/>
          <w:sz w:val="18"/>
          <w:szCs w:val="18"/>
        </w:rPr>
        <w:t xml:space="preserve">·Proficiency in Microsoft Word </w:t>
      </w:r>
    </w:p>
    <w:p w:rsidR="00C53A8F" w:rsidRPr="00964B42" w:rsidRDefault="00C53A8F" w:rsidP="002C2F85">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C53A8F" w:rsidRPr="00964B42" w:rsidRDefault="00C53A8F" w:rsidP="002C2F85">
      <w:pPr>
        <w:ind w:firstLine="720"/>
        <w:rPr>
          <w:rFonts w:ascii="Arial" w:hAnsi="Arial" w:cs="Arial"/>
          <w:sz w:val="18"/>
          <w:szCs w:val="18"/>
        </w:rPr>
      </w:pPr>
      <w:r w:rsidRPr="00964B42">
        <w:rPr>
          <w:rFonts w:ascii="Arial" w:hAnsi="Arial" w:cs="Arial"/>
          <w:bCs/>
          <w:sz w:val="18"/>
          <w:szCs w:val="18"/>
        </w:rPr>
        <w:t>·Basic knowledge of Windows or Mac O.S.</w:t>
      </w:r>
    </w:p>
    <w:p w:rsidR="00C53A8F" w:rsidRPr="00A97E0C" w:rsidRDefault="00C53A8F" w:rsidP="002C2F85">
      <w:pPr>
        <w:jc w:val="center"/>
        <w:rPr>
          <w:rFonts w:ascii="Arial" w:hAnsi="Arial" w:cs="Arial"/>
          <w:sz w:val="20"/>
          <w:szCs w:val="20"/>
        </w:rPr>
      </w:pPr>
    </w:p>
    <w:p w:rsidR="00C53A8F" w:rsidRPr="00A97E0C" w:rsidRDefault="00C53A8F" w:rsidP="002C2F85">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C53A8F" w:rsidRPr="00A97E0C" w:rsidRDefault="00C53A8F" w:rsidP="002C2F85">
      <w:pPr>
        <w:rPr>
          <w:rFonts w:ascii="Arial" w:hAnsi="Arial" w:cs="Arial"/>
          <w:sz w:val="20"/>
          <w:szCs w:val="20"/>
        </w:rPr>
      </w:pPr>
    </w:p>
    <w:p w:rsidR="00C53A8F" w:rsidRPr="00A97E0C" w:rsidRDefault="00C53A8F" w:rsidP="002C2F85">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C53A8F" w:rsidRPr="00A97E0C" w:rsidRDefault="00C53A8F" w:rsidP="002C2F85">
      <w:pPr>
        <w:tabs>
          <w:tab w:val="left" w:pos="6405"/>
        </w:tabs>
        <w:rPr>
          <w:rFonts w:ascii="Arial" w:hAnsi="Arial" w:cs="Arial"/>
          <w:sz w:val="20"/>
          <w:szCs w:val="20"/>
        </w:rPr>
      </w:pPr>
      <w:r>
        <w:rPr>
          <w:rFonts w:ascii="Arial" w:hAnsi="Arial" w:cs="Arial"/>
          <w:sz w:val="20"/>
          <w:szCs w:val="20"/>
        </w:rPr>
        <w:tab/>
      </w:r>
    </w:p>
    <w:p w:rsidR="00C53A8F" w:rsidRDefault="00C53A8F" w:rsidP="002C2F85">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C53A8F" w:rsidRDefault="00C53A8F" w:rsidP="002C2F85">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C53A8F" w:rsidRDefault="00C53A8F" w:rsidP="002C2F85">
      <w:pPr>
        <w:rPr>
          <w:rFonts w:ascii="Arial" w:hAnsi="Arial" w:cs="Arial"/>
          <w:sz w:val="20"/>
          <w:szCs w:val="20"/>
        </w:rPr>
      </w:pPr>
    </w:p>
    <w:p w:rsidR="00C53A8F" w:rsidRDefault="00C53A8F" w:rsidP="002C2F85">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C53A8F" w:rsidRDefault="00C53A8F" w:rsidP="002C2F85">
      <w:pPr>
        <w:rPr>
          <w:rFonts w:ascii="Arial" w:hAnsi="Arial" w:cs="Arial"/>
          <w:sz w:val="20"/>
          <w:szCs w:val="20"/>
        </w:rPr>
      </w:pPr>
    </w:p>
    <w:p w:rsidR="00C53A8F" w:rsidRPr="004A0ED3" w:rsidRDefault="00C53A8F" w:rsidP="002C2F85">
      <w:pPr>
        <w:rPr>
          <w:rFonts w:ascii="Arial" w:hAnsi="Arial" w:cs="Arial"/>
          <w:sz w:val="20"/>
          <w:szCs w:val="20"/>
        </w:rPr>
      </w:pPr>
      <w:r w:rsidRPr="004A0ED3">
        <w:rPr>
          <w:rFonts w:ascii="Arial" w:hAnsi="Arial" w:cs="Arial"/>
          <w:b/>
          <w:bCs/>
          <w:sz w:val="20"/>
          <w:szCs w:val="20"/>
        </w:rPr>
        <w:t>Submission of Assignments:</w:t>
      </w:r>
    </w:p>
    <w:p w:rsidR="00C53A8F" w:rsidRDefault="00C53A8F" w:rsidP="002C2F85">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C53A8F" w:rsidRDefault="00C53A8F" w:rsidP="002C2F85">
      <w:pPr>
        <w:rPr>
          <w:rFonts w:ascii="Arial" w:hAnsi="Arial" w:cs="Arial"/>
          <w:sz w:val="20"/>
          <w:szCs w:val="20"/>
        </w:rPr>
      </w:pPr>
    </w:p>
    <w:p w:rsidR="00C53A8F" w:rsidRPr="000D4462" w:rsidRDefault="00C53A8F" w:rsidP="002C2F85">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C53A8F" w:rsidRDefault="00C53A8F" w:rsidP="002C2F85">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C53A8F" w:rsidRDefault="00C53A8F" w:rsidP="002C2F85">
      <w:pPr>
        <w:rPr>
          <w:rFonts w:ascii="Arial" w:hAnsi="Arial" w:cs="Arial"/>
          <w:sz w:val="20"/>
          <w:szCs w:val="20"/>
        </w:rPr>
      </w:pPr>
    </w:p>
    <w:p w:rsidR="00C53A8F" w:rsidRDefault="00C53A8F" w:rsidP="002C2F85">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C53A8F" w:rsidRDefault="00C53A8F" w:rsidP="002C2F85">
      <w:pPr>
        <w:rPr>
          <w:rFonts w:ascii="Arial" w:hAnsi="Arial" w:cs="Arial"/>
          <w:sz w:val="20"/>
          <w:szCs w:val="20"/>
        </w:rPr>
      </w:pPr>
    </w:p>
    <w:p w:rsidR="00C53A8F" w:rsidRPr="006C5F28" w:rsidRDefault="00C53A8F" w:rsidP="002C2F85">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C53A8F" w:rsidRDefault="00C53A8F" w:rsidP="002C17D6">
      <w:pPr>
        <w:ind w:right="-360"/>
        <w:jc w:val="center"/>
        <w:rPr>
          <w:b/>
          <w:i/>
          <w:sz w:val="36"/>
          <w:szCs w:val="36"/>
        </w:rPr>
      </w:pPr>
    </w:p>
    <w:p w:rsidR="00C53A8F" w:rsidRPr="00D30B70" w:rsidRDefault="00C53A8F" w:rsidP="003E7591">
      <w:pPr>
        <w:ind w:right="-360"/>
        <w:jc w:val="center"/>
      </w:pPr>
      <w:r w:rsidRPr="00D30B70">
        <w:rPr>
          <w:b/>
        </w:rPr>
        <w:t xml:space="preserve">Week 1 </w:t>
      </w:r>
    </w:p>
    <w:p w:rsidR="00C53A8F" w:rsidRPr="00D30B70" w:rsidRDefault="00C53A8F" w:rsidP="003E7591">
      <w:pPr>
        <w:ind w:right="-360"/>
      </w:pPr>
      <w:r w:rsidRPr="00D30B70">
        <w:rPr>
          <w:b/>
        </w:rPr>
        <w:t xml:space="preserve">Read </w:t>
      </w:r>
      <w:r w:rsidRPr="00D30B70">
        <w:rPr>
          <w:b/>
          <w:i/>
        </w:rPr>
        <w:t>US: A Narrative History</w:t>
      </w:r>
      <w:r w:rsidRPr="00D30B70">
        <w:t xml:space="preserve">: </w:t>
      </w:r>
      <w:r w:rsidRPr="00D30B70">
        <w:rPr>
          <w:i/>
          <w:color w:val="000000"/>
        </w:rPr>
        <w:t>Chapter 17</w:t>
      </w:r>
      <w:r w:rsidRPr="00D30B70">
        <w:rPr>
          <w:color w:val="000000"/>
        </w:rPr>
        <w:t>: “</w:t>
      </w:r>
      <w:r w:rsidRPr="00D30B70">
        <w:rPr>
          <w:b/>
        </w:rPr>
        <w:t>Reconstructing the Union [1865-1877]</w:t>
      </w:r>
      <w:r w:rsidRPr="00D30B70">
        <w:t>”</w:t>
      </w:r>
    </w:p>
    <w:p w:rsidR="00C53A8F" w:rsidRPr="00D30B70" w:rsidRDefault="00C53A8F" w:rsidP="003E7591">
      <w:pPr>
        <w:ind w:right="-360"/>
        <w:rPr>
          <w:color w:val="000000"/>
        </w:rPr>
      </w:pPr>
      <w:r w:rsidRPr="00D30B70">
        <w:rPr>
          <w:b/>
        </w:rPr>
        <w:t xml:space="preserve">Read </w:t>
      </w:r>
      <w:r w:rsidRPr="00D30B70">
        <w:rPr>
          <w:b/>
          <w:i/>
        </w:rPr>
        <w:t>US: A Narrative History</w:t>
      </w:r>
      <w:r w:rsidRPr="00D30B70">
        <w:t xml:space="preserve">: </w:t>
      </w:r>
      <w:r w:rsidRPr="00D30B70">
        <w:rPr>
          <w:i/>
          <w:color w:val="000000"/>
        </w:rPr>
        <w:t>Chapter 18</w:t>
      </w:r>
      <w:r w:rsidRPr="00D30B70">
        <w:rPr>
          <w:color w:val="000000"/>
        </w:rPr>
        <w:t>: “</w:t>
      </w:r>
      <w:r w:rsidRPr="00D30B70">
        <w:rPr>
          <w:b/>
          <w:color w:val="000000"/>
        </w:rPr>
        <w:t>The New South and the Trans-Mississippi West [1870-1890]</w:t>
      </w:r>
      <w:r w:rsidRPr="00D30B70">
        <w:rPr>
          <w:color w:val="000000"/>
        </w:rPr>
        <w:t>”</w:t>
      </w:r>
    </w:p>
    <w:p w:rsidR="00C53A8F" w:rsidRPr="00D30B70" w:rsidRDefault="00C53A8F" w:rsidP="003E7591">
      <w:pPr>
        <w:ind w:right="-360"/>
        <w:jc w:val="center"/>
      </w:pPr>
      <w:r w:rsidRPr="00D30B70">
        <w:rPr>
          <w:b/>
        </w:rPr>
        <w:t>Week 2</w:t>
      </w:r>
      <w:r w:rsidRPr="00D30B70">
        <w:t xml:space="preserve"> </w:t>
      </w:r>
    </w:p>
    <w:p w:rsidR="00C53A8F" w:rsidRPr="00D30B70" w:rsidRDefault="00C53A8F" w:rsidP="003E7591">
      <w:pPr>
        <w:rPr>
          <w:rFonts w:hAnsi="Symbol"/>
        </w:rPr>
      </w:pPr>
      <w:r w:rsidRPr="00D30B70">
        <w:rPr>
          <w:b/>
        </w:rPr>
        <w:t xml:space="preserve">Read </w:t>
      </w:r>
      <w:r w:rsidRPr="00D30B70">
        <w:rPr>
          <w:b/>
          <w:i/>
        </w:rPr>
        <w:t>US: A Narrative History</w:t>
      </w:r>
      <w:r w:rsidRPr="00D30B70">
        <w:t xml:space="preserve">: </w:t>
      </w:r>
      <w:r w:rsidRPr="00D30B70">
        <w:rPr>
          <w:i/>
          <w:color w:val="000000"/>
        </w:rPr>
        <w:t>Chapter 19</w:t>
      </w:r>
      <w:r w:rsidRPr="00D30B70">
        <w:rPr>
          <w:color w:val="000000"/>
        </w:rPr>
        <w:t>: “</w:t>
      </w:r>
      <w:r w:rsidRPr="00D30B70">
        <w:rPr>
          <w:b/>
          <w:color w:val="000000"/>
        </w:rPr>
        <w:t>The New Industrial Order [1870-1900]</w:t>
      </w:r>
      <w:r w:rsidRPr="00D30B70">
        <w:rPr>
          <w:color w:val="000000"/>
        </w:rPr>
        <w:t>”</w:t>
      </w:r>
    </w:p>
    <w:p w:rsidR="00C53A8F" w:rsidRPr="00D30B70" w:rsidRDefault="00C53A8F" w:rsidP="003E7591">
      <w:pPr>
        <w:ind w:right="-360"/>
      </w:pPr>
      <w:r w:rsidRPr="00D30B70">
        <w:rPr>
          <w:b/>
        </w:rPr>
        <w:t xml:space="preserve">Read </w:t>
      </w:r>
      <w:r w:rsidRPr="00D30B70">
        <w:rPr>
          <w:b/>
          <w:i/>
        </w:rPr>
        <w:t>US: A Narrative History</w:t>
      </w:r>
      <w:r w:rsidRPr="00D30B70">
        <w:t xml:space="preserve">: </w:t>
      </w:r>
      <w:r w:rsidRPr="00D30B70">
        <w:rPr>
          <w:i/>
          <w:color w:val="000000"/>
        </w:rPr>
        <w:t>Chapter 20</w:t>
      </w:r>
      <w:r w:rsidRPr="00D30B70">
        <w:rPr>
          <w:color w:val="000000"/>
        </w:rPr>
        <w:t>: “</w:t>
      </w:r>
      <w:r w:rsidRPr="00D30B70">
        <w:rPr>
          <w:b/>
          <w:color w:val="000000"/>
        </w:rPr>
        <w:t>The Rise of an Urban Order [1870-1900]</w:t>
      </w:r>
      <w:r w:rsidRPr="00D30B70">
        <w:t>”</w:t>
      </w:r>
    </w:p>
    <w:p w:rsidR="00C53A8F" w:rsidRPr="00D30B70" w:rsidRDefault="00C53A8F" w:rsidP="003E7591">
      <w:pPr>
        <w:ind w:right="-360"/>
        <w:rPr>
          <w:b/>
          <w:sz w:val="40"/>
          <w:szCs w:val="40"/>
        </w:rPr>
      </w:pPr>
      <w:r w:rsidRPr="00D30B70">
        <w:rPr>
          <w:b/>
          <w:i/>
        </w:rPr>
        <w:t>Read US: A Narrative History</w:t>
      </w:r>
      <w:r w:rsidRPr="00D30B70">
        <w:t xml:space="preserve">: </w:t>
      </w:r>
      <w:r w:rsidRPr="00D30B70">
        <w:rPr>
          <w:i/>
          <w:color w:val="000000"/>
        </w:rPr>
        <w:t>Chapter 21</w:t>
      </w:r>
      <w:r w:rsidRPr="00D30B70">
        <w:rPr>
          <w:color w:val="000000"/>
        </w:rPr>
        <w:t>: “</w:t>
      </w:r>
      <w:r w:rsidRPr="00D30B70">
        <w:rPr>
          <w:b/>
          <w:color w:val="000000"/>
        </w:rPr>
        <w:t>The Political System under Strain at Home and Abroad [1877-1900]</w:t>
      </w:r>
      <w:r w:rsidRPr="00D30B70">
        <w:t>”</w:t>
      </w:r>
    </w:p>
    <w:p w:rsidR="00C53A8F" w:rsidRPr="00034E8E" w:rsidRDefault="00C53A8F" w:rsidP="002C17D6">
      <w:pPr>
        <w:ind w:right="-360"/>
        <w:rPr>
          <w:b/>
        </w:rPr>
      </w:pPr>
    </w:p>
    <w:p w:rsidR="00C53A8F" w:rsidRPr="0045475E" w:rsidRDefault="00C53A8F" w:rsidP="00672A8E">
      <w:pPr>
        <w:ind w:right="-360"/>
        <w:jc w:val="center"/>
      </w:pPr>
      <w:r w:rsidRPr="0045475E">
        <w:rPr>
          <w:b/>
        </w:rPr>
        <w:t xml:space="preserve">Week 3 </w:t>
      </w:r>
    </w:p>
    <w:p w:rsidR="00C53A8F" w:rsidRDefault="00C53A8F" w:rsidP="00BA0A7D">
      <w:pPr>
        <w:ind w:left="360" w:right="-360" w:hanging="360"/>
      </w:pPr>
      <w:r w:rsidRPr="004F2390">
        <w:rPr>
          <w:b/>
        </w:rPr>
        <w:t xml:space="preserve">Read </w:t>
      </w:r>
      <w:r w:rsidRPr="00393825">
        <w:rPr>
          <w:b/>
          <w:i/>
        </w:rPr>
        <w:t>US: A Narrative History</w:t>
      </w:r>
      <w:r w:rsidRPr="004F2390">
        <w:t xml:space="preserve">: </w:t>
      </w:r>
      <w:r w:rsidRPr="00681770">
        <w:rPr>
          <w:i/>
          <w:color w:val="000000"/>
        </w:rPr>
        <w:t>Chapter 2</w:t>
      </w:r>
      <w:r>
        <w:rPr>
          <w:i/>
          <w:color w:val="000000"/>
        </w:rPr>
        <w:t>2</w:t>
      </w:r>
      <w:r w:rsidRPr="00681770">
        <w:rPr>
          <w:color w:val="000000"/>
        </w:rPr>
        <w:t>: “</w:t>
      </w:r>
      <w:r>
        <w:rPr>
          <w:b/>
          <w:color w:val="000000"/>
        </w:rPr>
        <w:t>The Progressive Era [1890-1920]</w:t>
      </w:r>
      <w:r w:rsidRPr="00681770">
        <w:t>”</w:t>
      </w:r>
    </w:p>
    <w:p w:rsidR="00C53A8F" w:rsidRDefault="00C53A8F" w:rsidP="00BA0A7D">
      <w:pPr>
        <w:ind w:left="360" w:right="-360" w:hanging="360"/>
      </w:pPr>
      <w:r w:rsidRPr="004F2390">
        <w:rPr>
          <w:b/>
        </w:rPr>
        <w:t xml:space="preserve">Read </w:t>
      </w:r>
      <w:smartTag w:uri="urn:schemas-microsoft-com:office:smarttags" w:element="country-region">
        <w:r w:rsidRPr="00393825">
          <w:rPr>
            <w:b/>
            <w:i/>
          </w:rPr>
          <w:t>US</w:t>
        </w:r>
      </w:smartTag>
      <w:r w:rsidRPr="00393825">
        <w:rPr>
          <w:b/>
          <w:i/>
        </w:rPr>
        <w:t>: A Narrative History</w:t>
      </w:r>
      <w:r w:rsidRPr="004F2390">
        <w:t xml:space="preserve">: </w:t>
      </w:r>
      <w:r w:rsidRPr="00681770">
        <w:rPr>
          <w:i/>
          <w:color w:val="000000"/>
        </w:rPr>
        <w:t>Chapter 2</w:t>
      </w:r>
      <w:r>
        <w:rPr>
          <w:i/>
          <w:color w:val="000000"/>
        </w:rPr>
        <w:t>3</w:t>
      </w:r>
      <w:r w:rsidRPr="00681770">
        <w:rPr>
          <w:color w:val="000000"/>
        </w:rPr>
        <w:t>: “</w:t>
      </w:r>
      <w:r>
        <w:rPr>
          <w:b/>
          <w:color w:val="000000"/>
        </w:rPr>
        <w:t xml:space="preserve">The </w:t>
      </w:r>
      <w:smartTag w:uri="urn:schemas-microsoft-com:office:smarttags" w:element="country-region">
        <w:r>
          <w:rPr>
            <w:b/>
            <w:color w:val="000000"/>
          </w:rPr>
          <w:t>United States</w:t>
        </w:r>
      </w:smartTag>
      <w:r>
        <w:rPr>
          <w:b/>
          <w:color w:val="000000"/>
        </w:rPr>
        <w:t xml:space="preserve"> and the Collapse of the </w:t>
      </w:r>
      <w:smartTag w:uri="urn:schemas-microsoft-com:office:smarttags" w:element="place">
        <w:r>
          <w:rPr>
            <w:b/>
            <w:color w:val="000000"/>
          </w:rPr>
          <w:t>Old World</w:t>
        </w:r>
      </w:smartTag>
      <w:r>
        <w:rPr>
          <w:b/>
          <w:color w:val="000000"/>
        </w:rPr>
        <w:t xml:space="preserve"> Order [1901-1920]</w:t>
      </w:r>
      <w:r w:rsidRPr="00681770">
        <w:t>”</w:t>
      </w:r>
    </w:p>
    <w:p w:rsidR="00C53A8F" w:rsidRPr="0045475E" w:rsidRDefault="00C53A8F" w:rsidP="00BA0A7D">
      <w:pPr>
        <w:ind w:left="360" w:right="-360" w:hanging="360"/>
      </w:pPr>
    </w:p>
    <w:p w:rsidR="00C53A8F" w:rsidRPr="0045475E" w:rsidRDefault="00C53A8F" w:rsidP="00030BF8">
      <w:pPr>
        <w:ind w:right="-360"/>
        <w:jc w:val="center"/>
      </w:pPr>
      <w:r w:rsidRPr="0045475E">
        <w:rPr>
          <w:b/>
        </w:rPr>
        <w:t xml:space="preserve">Week 4 </w:t>
      </w:r>
    </w:p>
    <w:p w:rsidR="00C53A8F" w:rsidRDefault="00C53A8F" w:rsidP="00BA0A7D">
      <w:pPr>
        <w:ind w:right="-360"/>
        <w:rPr>
          <w:color w:val="000000"/>
        </w:rPr>
      </w:pPr>
      <w:r w:rsidRPr="004F2390">
        <w:rPr>
          <w:b/>
        </w:rPr>
        <w:t xml:space="preserve">Read </w:t>
      </w:r>
      <w:r w:rsidRPr="00393825">
        <w:rPr>
          <w:b/>
          <w:i/>
        </w:rPr>
        <w:t>US: A Narrative History</w:t>
      </w:r>
      <w:r w:rsidRPr="004F2390">
        <w:t>:</w:t>
      </w:r>
      <w:r>
        <w:t xml:space="preserve">  </w:t>
      </w:r>
      <w:r w:rsidRPr="00681770">
        <w:rPr>
          <w:i/>
          <w:color w:val="000000"/>
        </w:rPr>
        <w:t>Chapter 2</w:t>
      </w:r>
      <w:r>
        <w:rPr>
          <w:i/>
          <w:color w:val="000000"/>
        </w:rPr>
        <w:t>4</w:t>
      </w:r>
      <w:r w:rsidRPr="00681770">
        <w:rPr>
          <w:color w:val="000000"/>
        </w:rPr>
        <w:t>: “</w:t>
      </w:r>
      <w:r>
        <w:rPr>
          <w:b/>
          <w:color w:val="000000"/>
        </w:rPr>
        <w:t>The New Era [1920-1929]</w:t>
      </w:r>
      <w:r w:rsidRPr="00681770">
        <w:rPr>
          <w:color w:val="000000"/>
        </w:rPr>
        <w:t>”</w:t>
      </w:r>
    </w:p>
    <w:p w:rsidR="00C53A8F" w:rsidRPr="005D74E1" w:rsidRDefault="00C53A8F" w:rsidP="00985307">
      <w:pPr>
        <w:ind w:right="-360"/>
        <w:rPr>
          <w:b/>
        </w:rPr>
      </w:pPr>
      <w:r w:rsidRPr="005D74E1">
        <w:rPr>
          <w:b/>
          <w:color w:val="000000"/>
        </w:rPr>
        <w:t>Group Project</w:t>
      </w:r>
      <w:r>
        <w:rPr>
          <w:b/>
          <w:color w:val="000000"/>
        </w:rPr>
        <w:t xml:space="preserve"> #3</w:t>
      </w:r>
      <w:r w:rsidRPr="005D74E1">
        <w:rPr>
          <w:b/>
          <w:color w:val="000000"/>
        </w:rPr>
        <w:t xml:space="preserve">: </w:t>
      </w:r>
      <w:r w:rsidRPr="00985307">
        <w:rPr>
          <w:color w:val="000000"/>
        </w:rPr>
        <w:t>Poetic Justice</w:t>
      </w:r>
      <w:r w:rsidRPr="00985307">
        <w:rPr>
          <w:b/>
        </w:rPr>
        <w:t>:</w:t>
      </w:r>
      <w:r>
        <w:rPr>
          <w:b/>
        </w:rPr>
        <w:t xml:space="preserve"> </w:t>
      </w:r>
      <w:r w:rsidRPr="00985307">
        <w:t>A Night in Harlem</w:t>
      </w:r>
    </w:p>
    <w:p w:rsidR="00C53A8F" w:rsidRPr="009C1B7C" w:rsidRDefault="00C53A8F" w:rsidP="00030BF8">
      <w:pPr>
        <w:ind w:left="360" w:right="-360"/>
        <w:rPr>
          <w:b/>
          <w:color w:val="000000"/>
        </w:rPr>
      </w:pPr>
      <w:r>
        <w:rPr>
          <w:b/>
          <w:color w:val="000000"/>
        </w:rPr>
        <w:t>Exam I</w:t>
      </w:r>
    </w:p>
    <w:p w:rsidR="00C53A8F" w:rsidRPr="0045475E" w:rsidRDefault="00C53A8F" w:rsidP="00030BF8">
      <w:pPr>
        <w:pBdr>
          <w:bottom w:val="dotted" w:sz="24" w:space="1" w:color="auto"/>
        </w:pBdr>
        <w:ind w:left="360" w:right="-360"/>
        <w:rPr>
          <w:color w:val="000000"/>
        </w:rPr>
      </w:pPr>
    </w:p>
    <w:p w:rsidR="00C53A8F" w:rsidRDefault="00C53A8F" w:rsidP="002C17D6">
      <w:pPr>
        <w:ind w:right="-360"/>
        <w:jc w:val="center"/>
        <w:rPr>
          <w:color w:val="000000"/>
        </w:rPr>
      </w:pPr>
    </w:p>
    <w:p w:rsidR="00C53A8F" w:rsidRPr="004F4276" w:rsidRDefault="00C53A8F" w:rsidP="002C17D6">
      <w:pPr>
        <w:ind w:right="-360"/>
        <w:jc w:val="center"/>
        <w:rPr>
          <w:b/>
        </w:rPr>
      </w:pPr>
      <w:r w:rsidRPr="0047614B">
        <w:rPr>
          <w:b/>
          <w:sz w:val="40"/>
          <w:szCs w:val="40"/>
        </w:rPr>
        <w:t xml:space="preserve">Unit Two: </w:t>
      </w:r>
      <w:smartTag w:uri="urn:schemas-microsoft-com:office:smarttags" w:element="country-region">
        <w:smartTag w:uri="urn:schemas-microsoft-com:office:smarttags" w:element="place">
          <w:r w:rsidRPr="0047614B">
            <w:rPr>
              <w:b/>
              <w:sz w:val="40"/>
              <w:szCs w:val="40"/>
            </w:rPr>
            <w:t>America</w:t>
          </w:r>
        </w:smartTag>
      </w:smartTag>
      <w:r w:rsidRPr="0047614B">
        <w:rPr>
          <w:b/>
          <w:sz w:val="40"/>
          <w:szCs w:val="40"/>
        </w:rPr>
        <w:t>’s Entrance into World Power Status</w:t>
      </w:r>
    </w:p>
    <w:p w:rsidR="00C53A8F" w:rsidRPr="0045475E" w:rsidRDefault="00C53A8F" w:rsidP="002C17D6">
      <w:pPr>
        <w:ind w:right="-360"/>
        <w:jc w:val="center"/>
        <w:rPr>
          <w:b/>
        </w:rPr>
      </w:pPr>
    </w:p>
    <w:p w:rsidR="00C53A8F" w:rsidRPr="0045475E" w:rsidRDefault="00C53A8F" w:rsidP="00030BF8">
      <w:pPr>
        <w:ind w:right="-360"/>
        <w:jc w:val="center"/>
      </w:pPr>
      <w:r w:rsidRPr="0045475E">
        <w:rPr>
          <w:b/>
        </w:rPr>
        <w:t xml:space="preserve">Week 5 </w:t>
      </w:r>
    </w:p>
    <w:p w:rsidR="00C53A8F" w:rsidRDefault="00C53A8F" w:rsidP="00BA0A7D">
      <w:pPr>
        <w:ind w:left="360" w:right="-360" w:hanging="360"/>
        <w:rPr>
          <w:b/>
        </w:rPr>
      </w:pPr>
      <w:r w:rsidRPr="004F2390">
        <w:rPr>
          <w:b/>
        </w:rPr>
        <w:t xml:space="preserve">Read </w:t>
      </w:r>
      <w:r w:rsidRPr="00393825">
        <w:rPr>
          <w:b/>
          <w:i/>
        </w:rPr>
        <w:t>US: A Narrative History</w:t>
      </w:r>
      <w:r w:rsidRPr="004F2390">
        <w:t xml:space="preserve">: </w:t>
      </w:r>
      <w:r w:rsidRPr="00681770">
        <w:rPr>
          <w:i/>
          <w:color w:val="000000"/>
        </w:rPr>
        <w:t>Chapter 2</w:t>
      </w:r>
      <w:r>
        <w:rPr>
          <w:i/>
          <w:color w:val="000000"/>
        </w:rPr>
        <w:t>5</w:t>
      </w:r>
      <w:r w:rsidRPr="00681770">
        <w:rPr>
          <w:b/>
        </w:rPr>
        <w:t>: “</w:t>
      </w:r>
      <w:r>
        <w:rPr>
          <w:b/>
        </w:rPr>
        <w:t>The Great Depression and the New Deal [1929-1939]</w:t>
      </w:r>
      <w:r w:rsidRPr="00681770">
        <w:rPr>
          <w:b/>
        </w:rPr>
        <w:t>”</w:t>
      </w:r>
    </w:p>
    <w:p w:rsidR="00C53A8F" w:rsidRPr="004F2390" w:rsidRDefault="00C53A8F" w:rsidP="002C17D6">
      <w:pPr>
        <w:ind w:right="-360"/>
        <w:rPr>
          <w:b/>
        </w:rPr>
      </w:pPr>
    </w:p>
    <w:p w:rsidR="00C53A8F" w:rsidRPr="004F2390" w:rsidRDefault="00C53A8F" w:rsidP="00030BF8">
      <w:pPr>
        <w:ind w:right="-360"/>
        <w:jc w:val="center"/>
      </w:pPr>
      <w:r w:rsidRPr="004F2390">
        <w:rPr>
          <w:b/>
        </w:rPr>
        <w:t xml:space="preserve">Week 6 </w:t>
      </w:r>
    </w:p>
    <w:p w:rsidR="00C53A8F" w:rsidRPr="00BA0A7D" w:rsidRDefault="00C53A8F" w:rsidP="00BA0A7D">
      <w:r>
        <w:rPr>
          <w:b/>
        </w:rPr>
        <w:t xml:space="preserve">Read </w:t>
      </w:r>
      <w:r w:rsidRPr="00393825">
        <w:rPr>
          <w:b/>
          <w:i/>
        </w:rPr>
        <w:t>US: A Narrative History</w:t>
      </w:r>
      <w:r>
        <w:rPr>
          <w:b/>
        </w:rPr>
        <w:t xml:space="preserve">: </w:t>
      </w:r>
      <w:r w:rsidRPr="00681770">
        <w:rPr>
          <w:i/>
          <w:color w:val="000000"/>
        </w:rPr>
        <w:t>Chapter 2</w:t>
      </w:r>
      <w:r>
        <w:rPr>
          <w:i/>
          <w:color w:val="000000"/>
        </w:rPr>
        <w:t>6</w:t>
      </w:r>
      <w:r w:rsidRPr="00681770">
        <w:rPr>
          <w:color w:val="000000"/>
        </w:rPr>
        <w:t>: “</w:t>
      </w:r>
      <w:smartTag w:uri="urn:schemas-microsoft-com:office:smarttags" w:element="place">
        <w:smartTag w:uri="urn:schemas-microsoft-com:office:smarttags" w:element="country-region">
          <w:r>
            <w:rPr>
              <w:b/>
              <w:color w:val="000000"/>
            </w:rPr>
            <w:t>America</w:t>
          </w:r>
        </w:smartTag>
      </w:smartTag>
      <w:r>
        <w:rPr>
          <w:b/>
          <w:color w:val="000000"/>
        </w:rPr>
        <w:t>’s Rise to Globalism [1927-1945]</w:t>
      </w:r>
      <w:r w:rsidRPr="00681770">
        <w:t>”</w:t>
      </w:r>
    </w:p>
    <w:p w:rsidR="00C53A8F" w:rsidRPr="00BA0A7D" w:rsidRDefault="00C53A8F" w:rsidP="00BA0A7D">
      <w:pPr>
        <w:ind w:right="-360"/>
        <w:rPr>
          <w:rFonts w:hAnsi="Symbol"/>
        </w:rPr>
      </w:pPr>
      <w:r>
        <w:rPr>
          <w:b/>
        </w:rPr>
        <w:t xml:space="preserve">Read </w:t>
      </w:r>
      <w:r w:rsidRPr="00AE1201">
        <w:rPr>
          <w:b/>
          <w:i/>
        </w:rPr>
        <w:t>The Autobiography of Malcolm X</w:t>
      </w:r>
      <w:r w:rsidRPr="006B5E4A">
        <w:t>:</w:t>
      </w:r>
      <w:r>
        <w:t xml:space="preserve"> </w:t>
      </w:r>
      <w:r>
        <w:rPr>
          <w:b/>
        </w:rPr>
        <w:t>Foreword</w:t>
      </w:r>
      <w:r w:rsidRPr="00AE1201">
        <w:rPr>
          <w:b/>
        </w:rPr>
        <w:t xml:space="preserve"> </w:t>
      </w:r>
      <w:r>
        <w:rPr>
          <w:b/>
        </w:rPr>
        <w:t>--- Introduction ---</w:t>
      </w:r>
      <w:r w:rsidRPr="00AE1201">
        <w:rPr>
          <w:b/>
        </w:rPr>
        <w:t>Chapter One:</w:t>
      </w:r>
      <w:r>
        <w:rPr>
          <w:b/>
        </w:rPr>
        <w:t xml:space="preserve"> </w:t>
      </w:r>
      <w:r w:rsidRPr="00AE1201">
        <w:rPr>
          <w:b/>
        </w:rPr>
        <w:t>Nightmare</w:t>
      </w:r>
      <w:r>
        <w:rPr>
          <w:b/>
        </w:rPr>
        <w:t xml:space="preserve"> ---- Chapter Two: Mascot --- Chapter Three: Homeboy</w:t>
      </w:r>
      <w:r>
        <w:rPr>
          <w:rFonts w:hAnsi="Symbol"/>
        </w:rPr>
        <w:t xml:space="preserve"> --- </w:t>
      </w:r>
      <w:r>
        <w:rPr>
          <w:b/>
        </w:rPr>
        <w:t>Chapter Four: Laura --- Chapter Five: Harlemite</w:t>
      </w:r>
    </w:p>
    <w:p w:rsidR="00C53A8F" w:rsidRDefault="00C53A8F" w:rsidP="002C17D6">
      <w:pPr>
        <w:ind w:left="360" w:right="-360" w:hanging="360"/>
        <w:rPr>
          <w:color w:val="000000"/>
        </w:rPr>
      </w:pPr>
    </w:p>
    <w:p w:rsidR="00C53A8F" w:rsidRPr="004F2390" w:rsidRDefault="00C53A8F" w:rsidP="002C17D6">
      <w:pPr>
        <w:ind w:left="360" w:right="-360" w:hanging="360"/>
        <w:rPr>
          <w:color w:val="000000"/>
        </w:rPr>
      </w:pPr>
    </w:p>
    <w:p w:rsidR="00C53A8F" w:rsidRDefault="00C53A8F" w:rsidP="00030BF8">
      <w:pPr>
        <w:ind w:right="-360"/>
        <w:jc w:val="center"/>
      </w:pPr>
      <w:r>
        <w:rPr>
          <w:b/>
        </w:rPr>
        <w:t xml:space="preserve">Week 7 </w:t>
      </w:r>
    </w:p>
    <w:p w:rsidR="00C53A8F" w:rsidRDefault="00C53A8F" w:rsidP="00BA0A7D">
      <w:pPr>
        <w:ind w:left="360" w:right="-360" w:hanging="360"/>
        <w:rPr>
          <w:b/>
        </w:rPr>
      </w:pPr>
      <w:r w:rsidRPr="0018627A">
        <w:rPr>
          <w:b/>
        </w:rPr>
        <w:t xml:space="preserve">Read </w:t>
      </w:r>
      <w:r w:rsidRPr="00393825">
        <w:rPr>
          <w:b/>
          <w:i/>
        </w:rPr>
        <w:t>US: A Narrative History</w:t>
      </w:r>
      <w:r w:rsidRPr="000B75DB">
        <w:t xml:space="preserve">: </w:t>
      </w:r>
      <w:r w:rsidRPr="00681770">
        <w:rPr>
          <w:i/>
          <w:color w:val="000000"/>
        </w:rPr>
        <w:t>Chapter 2</w:t>
      </w:r>
      <w:r>
        <w:rPr>
          <w:i/>
          <w:color w:val="000000"/>
        </w:rPr>
        <w:t>7</w:t>
      </w:r>
      <w:r w:rsidRPr="00681770">
        <w:rPr>
          <w:color w:val="000000"/>
        </w:rPr>
        <w:t>: “</w:t>
      </w:r>
      <w:r>
        <w:rPr>
          <w:b/>
          <w:color w:val="000000"/>
        </w:rPr>
        <w:t xml:space="preserve">Cold War </w:t>
      </w:r>
      <w:smartTag w:uri="urn:schemas-microsoft-com:office:smarttags" w:element="country-region">
        <w:smartTag w:uri="urn:schemas-microsoft-com:office:smarttags" w:element="place">
          <w:r>
            <w:rPr>
              <w:b/>
              <w:color w:val="000000"/>
            </w:rPr>
            <w:t>America</w:t>
          </w:r>
        </w:smartTag>
      </w:smartTag>
      <w:r>
        <w:rPr>
          <w:b/>
          <w:color w:val="000000"/>
        </w:rPr>
        <w:t xml:space="preserve"> [1945-1954]</w:t>
      </w:r>
      <w:r w:rsidRPr="00681770">
        <w:rPr>
          <w:color w:val="000000"/>
        </w:rPr>
        <w:t>”</w:t>
      </w:r>
      <w:r w:rsidRPr="00BA0A7D">
        <w:rPr>
          <w:b/>
        </w:rPr>
        <w:t xml:space="preserve"> </w:t>
      </w:r>
    </w:p>
    <w:p w:rsidR="00C53A8F" w:rsidRPr="00BA0A7D" w:rsidRDefault="00C53A8F" w:rsidP="00BA0A7D">
      <w:pPr>
        <w:ind w:left="360" w:right="-360" w:hanging="360"/>
        <w:rPr>
          <w:color w:val="000000"/>
        </w:rPr>
      </w:pPr>
      <w:r w:rsidRPr="0018627A">
        <w:rPr>
          <w:b/>
        </w:rPr>
        <w:t xml:space="preserve">Read </w:t>
      </w:r>
      <w:r w:rsidRPr="00393825">
        <w:rPr>
          <w:b/>
          <w:i/>
        </w:rPr>
        <w:t>US: A Narrative History</w:t>
      </w:r>
      <w:r w:rsidRPr="000B75DB">
        <w:t xml:space="preserve">: </w:t>
      </w:r>
      <w:r w:rsidRPr="00681770">
        <w:rPr>
          <w:i/>
          <w:color w:val="000000"/>
        </w:rPr>
        <w:t>Chapter 2</w:t>
      </w:r>
      <w:r>
        <w:rPr>
          <w:i/>
          <w:color w:val="000000"/>
        </w:rPr>
        <w:t>8</w:t>
      </w:r>
      <w:r w:rsidRPr="00681770">
        <w:rPr>
          <w:color w:val="000000"/>
        </w:rPr>
        <w:t>: “</w:t>
      </w:r>
      <w:r>
        <w:rPr>
          <w:b/>
          <w:color w:val="000000"/>
        </w:rPr>
        <w:t>The Suburban Era [1945-1963]</w:t>
      </w:r>
      <w:r w:rsidRPr="00681770">
        <w:rPr>
          <w:color w:val="000000"/>
        </w:rPr>
        <w:t>”</w:t>
      </w:r>
    </w:p>
    <w:p w:rsidR="00C53A8F" w:rsidRDefault="00C53A8F" w:rsidP="00BA0A7D">
      <w:pPr>
        <w:rPr>
          <w:b/>
        </w:rPr>
      </w:pPr>
      <w:r>
        <w:rPr>
          <w:b/>
        </w:rPr>
        <w:t xml:space="preserve">Read </w:t>
      </w:r>
      <w:r w:rsidRPr="00DA4ED9">
        <w:rPr>
          <w:b/>
          <w:i/>
        </w:rPr>
        <w:t>The Autobiography of Malcolm X</w:t>
      </w:r>
      <w:r>
        <w:rPr>
          <w:b/>
        </w:rPr>
        <w:t xml:space="preserve">: Chapter Six: </w:t>
      </w:r>
      <w:smartTag w:uri="urn:schemas-microsoft-com:office:smarttags" w:element="City">
        <w:smartTag w:uri="urn:schemas-microsoft-com:office:smarttags" w:element="place">
          <w:r>
            <w:rPr>
              <w:b/>
            </w:rPr>
            <w:t>Detroit</w:t>
          </w:r>
        </w:smartTag>
      </w:smartTag>
      <w:r>
        <w:rPr>
          <w:b/>
        </w:rPr>
        <w:t xml:space="preserve"> Red --- Chapter Seven: Hustler --- Chapter Eight: Trapped --- Chapter Nine: Caught --- Chapter Ten: Satan </w:t>
      </w:r>
    </w:p>
    <w:p w:rsidR="00C53A8F" w:rsidRDefault="00C53A8F" w:rsidP="002C17D6">
      <w:pPr>
        <w:rPr>
          <w:b/>
        </w:rPr>
      </w:pPr>
    </w:p>
    <w:p w:rsidR="00C53A8F" w:rsidRDefault="00C53A8F" w:rsidP="002C17D6">
      <w:pPr>
        <w:ind w:right="-360"/>
        <w:rPr>
          <w:b/>
        </w:rPr>
      </w:pPr>
    </w:p>
    <w:p w:rsidR="00C53A8F" w:rsidRPr="004F2390" w:rsidRDefault="00C53A8F" w:rsidP="00030BF8">
      <w:pPr>
        <w:ind w:right="-360"/>
        <w:jc w:val="center"/>
        <w:rPr>
          <w:color w:val="000000"/>
        </w:rPr>
      </w:pPr>
      <w:r w:rsidRPr="004F2390">
        <w:rPr>
          <w:b/>
        </w:rPr>
        <w:t xml:space="preserve">Week 8 </w:t>
      </w:r>
    </w:p>
    <w:p w:rsidR="00C53A8F" w:rsidRDefault="00C53A8F" w:rsidP="00BA0A7D">
      <w:pPr>
        <w:ind w:left="360" w:right="-360" w:hanging="360"/>
        <w:rPr>
          <w:color w:val="000000"/>
        </w:rPr>
      </w:pPr>
      <w:r w:rsidRPr="0018627A">
        <w:rPr>
          <w:b/>
        </w:rPr>
        <w:t xml:space="preserve">Read </w:t>
      </w:r>
      <w:r w:rsidRPr="00393825">
        <w:rPr>
          <w:b/>
          <w:i/>
        </w:rPr>
        <w:t>US: A Narrative History</w:t>
      </w:r>
      <w:r w:rsidRPr="000B75DB">
        <w:t xml:space="preserve">: </w:t>
      </w:r>
      <w:r w:rsidRPr="00681770">
        <w:rPr>
          <w:i/>
          <w:color w:val="000000"/>
        </w:rPr>
        <w:t>Chapter 2</w:t>
      </w:r>
      <w:r>
        <w:rPr>
          <w:i/>
          <w:color w:val="000000"/>
        </w:rPr>
        <w:t>9</w:t>
      </w:r>
      <w:r w:rsidRPr="00681770">
        <w:rPr>
          <w:color w:val="000000"/>
        </w:rPr>
        <w:t>: “</w:t>
      </w:r>
      <w:r>
        <w:rPr>
          <w:b/>
          <w:color w:val="000000"/>
        </w:rPr>
        <w:t>Civil Rights and Uncivil Liberties [1947-1969]</w:t>
      </w:r>
      <w:r w:rsidRPr="00681770">
        <w:rPr>
          <w:color w:val="000000"/>
        </w:rPr>
        <w:t>”</w:t>
      </w:r>
    </w:p>
    <w:p w:rsidR="00C53A8F" w:rsidRDefault="00C53A8F" w:rsidP="00BA0A7D">
      <w:pPr>
        <w:pStyle w:val="NormalWeb"/>
        <w:spacing w:before="0" w:beforeAutospacing="0" w:after="0" w:afterAutospacing="0"/>
        <w:rPr>
          <w:color w:val="000000"/>
        </w:rPr>
      </w:pPr>
      <w:r w:rsidRPr="00DA4ED9">
        <w:rPr>
          <w:b/>
        </w:rPr>
        <w:t xml:space="preserve">Read </w:t>
      </w:r>
      <w:r w:rsidRPr="00DA4ED9">
        <w:rPr>
          <w:b/>
          <w:i/>
        </w:rPr>
        <w:t>The Autobiography of Malcolm X</w:t>
      </w:r>
      <w:r w:rsidRPr="00DA4ED9">
        <w:rPr>
          <w:b/>
        </w:rPr>
        <w:t>: Chapter Eleven: Saved --- Chapter Twelve: Savior</w:t>
      </w:r>
      <w:r>
        <w:rPr>
          <w:b/>
        </w:rPr>
        <w:t xml:space="preserve"> --- Chapter Thirteen: Minister Malcolm X --- </w:t>
      </w:r>
      <w:r w:rsidRPr="00BA0A7D">
        <w:rPr>
          <w:b/>
          <w:i/>
          <w:color w:val="000000"/>
        </w:rPr>
        <w:t>Chapter Fourteen: Black Muslims --- Chapter Fifteen: Icarus</w:t>
      </w:r>
      <w:r>
        <w:rPr>
          <w:b/>
          <w:i/>
          <w:color w:val="000000"/>
        </w:rPr>
        <w:t xml:space="preserve"> --- </w:t>
      </w:r>
      <w:r>
        <w:rPr>
          <w:color w:val="000000"/>
        </w:rPr>
        <w:t xml:space="preserve">Chapter Sixteen: Out --- Chapter Seventeen: </w:t>
      </w:r>
      <w:smartTag w:uri="urn:schemas-microsoft-com:office:smarttags" w:element="place">
        <w:smartTag w:uri="urn:schemas-microsoft-com:office:smarttags" w:element="City">
          <w:r>
            <w:rPr>
              <w:color w:val="000000"/>
            </w:rPr>
            <w:t>Mecca</w:t>
          </w:r>
        </w:smartTag>
      </w:smartTag>
      <w:r>
        <w:rPr>
          <w:color w:val="000000"/>
        </w:rPr>
        <w:t xml:space="preserve"> ---</w:t>
      </w:r>
      <w:r w:rsidRPr="00DA4ED9">
        <w:rPr>
          <w:color w:val="000000"/>
        </w:rPr>
        <w:t xml:space="preserve"> </w:t>
      </w:r>
      <w:r>
        <w:rPr>
          <w:color w:val="000000"/>
        </w:rPr>
        <w:t>Chapter Eighteen: El-Hajj Malik El-Shabazz --- Chapter Nineteen: 1965 --- Epilogue</w:t>
      </w:r>
    </w:p>
    <w:p w:rsidR="00C53A8F" w:rsidRPr="004F2390" w:rsidRDefault="00C53A8F" w:rsidP="002C17D6">
      <w:pPr>
        <w:ind w:right="-360" w:firstLine="360"/>
        <w:rPr>
          <w:b/>
        </w:rPr>
      </w:pPr>
      <w:r>
        <w:rPr>
          <w:b/>
        </w:rPr>
        <w:t>Mid-Term Exam</w:t>
      </w:r>
    </w:p>
    <w:p w:rsidR="00C53A8F" w:rsidRDefault="00C53A8F" w:rsidP="002C17D6">
      <w:pPr>
        <w:ind w:right="-360"/>
        <w:jc w:val="center"/>
        <w:rPr>
          <w:b/>
        </w:rPr>
      </w:pPr>
    </w:p>
    <w:p w:rsidR="00C53A8F" w:rsidRDefault="00C53A8F" w:rsidP="002C17D6">
      <w:pPr>
        <w:ind w:right="-360"/>
        <w:jc w:val="center"/>
        <w:rPr>
          <w:b/>
        </w:rPr>
      </w:pPr>
      <w:r>
        <w:rPr>
          <w:b/>
        </w:rPr>
        <w:t>***************************************************************************</w:t>
      </w:r>
    </w:p>
    <w:p w:rsidR="00C53A8F" w:rsidRPr="0047614B" w:rsidRDefault="00C53A8F" w:rsidP="002C17D6">
      <w:pPr>
        <w:pStyle w:val="Heading6"/>
        <w:ind w:right="-360"/>
        <w:jc w:val="center"/>
        <w:rPr>
          <w:sz w:val="40"/>
          <w:szCs w:val="40"/>
        </w:rPr>
      </w:pPr>
      <w:r w:rsidRPr="004F2390">
        <w:rPr>
          <w:sz w:val="40"/>
          <w:szCs w:val="40"/>
        </w:rPr>
        <w:t>Unit Three: World</w:t>
      </w:r>
      <w:r w:rsidRPr="0047614B">
        <w:rPr>
          <w:sz w:val="40"/>
          <w:szCs w:val="40"/>
        </w:rPr>
        <w:t xml:space="preserve"> War II, the Cold War, and Civil Rights</w:t>
      </w:r>
    </w:p>
    <w:p w:rsidR="00C53A8F" w:rsidRPr="00065AFA" w:rsidRDefault="00C53A8F" w:rsidP="002C17D6">
      <w:pPr>
        <w:ind w:right="-360"/>
        <w:jc w:val="center"/>
        <w:rPr>
          <w:b/>
          <w:i/>
        </w:rPr>
      </w:pPr>
    </w:p>
    <w:p w:rsidR="00C53A8F" w:rsidRDefault="00C53A8F" w:rsidP="00030BF8">
      <w:pPr>
        <w:ind w:right="-360"/>
        <w:jc w:val="center"/>
      </w:pPr>
    </w:p>
    <w:p w:rsidR="00C53A8F" w:rsidRDefault="00C53A8F" w:rsidP="00030BF8">
      <w:pPr>
        <w:ind w:right="-360"/>
        <w:jc w:val="center"/>
      </w:pPr>
      <w:r>
        <w:rPr>
          <w:b/>
        </w:rPr>
        <w:t>Week 9 &amp; 10</w:t>
      </w:r>
      <w:r w:rsidRPr="000B75DB">
        <w:rPr>
          <w:b/>
        </w:rPr>
        <w:t xml:space="preserve"> </w:t>
      </w:r>
    </w:p>
    <w:p w:rsidR="00C53A8F" w:rsidRDefault="00C53A8F" w:rsidP="002C17D6">
      <w:pPr>
        <w:ind w:right="-360"/>
        <w:rPr>
          <w:b/>
        </w:rPr>
      </w:pPr>
      <w:r w:rsidRPr="002145E1">
        <w:rPr>
          <w:b/>
        </w:rPr>
        <w:t>Read Steele</w:t>
      </w:r>
      <w:r>
        <w:t xml:space="preserve">, </w:t>
      </w:r>
      <w:r w:rsidRPr="00EE135A">
        <w:rPr>
          <w:b/>
          <w:i/>
        </w:rPr>
        <w:t>The Content of Our Character: A New Vision of Race in America</w:t>
      </w:r>
      <w:r>
        <w:rPr>
          <w:b/>
        </w:rPr>
        <w:t xml:space="preserve"> (Entire Book)</w:t>
      </w:r>
    </w:p>
    <w:p w:rsidR="00C53A8F" w:rsidRPr="00312FE2" w:rsidRDefault="00C53A8F" w:rsidP="002C17D6">
      <w:pPr>
        <w:ind w:right="-360"/>
      </w:pPr>
    </w:p>
    <w:p w:rsidR="00C53A8F" w:rsidRDefault="00C53A8F" w:rsidP="00030BF8">
      <w:pPr>
        <w:jc w:val="center"/>
        <w:rPr>
          <w:sz w:val="22"/>
          <w:szCs w:val="22"/>
        </w:rPr>
      </w:pPr>
      <w:r>
        <w:rPr>
          <w:b/>
          <w:sz w:val="22"/>
          <w:szCs w:val="22"/>
        </w:rPr>
        <w:t>Week 11</w:t>
      </w:r>
      <w:r>
        <w:rPr>
          <w:sz w:val="22"/>
          <w:szCs w:val="22"/>
        </w:rPr>
        <w:t xml:space="preserve"> </w:t>
      </w:r>
    </w:p>
    <w:p w:rsidR="00C53A8F" w:rsidRPr="00BA0A7D" w:rsidRDefault="00C53A8F" w:rsidP="00BA0A7D">
      <w:pPr>
        <w:ind w:left="360" w:right="-360" w:hanging="360"/>
        <w:rPr>
          <w:b/>
          <w:color w:val="000000"/>
        </w:rPr>
      </w:pPr>
      <w:r w:rsidRPr="00945800">
        <w:rPr>
          <w:b/>
        </w:rPr>
        <w:t xml:space="preserve">Read </w:t>
      </w:r>
      <w:r w:rsidRPr="00393825">
        <w:rPr>
          <w:b/>
          <w:i/>
        </w:rPr>
        <w:t>US: A Narrative History</w:t>
      </w:r>
      <w:r w:rsidRPr="00945800">
        <w:t xml:space="preserve">: </w:t>
      </w:r>
      <w:r w:rsidRPr="00681770">
        <w:rPr>
          <w:i/>
          <w:color w:val="000000"/>
        </w:rPr>
        <w:t>Chapter</w:t>
      </w:r>
      <w:r>
        <w:rPr>
          <w:i/>
          <w:color w:val="000000"/>
        </w:rPr>
        <w:t xml:space="preserve"> 30</w:t>
      </w:r>
      <w:r w:rsidRPr="00681770">
        <w:rPr>
          <w:color w:val="000000"/>
        </w:rPr>
        <w:t>: “</w:t>
      </w:r>
      <w:r>
        <w:rPr>
          <w:b/>
          <w:color w:val="000000"/>
        </w:rPr>
        <w:t xml:space="preserve">The </w:t>
      </w:r>
      <w:smartTag w:uri="urn:schemas-microsoft-com:office:smarttags" w:element="place">
        <w:smartTag w:uri="urn:schemas-microsoft-com:office:smarttags" w:element="country-region">
          <w:r>
            <w:rPr>
              <w:b/>
              <w:color w:val="000000"/>
            </w:rPr>
            <w:t>Vietnam</w:t>
          </w:r>
        </w:smartTag>
      </w:smartTag>
      <w:r>
        <w:rPr>
          <w:b/>
          <w:color w:val="000000"/>
        </w:rPr>
        <w:t xml:space="preserve"> Era [1963-1975]</w:t>
      </w:r>
      <w:r w:rsidRPr="00681770">
        <w:rPr>
          <w:color w:val="000000"/>
        </w:rPr>
        <w:t>”</w:t>
      </w:r>
    </w:p>
    <w:p w:rsidR="00C53A8F" w:rsidRPr="000B75DB" w:rsidRDefault="00C53A8F" w:rsidP="002C17D6">
      <w:pPr>
        <w:ind w:right="-360"/>
      </w:pPr>
    </w:p>
    <w:p w:rsidR="00C53A8F" w:rsidRPr="00167D9C" w:rsidRDefault="00C53A8F" w:rsidP="00030BF8">
      <w:pPr>
        <w:tabs>
          <w:tab w:val="left" w:pos="3885"/>
        </w:tabs>
        <w:ind w:right="-360"/>
        <w:jc w:val="center"/>
        <w:rPr>
          <w:b/>
          <w:caps/>
          <w:u w:val="single"/>
        </w:rPr>
      </w:pPr>
      <w:r>
        <w:rPr>
          <w:b/>
        </w:rPr>
        <w:t>Week</w:t>
      </w:r>
      <w:r w:rsidRPr="000B75DB">
        <w:rPr>
          <w:b/>
        </w:rPr>
        <w:t xml:space="preserve"> 1</w:t>
      </w:r>
      <w:r>
        <w:rPr>
          <w:b/>
        </w:rPr>
        <w:t>2</w:t>
      </w:r>
      <w:r w:rsidRPr="000B75DB">
        <w:rPr>
          <w:b/>
        </w:rPr>
        <w:t xml:space="preserve"> </w:t>
      </w:r>
    </w:p>
    <w:p w:rsidR="00C53A8F" w:rsidRDefault="00C53A8F" w:rsidP="00FE700B">
      <w:pPr>
        <w:pStyle w:val="NormalWeb"/>
        <w:spacing w:before="0" w:beforeAutospacing="0" w:after="0" w:afterAutospacing="0"/>
        <w:rPr>
          <w:color w:val="000000"/>
        </w:rPr>
      </w:pPr>
      <w:r w:rsidRPr="005405F0">
        <w:rPr>
          <w:b/>
        </w:rPr>
        <w:t xml:space="preserve">Read </w:t>
      </w:r>
      <w:smartTag w:uri="urn:schemas-microsoft-com:office:smarttags" w:element="country-region">
        <w:smartTag w:uri="urn:schemas-microsoft-com:office:smarttags" w:element="place">
          <w:r w:rsidRPr="00393825">
            <w:rPr>
              <w:b/>
              <w:i/>
            </w:rPr>
            <w:t>US</w:t>
          </w:r>
        </w:smartTag>
      </w:smartTag>
      <w:r w:rsidRPr="00393825">
        <w:rPr>
          <w:b/>
          <w:i/>
        </w:rPr>
        <w:t>: A Narrative History</w:t>
      </w:r>
      <w:r w:rsidRPr="005405F0">
        <w:t xml:space="preserve">: </w:t>
      </w:r>
      <w:r w:rsidRPr="00681770">
        <w:rPr>
          <w:i/>
          <w:color w:val="000000"/>
        </w:rPr>
        <w:t>Chapter 3</w:t>
      </w:r>
      <w:r>
        <w:rPr>
          <w:i/>
          <w:color w:val="000000"/>
        </w:rPr>
        <w:t>1</w:t>
      </w:r>
      <w:r w:rsidRPr="00681770">
        <w:rPr>
          <w:color w:val="000000"/>
        </w:rPr>
        <w:t>: “</w:t>
      </w:r>
      <w:r>
        <w:rPr>
          <w:b/>
          <w:color w:val="000000"/>
        </w:rPr>
        <w:t>The Conservative Challenge [1976-1992]</w:t>
      </w:r>
      <w:r w:rsidRPr="00681770">
        <w:rPr>
          <w:color w:val="000000"/>
        </w:rPr>
        <w:t>”</w:t>
      </w:r>
    </w:p>
    <w:p w:rsidR="00C53A8F" w:rsidRPr="00404522" w:rsidRDefault="00C53A8F" w:rsidP="003F0351">
      <w:pPr>
        <w:rPr>
          <w:b/>
        </w:rPr>
      </w:pPr>
    </w:p>
    <w:p w:rsidR="00C53A8F" w:rsidRPr="00945800" w:rsidRDefault="00C53A8F" w:rsidP="002C17D6">
      <w:pPr>
        <w:ind w:right="-360"/>
      </w:pPr>
      <w:r>
        <w:t>***************************************************************************</w:t>
      </w:r>
    </w:p>
    <w:p w:rsidR="00C53A8F" w:rsidRDefault="00C53A8F" w:rsidP="002C17D6">
      <w:pPr>
        <w:pStyle w:val="Heading6"/>
        <w:ind w:right="-360"/>
        <w:jc w:val="center"/>
        <w:rPr>
          <w:sz w:val="40"/>
          <w:szCs w:val="40"/>
        </w:rPr>
      </w:pPr>
      <w:r w:rsidRPr="0047614B">
        <w:rPr>
          <w:sz w:val="40"/>
          <w:szCs w:val="40"/>
        </w:rPr>
        <w:t xml:space="preserve">Unit Four: Contemporary </w:t>
      </w:r>
      <w:smartTag w:uri="urn:schemas-microsoft-com:office:smarttags" w:element="country-region">
        <w:smartTag w:uri="urn:schemas-microsoft-com:office:smarttags" w:element="place">
          <w:r w:rsidRPr="0047614B">
            <w:rPr>
              <w:sz w:val="40"/>
              <w:szCs w:val="40"/>
            </w:rPr>
            <w:t>America</w:t>
          </w:r>
        </w:smartTag>
      </w:smartTag>
    </w:p>
    <w:p w:rsidR="00C53A8F" w:rsidRPr="003725A8" w:rsidRDefault="00C53A8F" w:rsidP="002C17D6"/>
    <w:p w:rsidR="00C53A8F" w:rsidRPr="000468BE" w:rsidRDefault="00C53A8F" w:rsidP="00030BF8">
      <w:pPr>
        <w:ind w:right="-360"/>
        <w:jc w:val="center"/>
        <w:rPr>
          <w:sz w:val="22"/>
          <w:szCs w:val="22"/>
        </w:rPr>
      </w:pPr>
      <w:r>
        <w:rPr>
          <w:b/>
          <w:sz w:val="22"/>
          <w:szCs w:val="22"/>
        </w:rPr>
        <w:t>Week</w:t>
      </w:r>
      <w:r w:rsidRPr="000468BE">
        <w:rPr>
          <w:b/>
          <w:sz w:val="22"/>
          <w:szCs w:val="22"/>
        </w:rPr>
        <w:t xml:space="preserve"> </w:t>
      </w:r>
      <w:r>
        <w:rPr>
          <w:b/>
          <w:sz w:val="22"/>
          <w:szCs w:val="22"/>
        </w:rPr>
        <w:t xml:space="preserve">13 &amp; </w:t>
      </w:r>
      <w:r w:rsidRPr="000468BE">
        <w:rPr>
          <w:b/>
          <w:sz w:val="22"/>
          <w:szCs w:val="22"/>
        </w:rPr>
        <w:t>1</w:t>
      </w:r>
      <w:r>
        <w:rPr>
          <w:b/>
          <w:sz w:val="22"/>
          <w:szCs w:val="22"/>
        </w:rPr>
        <w:t>4</w:t>
      </w:r>
      <w:r w:rsidRPr="000468BE">
        <w:rPr>
          <w:b/>
          <w:sz w:val="22"/>
          <w:szCs w:val="22"/>
        </w:rPr>
        <w:t xml:space="preserve"> </w:t>
      </w:r>
    </w:p>
    <w:p w:rsidR="00C53A8F" w:rsidRDefault="00C53A8F" w:rsidP="00FE700B">
      <w:pPr>
        <w:ind w:right="-360"/>
        <w:rPr>
          <w:color w:val="000000"/>
        </w:rPr>
      </w:pPr>
      <w:r w:rsidRPr="00681770">
        <w:rPr>
          <w:i/>
          <w:color w:val="000000"/>
        </w:rPr>
        <w:t>Chapter 3</w:t>
      </w:r>
      <w:r>
        <w:rPr>
          <w:i/>
          <w:color w:val="000000"/>
        </w:rPr>
        <w:t>2</w:t>
      </w:r>
      <w:r w:rsidRPr="00681770">
        <w:rPr>
          <w:color w:val="000000"/>
        </w:rPr>
        <w:t>: “</w:t>
      </w:r>
      <w:r>
        <w:rPr>
          <w:b/>
          <w:color w:val="000000"/>
        </w:rPr>
        <w:t>Nation of Nations in a Global Community [1980-2008]</w:t>
      </w:r>
      <w:r w:rsidRPr="00681770">
        <w:rPr>
          <w:color w:val="000000"/>
        </w:rPr>
        <w:t>”</w:t>
      </w:r>
    </w:p>
    <w:p w:rsidR="00C53A8F" w:rsidRDefault="00C53A8F" w:rsidP="002C17D6">
      <w:pPr>
        <w:ind w:right="-360"/>
        <w:jc w:val="center"/>
        <w:rPr>
          <w:b/>
        </w:rPr>
      </w:pPr>
    </w:p>
    <w:p w:rsidR="00C53A8F" w:rsidRPr="003E5DC7" w:rsidRDefault="00C53A8F" w:rsidP="003E5DC7">
      <w:pPr>
        <w:ind w:right="-360"/>
        <w:jc w:val="center"/>
      </w:pPr>
      <w:r w:rsidRPr="003E5DC7">
        <w:rPr>
          <w:b/>
        </w:rPr>
        <w:t>Week 15 &amp; 16</w:t>
      </w:r>
    </w:p>
    <w:p w:rsidR="00C53A8F" w:rsidRPr="003E5DC7" w:rsidRDefault="00C53A8F" w:rsidP="003E5DC7">
      <w:pPr>
        <w:numPr>
          <w:ilvl w:val="0"/>
          <w:numId w:val="9"/>
        </w:numPr>
        <w:ind w:right="-360"/>
        <w:rPr>
          <w:color w:val="000000"/>
        </w:rPr>
      </w:pPr>
      <w:r w:rsidRPr="003E5DC7">
        <w:rPr>
          <w:color w:val="000000"/>
        </w:rPr>
        <w:t>April 29-30, Course Review Day</w:t>
      </w:r>
    </w:p>
    <w:p w:rsidR="00C53A8F" w:rsidRPr="003E5DC7" w:rsidRDefault="00C53A8F" w:rsidP="003E5DC7">
      <w:pPr>
        <w:numPr>
          <w:ilvl w:val="0"/>
          <w:numId w:val="9"/>
        </w:numPr>
        <w:ind w:right="-360"/>
        <w:rPr>
          <w:color w:val="000000"/>
        </w:rPr>
      </w:pPr>
      <w:r w:rsidRPr="003E5DC7">
        <w:rPr>
          <w:color w:val="000000"/>
        </w:rPr>
        <w:t>May 1 – 7, Final Exam Period</w:t>
      </w:r>
    </w:p>
    <w:p w:rsidR="00C53A8F" w:rsidRPr="003E5DC7" w:rsidRDefault="00C53A8F" w:rsidP="003E5DC7">
      <w:pPr>
        <w:numPr>
          <w:ilvl w:val="0"/>
          <w:numId w:val="9"/>
        </w:numPr>
        <w:ind w:right="-360"/>
        <w:rPr>
          <w:color w:val="000000"/>
        </w:rPr>
      </w:pPr>
      <w:r w:rsidRPr="003E5DC7">
        <w:rPr>
          <w:color w:val="000000"/>
        </w:rPr>
        <w:t>May 7, Final Grades Due (Graduating Seniors)</w:t>
      </w:r>
    </w:p>
    <w:p w:rsidR="00C53A8F" w:rsidRPr="003E5DC7" w:rsidRDefault="00C53A8F" w:rsidP="003E5DC7">
      <w:pPr>
        <w:numPr>
          <w:ilvl w:val="0"/>
          <w:numId w:val="9"/>
        </w:numPr>
        <w:ind w:right="-360"/>
        <w:rPr>
          <w:color w:val="000000"/>
        </w:rPr>
      </w:pPr>
      <w:r w:rsidRPr="003E5DC7">
        <w:rPr>
          <w:color w:val="000000"/>
        </w:rPr>
        <w:t>May 14, Final Grades Due (Continuing Students)</w:t>
      </w:r>
    </w:p>
    <w:p w:rsidR="00C53A8F" w:rsidRPr="002B107D" w:rsidRDefault="00C53A8F" w:rsidP="002C17D6">
      <w:pPr>
        <w:jc w:val="center"/>
        <w:rPr>
          <w:b/>
        </w:rPr>
      </w:pPr>
      <w:r>
        <w:rPr>
          <w:color w:val="000000"/>
          <w:sz w:val="20"/>
          <w:szCs w:val="20"/>
        </w:rPr>
        <w:br w:type="page"/>
      </w:r>
      <w:smartTag w:uri="urn:schemas-microsoft-com:office:smarttags" w:element="PlaceType">
        <w:smartTag w:uri="urn:schemas-microsoft-com:office:smarttags" w:element="place">
          <w:r w:rsidRPr="002B107D">
            <w:rPr>
              <w:b/>
            </w:rPr>
            <w:t>College</w:t>
          </w:r>
        </w:smartTag>
        <w:r w:rsidRPr="002B107D">
          <w:rPr>
            <w:b/>
          </w:rPr>
          <w:t xml:space="preserve"> of </w:t>
        </w:r>
        <w:smartTag w:uri="urn:schemas-microsoft-com:office:smarttags" w:element="PlaceName">
          <w:r w:rsidRPr="002B107D">
            <w:rPr>
              <w:b/>
            </w:rPr>
            <w:t>Arts</w:t>
          </w:r>
        </w:smartTag>
      </w:smartTag>
      <w:r w:rsidRPr="002B107D">
        <w:rPr>
          <w:b/>
        </w:rPr>
        <w:t xml:space="preserve"> and Sciences Student &amp; Staff Aspiration Statement</w:t>
      </w:r>
    </w:p>
    <w:p w:rsidR="00C53A8F" w:rsidRDefault="00C53A8F" w:rsidP="002C17D6"/>
    <w:p w:rsidR="00C53A8F" w:rsidRDefault="00C53A8F" w:rsidP="002C17D6">
      <w:r>
        <w:t xml:space="preserve">The faculty and staff of the </w:t>
      </w:r>
      <w:smartTag w:uri="urn:schemas-microsoft-com:office:smarttags" w:element="PlaceType">
        <w:smartTag w:uri="urn:schemas-microsoft-com:office:smarttags" w:element="place">
          <w:r>
            <w:t>College</w:t>
          </w:r>
        </w:smartTag>
        <w:r>
          <w:t xml:space="preserve"> of </w:t>
        </w:r>
        <w:smartTag w:uri="urn:schemas-microsoft-com:office:smarttags" w:element="PlaceName">
          <w:r>
            <w:t>Arts</w:t>
          </w:r>
        </w:smartTag>
      </w:smartTag>
      <w:r>
        <w:t xml:space="preserve">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2B107D">
        <w:rPr>
          <w:i/>
        </w:rPr>
        <w:t>espirit de corps</w:t>
      </w:r>
      <w:r>
        <w:t xml:space="preserve">’  in every class and classroom on campus.  Additionally, these are lifelong fundamental learning skills to better prepare students for success in </w:t>
      </w:r>
      <w:smartTag w:uri="urn:schemas-microsoft-com:office:smarttags" w:element="country-region">
        <w:smartTag w:uri="urn:schemas-microsoft-com:office:smarttags" w:element="place">
          <w:r>
            <w:t>America</w:t>
          </w:r>
        </w:smartTag>
      </w:smartTag>
      <w:r>
        <w:t>’s job market.</w:t>
      </w:r>
    </w:p>
    <w:p w:rsidR="00C53A8F" w:rsidRDefault="00C53A8F" w:rsidP="002C17D6"/>
    <w:p w:rsidR="00C53A8F" w:rsidRDefault="00C53A8F" w:rsidP="002C17D6">
      <w:r w:rsidRPr="002B107D">
        <w:rPr>
          <w:b/>
        </w:rPr>
        <w:t>CAS student expectations</w:t>
      </w:r>
      <w:r>
        <w:t>:</w:t>
      </w:r>
    </w:p>
    <w:p w:rsidR="00C53A8F" w:rsidRDefault="00C53A8F" w:rsidP="002C17D6">
      <w:pPr>
        <w:numPr>
          <w:ilvl w:val="0"/>
          <w:numId w:val="13"/>
        </w:numPr>
      </w:pPr>
      <w:r>
        <w:t>You are expected to come to class prepared and on time.</w:t>
      </w:r>
    </w:p>
    <w:p w:rsidR="00C53A8F" w:rsidRDefault="00C53A8F" w:rsidP="002C17D6">
      <w:pPr>
        <w:numPr>
          <w:ilvl w:val="0"/>
          <w:numId w:val="13"/>
        </w:numPr>
      </w:pPr>
      <w:r>
        <w:t>Higher education is an investment in your future, to that end; you must endeavor to be properly equipped for class. (i.e. School supplies, text, and other supporting materials).</w:t>
      </w:r>
    </w:p>
    <w:p w:rsidR="00C53A8F" w:rsidRDefault="00C53A8F" w:rsidP="002C17D6">
      <w:pPr>
        <w:numPr>
          <w:ilvl w:val="0"/>
          <w:numId w:val="13"/>
        </w:numPr>
      </w:pPr>
      <w:r>
        <w:t>Resolution of any classroom issues (i.e. Grades, course materials, etc) should begin with the instructor.</w:t>
      </w:r>
    </w:p>
    <w:p w:rsidR="00C53A8F" w:rsidRDefault="00C53A8F" w:rsidP="002C17D6">
      <w:pPr>
        <w:numPr>
          <w:ilvl w:val="0"/>
          <w:numId w:val="13"/>
        </w:numPr>
      </w:pPr>
      <w:r>
        <w:t>If you must leave early, notify the instructor before the class begins, sit by the door, and exit quietly.</w:t>
      </w:r>
    </w:p>
    <w:p w:rsidR="00C53A8F" w:rsidRDefault="00C53A8F" w:rsidP="002C17D6">
      <w:pPr>
        <w:numPr>
          <w:ilvl w:val="0"/>
          <w:numId w:val="13"/>
        </w:numPr>
      </w:pPr>
      <w:r>
        <w:t>Be considerate of your fellow classmates; please turn off all phones, pagers and other electronic devices.</w:t>
      </w:r>
    </w:p>
    <w:p w:rsidR="00C53A8F" w:rsidRDefault="00C53A8F" w:rsidP="002C17D6">
      <w:pPr>
        <w:numPr>
          <w:ilvl w:val="0"/>
          <w:numId w:val="13"/>
        </w:numPr>
      </w:pPr>
      <w:r>
        <w:t>Do not talk to other students during lecture.  If you have a question or a comment on the subject being discussed, address it to the instructor directly.</w:t>
      </w:r>
    </w:p>
    <w:p w:rsidR="00C53A8F" w:rsidRDefault="00C53A8F" w:rsidP="002C17D6">
      <w:pPr>
        <w:numPr>
          <w:ilvl w:val="0"/>
          <w:numId w:val="13"/>
        </w:numPr>
      </w:pPr>
      <w:r>
        <w:t>Walk quietly through the hallways, classes in other rooms may still be in session.</w:t>
      </w:r>
    </w:p>
    <w:p w:rsidR="00C53A8F" w:rsidRDefault="00C53A8F" w:rsidP="002C17D6">
      <w:pPr>
        <w:numPr>
          <w:ilvl w:val="0"/>
          <w:numId w:val="13"/>
        </w:numPr>
      </w:pPr>
      <w:r>
        <w:t>Please refrain from eating, drinking, sleeping in class, using profanity, and engaging in any form of horseplay in the classroom it is disruptive to your fellow classmates.</w:t>
      </w:r>
    </w:p>
    <w:p w:rsidR="00C53A8F" w:rsidRDefault="00C53A8F" w:rsidP="002C17D6">
      <w:pPr>
        <w:numPr>
          <w:ilvl w:val="0"/>
          <w:numId w:val="13"/>
        </w:numPr>
      </w:pPr>
      <w:r>
        <w:t>Be respectful, civil, polite and considerate when dealing with you professors as well as your fellow classmates.</w:t>
      </w:r>
    </w:p>
    <w:p w:rsidR="00C53A8F" w:rsidRDefault="00C53A8F" w:rsidP="002C17D6">
      <w:pPr>
        <w:numPr>
          <w:ilvl w:val="0"/>
          <w:numId w:val="13"/>
        </w:numPr>
      </w:pPr>
      <w:r>
        <w:t xml:space="preserve">Student attire is based on personal preference and taste.  The rule of thumb is simple, if it projects a statement which is offensive to others, then maturity should dictate that it is probably not a good idea to wear in class. </w:t>
      </w:r>
    </w:p>
    <w:p w:rsidR="00C53A8F" w:rsidRDefault="00C53A8F" w:rsidP="002C17D6">
      <w:pPr>
        <w:numPr>
          <w:ilvl w:val="0"/>
          <w:numId w:val="13"/>
        </w:numPr>
      </w:pPr>
      <w:r>
        <w:t>Enthusiasm is infectious, a smile and positive attitude will go far to motivate and charge your professors and fellow classmates.</w:t>
      </w:r>
    </w:p>
    <w:p w:rsidR="00C53A8F" w:rsidRPr="00270C28" w:rsidRDefault="00C53A8F" w:rsidP="00304FF7">
      <w:pPr>
        <w:rPr>
          <w:rFonts w:ascii="Arial" w:hAnsi="Arial" w:cs="Arial"/>
          <w:sz w:val="32"/>
          <w:szCs w:val="32"/>
        </w:rPr>
      </w:pPr>
    </w:p>
    <w:sectPr w:rsidR="00C53A8F" w:rsidRPr="00270C28" w:rsidSect="0080610F">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A8F" w:rsidRDefault="00C53A8F">
      <w:r>
        <w:separator/>
      </w:r>
    </w:p>
  </w:endnote>
  <w:endnote w:type="continuationSeparator" w:id="0">
    <w:p w:rsidR="00C53A8F" w:rsidRDefault="00C53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A8F" w:rsidRDefault="00C53A8F">
      <w:r>
        <w:separator/>
      </w:r>
    </w:p>
  </w:footnote>
  <w:footnote w:type="continuationSeparator" w:id="0">
    <w:p w:rsidR="00C53A8F" w:rsidRDefault="00C53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3EA3"/>
    <w:multiLevelType w:val="multilevel"/>
    <w:tmpl w:val="E3C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3675A"/>
    <w:multiLevelType w:val="hybridMultilevel"/>
    <w:tmpl w:val="584CC04E"/>
    <w:lvl w:ilvl="0" w:tplc="370414E8">
      <w:numFmt w:val="bullet"/>
      <w:lvlText w:val=""/>
      <w:lvlJc w:val="left"/>
      <w:pPr>
        <w:tabs>
          <w:tab w:val="num" w:pos="720"/>
        </w:tabs>
        <w:ind w:left="720" w:hanging="360"/>
      </w:pPr>
      <w:rPr>
        <w:rFonts w:ascii="Symbol" w:eastAsia="Times New Roman" w:hAnsi="Symbol"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8C575E"/>
    <w:multiLevelType w:val="hybridMultilevel"/>
    <w:tmpl w:val="E24E4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0A02A4"/>
    <w:multiLevelType w:val="hybridMultilevel"/>
    <w:tmpl w:val="86F04A1E"/>
    <w:lvl w:ilvl="0" w:tplc="D8525760">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90E8F"/>
    <w:multiLevelType w:val="hybridMultilevel"/>
    <w:tmpl w:val="88C429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3B0DCF"/>
    <w:multiLevelType w:val="hybridMultilevel"/>
    <w:tmpl w:val="E4042EE0"/>
    <w:lvl w:ilvl="0" w:tplc="F1A28634">
      <w:numFmt w:val="bullet"/>
      <w:lvlText w:val="•"/>
      <w:lvlJc w:val="left"/>
      <w:pPr>
        <w:ind w:left="734" w:hanging="360"/>
      </w:pPr>
      <w:rPr>
        <w:rFonts w:ascii="Times New Roman" w:eastAsia="Times New Roman" w:hAnsi="Times New Roman" w:hint="default"/>
        <w:sz w:val="36"/>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564069F"/>
    <w:multiLevelType w:val="hybridMultilevel"/>
    <w:tmpl w:val="768698DE"/>
    <w:lvl w:ilvl="0" w:tplc="646AD038">
      <w:start w:val="75"/>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C301F5A"/>
    <w:multiLevelType w:val="hybridMultilevel"/>
    <w:tmpl w:val="0F384BDC"/>
    <w:lvl w:ilvl="0" w:tplc="CF6E29DA">
      <w:start w:val="1"/>
      <w:numFmt w:val="bullet"/>
      <w:lvlText w:val=""/>
      <w:lvlJc w:val="left"/>
      <w:pPr>
        <w:tabs>
          <w:tab w:val="num" w:pos="432"/>
        </w:tabs>
        <w:ind w:left="432" w:hanging="144"/>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6"/>
  </w:num>
  <w:num w:numId="3">
    <w:abstractNumId w:val="11"/>
  </w:num>
  <w:num w:numId="4">
    <w:abstractNumId w:val="12"/>
  </w:num>
  <w:num w:numId="5">
    <w:abstractNumId w:val="13"/>
  </w:num>
  <w:num w:numId="6">
    <w:abstractNumId w:val="9"/>
  </w:num>
  <w:num w:numId="7">
    <w:abstractNumId w:val="8"/>
  </w:num>
  <w:num w:numId="8">
    <w:abstractNumId w:val="2"/>
  </w:num>
  <w:num w:numId="9">
    <w:abstractNumId w:val="14"/>
  </w:num>
  <w:num w:numId="10">
    <w:abstractNumId w:val="1"/>
  </w:num>
  <w:num w:numId="11">
    <w:abstractNumId w:val="0"/>
  </w:num>
  <w:num w:numId="12">
    <w:abstractNumId w:val="5"/>
  </w:num>
  <w:num w:numId="13">
    <w:abstractNumId w:val="4"/>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1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22A7"/>
    <w:rsid w:val="00030BF8"/>
    <w:rsid w:val="00034E8E"/>
    <w:rsid w:val="000365DC"/>
    <w:rsid w:val="000468BE"/>
    <w:rsid w:val="00064D2D"/>
    <w:rsid w:val="00065AFA"/>
    <w:rsid w:val="00073250"/>
    <w:rsid w:val="000838B4"/>
    <w:rsid w:val="00084F70"/>
    <w:rsid w:val="00087AF9"/>
    <w:rsid w:val="000B75DB"/>
    <w:rsid w:val="000D4462"/>
    <w:rsid w:val="001432A9"/>
    <w:rsid w:val="00165156"/>
    <w:rsid w:val="00167D9C"/>
    <w:rsid w:val="0017319C"/>
    <w:rsid w:val="00181047"/>
    <w:rsid w:val="00184E6F"/>
    <w:rsid w:val="0018627A"/>
    <w:rsid w:val="001953B5"/>
    <w:rsid w:val="001A3005"/>
    <w:rsid w:val="001D7572"/>
    <w:rsid w:val="001E7D25"/>
    <w:rsid w:val="002006F0"/>
    <w:rsid w:val="002145E1"/>
    <w:rsid w:val="00225442"/>
    <w:rsid w:val="002328CC"/>
    <w:rsid w:val="002636DE"/>
    <w:rsid w:val="00270C28"/>
    <w:rsid w:val="00270F26"/>
    <w:rsid w:val="00292934"/>
    <w:rsid w:val="002A1FF1"/>
    <w:rsid w:val="002B107D"/>
    <w:rsid w:val="002B26FC"/>
    <w:rsid w:val="002B420C"/>
    <w:rsid w:val="002C17D6"/>
    <w:rsid w:val="002C2F85"/>
    <w:rsid w:val="002D4FB8"/>
    <w:rsid w:val="002E3D21"/>
    <w:rsid w:val="002F0AA9"/>
    <w:rsid w:val="002F2DA8"/>
    <w:rsid w:val="00304FF7"/>
    <w:rsid w:val="00312541"/>
    <w:rsid w:val="00312FE2"/>
    <w:rsid w:val="00315A3B"/>
    <w:rsid w:val="00320D59"/>
    <w:rsid w:val="00360E72"/>
    <w:rsid w:val="003725A8"/>
    <w:rsid w:val="00393825"/>
    <w:rsid w:val="003C760E"/>
    <w:rsid w:val="003E5DC7"/>
    <w:rsid w:val="003E7591"/>
    <w:rsid w:val="003F0351"/>
    <w:rsid w:val="00404522"/>
    <w:rsid w:val="004060DE"/>
    <w:rsid w:val="00423E5D"/>
    <w:rsid w:val="0043706F"/>
    <w:rsid w:val="0045475E"/>
    <w:rsid w:val="00475B89"/>
    <w:rsid w:val="0047614B"/>
    <w:rsid w:val="004802EF"/>
    <w:rsid w:val="0048057C"/>
    <w:rsid w:val="004847BE"/>
    <w:rsid w:val="004A0984"/>
    <w:rsid w:val="004A0ED3"/>
    <w:rsid w:val="004B5BA3"/>
    <w:rsid w:val="004D0305"/>
    <w:rsid w:val="004F2390"/>
    <w:rsid w:val="004F33A4"/>
    <w:rsid w:val="004F4276"/>
    <w:rsid w:val="004F70C8"/>
    <w:rsid w:val="00527012"/>
    <w:rsid w:val="005405F0"/>
    <w:rsid w:val="00543217"/>
    <w:rsid w:val="00544339"/>
    <w:rsid w:val="005458B9"/>
    <w:rsid w:val="005761F6"/>
    <w:rsid w:val="005A2AB2"/>
    <w:rsid w:val="005B44D1"/>
    <w:rsid w:val="005D74E1"/>
    <w:rsid w:val="005F3BE3"/>
    <w:rsid w:val="006005BE"/>
    <w:rsid w:val="00646CB4"/>
    <w:rsid w:val="00654F59"/>
    <w:rsid w:val="00672A8E"/>
    <w:rsid w:val="00681770"/>
    <w:rsid w:val="0069470A"/>
    <w:rsid w:val="006B5E4A"/>
    <w:rsid w:val="006C5F28"/>
    <w:rsid w:val="006E0788"/>
    <w:rsid w:val="0074120F"/>
    <w:rsid w:val="00746FD7"/>
    <w:rsid w:val="00751191"/>
    <w:rsid w:val="0076785C"/>
    <w:rsid w:val="007825DD"/>
    <w:rsid w:val="0079460B"/>
    <w:rsid w:val="007A6852"/>
    <w:rsid w:val="007C6D44"/>
    <w:rsid w:val="007E3E24"/>
    <w:rsid w:val="007E41A2"/>
    <w:rsid w:val="00803F1A"/>
    <w:rsid w:val="00804592"/>
    <w:rsid w:val="0080610F"/>
    <w:rsid w:val="008069C3"/>
    <w:rsid w:val="00842C68"/>
    <w:rsid w:val="0086004A"/>
    <w:rsid w:val="008943D8"/>
    <w:rsid w:val="008943F7"/>
    <w:rsid w:val="00901428"/>
    <w:rsid w:val="009220B4"/>
    <w:rsid w:val="00945800"/>
    <w:rsid w:val="00964B42"/>
    <w:rsid w:val="00975E71"/>
    <w:rsid w:val="00985307"/>
    <w:rsid w:val="0098597B"/>
    <w:rsid w:val="009B3AE8"/>
    <w:rsid w:val="009C1B7C"/>
    <w:rsid w:val="009F712B"/>
    <w:rsid w:val="00A577D4"/>
    <w:rsid w:val="00A74C94"/>
    <w:rsid w:val="00A935A6"/>
    <w:rsid w:val="00A9506B"/>
    <w:rsid w:val="00A97E0C"/>
    <w:rsid w:val="00AB3A95"/>
    <w:rsid w:val="00AB7B90"/>
    <w:rsid w:val="00AD6A44"/>
    <w:rsid w:val="00AD7A2A"/>
    <w:rsid w:val="00AE1201"/>
    <w:rsid w:val="00B758F0"/>
    <w:rsid w:val="00B92A02"/>
    <w:rsid w:val="00BA0A7D"/>
    <w:rsid w:val="00BC58C5"/>
    <w:rsid w:val="00BD31B5"/>
    <w:rsid w:val="00C231C1"/>
    <w:rsid w:val="00C257EE"/>
    <w:rsid w:val="00C3399B"/>
    <w:rsid w:val="00C42D23"/>
    <w:rsid w:val="00C53A8F"/>
    <w:rsid w:val="00C76E85"/>
    <w:rsid w:val="00C864A3"/>
    <w:rsid w:val="00C93AF4"/>
    <w:rsid w:val="00C97E55"/>
    <w:rsid w:val="00CC79A9"/>
    <w:rsid w:val="00CD047E"/>
    <w:rsid w:val="00D129F5"/>
    <w:rsid w:val="00D30B70"/>
    <w:rsid w:val="00D52504"/>
    <w:rsid w:val="00D52AED"/>
    <w:rsid w:val="00D908B6"/>
    <w:rsid w:val="00DA4ED9"/>
    <w:rsid w:val="00DB7CDB"/>
    <w:rsid w:val="00DD7144"/>
    <w:rsid w:val="00DE2FF3"/>
    <w:rsid w:val="00E51DD3"/>
    <w:rsid w:val="00E73765"/>
    <w:rsid w:val="00E81A5F"/>
    <w:rsid w:val="00E943FB"/>
    <w:rsid w:val="00E965C1"/>
    <w:rsid w:val="00EA4CCC"/>
    <w:rsid w:val="00EA5C59"/>
    <w:rsid w:val="00EA7D8F"/>
    <w:rsid w:val="00EB36B1"/>
    <w:rsid w:val="00EE135A"/>
    <w:rsid w:val="00EF1282"/>
    <w:rsid w:val="00F019B8"/>
    <w:rsid w:val="00F0770B"/>
    <w:rsid w:val="00FA5687"/>
    <w:rsid w:val="00FE7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2C17D6"/>
    <w:pPr>
      <w:keepNext/>
      <w:spacing w:before="240" w:after="60"/>
      <w:outlineLvl w:val="0"/>
    </w:pPr>
    <w:rPr>
      <w:rFonts w:ascii="Cambria" w:hAnsi="Cambria"/>
      <w:b/>
      <w:bCs/>
      <w:kern w:val="32"/>
      <w:sz w:val="32"/>
      <w:szCs w:val="32"/>
    </w:rPr>
  </w:style>
  <w:style w:type="paragraph" w:styleId="Heading6">
    <w:name w:val="heading 6"/>
    <w:basedOn w:val="Normal"/>
    <w:next w:val="Normal"/>
    <w:link w:val="Heading6Char"/>
    <w:uiPriority w:val="9"/>
    <w:qFormat/>
    <w:rsid w:val="007A6852"/>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945"/>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BA1945"/>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84F70"/>
    <w:pPr>
      <w:tabs>
        <w:tab w:val="center" w:pos="4320"/>
        <w:tab w:val="right" w:pos="8640"/>
      </w:tabs>
    </w:pPr>
  </w:style>
  <w:style w:type="character" w:customStyle="1" w:styleId="HeaderChar">
    <w:name w:val="Header Char"/>
    <w:basedOn w:val="DefaultParagraphFont"/>
    <w:link w:val="Header"/>
    <w:uiPriority w:val="99"/>
    <w:semiHidden/>
    <w:rsid w:val="00BA1945"/>
    <w:rPr>
      <w:rFonts w:ascii="Times New Roman" w:hAnsi="Times New Roman"/>
      <w:sz w:val="24"/>
      <w:szCs w:val="24"/>
    </w:rPr>
  </w:style>
  <w:style w:type="paragraph" w:styleId="Footer">
    <w:name w:val="footer"/>
    <w:basedOn w:val="Normal"/>
    <w:link w:val="FooterChar"/>
    <w:uiPriority w:val="99"/>
    <w:rsid w:val="00084F70"/>
    <w:pPr>
      <w:tabs>
        <w:tab w:val="center" w:pos="4320"/>
        <w:tab w:val="right" w:pos="8640"/>
      </w:tabs>
    </w:pPr>
  </w:style>
  <w:style w:type="character" w:customStyle="1" w:styleId="FooterChar">
    <w:name w:val="Footer Char"/>
    <w:basedOn w:val="DefaultParagraphFont"/>
    <w:link w:val="Footer"/>
    <w:uiPriority w:val="99"/>
    <w:semiHidden/>
    <w:rsid w:val="00BA1945"/>
    <w:rPr>
      <w:rFonts w:ascii="Times New Roman" w:hAnsi="Times New Roman"/>
      <w:sz w:val="24"/>
      <w:szCs w:val="24"/>
    </w:rPr>
  </w:style>
  <w:style w:type="paragraph" w:styleId="NormalWeb">
    <w:name w:val="Normal (Web)"/>
    <w:basedOn w:val="Normal"/>
    <w:uiPriority w:val="99"/>
    <w:unhideWhenUsed/>
    <w:rsid w:val="007A6852"/>
    <w:pPr>
      <w:spacing w:before="100" w:beforeAutospacing="1" w:after="100" w:afterAutospacing="1"/>
    </w:pPr>
  </w:style>
  <w:style w:type="character" w:styleId="Strong">
    <w:name w:val="Strong"/>
    <w:basedOn w:val="DefaultParagraphFont"/>
    <w:uiPriority w:val="22"/>
    <w:qFormat/>
    <w:rsid w:val="007A6852"/>
    <w:rPr>
      <w:b/>
    </w:rPr>
  </w:style>
  <w:style w:type="character" w:customStyle="1" w:styleId="CharChar2">
    <w:name w:val="Char Char2"/>
    <w:rsid w:val="002C2F85"/>
    <w:rPr>
      <w:rFonts w:ascii="Times New Roman" w:hAnsi="Times New Roman"/>
      <w:i/>
      <w:sz w:val="24"/>
    </w:rPr>
  </w:style>
  <w:style w:type="paragraph" w:styleId="BalloonText">
    <w:name w:val="Balloon Text"/>
    <w:basedOn w:val="Normal"/>
    <w:link w:val="BalloonTextChar"/>
    <w:uiPriority w:val="99"/>
    <w:semiHidden/>
    <w:unhideWhenUsed/>
    <w:rsid w:val="00A577D4"/>
    <w:rPr>
      <w:rFonts w:ascii="Tahoma" w:hAnsi="Tahoma"/>
      <w:sz w:val="16"/>
      <w:szCs w:val="16"/>
    </w:rPr>
  </w:style>
  <w:style w:type="character" w:customStyle="1" w:styleId="BalloonTextChar">
    <w:name w:val="Balloon Text Char"/>
    <w:basedOn w:val="DefaultParagraphFont"/>
    <w:link w:val="BalloonText"/>
    <w:uiPriority w:val="99"/>
    <w:semiHidden/>
    <w:locked/>
    <w:rsid w:val="00A577D4"/>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3" Type="http://schemas.openxmlformats.org/officeDocument/2006/relationships/settings" Target="settings.xml"/><Relationship Id="rId7" Type="http://schemas.openxmlformats.org/officeDocument/2006/relationships/hyperlink" Target="mailto:JTJones@pv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10</Pages>
  <Words>3284</Words>
  <Characters>18719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PVAMU Course Syllabi Template</dc:title>
  <dc:subject/>
  <dc:creator>Laurette</dc:creator>
  <cp:keywords/>
  <dc:description/>
  <cp:lastModifiedBy>Howell,Kenneth</cp:lastModifiedBy>
  <cp:revision>3</cp:revision>
  <cp:lastPrinted>2013-02-11T20:58:00Z</cp:lastPrinted>
  <dcterms:created xsi:type="dcterms:W3CDTF">2013-04-30T13:06:00Z</dcterms:created>
  <dcterms:modified xsi:type="dcterms:W3CDTF">2013-11-21T23:00:00Z</dcterms:modified>
</cp:coreProperties>
</file>