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5CA4" w:rsidRDefault="00075CA4">
      <w:pPr>
        <w:pStyle w:val="Title"/>
        <w:ind w:left="-720"/>
        <w:rPr>
          <w:rFonts w:ascii="Arial" w:eastAsia="Times New Roman" w:hAnsi="Arial" w:cs="Arial"/>
          <w:sz w:val="21"/>
          <w:szCs w:val="21"/>
        </w:rPr>
      </w:pPr>
      <w:bookmarkStart w:id="0" w:name="_GoBack"/>
      <w:r>
        <w:rPr>
          <w:rFonts w:ascii="Arial" w:eastAsia="Times New Roman" w:hAnsi="Arial" w:cs="Arial"/>
          <w:sz w:val="21"/>
          <w:szCs w:val="21"/>
        </w:rPr>
        <w:t>PRAIRIE VIEW A&amp;M UNIVERSITY</w:t>
      </w:r>
    </w:p>
    <w:p w:rsidR="00075CA4" w:rsidRDefault="00075CA4">
      <w:pPr>
        <w:ind w:left="-720"/>
        <w:jc w:val="center"/>
        <w:rPr>
          <w:rFonts w:ascii="Arial" w:hAnsi="Arial" w:cs="Arial"/>
          <w:sz w:val="21"/>
          <w:szCs w:val="21"/>
        </w:rPr>
      </w:pPr>
      <w:r>
        <w:rPr>
          <w:rFonts w:ascii="Arial" w:hAnsi="Arial" w:cs="Arial"/>
          <w:sz w:val="21"/>
          <w:szCs w:val="21"/>
        </w:rPr>
        <w:t>Department of Music and Theatre – College of Arts and Sciences</w:t>
      </w:r>
    </w:p>
    <w:p w:rsidR="00075CA4" w:rsidRDefault="00075CA4">
      <w:pPr>
        <w:ind w:left="-720"/>
        <w:jc w:val="center"/>
        <w:rPr>
          <w:rFonts w:ascii="Arial" w:hAnsi="Arial" w:cs="Arial"/>
          <w:b/>
          <w:sz w:val="28"/>
          <w:szCs w:val="28"/>
        </w:rPr>
      </w:pPr>
      <w:r>
        <w:rPr>
          <w:rFonts w:ascii="Arial" w:hAnsi="Arial" w:cs="Arial"/>
          <w:b/>
        </w:rPr>
        <w:t>DRAM 1103 INTRO TO THEATRE</w:t>
      </w:r>
      <w:r>
        <w:rPr>
          <w:rFonts w:ascii="Arial" w:hAnsi="Arial" w:cs="Arial"/>
          <w:b/>
          <w:sz w:val="28"/>
          <w:szCs w:val="28"/>
        </w:rPr>
        <w:t xml:space="preserve"> </w:t>
      </w:r>
    </w:p>
    <w:p w:rsidR="00075CA4" w:rsidRDefault="00286E69">
      <w:pPr>
        <w:ind w:left="-720"/>
        <w:jc w:val="center"/>
        <w:rPr>
          <w:rFonts w:ascii="Arial" w:hAnsi="Arial" w:cs="Arial"/>
          <w:sz w:val="20"/>
          <w:szCs w:val="20"/>
        </w:rPr>
      </w:pPr>
      <w:proofErr w:type="gramStart"/>
      <w:r>
        <w:rPr>
          <w:rFonts w:ascii="Arial" w:hAnsi="Arial" w:cs="Arial"/>
          <w:sz w:val="20"/>
          <w:szCs w:val="20"/>
        </w:rPr>
        <w:t xml:space="preserve">Summer </w:t>
      </w:r>
      <w:r w:rsidR="00075CA4">
        <w:rPr>
          <w:rFonts w:ascii="Arial" w:hAnsi="Arial" w:cs="Arial"/>
          <w:sz w:val="20"/>
          <w:szCs w:val="20"/>
        </w:rPr>
        <w:t xml:space="preserve"> —</w:t>
      </w:r>
      <w:proofErr w:type="gramEnd"/>
      <w:r w:rsidR="00075CA4">
        <w:rPr>
          <w:rFonts w:ascii="Arial" w:hAnsi="Arial" w:cs="Arial"/>
          <w:sz w:val="20"/>
          <w:szCs w:val="20"/>
        </w:rPr>
        <w:t xml:space="preserve"> M-</w:t>
      </w:r>
      <w:proofErr w:type="spellStart"/>
      <w:r w:rsidR="00075CA4">
        <w:rPr>
          <w:rFonts w:ascii="Arial" w:hAnsi="Arial" w:cs="Arial"/>
          <w:sz w:val="20"/>
          <w:szCs w:val="20"/>
        </w:rPr>
        <w:t>Th</w:t>
      </w:r>
      <w:proofErr w:type="spellEnd"/>
      <w:r w:rsidR="00075CA4">
        <w:rPr>
          <w:rFonts w:ascii="Arial" w:hAnsi="Arial" w:cs="Arial"/>
          <w:sz w:val="20"/>
          <w:szCs w:val="20"/>
        </w:rPr>
        <w:t xml:space="preserve"> 10:30am–12:50pm — Hobart Taylor </w:t>
      </w:r>
      <w:proofErr w:type="spellStart"/>
      <w:r w:rsidR="00075CA4">
        <w:rPr>
          <w:rFonts w:ascii="Arial" w:hAnsi="Arial" w:cs="Arial"/>
          <w:sz w:val="20"/>
          <w:szCs w:val="20"/>
        </w:rPr>
        <w:t>Bldg</w:t>
      </w:r>
      <w:proofErr w:type="spellEnd"/>
      <w:r w:rsidR="00075CA4">
        <w:rPr>
          <w:rFonts w:ascii="Arial" w:hAnsi="Arial" w:cs="Arial"/>
          <w:sz w:val="20"/>
          <w:szCs w:val="20"/>
        </w:rPr>
        <w:t xml:space="preserve">, </w:t>
      </w:r>
      <w:proofErr w:type="spellStart"/>
      <w:r w:rsidR="00075CA4">
        <w:rPr>
          <w:rFonts w:ascii="Arial" w:hAnsi="Arial" w:cs="Arial"/>
          <w:sz w:val="20"/>
          <w:szCs w:val="20"/>
        </w:rPr>
        <w:t>Rm</w:t>
      </w:r>
      <w:proofErr w:type="spellEnd"/>
      <w:r w:rsidR="00075CA4">
        <w:rPr>
          <w:rFonts w:ascii="Arial" w:hAnsi="Arial" w:cs="Arial"/>
          <w:sz w:val="20"/>
          <w:szCs w:val="20"/>
        </w:rPr>
        <w:t xml:space="preserve"> </w:t>
      </w:r>
      <w:r w:rsidR="00F94886">
        <w:rPr>
          <w:rFonts w:ascii="Arial" w:hAnsi="Arial" w:cs="Arial"/>
          <w:sz w:val="20"/>
          <w:szCs w:val="20"/>
        </w:rPr>
        <w:t>2G254</w:t>
      </w:r>
    </w:p>
    <w:p w:rsidR="00075CA4" w:rsidRDefault="00075CA4">
      <w:pPr>
        <w:ind w:left="-720"/>
        <w:rPr>
          <w:rFonts w:ascii="Arial" w:hAnsi="Arial" w:cs="Arial"/>
          <w:sz w:val="6"/>
          <w:szCs w:val="6"/>
        </w:rPr>
      </w:pPr>
    </w:p>
    <w:p w:rsidR="00075CA4" w:rsidRDefault="00075CA4">
      <w:pPr>
        <w:ind w:left="-720" w:right="-180"/>
        <w:rPr>
          <w:rFonts w:ascii="Arial" w:hAnsi="Arial" w:cs="Arial"/>
          <w:sz w:val="20"/>
          <w:szCs w:val="20"/>
        </w:rPr>
      </w:pPr>
      <w:r>
        <w:rPr>
          <w:rFonts w:ascii="Arial" w:hAnsi="Arial" w:cs="Arial"/>
          <w:sz w:val="20"/>
          <w:szCs w:val="20"/>
          <w:u w:val="single"/>
        </w:rPr>
        <w:t>Instructor</w:t>
      </w:r>
      <w:r w:rsidR="00286E69">
        <w:rPr>
          <w:rFonts w:ascii="Arial" w:hAnsi="Arial" w:cs="Arial"/>
          <w:sz w:val="20"/>
          <w:szCs w:val="20"/>
        </w:rPr>
        <w:t xml:space="preserve">: </w:t>
      </w:r>
      <w:r w:rsidR="00286E69">
        <w:rPr>
          <w:rFonts w:ascii="Arial" w:hAnsi="Arial" w:cs="Arial"/>
          <w:sz w:val="20"/>
          <w:szCs w:val="20"/>
        </w:rPr>
        <w:tab/>
      </w:r>
      <w:r>
        <w:rPr>
          <w:rFonts w:ascii="Arial" w:hAnsi="Arial" w:cs="Arial"/>
          <w:sz w:val="20"/>
          <w:szCs w:val="20"/>
        </w:rPr>
        <w:t>Cristal C. Truscott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Office Location</w:t>
      </w:r>
      <w:r>
        <w:rPr>
          <w:rFonts w:ascii="Arial" w:hAnsi="Arial" w:cs="Arial"/>
          <w:sz w:val="20"/>
          <w:szCs w:val="20"/>
        </w:rPr>
        <w:t>:    Hobart Taylor 2J284</w:t>
      </w:r>
    </w:p>
    <w:p w:rsidR="00075CA4" w:rsidRDefault="00075CA4">
      <w:pPr>
        <w:ind w:left="-720"/>
        <w:rPr>
          <w:rFonts w:ascii="Arial" w:hAnsi="Arial" w:cs="Arial"/>
          <w:sz w:val="20"/>
          <w:szCs w:val="20"/>
        </w:rPr>
      </w:pPr>
      <w:r>
        <w:rPr>
          <w:rFonts w:ascii="Arial" w:hAnsi="Arial" w:cs="Arial"/>
          <w:sz w:val="20"/>
          <w:szCs w:val="20"/>
          <w:u w:val="single"/>
        </w:rPr>
        <w:t>Email</w:t>
      </w:r>
      <w:r>
        <w:rPr>
          <w:rFonts w:ascii="Arial" w:hAnsi="Arial" w:cs="Arial"/>
          <w:sz w:val="20"/>
          <w:szCs w:val="20"/>
        </w:rPr>
        <w:t xml:space="preserve">: </w:t>
      </w:r>
      <w:r>
        <w:rPr>
          <w:rFonts w:ascii="Arial" w:hAnsi="Arial" w:cs="Arial"/>
          <w:sz w:val="20"/>
          <w:szCs w:val="20"/>
        </w:rPr>
        <w:tab/>
      </w:r>
      <w:r w:rsidR="00A34C71">
        <w:rPr>
          <w:rFonts w:ascii="Arial" w:hAnsi="Arial" w:cs="Arial"/>
          <w:sz w:val="20"/>
          <w:szCs w:val="20"/>
        </w:rPr>
        <w:tab/>
      </w:r>
      <w:hyperlink r:id="rId8" w:history="1">
        <w:r w:rsidRPr="00A34C71">
          <w:rPr>
            <w:rStyle w:val="Hyperlink"/>
            <w:rFonts w:ascii="Arial" w:hAnsi="Arial"/>
            <w:sz w:val="20"/>
            <w:szCs w:val="20"/>
          </w:rPr>
          <w:t>cctruscott@pvamu.edu</w:t>
        </w:r>
      </w:hyperlink>
      <w:r w:rsidRPr="00A34C7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Office Phone</w:t>
      </w:r>
      <w:r>
        <w:rPr>
          <w:rFonts w:ascii="Arial" w:hAnsi="Arial" w:cs="Arial"/>
          <w:sz w:val="20"/>
          <w:szCs w:val="20"/>
        </w:rPr>
        <w:t xml:space="preserve">: </w:t>
      </w:r>
      <w:r>
        <w:rPr>
          <w:rFonts w:ascii="Arial" w:hAnsi="Arial" w:cs="Arial"/>
          <w:sz w:val="20"/>
          <w:szCs w:val="20"/>
        </w:rPr>
        <w:tab/>
        <w:t xml:space="preserve">   936.261.3308</w:t>
      </w:r>
    </w:p>
    <w:p w:rsidR="00075CA4" w:rsidRDefault="00075CA4">
      <w:pPr>
        <w:ind w:left="-720"/>
        <w:rPr>
          <w:rFonts w:ascii="Arial" w:hAnsi="Arial" w:cs="Arial"/>
          <w:sz w:val="20"/>
          <w:szCs w:val="20"/>
        </w:rPr>
      </w:pPr>
      <w:r>
        <w:rPr>
          <w:rFonts w:ascii="Arial" w:hAnsi="Arial" w:cs="Arial"/>
          <w:sz w:val="20"/>
          <w:szCs w:val="20"/>
          <w:u w:val="single"/>
        </w:rPr>
        <w:t>Snail Mail</w:t>
      </w:r>
      <w:r>
        <w:rPr>
          <w:rFonts w:ascii="Arial" w:hAnsi="Arial" w:cs="Arial"/>
          <w:sz w:val="20"/>
          <w:szCs w:val="20"/>
        </w:rPr>
        <w:t xml:space="preserve">: </w:t>
      </w:r>
      <w:r>
        <w:rPr>
          <w:rFonts w:ascii="Arial" w:hAnsi="Arial" w:cs="Arial"/>
          <w:sz w:val="20"/>
          <w:szCs w:val="20"/>
        </w:rPr>
        <w:tab/>
        <w:t>Prairie View A&amp;M University</w:t>
      </w:r>
      <w:r>
        <w:rPr>
          <w:rFonts w:ascii="Arial" w:hAnsi="Arial" w:cs="Arial"/>
          <w:sz w:val="20"/>
          <w:szCs w:val="20"/>
        </w:rPr>
        <w:tab/>
      </w:r>
      <w:r>
        <w:rPr>
          <w:rFonts w:ascii="Arial" w:hAnsi="Arial" w:cs="Arial"/>
          <w:sz w:val="20"/>
          <w:szCs w:val="20"/>
        </w:rPr>
        <w:tab/>
      </w:r>
      <w:r>
        <w:rPr>
          <w:rFonts w:ascii="Arial" w:hAnsi="Arial" w:cs="Arial"/>
          <w:sz w:val="20"/>
          <w:szCs w:val="20"/>
          <w:u w:val="single"/>
        </w:rPr>
        <w:t>Office Fax</w:t>
      </w:r>
      <w:r>
        <w:rPr>
          <w:rFonts w:ascii="Arial" w:hAnsi="Arial" w:cs="Arial"/>
          <w:sz w:val="20"/>
          <w:szCs w:val="20"/>
        </w:rPr>
        <w:t xml:space="preserve">: </w:t>
      </w:r>
      <w:r>
        <w:rPr>
          <w:rFonts w:ascii="Arial" w:hAnsi="Arial" w:cs="Arial"/>
          <w:sz w:val="20"/>
          <w:szCs w:val="20"/>
        </w:rPr>
        <w:tab/>
        <w:t xml:space="preserve">   936.261.3341</w:t>
      </w:r>
    </w:p>
    <w:p w:rsidR="00075CA4" w:rsidRDefault="00075CA4">
      <w:pPr>
        <w:ind w:left="-720" w:firstLine="720"/>
        <w:rPr>
          <w:rFonts w:ascii="Arial" w:hAnsi="Arial" w:cs="Arial"/>
          <w:sz w:val="20"/>
          <w:szCs w:val="20"/>
        </w:rPr>
      </w:pPr>
      <w:r>
        <w:rPr>
          <w:rFonts w:ascii="Arial" w:hAnsi="Arial" w:cs="Arial"/>
          <w:sz w:val="20"/>
          <w:szCs w:val="20"/>
        </w:rPr>
        <w:tab/>
        <w:t>Dept. of Music and Theatre</w:t>
      </w:r>
    </w:p>
    <w:p w:rsidR="00075CA4" w:rsidRDefault="00075CA4">
      <w:pPr>
        <w:ind w:left="-720" w:firstLine="720"/>
        <w:rPr>
          <w:rFonts w:ascii="Arial" w:hAnsi="Arial" w:cs="Arial"/>
          <w:sz w:val="20"/>
          <w:szCs w:val="20"/>
        </w:rPr>
      </w:pPr>
      <w:r>
        <w:rPr>
          <w:rFonts w:ascii="Arial" w:hAnsi="Arial" w:cs="Arial"/>
          <w:sz w:val="20"/>
          <w:szCs w:val="20"/>
        </w:rPr>
        <w:tab/>
        <w:t>P.O. Box 519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Office Hours</w:t>
      </w:r>
      <w:r>
        <w:rPr>
          <w:rFonts w:ascii="Arial" w:hAnsi="Arial" w:cs="Arial"/>
          <w:sz w:val="20"/>
          <w:szCs w:val="20"/>
        </w:rPr>
        <w:t xml:space="preserve">:  </w:t>
      </w:r>
      <w:r>
        <w:rPr>
          <w:rFonts w:ascii="Arial" w:hAnsi="Arial" w:cs="Arial"/>
          <w:sz w:val="20"/>
          <w:szCs w:val="20"/>
        </w:rPr>
        <w:tab/>
        <w:t>(M-W) 1pm-2pm</w:t>
      </w:r>
    </w:p>
    <w:p w:rsidR="00075CA4" w:rsidRDefault="00075CA4">
      <w:pPr>
        <w:ind w:left="-720" w:firstLine="720"/>
        <w:rPr>
          <w:rFonts w:ascii="Arial" w:hAnsi="Arial" w:cs="Arial"/>
          <w:sz w:val="20"/>
          <w:szCs w:val="20"/>
        </w:rPr>
      </w:pPr>
      <w:r>
        <w:rPr>
          <w:rFonts w:ascii="Arial" w:hAnsi="Arial" w:cs="Arial"/>
          <w:sz w:val="20"/>
          <w:szCs w:val="20"/>
        </w:rPr>
        <w:tab/>
        <w:t>Mail Stop 2205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or </w:t>
      </w:r>
      <w:r>
        <w:rPr>
          <w:rFonts w:ascii="Arial" w:hAnsi="Arial" w:cs="Arial"/>
          <w:sz w:val="20"/>
          <w:szCs w:val="20"/>
          <w:u w:val="single"/>
        </w:rPr>
        <w:t>by appointment</w:t>
      </w:r>
      <w:r>
        <w:rPr>
          <w:rFonts w:ascii="Arial" w:hAnsi="Arial" w:cs="Arial"/>
          <w:sz w:val="20"/>
          <w:szCs w:val="20"/>
        </w:rPr>
        <w:tab/>
      </w:r>
    </w:p>
    <w:p w:rsidR="00075CA4" w:rsidRDefault="00075CA4">
      <w:pPr>
        <w:ind w:left="-720" w:firstLine="720"/>
        <w:rPr>
          <w:rFonts w:ascii="Arial" w:hAnsi="Arial" w:cs="Arial"/>
          <w:sz w:val="20"/>
          <w:szCs w:val="20"/>
        </w:rPr>
      </w:pPr>
      <w:r>
        <w:rPr>
          <w:rFonts w:ascii="Arial" w:hAnsi="Arial" w:cs="Arial"/>
          <w:sz w:val="20"/>
          <w:szCs w:val="20"/>
        </w:rPr>
        <w:tab/>
        <w:t>Prairie View, TX 77446</w:t>
      </w:r>
      <w:r>
        <w:rPr>
          <w:rFonts w:ascii="Arial" w:hAnsi="Arial" w:cs="Arial"/>
          <w:sz w:val="20"/>
          <w:szCs w:val="20"/>
        </w:rPr>
        <w:tab/>
      </w:r>
    </w:p>
    <w:p w:rsidR="00075CA4" w:rsidRDefault="00075CA4">
      <w:pPr>
        <w:ind w:left="-720" w:firstLine="720"/>
        <w:rPr>
          <w:rFonts w:ascii="Arial" w:hAnsi="Arial" w:cs="Arial"/>
          <w:sz w:val="6"/>
          <w:szCs w:val="6"/>
        </w:rPr>
      </w:pPr>
    </w:p>
    <w:p w:rsidR="00075CA4" w:rsidRDefault="00F94886" w:rsidP="00F94886">
      <w:pPr>
        <w:ind w:left="-900" w:right="-720"/>
        <w:jc w:val="center"/>
        <w:rPr>
          <w:rFonts w:ascii="Arial" w:hAnsi="Arial" w:cs="Arial"/>
          <w:i/>
          <w:sz w:val="20"/>
          <w:szCs w:val="20"/>
        </w:rPr>
      </w:pPr>
      <w:r>
        <w:rPr>
          <w:rFonts w:ascii="Arial" w:hAnsi="Arial" w:cs="Arial"/>
          <w:i/>
          <w:sz w:val="20"/>
          <w:szCs w:val="20"/>
        </w:rPr>
        <w:t>.</w:t>
      </w:r>
    </w:p>
    <w:p w:rsidR="00075CA4" w:rsidRDefault="00075CA4">
      <w:pPr>
        <w:ind w:left="-720"/>
        <w:rPr>
          <w:rFonts w:ascii="Arial" w:hAnsi="Arial" w:cs="Arial"/>
          <w:sz w:val="6"/>
          <w:szCs w:val="6"/>
        </w:rPr>
      </w:pPr>
    </w:p>
    <w:p w:rsidR="00075CA4" w:rsidRDefault="00075CA4" w:rsidP="00076B88">
      <w:pPr>
        <w:ind w:left="-720"/>
        <w:rPr>
          <w:rFonts w:ascii="Arial" w:hAnsi="Arial" w:cs="Arial"/>
          <w:sz w:val="20"/>
          <w:szCs w:val="20"/>
        </w:rPr>
      </w:pPr>
      <w:r>
        <w:rPr>
          <w:rFonts w:ascii="Arial" w:hAnsi="Arial" w:cs="Arial"/>
          <w:b/>
          <w:sz w:val="20"/>
          <w:szCs w:val="20"/>
        </w:rPr>
        <w:t>CATALOG DESCRIPTION:</w:t>
      </w:r>
      <w:r>
        <w:rPr>
          <w:rFonts w:ascii="Arial" w:hAnsi="Arial" w:cs="Arial"/>
          <w:sz w:val="20"/>
          <w:szCs w:val="20"/>
        </w:rPr>
        <w:t xml:space="preserve"> </w:t>
      </w:r>
      <w:r w:rsidR="00076B88" w:rsidRPr="00076B88">
        <w:rPr>
          <w:rFonts w:ascii="Arial" w:hAnsi="Arial" w:cs="Arial"/>
          <w:sz w:val="20"/>
          <w:szCs w:val="20"/>
        </w:rPr>
        <w:t xml:space="preserve">DRAM 1103. </w:t>
      </w:r>
      <w:proofErr w:type="gramStart"/>
      <w:r w:rsidR="00076B88" w:rsidRPr="00076B88">
        <w:rPr>
          <w:rFonts w:ascii="Arial" w:hAnsi="Arial" w:cs="Arial"/>
          <w:sz w:val="20"/>
          <w:szCs w:val="20"/>
        </w:rPr>
        <w:t>Introduction to Theatre.</w:t>
      </w:r>
      <w:proofErr w:type="gramEnd"/>
      <w:r w:rsidR="00076B88" w:rsidRPr="00076B88">
        <w:rPr>
          <w:rFonts w:ascii="Arial" w:hAnsi="Arial" w:cs="Arial"/>
          <w:sz w:val="20"/>
          <w:szCs w:val="20"/>
        </w:rPr>
        <w:t xml:space="preserve"> (3-0) Credit 3 semester hours. An orientation course</w:t>
      </w:r>
      <w:r w:rsidR="00076B88">
        <w:rPr>
          <w:rFonts w:ascii="Arial" w:hAnsi="Arial" w:cs="Arial"/>
          <w:sz w:val="20"/>
          <w:szCs w:val="20"/>
        </w:rPr>
        <w:t xml:space="preserve"> </w:t>
      </w:r>
      <w:r w:rsidR="00076B88" w:rsidRPr="00076B88">
        <w:rPr>
          <w:rFonts w:ascii="Arial" w:hAnsi="Arial" w:cs="Arial"/>
          <w:sz w:val="20"/>
          <w:szCs w:val="20"/>
        </w:rPr>
        <w:t xml:space="preserve">exposing the student to diverse genres of plays and to the various </w:t>
      </w:r>
      <w:r w:rsidR="00076B88">
        <w:rPr>
          <w:rFonts w:ascii="Arial" w:hAnsi="Arial" w:cs="Arial"/>
          <w:sz w:val="20"/>
          <w:szCs w:val="20"/>
        </w:rPr>
        <w:t xml:space="preserve">creative, </w:t>
      </w:r>
      <w:r w:rsidR="00076B88" w:rsidRPr="00076B88">
        <w:rPr>
          <w:rFonts w:ascii="Arial" w:hAnsi="Arial" w:cs="Arial"/>
          <w:sz w:val="20"/>
          <w:szCs w:val="20"/>
        </w:rPr>
        <w:t>technical</w:t>
      </w:r>
      <w:r w:rsidR="00076B88">
        <w:rPr>
          <w:rFonts w:ascii="Arial" w:hAnsi="Arial" w:cs="Arial"/>
          <w:sz w:val="20"/>
          <w:szCs w:val="20"/>
        </w:rPr>
        <w:t xml:space="preserve"> and theoretical</w:t>
      </w:r>
      <w:r w:rsidR="00076B88" w:rsidRPr="00076B88">
        <w:rPr>
          <w:rFonts w:ascii="Arial" w:hAnsi="Arial" w:cs="Arial"/>
          <w:sz w:val="20"/>
          <w:szCs w:val="20"/>
        </w:rPr>
        <w:t xml:space="preserve"> aspects involved in bringing a play to life. Designed to give the student an understanding of the</w:t>
      </w:r>
      <w:r w:rsidR="00076B88">
        <w:rPr>
          <w:rFonts w:ascii="Arial" w:hAnsi="Arial" w:cs="Arial"/>
          <w:sz w:val="20"/>
          <w:szCs w:val="20"/>
        </w:rPr>
        <w:t xml:space="preserve"> </w:t>
      </w:r>
      <w:r w:rsidR="00076B88" w:rsidRPr="00076B88">
        <w:rPr>
          <w:rFonts w:ascii="Arial" w:hAnsi="Arial" w:cs="Arial"/>
          <w:sz w:val="20"/>
          <w:szCs w:val="20"/>
        </w:rPr>
        <w:t>development and evolution of theatre as reflected in various cultures and societies to enhance student</w:t>
      </w:r>
      <w:r w:rsidR="00076B88">
        <w:rPr>
          <w:rFonts w:ascii="Arial" w:hAnsi="Arial" w:cs="Arial"/>
          <w:sz w:val="20"/>
          <w:szCs w:val="20"/>
        </w:rPr>
        <w:t xml:space="preserve"> </w:t>
      </w:r>
      <w:r w:rsidR="00076B88" w:rsidRPr="00076B88">
        <w:rPr>
          <w:rFonts w:ascii="Arial" w:hAnsi="Arial" w:cs="Arial"/>
          <w:sz w:val="20"/>
          <w:szCs w:val="20"/>
        </w:rPr>
        <w:t>appreciation for how theatre relates to and effects notions of multi-cultural understanding, social</w:t>
      </w:r>
      <w:r w:rsidR="00076B88">
        <w:rPr>
          <w:rFonts w:ascii="Arial" w:hAnsi="Arial" w:cs="Arial"/>
          <w:sz w:val="20"/>
          <w:szCs w:val="20"/>
        </w:rPr>
        <w:t xml:space="preserve"> </w:t>
      </w:r>
      <w:r w:rsidR="00076B88" w:rsidRPr="00076B88">
        <w:rPr>
          <w:rFonts w:ascii="Arial" w:hAnsi="Arial" w:cs="Arial"/>
          <w:sz w:val="20"/>
          <w:szCs w:val="20"/>
        </w:rPr>
        <w:t>responsibility and civic engagement.</w:t>
      </w:r>
      <w:r w:rsidR="00076B88">
        <w:rPr>
          <w:rFonts w:ascii="Arial" w:hAnsi="Arial" w:cs="Arial"/>
          <w:sz w:val="20"/>
          <w:szCs w:val="20"/>
        </w:rPr>
        <w:t xml:space="preserve"> </w:t>
      </w:r>
    </w:p>
    <w:bookmarkEnd w:id="0"/>
    <w:p w:rsidR="00075CA4" w:rsidRDefault="00075CA4">
      <w:pPr>
        <w:ind w:left="-720"/>
        <w:rPr>
          <w:rFonts w:ascii="Arial" w:hAnsi="Arial" w:cs="Arial"/>
          <w:sz w:val="6"/>
          <w:szCs w:val="6"/>
        </w:rPr>
      </w:pPr>
    </w:p>
    <w:p w:rsidR="00075CA4" w:rsidRDefault="00075CA4">
      <w:pPr>
        <w:ind w:left="-720"/>
        <w:rPr>
          <w:rFonts w:ascii="Arial" w:hAnsi="Arial" w:cs="Arial"/>
          <w:sz w:val="20"/>
          <w:szCs w:val="20"/>
        </w:rPr>
      </w:pPr>
      <w:proofErr w:type="gramStart"/>
      <w:r>
        <w:rPr>
          <w:rFonts w:ascii="Arial" w:hAnsi="Arial" w:cs="Arial"/>
          <w:b/>
          <w:sz w:val="20"/>
          <w:szCs w:val="20"/>
        </w:rPr>
        <w:t>REQUIRED TEXTBOOK</w:t>
      </w:r>
      <w:r>
        <w:rPr>
          <w:rFonts w:ascii="Arial" w:hAnsi="Arial" w:cs="Arial"/>
          <w:sz w:val="20"/>
          <w:szCs w:val="20"/>
        </w:rPr>
        <w:t xml:space="preserve">: </w:t>
      </w:r>
      <w:r>
        <w:rPr>
          <w:rFonts w:ascii="Arial" w:hAnsi="Arial" w:cs="Arial"/>
          <w:i/>
          <w:sz w:val="20"/>
          <w:szCs w:val="20"/>
          <w:u w:val="single"/>
        </w:rPr>
        <w:t>Theatre In Your Life</w:t>
      </w:r>
      <w:r>
        <w:rPr>
          <w:rFonts w:ascii="Arial" w:hAnsi="Arial" w:cs="Arial"/>
          <w:sz w:val="20"/>
          <w:szCs w:val="20"/>
        </w:rPr>
        <w:t>.</w:t>
      </w:r>
      <w:proofErr w:type="gramEnd"/>
      <w:r>
        <w:rPr>
          <w:rFonts w:ascii="Arial" w:hAnsi="Arial" w:cs="Arial"/>
          <w:sz w:val="20"/>
          <w:szCs w:val="20"/>
        </w:rPr>
        <w:t xml:space="preserve"> By Robert Barton &amp; Annie McGregor</w:t>
      </w:r>
      <w:r w:rsidR="0036052F">
        <w:rPr>
          <w:rFonts w:ascii="Arial" w:hAnsi="Arial" w:cs="Arial"/>
          <w:sz w:val="20"/>
          <w:szCs w:val="20"/>
        </w:rPr>
        <w:t xml:space="preserve"> (Text book is also on reserve in Coleman Library</w:t>
      </w:r>
      <w:r w:rsidR="00C71F54">
        <w:rPr>
          <w:rFonts w:ascii="Arial" w:hAnsi="Arial" w:cs="Arial"/>
          <w:sz w:val="20"/>
          <w:szCs w:val="20"/>
        </w:rPr>
        <w:t>.</w:t>
      </w:r>
      <w:r w:rsidR="006F0014">
        <w:rPr>
          <w:rFonts w:ascii="Arial" w:hAnsi="Arial" w:cs="Arial"/>
          <w:sz w:val="20"/>
          <w:szCs w:val="20"/>
        </w:rPr>
        <w:t>)</w:t>
      </w:r>
    </w:p>
    <w:p w:rsidR="00075CA4" w:rsidRDefault="00075CA4">
      <w:pPr>
        <w:ind w:left="-720"/>
        <w:rPr>
          <w:rFonts w:ascii="Arial" w:hAnsi="Arial" w:cs="Arial"/>
          <w:sz w:val="6"/>
          <w:szCs w:val="6"/>
        </w:rPr>
      </w:pPr>
    </w:p>
    <w:p w:rsidR="00075CA4" w:rsidRDefault="00075CA4" w:rsidP="00BD3047">
      <w:pPr>
        <w:ind w:left="-720" w:right="-1080"/>
        <w:rPr>
          <w:rFonts w:ascii="Arial" w:hAnsi="Arial" w:cs="Arial"/>
          <w:sz w:val="20"/>
          <w:szCs w:val="20"/>
        </w:rPr>
      </w:pPr>
      <w:r>
        <w:rPr>
          <w:rFonts w:ascii="Arial" w:hAnsi="Arial" w:cs="Arial"/>
          <w:b/>
          <w:sz w:val="20"/>
          <w:szCs w:val="20"/>
        </w:rPr>
        <w:t xml:space="preserve">BOOK COMPANION WEBSITE: </w:t>
      </w:r>
      <w:hyperlink r:id="rId9" w:history="1">
        <w:r w:rsidRPr="00A34C71">
          <w:rPr>
            <w:rStyle w:val="Hyperlink"/>
            <w:rFonts w:ascii="Arial" w:hAnsi="Arial"/>
            <w:sz w:val="20"/>
            <w:szCs w:val="20"/>
          </w:rPr>
          <w:t>www.cengage.com/highered</w:t>
        </w:r>
      </w:hyperlink>
      <w:r w:rsidRPr="00A34C71">
        <w:rPr>
          <w:rStyle w:val="Hyperlink"/>
          <w:rFonts w:ascii="Arial" w:hAnsi="Arial" w:cs="Arial"/>
          <w:color w:val="000000"/>
          <w:sz w:val="20"/>
          <w:szCs w:val="20"/>
          <w:u w:val="none"/>
        </w:rPr>
        <w:t>.</w:t>
      </w:r>
      <w:r w:rsidRPr="00A34C71">
        <w:rPr>
          <w:rFonts w:ascii="Arial" w:hAnsi="Arial" w:cs="Arial"/>
          <w:sz w:val="20"/>
          <w:szCs w:val="20"/>
        </w:rPr>
        <w:t xml:space="preserve"> </w:t>
      </w:r>
      <w:r>
        <w:rPr>
          <w:rFonts w:ascii="Arial" w:hAnsi="Arial" w:cs="Arial"/>
          <w:sz w:val="20"/>
          <w:szCs w:val="20"/>
        </w:rPr>
        <w:t>(For eBook/Study Tools, type the book title in the search box on the website and follow links to the student companion site.</w:t>
      </w:r>
      <w:r w:rsidR="00BD3047">
        <w:rPr>
          <w:rFonts w:ascii="Arial" w:hAnsi="Arial" w:cs="Arial"/>
          <w:sz w:val="20"/>
          <w:szCs w:val="20"/>
        </w:rPr>
        <w:t xml:space="preserve"> This link is also on the Class eCourses page.</w:t>
      </w:r>
      <w:r>
        <w:rPr>
          <w:rFonts w:ascii="Arial" w:hAnsi="Arial" w:cs="Arial"/>
          <w:sz w:val="20"/>
          <w:szCs w:val="20"/>
        </w:rPr>
        <w:t>)</w:t>
      </w:r>
    </w:p>
    <w:p w:rsidR="00075CA4" w:rsidRDefault="00075CA4">
      <w:pPr>
        <w:ind w:left="-720"/>
        <w:rPr>
          <w:rFonts w:ascii="Arial" w:hAnsi="Arial" w:cs="Arial"/>
          <w:sz w:val="6"/>
          <w:szCs w:val="6"/>
        </w:rPr>
      </w:pPr>
    </w:p>
    <w:tbl>
      <w:tblPr>
        <w:tblW w:w="0" w:type="auto"/>
        <w:tblInd w:w="-10" w:type="dxa"/>
        <w:tblLayout w:type="fixed"/>
        <w:tblLook w:val="0000" w:firstRow="0" w:lastRow="0" w:firstColumn="0" w:lastColumn="0" w:noHBand="0" w:noVBand="0"/>
      </w:tblPr>
      <w:tblGrid>
        <w:gridCol w:w="1926"/>
        <w:gridCol w:w="6673"/>
      </w:tblGrid>
      <w:tr w:rsidR="00075CA4">
        <w:trPr>
          <w:trHeight w:val="992"/>
        </w:trPr>
        <w:tc>
          <w:tcPr>
            <w:tcW w:w="1926" w:type="dxa"/>
            <w:tcBorders>
              <w:top w:val="single" w:sz="4" w:space="0" w:color="000000"/>
              <w:left w:val="single" w:sz="4" w:space="0" w:color="000000"/>
              <w:bottom w:val="single" w:sz="4" w:space="0" w:color="000000"/>
            </w:tcBorders>
            <w:shd w:val="clear" w:color="auto" w:fill="auto"/>
          </w:tcPr>
          <w:p w:rsidR="00075CA4" w:rsidRDefault="00075CA4">
            <w:pPr>
              <w:snapToGrid w:val="0"/>
              <w:ind w:left="90"/>
              <w:rPr>
                <w:rFonts w:ascii="Arial" w:hAnsi="Arial" w:cs="Arial"/>
                <w:b/>
                <w:bCs/>
                <w:sz w:val="20"/>
                <w:szCs w:val="20"/>
              </w:rPr>
            </w:pPr>
            <w:r>
              <w:rPr>
                <w:rFonts w:ascii="Arial" w:hAnsi="Arial" w:cs="Arial"/>
                <w:b/>
                <w:bCs/>
                <w:sz w:val="20"/>
                <w:szCs w:val="20"/>
              </w:rPr>
              <w:t xml:space="preserve">Access to Learning Resources:  </w:t>
            </w:r>
          </w:p>
          <w:p w:rsidR="00075CA4" w:rsidRDefault="00075CA4">
            <w:pPr>
              <w:ind w:left="-720"/>
              <w:rPr>
                <w:rFonts w:ascii="Arial" w:hAnsi="Arial" w:cs="Arial"/>
                <w:b/>
                <w:bCs/>
                <w:sz w:val="20"/>
                <w:szCs w:val="20"/>
              </w:rPr>
            </w:pPr>
          </w:p>
        </w:tc>
        <w:tc>
          <w:tcPr>
            <w:tcW w:w="6673" w:type="dxa"/>
            <w:tcBorders>
              <w:top w:val="single" w:sz="4" w:space="0" w:color="000000"/>
              <w:left w:val="single" w:sz="4" w:space="0" w:color="000000"/>
              <w:bottom w:val="single" w:sz="4" w:space="0" w:color="000000"/>
              <w:right w:val="single" w:sz="4" w:space="0" w:color="000000"/>
            </w:tcBorders>
            <w:shd w:val="clear" w:color="auto" w:fill="auto"/>
          </w:tcPr>
          <w:p w:rsidR="00075CA4" w:rsidRDefault="00075CA4">
            <w:pPr>
              <w:snapToGrid w:val="0"/>
              <w:ind w:left="144"/>
              <w:rPr>
                <w:rFonts w:ascii="Arial" w:hAnsi="Arial" w:cs="Arial"/>
                <w:sz w:val="20"/>
                <w:szCs w:val="20"/>
              </w:rPr>
            </w:pPr>
            <w:r>
              <w:rPr>
                <w:rFonts w:ascii="Arial" w:hAnsi="Arial" w:cs="Arial"/>
                <w:sz w:val="20"/>
                <w:szCs w:val="20"/>
              </w:rPr>
              <w:t xml:space="preserve">PVAMU Library: </w:t>
            </w:r>
          </w:p>
          <w:p w:rsidR="00075CA4" w:rsidRDefault="00075CA4">
            <w:pPr>
              <w:ind w:left="144" w:firstLine="252"/>
              <w:rPr>
                <w:rFonts w:ascii="Arial" w:hAnsi="Arial" w:cs="Arial"/>
                <w:sz w:val="20"/>
                <w:szCs w:val="20"/>
              </w:rPr>
            </w:pPr>
            <w:r>
              <w:rPr>
                <w:rFonts w:ascii="Arial" w:hAnsi="Arial" w:cs="Arial"/>
                <w:sz w:val="20"/>
                <w:szCs w:val="20"/>
              </w:rPr>
              <w:t xml:space="preserve">phone: (936) 261-1500; </w:t>
            </w:r>
          </w:p>
          <w:p w:rsidR="00075CA4" w:rsidRDefault="00075CA4">
            <w:pPr>
              <w:ind w:left="144" w:firstLine="252"/>
              <w:rPr>
                <w:rFonts w:ascii="Arial" w:hAnsi="Arial" w:cs="Arial"/>
                <w:sz w:val="20"/>
                <w:szCs w:val="20"/>
              </w:rPr>
            </w:pPr>
            <w:r>
              <w:rPr>
                <w:rFonts w:ascii="Arial" w:hAnsi="Arial" w:cs="Arial"/>
                <w:sz w:val="20"/>
                <w:szCs w:val="20"/>
              </w:rPr>
              <w:t>web:</w:t>
            </w:r>
            <w:r w:rsidR="00F65852" w:rsidRPr="00EF4EB7">
              <w:rPr>
                <w:rFonts w:ascii="Arial" w:eastAsia="Arial" w:hAnsi="Arial" w:cs="Arial"/>
              </w:rPr>
              <w:t xml:space="preserve"> </w:t>
            </w:r>
            <w:r w:rsidR="00F65852" w:rsidRPr="00EF4EB7">
              <w:rPr>
                <w:rFonts w:ascii="Arial" w:eastAsia="Arial" w:hAnsi="Arial" w:cs="Arial"/>
                <w:color w:val="0000FF"/>
                <w:spacing w:val="-59"/>
              </w:rPr>
              <w:t xml:space="preserve"> </w:t>
            </w:r>
            <w:r w:rsidR="00F65852">
              <w:rPr>
                <w:sz w:val="20"/>
                <w:szCs w:val="20"/>
              </w:rPr>
              <w:fldChar w:fldCharType="begin"/>
            </w:r>
            <w:r w:rsidR="00F65852">
              <w:rPr>
                <w:sz w:val="20"/>
                <w:szCs w:val="20"/>
              </w:rPr>
              <w:instrText xml:space="preserve"> HYPERLINK "http://www.pvamu.edu/pages/3585.asp" </w:instrText>
            </w:r>
            <w:r w:rsidR="00F65852">
              <w:rPr>
                <w:sz w:val="20"/>
                <w:szCs w:val="20"/>
              </w:rPr>
              <w:fldChar w:fldCharType="separate"/>
            </w:r>
            <w:r w:rsidR="00F65852" w:rsidRPr="00EC1146">
              <w:rPr>
                <w:rFonts w:ascii="Arial" w:hAnsi="Arial" w:cs="Arial"/>
                <w:color w:val="0000FF"/>
                <w:sz w:val="20"/>
                <w:szCs w:val="20"/>
                <w:u w:val="single"/>
              </w:rPr>
              <w:t>http://www.pvamu.edu/pages/3585.asp</w:t>
            </w:r>
            <w:r w:rsidR="00F65852">
              <w:rPr>
                <w:sz w:val="20"/>
                <w:szCs w:val="20"/>
              </w:rPr>
              <w:fldChar w:fldCharType="end"/>
            </w:r>
          </w:p>
          <w:p w:rsidR="00075CA4" w:rsidRDefault="00075CA4">
            <w:pPr>
              <w:ind w:left="144"/>
              <w:rPr>
                <w:rFonts w:ascii="Arial" w:hAnsi="Arial" w:cs="Arial"/>
                <w:sz w:val="20"/>
                <w:szCs w:val="20"/>
              </w:rPr>
            </w:pPr>
            <w:r>
              <w:rPr>
                <w:rFonts w:ascii="Arial" w:hAnsi="Arial" w:cs="Arial"/>
                <w:sz w:val="20"/>
                <w:szCs w:val="20"/>
              </w:rPr>
              <w:t xml:space="preserve">University Bookstore: </w:t>
            </w:r>
          </w:p>
          <w:p w:rsidR="00075CA4" w:rsidRDefault="00075CA4">
            <w:pPr>
              <w:ind w:left="144" w:firstLine="252"/>
              <w:rPr>
                <w:rFonts w:ascii="Arial" w:hAnsi="Arial" w:cs="Arial"/>
                <w:sz w:val="20"/>
                <w:szCs w:val="20"/>
              </w:rPr>
            </w:pPr>
            <w:r>
              <w:rPr>
                <w:rFonts w:ascii="Arial" w:hAnsi="Arial" w:cs="Arial"/>
                <w:sz w:val="20"/>
                <w:szCs w:val="20"/>
              </w:rPr>
              <w:t>phone:  (936) 261-1990;</w:t>
            </w:r>
          </w:p>
          <w:p w:rsidR="00075CA4" w:rsidRDefault="00075CA4">
            <w:pPr>
              <w:ind w:left="144" w:firstLine="252"/>
              <w:rPr>
                <w:rFonts w:ascii="Arial" w:hAnsi="Arial"/>
                <w:sz w:val="6"/>
                <w:szCs w:val="6"/>
              </w:rPr>
            </w:pPr>
            <w:r>
              <w:rPr>
                <w:rFonts w:ascii="Arial" w:hAnsi="Arial" w:cs="Arial"/>
                <w:sz w:val="20"/>
                <w:szCs w:val="20"/>
              </w:rPr>
              <w:t xml:space="preserve">web:  </w:t>
            </w:r>
            <w:hyperlink r:id="rId10" w:history="1">
              <w:r w:rsidRPr="00A34C71">
                <w:rPr>
                  <w:rStyle w:val="Hyperlink"/>
                  <w:rFonts w:ascii="Arial" w:hAnsi="Arial"/>
                  <w:sz w:val="20"/>
                  <w:szCs w:val="20"/>
                </w:rPr>
                <w:t>https://www.bkstr.com/Home/10001-10734-1?demoKey=d</w:t>
              </w:r>
            </w:hyperlink>
          </w:p>
        </w:tc>
      </w:tr>
    </w:tbl>
    <w:p w:rsidR="00075CA4" w:rsidRDefault="00075CA4">
      <w:pPr>
        <w:ind w:left="-720"/>
        <w:rPr>
          <w:rFonts w:ascii="Arial" w:hAnsi="Arial"/>
          <w:sz w:val="6"/>
          <w:szCs w:val="6"/>
        </w:rPr>
      </w:pPr>
    </w:p>
    <w:p w:rsidR="00757A14" w:rsidRDefault="00757A14" w:rsidP="00757A14">
      <w:pPr>
        <w:ind w:left="-720" w:right="-720"/>
        <w:rPr>
          <w:rFonts w:ascii="Arial" w:hAnsi="Arial" w:cs="Arial"/>
          <w:b/>
          <w:sz w:val="20"/>
          <w:szCs w:val="20"/>
        </w:rPr>
      </w:pPr>
    </w:p>
    <w:p w:rsidR="00075CA4" w:rsidRDefault="00075CA4" w:rsidP="00757A14">
      <w:pPr>
        <w:ind w:left="-720" w:right="-720"/>
        <w:rPr>
          <w:rFonts w:ascii="Arial" w:hAnsi="Arial" w:cs="Arial"/>
          <w:sz w:val="20"/>
          <w:szCs w:val="20"/>
        </w:rPr>
      </w:pPr>
      <w:r>
        <w:rPr>
          <w:rFonts w:ascii="Arial" w:hAnsi="Arial" w:cs="Arial"/>
          <w:b/>
          <w:sz w:val="20"/>
          <w:szCs w:val="20"/>
        </w:rPr>
        <w:t>COURSE GOALS &amp; OVERVIEW:</w:t>
      </w:r>
      <w:r>
        <w:rPr>
          <w:rFonts w:ascii="Arial" w:hAnsi="Arial" w:cs="Arial"/>
          <w:sz w:val="20"/>
          <w:szCs w:val="20"/>
        </w:rPr>
        <w:t xml:space="preserve"> This class will allow students to gain a basic understanding and appreciation of live theatre and performance. The class will begin by discussing the individual elements that are required in a theatrical production.  Further study will involve the development of theater arts to enhance student appreciation for theatre as it relates to and effects larger society and to nurture student understandings of the diverse (multi-cultural and multi-national) theatre world. Creative class projects and assignments will be used (a) to expose students to a diverse genre of theatre (classical, musical, </w:t>
      </w:r>
      <w:proofErr w:type="spellStart"/>
      <w:r>
        <w:rPr>
          <w:rFonts w:ascii="Arial" w:hAnsi="Arial" w:cs="Arial"/>
          <w:sz w:val="20"/>
          <w:szCs w:val="20"/>
        </w:rPr>
        <w:t>avante</w:t>
      </w:r>
      <w:proofErr w:type="spellEnd"/>
      <w:r>
        <w:rPr>
          <w:rFonts w:ascii="Arial" w:hAnsi="Arial" w:cs="Arial"/>
          <w:sz w:val="20"/>
          <w:szCs w:val="20"/>
        </w:rPr>
        <w:t xml:space="preserve"> </w:t>
      </w:r>
      <w:proofErr w:type="spellStart"/>
      <w:r>
        <w:rPr>
          <w:rFonts w:ascii="Arial" w:hAnsi="Arial" w:cs="Arial"/>
          <w:sz w:val="20"/>
          <w:szCs w:val="20"/>
        </w:rPr>
        <w:t>garde</w:t>
      </w:r>
      <w:proofErr w:type="spellEnd"/>
      <w:r>
        <w:rPr>
          <w:rFonts w:ascii="Arial" w:hAnsi="Arial" w:cs="Arial"/>
          <w:sz w:val="20"/>
          <w:szCs w:val="20"/>
        </w:rPr>
        <w:t>, hip-hop, etc.) via live and recorded performances; (b) to develop in students a greater appreciation of the arts as a result of their understanding not only of the content of the text, but the skills and talents involved in bringing theatre to life; and (c) to provide students the opportunity to combine their understandings of both the creative and the theoretical aspects of theatre-making.</w:t>
      </w:r>
    </w:p>
    <w:p w:rsidR="00075CA4" w:rsidRDefault="00075CA4">
      <w:pPr>
        <w:rPr>
          <w:rFonts w:ascii="Arial" w:hAnsi="Arial" w:cs="Arial"/>
          <w:sz w:val="6"/>
          <w:szCs w:val="6"/>
        </w:rPr>
      </w:pPr>
    </w:p>
    <w:p w:rsidR="00757A14" w:rsidRDefault="00757A14">
      <w:pPr>
        <w:ind w:left="-720" w:right="-555"/>
        <w:rPr>
          <w:rFonts w:ascii="Arial" w:hAnsi="Arial" w:cs="Arial"/>
          <w:b/>
          <w:sz w:val="20"/>
          <w:szCs w:val="20"/>
        </w:rPr>
      </w:pPr>
    </w:p>
    <w:p w:rsidR="00075CA4" w:rsidRDefault="00075CA4">
      <w:pPr>
        <w:ind w:left="-720" w:right="-555"/>
        <w:rPr>
          <w:rFonts w:ascii="Arial" w:hAnsi="Arial" w:cs="Arial"/>
          <w:bCs/>
          <w:i/>
          <w:iCs/>
          <w:sz w:val="20"/>
          <w:szCs w:val="20"/>
        </w:rPr>
      </w:pPr>
      <w:r>
        <w:rPr>
          <w:rFonts w:ascii="Arial" w:hAnsi="Arial" w:cs="Arial"/>
          <w:b/>
          <w:sz w:val="20"/>
          <w:szCs w:val="20"/>
        </w:rPr>
        <w:t>COURSE OBJECTIVES:</w:t>
      </w:r>
      <w:r>
        <w:rPr>
          <w:rFonts w:ascii="Arial" w:hAnsi="Arial" w:cs="Arial"/>
          <w:sz w:val="20"/>
          <w:szCs w:val="20"/>
        </w:rPr>
        <w:t xml:space="preserve"> </w:t>
      </w:r>
      <w:r>
        <w:rPr>
          <w:rFonts w:ascii="Arial" w:hAnsi="Arial" w:cs="Arial"/>
          <w:i/>
          <w:iCs/>
          <w:sz w:val="20"/>
          <w:szCs w:val="20"/>
        </w:rPr>
        <w:t>[</w:t>
      </w:r>
      <w:r>
        <w:rPr>
          <w:rFonts w:ascii="Arial" w:hAnsi="Arial" w:cs="Arial"/>
          <w:i/>
          <w:iCs/>
          <w:sz w:val="20"/>
          <w:szCs w:val="20"/>
          <w:u w:val="single"/>
        </w:rPr>
        <w:t>Accrediting Body</w:t>
      </w:r>
      <w:r>
        <w:rPr>
          <w:rFonts w:ascii="Arial" w:hAnsi="Arial" w:cs="Arial"/>
          <w:i/>
          <w:iCs/>
          <w:sz w:val="20"/>
          <w:szCs w:val="20"/>
        </w:rPr>
        <w:t xml:space="preserve">: National Association of Schools of Theatre (NAST); </w:t>
      </w:r>
      <w:r>
        <w:rPr>
          <w:rFonts w:ascii="Arial" w:hAnsi="Arial" w:cs="Arial"/>
          <w:bCs/>
          <w:i/>
          <w:iCs/>
          <w:sz w:val="20"/>
          <w:szCs w:val="20"/>
          <w:u w:val="single"/>
        </w:rPr>
        <w:t>Standards Met</w:t>
      </w:r>
      <w:r>
        <w:rPr>
          <w:rFonts w:ascii="Arial" w:hAnsi="Arial" w:cs="Arial"/>
          <w:b/>
          <w:bCs/>
          <w:i/>
          <w:iCs/>
          <w:sz w:val="20"/>
          <w:szCs w:val="20"/>
        </w:rPr>
        <w:t xml:space="preserve">: </w:t>
      </w:r>
      <w:r>
        <w:rPr>
          <w:rFonts w:ascii="Arial" w:hAnsi="Arial" w:cs="Arial"/>
          <w:bCs/>
          <w:i/>
          <w:iCs/>
          <w:sz w:val="20"/>
          <w:szCs w:val="20"/>
        </w:rPr>
        <w:t>NAST Handbook</w:t>
      </w:r>
      <w:proofErr w:type="gramStart"/>
      <w:r>
        <w:rPr>
          <w:rFonts w:ascii="Arial" w:hAnsi="Arial" w:cs="Arial"/>
          <w:bCs/>
          <w:i/>
          <w:iCs/>
          <w:sz w:val="20"/>
          <w:szCs w:val="20"/>
        </w:rPr>
        <w:t>,2009</w:t>
      </w:r>
      <w:proofErr w:type="gramEnd"/>
      <w:r>
        <w:rPr>
          <w:rFonts w:ascii="Arial" w:hAnsi="Arial" w:cs="Arial"/>
          <w:bCs/>
          <w:i/>
          <w:iCs/>
          <w:sz w:val="20"/>
          <w:szCs w:val="20"/>
        </w:rPr>
        <w:t>-2010 pp. 82-83]</w:t>
      </w:r>
    </w:p>
    <w:p w:rsidR="00075CA4" w:rsidRDefault="00075CA4">
      <w:pPr>
        <w:ind w:left="-720" w:right="-555"/>
        <w:rPr>
          <w:rFonts w:ascii="Arial" w:hAnsi="Arial" w:cs="Arial"/>
          <w:sz w:val="20"/>
          <w:szCs w:val="20"/>
        </w:rPr>
      </w:pPr>
      <w:r>
        <w:rPr>
          <w:rFonts w:ascii="Arial" w:hAnsi="Arial" w:cs="Arial"/>
          <w:sz w:val="20"/>
          <w:szCs w:val="20"/>
        </w:rPr>
        <w:t>By the end of this course it is hoped and expected that each student will be able to:</w:t>
      </w:r>
    </w:p>
    <w:p w:rsidR="005942AA" w:rsidRPr="005C2332" w:rsidRDefault="005942AA" w:rsidP="005942AA">
      <w:pPr>
        <w:numPr>
          <w:ilvl w:val="0"/>
          <w:numId w:val="1"/>
        </w:numPr>
        <w:tabs>
          <w:tab w:val="clear" w:pos="0"/>
          <w:tab w:val="num" w:pos="-360"/>
        </w:tabs>
        <w:ind w:left="-540" w:right="-570" w:firstLine="0"/>
        <w:rPr>
          <w:rFonts w:ascii="Arial" w:hAnsi="Arial" w:cs="Arial"/>
          <w:i/>
          <w:sz w:val="16"/>
          <w:szCs w:val="16"/>
        </w:rPr>
      </w:pPr>
      <w:r>
        <w:rPr>
          <w:rFonts w:ascii="Arial" w:hAnsi="Arial" w:cs="Arial"/>
          <w:sz w:val="20"/>
          <w:szCs w:val="20"/>
        </w:rPr>
        <w:t xml:space="preserve">Communicate </w:t>
      </w:r>
      <w:r w:rsidRPr="005942AA">
        <w:rPr>
          <w:rFonts w:ascii="Arial" w:hAnsi="Arial" w:cs="Arial"/>
          <w:sz w:val="20"/>
          <w:szCs w:val="20"/>
        </w:rPr>
        <w:t>a basic understanding of the individual elements of theatre-making (i.e. stage, playwright, the director, designers, actor, audience, etc.)</w:t>
      </w:r>
      <w:r w:rsidRPr="005942AA">
        <w:rPr>
          <w:rFonts w:ascii="Arial" w:hAnsi="Arial" w:cs="Arial"/>
          <w:i/>
          <w:sz w:val="20"/>
          <w:szCs w:val="20"/>
        </w:rPr>
        <w:t xml:space="preserve">. </w:t>
      </w:r>
      <w:r w:rsidRPr="005C2332">
        <w:rPr>
          <w:rFonts w:ascii="Arial" w:hAnsi="Arial" w:cs="Arial"/>
          <w:i/>
          <w:sz w:val="16"/>
          <w:szCs w:val="16"/>
        </w:rPr>
        <w:t>[NAST B.(1d)], [Theatre Outcome 1/3], [Core Curriculum Outcome 2]</w:t>
      </w:r>
    </w:p>
    <w:p w:rsidR="005942AA" w:rsidRPr="005C2332" w:rsidRDefault="005942AA" w:rsidP="005942AA">
      <w:pPr>
        <w:numPr>
          <w:ilvl w:val="0"/>
          <w:numId w:val="1"/>
        </w:numPr>
        <w:tabs>
          <w:tab w:val="clear" w:pos="0"/>
          <w:tab w:val="num" w:pos="-360"/>
        </w:tabs>
        <w:ind w:left="-540" w:right="-570" w:firstLine="0"/>
        <w:rPr>
          <w:rFonts w:ascii="Arial" w:hAnsi="Arial" w:cs="Arial"/>
          <w:i/>
          <w:sz w:val="16"/>
          <w:szCs w:val="16"/>
        </w:rPr>
      </w:pPr>
      <w:r>
        <w:rPr>
          <w:rFonts w:ascii="Arial" w:hAnsi="Arial" w:cs="Arial"/>
          <w:sz w:val="20"/>
          <w:szCs w:val="20"/>
        </w:rPr>
        <w:t xml:space="preserve">Demonstrate an understanding of the collaborative nature of theatre by working as part of a team to ensure the success of a performance and its engagement with a live audience. </w:t>
      </w:r>
      <w:r w:rsidR="005C2332" w:rsidRPr="005C2332">
        <w:rPr>
          <w:rFonts w:ascii="Arial" w:hAnsi="Arial" w:cs="Arial"/>
          <w:i/>
          <w:sz w:val="16"/>
          <w:szCs w:val="16"/>
        </w:rPr>
        <w:t xml:space="preserve">[NAST B.(1d)], [Theatre Outcome 1/3], </w:t>
      </w:r>
      <w:r w:rsidRPr="005C2332">
        <w:rPr>
          <w:rFonts w:ascii="Arial" w:hAnsi="Arial" w:cs="Arial"/>
          <w:i/>
          <w:sz w:val="16"/>
          <w:szCs w:val="16"/>
        </w:rPr>
        <w:t>[Core Curriculum Outcome 3]</w:t>
      </w:r>
    </w:p>
    <w:p w:rsidR="005942AA" w:rsidRDefault="00075CA4" w:rsidP="005942AA">
      <w:pPr>
        <w:numPr>
          <w:ilvl w:val="0"/>
          <w:numId w:val="1"/>
        </w:numPr>
        <w:tabs>
          <w:tab w:val="clear" w:pos="0"/>
          <w:tab w:val="num" w:pos="-360"/>
        </w:tabs>
        <w:ind w:left="-540" w:right="-570" w:firstLine="0"/>
        <w:rPr>
          <w:rFonts w:ascii="Arial" w:hAnsi="Arial" w:cs="Arial"/>
          <w:i/>
          <w:sz w:val="20"/>
          <w:szCs w:val="20"/>
        </w:rPr>
      </w:pPr>
      <w:r w:rsidRPr="001023D0">
        <w:rPr>
          <w:rFonts w:ascii="Arial" w:hAnsi="Arial" w:cs="Arial"/>
          <w:sz w:val="20"/>
          <w:szCs w:val="20"/>
        </w:rPr>
        <w:t>Demonstrate a basic working knowledge of the development</w:t>
      </w:r>
      <w:r w:rsidR="005942AA">
        <w:rPr>
          <w:rFonts w:ascii="Arial" w:hAnsi="Arial" w:cs="Arial"/>
          <w:sz w:val="20"/>
          <w:szCs w:val="20"/>
        </w:rPr>
        <w:t>, evolution and diversity of theatre as reflected in America and</w:t>
      </w:r>
      <w:r w:rsidRPr="001023D0">
        <w:rPr>
          <w:rFonts w:ascii="Arial" w:hAnsi="Arial" w:cs="Arial"/>
          <w:sz w:val="20"/>
          <w:szCs w:val="20"/>
        </w:rPr>
        <w:t xml:space="preserve"> various cultures and societies. </w:t>
      </w:r>
      <w:r w:rsidRPr="001023D0">
        <w:rPr>
          <w:rFonts w:ascii="Arial" w:hAnsi="Arial" w:cs="Arial"/>
          <w:i/>
          <w:sz w:val="16"/>
          <w:szCs w:val="16"/>
        </w:rPr>
        <w:t>[NAST B.(3a)], [Theatre Outcome 1/3]</w:t>
      </w:r>
    </w:p>
    <w:p w:rsidR="00757A14" w:rsidRDefault="00075CA4" w:rsidP="00757A14">
      <w:pPr>
        <w:numPr>
          <w:ilvl w:val="0"/>
          <w:numId w:val="1"/>
        </w:numPr>
        <w:tabs>
          <w:tab w:val="clear" w:pos="0"/>
          <w:tab w:val="num" w:pos="-360"/>
        </w:tabs>
        <w:ind w:left="-540" w:right="-570" w:firstLine="0"/>
        <w:rPr>
          <w:rFonts w:ascii="Arial" w:hAnsi="Arial" w:cs="Arial"/>
          <w:i/>
          <w:sz w:val="20"/>
          <w:szCs w:val="20"/>
        </w:rPr>
      </w:pPr>
      <w:r w:rsidRPr="005942AA">
        <w:rPr>
          <w:rFonts w:ascii="Arial" w:hAnsi="Arial" w:cs="Arial"/>
          <w:sz w:val="20"/>
          <w:szCs w:val="20"/>
        </w:rPr>
        <w:t>Read, think and</w:t>
      </w:r>
      <w:r w:rsidR="005942AA" w:rsidRPr="005942AA">
        <w:rPr>
          <w:rFonts w:ascii="Arial" w:hAnsi="Arial" w:cs="Arial"/>
          <w:sz w:val="20"/>
          <w:szCs w:val="20"/>
        </w:rPr>
        <w:t xml:space="preserve"> write critically about theatre to</w:t>
      </w:r>
      <w:r w:rsidRPr="005942AA">
        <w:rPr>
          <w:rFonts w:ascii="Arial" w:hAnsi="Arial" w:cs="Arial"/>
          <w:sz w:val="20"/>
          <w:szCs w:val="20"/>
        </w:rPr>
        <w:t xml:space="preserve"> </w:t>
      </w:r>
      <w:r w:rsidR="005942AA" w:rsidRPr="005942AA">
        <w:rPr>
          <w:rFonts w:ascii="Arial" w:hAnsi="Arial" w:cs="Arial"/>
          <w:sz w:val="16"/>
          <w:szCs w:val="16"/>
        </w:rPr>
        <w:t>e</w:t>
      </w:r>
      <w:r w:rsidRPr="005942AA">
        <w:rPr>
          <w:rFonts w:ascii="Arial" w:hAnsi="Arial" w:cs="Arial"/>
          <w:sz w:val="20"/>
          <w:szCs w:val="20"/>
        </w:rPr>
        <w:t xml:space="preserve">valuate live performances and performance production elements analytically with an informed knowledge base of theatre. </w:t>
      </w:r>
      <w:r w:rsidRPr="005942AA">
        <w:rPr>
          <w:rFonts w:ascii="Arial" w:hAnsi="Arial" w:cs="Arial"/>
          <w:i/>
          <w:sz w:val="16"/>
          <w:szCs w:val="16"/>
        </w:rPr>
        <w:t>[NAST B.(3a)],  [Theatre Outcome 1/3], [Core Curriculum Outcome 1</w:t>
      </w:r>
      <w:r w:rsidR="001023D0" w:rsidRPr="005942AA">
        <w:rPr>
          <w:rFonts w:ascii="Arial" w:hAnsi="Arial" w:cs="Arial"/>
          <w:i/>
          <w:sz w:val="16"/>
          <w:szCs w:val="16"/>
        </w:rPr>
        <w:t xml:space="preserve"> &amp; 2</w:t>
      </w:r>
      <w:r w:rsidRPr="005942AA">
        <w:rPr>
          <w:rFonts w:ascii="Arial" w:hAnsi="Arial" w:cs="Arial"/>
          <w:i/>
          <w:sz w:val="16"/>
          <w:szCs w:val="16"/>
        </w:rPr>
        <w:t>]</w:t>
      </w:r>
    </w:p>
    <w:p w:rsidR="00757A14" w:rsidRDefault="00757A14" w:rsidP="00757A14">
      <w:pPr>
        <w:ind w:left="-540" w:right="-570"/>
        <w:rPr>
          <w:rFonts w:ascii="Arial" w:hAnsi="Arial" w:cs="Arial"/>
          <w:i/>
          <w:sz w:val="20"/>
          <w:szCs w:val="20"/>
        </w:rPr>
      </w:pPr>
    </w:p>
    <w:p w:rsidR="00075CA4" w:rsidRDefault="00075CA4" w:rsidP="00757A14">
      <w:pPr>
        <w:ind w:left="-540" w:right="-570"/>
        <w:rPr>
          <w:rFonts w:ascii="Arial" w:hAnsi="Arial" w:cs="Arial"/>
          <w:sz w:val="20"/>
          <w:szCs w:val="20"/>
        </w:rPr>
      </w:pPr>
      <w:r w:rsidRPr="00757A14">
        <w:rPr>
          <w:rFonts w:ascii="Arial" w:hAnsi="Arial" w:cs="Arial"/>
          <w:b/>
          <w:sz w:val="20"/>
          <w:szCs w:val="20"/>
        </w:rPr>
        <w:lastRenderedPageBreak/>
        <w:t>COURSE EVALUATION:</w:t>
      </w:r>
      <w:r w:rsidRPr="00757A14">
        <w:rPr>
          <w:rFonts w:ascii="Arial" w:hAnsi="Arial" w:cs="Arial"/>
          <w:sz w:val="20"/>
          <w:szCs w:val="20"/>
        </w:rPr>
        <w:t xml:space="preserve"> Grades will be based on performance on fina</w:t>
      </w:r>
      <w:r w:rsidR="00203636" w:rsidRPr="00757A14">
        <w:rPr>
          <w:rFonts w:ascii="Arial" w:hAnsi="Arial" w:cs="Arial"/>
          <w:sz w:val="20"/>
          <w:szCs w:val="20"/>
        </w:rPr>
        <w:t xml:space="preserve">l exam, group project, quizzes, </w:t>
      </w:r>
      <w:r w:rsidRPr="00757A14">
        <w:rPr>
          <w:rFonts w:ascii="Arial" w:hAnsi="Arial" w:cs="Arial"/>
          <w:sz w:val="20"/>
          <w:szCs w:val="20"/>
        </w:rPr>
        <w:t xml:space="preserve">and attendance </w:t>
      </w:r>
      <w:r w:rsidR="00203636" w:rsidRPr="00757A14">
        <w:rPr>
          <w:rFonts w:ascii="Arial" w:hAnsi="Arial" w:cs="Arial"/>
          <w:sz w:val="20"/>
          <w:szCs w:val="20"/>
        </w:rPr>
        <w:t xml:space="preserve">&amp; </w:t>
      </w:r>
      <w:r w:rsidRPr="00757A14">
        <w:rPr>
          <w:rFonts w:ascii="Arial" w:hAnsi="Arial" w:cs="Arial"/>
          <w:sz w:val="20"/>
          <w:szCs w:val="20"/>
        </w:rPr>
        <w:t>in-class participation. It is very important that the student attends class regularly, is prepared on all readings and other assignments, turns in all work in a timely manner, and participates in all class discussions and activities.</w:t>
      </w:r>
    </w:p>
    <w:p w:rsidR="00757A14" w:rsidRPr="00757A14" w:rsidRDefault="00757A14" w:rsidP="00757A14">
      <w:pPr>
        <w:ind w:left="-540" w:right="-570"/>
        <w:rPr>
          <w:rFonts w:ascii="Arial" w:hAnsi="Arial" w:cs="Arial"/>
          <w:i/>
          <w:sz w:val="20"/>
          <w:szCs w:val="20"/>
        </w:rPr>
      </w:pPr>
    </w:p>
    <w:p w:rsidR="00075CA4" w:rsidRPr="00904BE9" w:rsidRDefault="00075CA4">
      <w:pPr>
        <w:rPr>
          <w:rFonts w:ascii="Arial" w:hAnsi="Arial"/>
          <w:sz w:val="10"/>
          <w:szCs w:val="10"/>
        </w:rPr>
      </w:pPr>
    </w:p>
    <w:p w:rsidR="00075CA4" w:rsidRDefault="00075CA4">
      <w:pPr>
        <w:rPr>
          <w:rFonts w:ascii="Arial" w:hAnsi="Arial" w:cs="Arial"/>
          <w:sz w:val="6"/>
          <w:szCs w:val="6"/>
        </w:rPr>
      </w:pPr>
    </w:p>
    <w:p w:rsidR="00075CA4" w:rsidRDefault="00075CA4">
      <w:pPr>
        <w:rPr>
          <w:rFonts w:ascii="Arial" w:hAnsi="Arial" w:cs="Arial"/>
          <w:b/>
          <w:sz w:val="20"/>
          <w:szCs w:val="20"/>
        </w:rPr>
      </w:pPr>
      <w:r>
        <w:rPr>
          <w:rFonts w:ascii="Arial" w:hAnsi="Arial" w:cs="Arial"/>
          <w:b/>
          <w:sz w:val="20"/>
          <w:szCs w:val="20"/>
        </w:rPr>
        <w:t>GRADING MATRIX (Total = 100%)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COURSE</w:t>
      </w:r>
      <w:r>
        <w:rPr>
          <w:rFonts w:ascii="Arial" w:hAnsi="Arial" w:cs="Arial"/>
          <w:sz w:val="20"/>
          <w:szCs w:val="20"/>
        </w:rPr>
        <w:t xml:space="preserve"> </w:t>
      </w:r>
      <w:r>
        <w:rPr>
          <w:rFonts w:ascii="Arial" w:hAnsi="Arial" w:cs="Arial"/>
          <w:b/>
          <w:sz w:val="20"/>
          <w:szCs w:val="20"/>
        </w:rPr>
        <w:t>GRADING DETERMINATION</w:t>
      </w:r>
    </w:p>
    <w:p w:rsidR="00075CA4" w:rsidRDefault="0036052F">
      <w:pPr>
        <w:rPr>
          <w:rFonts w:ascii="Arial" w:hAnsi="Arial" w:cs="Arial"/>
          <w:sz w:val="20"/>
          <w:szCs w:val="20"/>
        </w:rPr>
      </w:pPr>
      <w:r>
        <w:rPr>
          <w:rFonts w:ascii="Arial" w:hAnsi="Arial" w:cs="Arial"/>
          <w:sz w:val="20"/>
          <w:szCs w:val="20"/>
        </w:rPr>
        <w:t>Attendance &amp; Participation:</w:t>
      </w:r>
      <w:r>
        <w:rPr>
          <w:rFonts w:ascii="Arial" w:hAnsi="Arial" w:cs="Arial"/>
          <w:sz w:val="20"/>
          <w:szCs w:val="20"/>
        </w:rPr>
        <w:tab/>
        <w:t>20</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proofErr w:type="gramStart"/>
      <w:r w:rsidR="00075CA4">
        <w:rPr>
          <w:rFonts w:ascii="Arial" w:hAnsi="Arial" w:cs="Arial"/>
          <w:sz w:val="20"/>
          <w:szCs w:val="20"/>
        </w:rPr>
        <w:t>A</w:t>
      </w:r>
      <w:proofErr w:type="gramEnd"/>
      <w:r w:rsidR="00075CA4">
        <w:rPr>
          <w:rFonts w:ascii="Arial" w:hAnsi="Arial" w:cs="Arial"/>
          <w:sz w:val="20"/>
          <w:szCs w:val="20"/>
        </w:rPr>
        <w:tab/>
      </w:r>
      <w:r w:rsidR="00075CA4">
        <w:rPr>
          <w:rFonts w:ascii="Arial" w:hAnsi="Arial" w:cs="Arial"/>
          <w:sz w:val="20"/>
          <w:szCs w:val="20"/>
        </w:rPr>
        <w:tab/>
        <w:t>100-90%</w:t>
      </w:r>
    </w:p>
    <w:p w:rsidR="00075CA4" w:rsidRDefault="00F46C47">
      <w:pPr>
        <w:rPr>
          <w:rFonts w:ascii="Arial" w:hAnsi="Arial" w:cs="Arial"/>
          <w:sz w:val="20"/>
          <w:szCs w:val="20"/>
        </w:rPr>
      </w:pPr>
      <w:r>
        <w:rPr>
          <w:rFonts w:ascii="Arial" w:hAnsi="Arial" w:cs="Arial"/>
          <w:sz w:val="20"/>
          <w:szCs w:val="20"/>
        </w:rPr>
        <w:t>Written Critique</w:t>
      </w:r>
      <w:r w:rsidR="00075CA4">
        <w:rPr>
          <w:rFonts w:ascii="Arial" w:hAnsi="Arial" w:cs="Arial"/>
          <w:sz w:val="20"/>
          <w:szCs w:val="20"/>
        </w:rPr>
        <w:t>:</w:t>
      </w:r>
      <w:r>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20%</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B</w:t>
      </w:r>
      <w:r w:rsidR="00075CA4">
        <w:rPr>
          <w:rFonts w:ascii="Arial" w:hAnsi="Arial" w:cs="Arial"/>
          <w:sz w:val="20"/>
          <w:szCs w:val="20"/>
        </w:rPr>
        <w:tab/>
      </w:r>
      <w:r w:rsidR="00075CA4">
        <w:rPr>
          <w:rFonts w:ascii="Arial" w:hAnsi="Arial" w:cs="Arial"/>
          <w:sz w:val="20"/>
          <w:szCs w:val="20"/>
        </w:rPr>
        <w:tab/>
        <w:t>89-80%</w:t>
      </w:r>
    </w:p>
    <w:p w:rsidR="00075CA4" w:rsidRDefault="00203636">
      <w:pPr>
        <w:rPr>
          <w:rFonts w:ascii="Arial" w:hAnsi="Arial" w:cs="Arial"/>
          <w:sz w:val="20"/>
          <w:szCs w:val="20"/>
        </w:rPr>
      </w:pPr>
      <w:r>
        <w:rPr>
          <w:rFonts w:ascii="Arial" w:hAnsi="Arial" w:cs="Arial"/>
          <w:sz w:val="20"/>
          <w:szCs w:val="20"/>
        </w:rPr>
        <w:t>Quizzes:</w:t>
      </w:r>
      <w:r>
        <w:rPr>
          <w:rFonts w:ascii="Arial" w:hAnsi="Arial" w:cs="Arial"/>
          <w:sz w:val="20"/>
          <w:szCs w:val="20"/>
        </w:rPr>
        <w:tab/>
      </w:r>
      <w:r>
        <w:rPr>
          <w:rFonts w:ascii="Arial" w:hAnsi="Arial" w:cs="Arial"/>
          <w:sz w:val="20"/>
          <w:szCs w:val="20"/>
        </w:rPr>
        <w:tab/>
      </w:r>
      <w:r>
        <w:rPr>
          <w:rFonts w:ascii="Arial" w:hAnsi="Arial" w:cs="Arial"/>
          <w:sz w:val="20"/>
          <w:szCs w:val="20"/>
        </w:rPr>
        <w:tab/>
        <w:t>15</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C</w:t>
      </w:r>
      <w:r w:rsidR="00075CA4">
        <w:rPr>
          <w:rFonts w:ascii="Arial" w:hAnsi="Arial" w:cs="Arial"/>
          <w:sz w:val="20"/>
          <w:szCs w:val="20"/>
        </w:rPr>
        <w:tab/>
      </w:r>
      <w:r w:rsidR="00075CA4">
        <w:rPr>
          <w:rFonts w:ascii="Arial" w:hAnsi="Arial" w:cs="Arial"/>
          <w:sz w:val="20"/>
          <w:szCs w:val="20"/>
        </w:rPr>
        <w:tab/>
        <w:t>79-70%</w:t>
      </w:r>
    </w:p>
    <w:p w:rsidR="00075CA4" w:rsidRDefault="0036052F">
      <w:pPr>
        <w:rPr>
          <w:rFonts w:ascii="Arial" w:hAnsi="Arial" w:cs="Arial"/>
          <w:sz w:val="20"/>
          <w:szCs w:val="20"/>
        </w:rPr>
      </w:pPr>
      <w:r>
        <w:rPr>
          <w:rFonts w:ascii="Arial" w:hAnsi="Arial" w:cs="Arial"/>
          <w:sz w:val="20"/>
          <w:szCs w:val="20"/>
        </w:rPr>
        <w:t>Group Project:</w:t>
      </w:r>
      <w:r>
        <w:rPr>
          <w:rFonts w:ascii="Arial" w:hAnsi="Arial" w:cs="Arial"/>
          <w:sz w:val="20"/>
          <w:szCs w:val="20"/>
        </w:rPr>
        <w:tab/>
      </w:r>
      <w:r>
        <w:rPr>
          <w:rFonts w:ascii="Arial" w:hAnsi="Arial" w:cs="Arial"/>
          <w:sz w:val="20"/>
          <w:szCs w:val="20"/>
        </w:rPr>
        <w:tab/>
      </w:r>
      <w:r>
        <w:rPr>
          <w:rFonts w:ascii="Arial" w:hAnsi="Arial" w:cs="Arial"/>
          <w:sz w:val="20"/>
          <w:szCs w:val="20"/>
        </w:rPr>
        <w:tab/>
        <w:t>25</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D</w:t>
      </w:r>
      <w:r w:rsidR="00075CA4">
        <w:rPr>
          <w:rFonts w:ascii="Arial" w:hAnsi="Arial" w:cs="Arial"/>
          <w:sz w:val="20"/>
          <w:szCs w:val="20"/>
        </w:rPr>
        <w:tab/>
      </w:r>
      <w:r w:rsidR="00075CA4">
        <w:rPr>
          <w:rFonts w:ascii="Arial" w:hAnsi="Arial" w:cs="Arial"/>
          <w:sz w:val="20"/>
          <w:szCs w:val="20"/>
        </w:rPr>
        <w:tab/>
        <w:t>69-60%</w:t>
      </w:r>
    </w:p>
    <w:p w:rsidR="00075CA4" w:rsidRDefault="0036052F">
      <w:pPr>
        <w:rPr>
          <w:rFonts w:ascii="Arial" w:hAnsi="Arial" w:cs="Arial"/>
          <w:sz w:val="20"/>
          <w:szCs w:val="20"/>
        </w:rPr>
      </w:pPr>
      <w:r>
        <w:rPr>
          <w:rFonts w:ascii="Arial" w:hAnsi="Arial" w:cs="Arial"/>
          <w:sz w:val="20"/>
          <w:szCs w:val="20"/>
        </w:rPr>
        <w:t>Final</w:t>
      </w:r>
      <w:r w:rsidR="00F46C47">
        <w:rPr>
          <w:rFonts w:ascii="Arial" w:hAnsi="Arial" w:cs="Arial"/>
          <w:sz w:val="20"/>
          <w:szCs w:val="20"/>
        </w:rPr>
        <w:t xml:space="preserve"> Exam:</w:t>
      </w:r>
      <w:r w:rsidR="00F46C47">
        <w:rPr>
          <w:rFonts w:ascii="Arial" w:hAnsi="Arial" w:cs="Arial"/>
          <w:sz w:val="20"/>
          <w:szCs w:val="20"/>
        </w:rPr>
        <w:tab/>
      </w:r>
      <w:r w:rsidR="00F46C47">
        <w:rPr>
          <w:rFonts w:ascii="Arial" w:hAnsi="Arial" w:cs="Arial"/>
          <w:sz w:val="20"/>
          <w:szCs w:val="20"/>
        </w:rPr>
        <w:tab/>
      </w:r>
      <w:r w:rsidR="00F46C47">
        <w:rPr>
          <w:rFonts w:ascii="Arial" w:hAnsi="Arial" w:cs="Arial"/>
          <w:sz w:val="20"/>
          <w:szCs w:val="20"/>
        </w:rPr>
        <w:tab/>
      </w:r>
      <w:r w:rsidR="00203636">
        <w:rPr>
          <w:rFonts w:ascii="Arial" w:hAnsi="Arial" w:cs="Arial"/>
          <w:sz w:val="20"/>
          <w:szCs w:val="20"/>
        </w:rPr>
        <w:t>20</w:t>
      </w:r>
      <w:r w:rsidR="00075CA4">
        <w:rPr>
          <w:rFonts w:ascii="Arial" w:hAnsi="Arial" w:cs="Arial"/>
          <w:sz w:val="20"/>
          <w:szCs w:val="20"/>
        </w:rPr>
        <w:t>%</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F</w:t>
      </w:r>
      <w:r w:rsidR="00075CA4">
        <w:rPr>
          <w:rFonts w:ascii="Arial" w:hAnsi="Arial" w:cs="Arial"/>
          <w:sz w:val="20"/>
          <w:szCs w:val="20"/>
        </w:rPr>
        <w:tab/>
      </w:r>
      <w:r w:rsidR="00075CA4">
        <w:rPr>
          <w:rFonts w:ascii="Arial" w:hAnsi="Arial" w:cs="Arial"/>
          <w:sz w:val="20"/>
          <w:szCs w:val="20"/>
        </w:rPr>
        <w:tab/>
        <w:t>under 60%</w:t>
      </w:r>
      <w:r w:rsidR="00075CA4">
        <w:rPr>
          <w:rFonts w:ascii="Arial" w:hAnsi="Arial" w:cs="Arial"/>
          <w:sz w:val="20"/>
          <w:szCs w:val="20"/>
        </w:rPr>
        <w:tab/>
      </w:r>
    </w:p>
    <w:p w:rsidR="00757A14" w:rsidRDefault="00757A14">
      <w:pPr>
        <w:rPr>
          <w:rFonts w:ascii="Arial" w:hAnsi="Arial" w:cs="Arial"/>
          <w:sz w:val="20"/>
          <w:szCs w:val="20"/>
        </w:rPr>
      </w:pPr>
    </w:p>
    <w:p w:rsidR="00075CA4" w:rsidRDefault="00075CA4">
      <w:pPr>
        <w:rPr>
          <w:rFonts w:ascii="Arial" w:hAnsi="Arial" w:cs="Arial"/>
          <w:sz w:val="6"/>
          <w:szCs w:val="6"/>
        </w:rPr>
      </w:pPr>
    </w:p>
    <w:tbl>
      <w:tblPr>
        <w:tblpPr w:leftFromText="180" w:rightFromText="180" w:vertAnchor="text" w:horzAnchor="margin" w:tblpXSpec="center" w:tblpY="89"/>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4410"/>
        <w:gridCol w:w="3402"/>
      </w:tblGrid>
      <w:tr w:rsidR="00757A14" w:rsidTr="00757A14">
        <w:trPr>
          <w:trHeight w:val="692"/>
        </w:trPr>
        <w:tc>
          <w:tcPr>
            <w:tcW w:w="2538" w:type="dxa"/>
          </w:tcPr>
          <w:p w:rsidR="00757A14" w:rsidRPr="0018564A" w:rsidRDefault="00757A14" w:rsidP="00757A14">
            <w:pPr>
              <w:tabs>
                <w:tab w:val="left" w:pos="0"/>
              </w:tabs>
              <w:rPr>
                <w:rFonts w:ascii="Arial" w:hAnsi="Arial" w:cs="Arial"/>
                <w:b/>
                <w:sz w:val="20"/>
                <w:szCs w:val="20"/>
              </w:rPr>
            </w:pPr>
          </w:p>
          <w:p w:rsidR="00757A14" w:rsidRPr="0018564A" w:rsidRDefault="00757A14" w:rsidP="00757A14">
            <w:pPr>
              <w:tabs>
                <w:tab w:val="left" w:pos="0"/>
              </w:tabs>
              <w:rPr>
                <w:rFonts w:ascii="Arial" w:hAnsi="Arial" w:cs="Arial"/>
                <w:b/>
              </w:rPr>
            </w:pPr>
            <w:r w:rsidRPr="0018564A">
              <w:rPr>
                <w:rFonts w:ascii="Arial" w:hAnsi="Arial" w:cs="Arial"/>
                <w:b/>
              </w:rPr>
              <w:t>Core Curriculum Outcome</w:t>
            </w:r>
          </w:p>
        </w:tc>
        <w:tc>
          <w:tcPr>
            <w:tcW w:w="4410" w:type="dxa"/>
          </w:tcPr>
          <w:p w:rsidR="00757A14" w:rsidRPr="0018564A" w:rsidRDefault="00757A14" w:rsidP="00757A14">
            <w:pPr>
              <w:tabs>
                <w:tab w:val="left" w:pos="0"/>
              </w:tabs>
              <w:jc w:val="center"/>
              <w:rPr>
                <w:rFonts w:ascii="Arial" w:hAnsi="Arial" w:cs="Arial"/>
                <w:b/>
              </w:rPr>
            </w:pPr>
          </w:p>
          <w:p w:rsidR="00757A14" w:rsidRPr="0018564A" w:rsidRDefault="00757A14" w:rsidP="00757A14">
            <w:pPr>
              <w:tabs>
                <w:tab w:val="left" w:pos="0"/>
              </w:tabs>
              <w:jc w:val="center"/>
              <w:rPr>
                <w:rFonts w:ascii="Arial" w:hAnsi="Arial" w:cs="Arial"/>
                <w:b/>
              </w:rPr>
            </w:pPr>
            <w:r w:rsidRPr="0018564A">
              <w:rPr>
                <w:rFonts w:ascii="Arial" w:hAnsi="Arial" w:cs="Arial"/>
                <w:b/>
              </w:rPr>
              <w:t>How is it used?</w:t>
            </w:r>
          </w:p>
        </w:tc>
        <w:tc>
          <w:tcPr>
            <w:tcW w:w="3402" w:type="dxa"/>
          </w:tcPr>
          <w:p w:rsidR="00757A14" w:rsidRPr="0018564A" w:rsidRDefault="00757A14" w:rsidP="00757A14">
            <w:pPr>
              <w:tabs>
                <w:tab w:val="left" w:pos="0"/>
              </w:tabs>
              <w:jc w:val="center"/>
              <w:rPr>
                <w:rFonts w:ascii="Arial" w:hAnsi="Arial" w:cs="Arial"/>
                <w:b/>
              </w:rPr>
            </w:pPr>
          </w:p>
          <w:p w:rsidR="00757A14" w:rsidRPr="0018564A" w:rsidRDefault="00757A14" w:rsidP="00757A14">
            <w:pPr>
              <w:tabs>
                <w:tab w:val="left" w:pos="0"/>
              </w:tabs>
              <w:jc w:val="center"/>
              <w:rPr>
                <w:rFonts w:ascii="Arial" w:hAnsi="Arial" w:cs="Arial"/>
                <w:b/>
              </w:rPr>
            </w:pPr>
            <w:r w:rsidRPr="0018564A">
              <w:rPr>
                <w:rFonts w:ascii="Arial" w:hAnsi="Arial" w:cs="Arial"/>
                <w:b/>
              </w:rPr>
              <w:t>How is it assessed?</w:t>
            </w:r>
          </w:p>
        </w:tc>
      </w:tr>
      <w:tr w:rsidR="00757A14" w:rsidTr="00757A14">
        <w:trPr>
          <w:trHeight w:val="2240"/>
        </w:trPr>
        <w:tc>
          <w:tcPr>
            <w:tcW w:w="2538" w:type="dxa"/>
          </w:tcPr>
          <w:p w:rsidR="00757A14" w:rsidRPr="0018564A" w:rsidRDefault="00757A14" w:rsidP="00757A14">
            <w:pPr>
              <w:tabs>
                <w:tab w:val="left" w:pos="0"/>
              </w:tabs>
              <w:rPr>
                <w:rFonts w:ascii="Arial" w:hAnsi="Arial" w:cs="Arial"/>
                <w:b/>
                <w:sz w:val="20"/>
                <w:szCs w:val="20"/>
              </w:rPr>
            </w:pPr>
          </w:p>
          <w:p w:rsidR="00757A14" w:rsidRPr="0018564A" w:rsidRDefault="00757A14" w:rsidP="00757A14">
            <w:pPr>
              <w:suppressAutoHyphens w:val="0"/>
              <w:autoSpaceDE w:val="0"/>
              <w:autoSpaceDN w:val="0"/>
              <w:adjustRightInd w:val="0"/>
              <w:rPr>
                <w:rFonts w:eastAsia="Times New Roman"/>
                <w:b/>
                <w:bCs/>
                <w:color w:val="231F20"/>
                <w:lang w:eastAsia="en-US"/>
              </w:rPr>
            </w:pPr>
            <w:r w:rsidRPr="0018564A">
              <w:rPr>
                <w:rFonts w:eastAsia="Times New Roman"/>
                <w:color w:val="231F20"/>
                <w:lang w:eastAsia="en-US"/>
              </w:rPr>
              <w:t xml:space="preserve">1) </w:t>
            </w:r>
            <w:r w:rsidRPr="0018564A">
              <w:rPr>
                <w:rFonts w:eastAsia="Times New Roman"/>
                <w:b/>
                <w:bCs/>
                <w:color w:val="231F20"/>
                <w:lang w:eastAsia="en-US"/>
              </w:rPr>
              <w:t>Critical Thinking</w:t>
            </w:r>
          </w:p>
          <w:p w:rsidR="00757A14" w:rsidRPr="0018564A" w:rsidRDefault="00757A14" w:rsidP="00757A14">
            <w:pPr>
              <w:suppressAutoHyphens w:val="0"/>
              <w:autoSpaceDE w:val="0"/>
              <w:autoSpaceDN w:val="0"/>
              <w:adjustRightInd w:val="0"/>
              <w:rPr>
                <w:rFonts w:eastAsia="Times New Roman"/>
                <w:i/>
                <w:iCs/>
                <w:color w:val="231F20"/>
                <w:sz w:val="20"/>
                <w:szCs w:val="20"/>
                <w:lang w:eastAsia="en-US"/>
              </w:rPr>
            </w:pPr>
            <w:r w:rsidRPr="0018564A">
              <w:rPr>
                <w:rFonts w:eastAsia="Times New Roman"/>
                <w:i/>
                <w:iCs/>
                <w:color w:val="231F20"/>
                <w:sz w:val="20"/>
                <w:szCs w:val="20"/>
                <w:lang w:eastAsia="en-US"/>
              </w:rPr>
              <w:t>creative thinking,</w:t>
            </w:r>
          </w:p>
          <w:p w:rsidR="00757A14" w:rsidRPr="0018564A" w:rsidRDefault="00757A14" w:rsidP="00757A14">
            <w:pPr>
              <w:suppressAutoHyphens w:val="0"/>
              <w:autoSpaceDE w:val="0"/>
              <w:autoSpaceDN w:val="0"/>
              <w:adjustRightInd w:val="0"/>
              <w:rPr>
                <w:rFonts w:eastAsia="Times New Roman"/>
                <w:i/>
                <w:iCs/>
                <w:color w:val="231F20"/>
                <w:sz w:val="20"/>
                <w:szCs w:val="20"/>
                <w:lang w:eastAsia="en-US"/>
              </w:rPr>
            </w:pPr>
            <w:r w:rsidRPr="0018564A">
              <w:rPr>
                <w:rFonts w:eastAsia="Times New Roman"/>
                <w:i/>
                <w:iCs/>
                <w:color w:val="231F20"/>
                <w:sz w:val="20"/>
                <w:szCs w:val="20"/>
                <w:lang w:eastAsia="en-US"/>
              </w:rPr>
              <w:t>innovation, inquiry, and</w:t>
            </w:r>
          </w:p>
          <w:p w:rsidR="00757A14" w:rsidRPr="0018564A" w:rsidRDefault="00757A14" w:rsidP="00757A14">
            <w:pPr>
              <w:suppressAutoHyphens w:val="0"/>
              <w:autoSpaceDE w:val="0"/>
              <w:autoSpaceDN w:val="0"/>
              <w:adjustRightInd w:val="0"/>
              <w:rPr>
                <w:rFonts w:eastAsia="Times New Roman"/>
                <w:i/>
                <w:iCs/>
                <w:color w:val="231F20"/>
                <w:sz w:val="20"/>
                <w:szCs w:val="20"/>
                <w:lang w:eastAsia="en-US"/>
              </w:rPr>
            </w:pPr>
            <w:r w:rsidRPr="0018564A">
              <w:rPr>
                <w:rFonts w:eastAsia="Times New Roman"/>
                <w:i/>
                <w:iCs/>
                <w:color w:val="231F20"/>
                <w:sz w:val="20"/>
                <w:szCs w:val="20"/>
                <w:lang w:eastAsia="en-US"/>
              </w:rPr>
              <w:t>analysis, evaluation and</w:t>
            </w:r>
          </w:p>
          <w:p w:rsidR="00757A14" w:rsidRPr="0018564A" w:rsidRDefault="00757A14" w:rsidP="00757A14">
            <w:pPr>
              <w:tabs>
                <w:tab w:val="left" w:pos="0"/>
              </w:tabs>
              <w:rPr>
                <w:rFonts w:ascii="Arial" w:hAnsi="Arial" w:cs="Arial"/>
                <w:b/>
                <w:sz w:val="20"/>
                <w:szCs w:val="20"/>
              </w:rPr>
            </w:pPr>
            <w:r w:rsidRPr="0018564A">
              <w:rPr>
                <w:rFonts w:eastAsia="Times New Roman"/>
                <w:i/>
                <w:iCs/>
                <w:color w:val="231F20"/>
                <w:sz w:val="20"/>
                <w:szCs w:val="20"/>
                <w:lang w:eastAsia="en-US"/>
              </w:rPr>
              <w:t>synthesis of information</w:t>
            </w:r>
          </w:p>
        </w:tc>
        <w:tc>
          <w:tcPr>
            <w:tcW w:w="4410" w:type="dxa"/>
          </w:tcPr>
          <w:p w:rsidR="00757A14" w:rsidRPr="0018564A" w:rsidRDefault="00757A14" w:rsidP="00757A14">
            <w:pPr>
              <w:suppressAutoHyphens w:val="0"/>
              <w:autoSpaceDE w:val="0"/>
              <w:autoSpaceDN w:val="0"/>
              <w:adjustRightInd w:val="0"/>
              <w:rPr>
                <w:rFonts w:ascii="Arial" w:eastAsia="Times New Roman" w:hAnsi="Arial" w:cs="Arial"/>
                <w:sz w:val="20"/>
                <w:szCs w:val="20"/>
                <w:lang w:eastAsia="en-US"/>
              </w:rPr>
            </w:pPr>
          </w:p>
          <w:p w:rsidR="00757A14" w:rsidRPr="0018564A" w:rsidRDefault="00757A14" w:rsidP="00757A14">
            <w:pPr>
              <w:suppressAutoHyphens w:val="0"/>
              <w:autoSpaceDE w:val="0"/>
              <w:autoSpaceDN w:val="0"/>
              <w:adjustRightInd w:val="0"/>
              <w:rPr>
                <w:rFonts w:ascii="Arial" w:eastAsia="Times New Roman" w:hAnsi="Arial" w:cs="Arial"/>
                <w:sz w:val="20"/>
                <w:szCs w:val="20"/>
                <w:lang w:eastAsia="en-US"/>
              </w:rPr>
            </w:pPr>
            <w:r w:rsidRPr="0018564A">
              <w:rPr>
                <w:rFonts w:ascii="Arial" w:eastAsia="Times New Roman" w:hAnsi="Arial" w:cs="Arial"/>
                <w:sz w:val="20"/>
                <w:szCs w:val="20"/>
                <w:lang w:eastAsia="en-US"/>
              </w:rPr>
              <w:t>Written critique of recorded productions and live performances (that the class attends together) are assigned for students to evaluate theatre and performance production elements analytically with an informed knowledge base of theatre and all its aspects (i.e. stage, playwright, the director, designers, actors, audience, story, themes, etc.)</w:t>
            </w:r>
          </w:p>
        </w:tc>
        <w:tc>
          <w:tcPr>
            <w:tcW w:w="3402" w:type="dxa"/>
          </w:tcPr>
          <w:p w:rsidR="00757A14" w:rsidRPr="0018564A" w:rsidRDefault="00757A14" w:rsidP="00757A14">
            <w:pPr>
              <w:suppressAutoHyphens w:val="0"/>
              <w:autoSpaceDE w:val="0"/>
              <w:autoSpaceDN w:val="0"/>
              <w:adjustRightInd w:val="0"/>
              <w:rPr>
                <w:rFonts w:ascii="Arial" w:eastAsia="Times New Roman" w:hAnsi="Arial" w:cs="Arial"/>
                <w:sz w:val="19"/>
                <w:szCs w:val="19"/>
                <w:lang w:eastAsia="en-US"/>
              </w:rPr>
            </w:pPr>
          </w:p>
          <w:p w:rsidR="00757A14" w:rsidRPr="0018564A" w:rsidRDefault="00757A14" w:rsidP="00757A14">
            <w:pPr>
              <w:suppressAutoHyphens w:val="0"/>
              <w:autoSpaceDE w:val="0"/>
              <w:autoSpaceDN w:val="0"/>
              <w:adjustRightInd w:val="0"/>
              <w:rPr>
                <w:rFonts w:ascii="Arial" w:eastAsia="Times New Roman" w:hAnsi="Arial" w:cs="Arial"/>
                <w:sz w:val="19"/>
                <w:szCs w:val="19"/>
                <w:lang w:eastAsia="en-US"/>
              </w:rPr>
            </w:pPr>
            <w:r w:rsidRPr="0018564A">
              <w:rPr>
                <w:rFonts w:ascii="Arial" w:eastAsia="Times New Roman" w:hAnsi="Arial" w:cs="Arial"/>
                <w:sz w:val="19"/>
                <w:szCs w:val="19"/>
                <w:lang w:eastAsia="en-US"/>
              </w:rPr>
              <w:t xml:space="preserve">All </w:t>
            </w:r>
            <w:proofErr w:type="gramStart"/>
            <w:r w:rsidRPr="0018564A">
              <w:rPr>
                <w:rFonts w:ascii="Arial" w:eastAsia="Times New Roman" w:hAnsi="Arial" w:cs="Arial"/>
                <w:sz w:val="19"/>
                <w:szCs w:val="19"/>
                <w:lang w:eastAsia="en-US"/>
              </w:rPr>
              <w:t>faculty</w:t>
            </w:r>
            <w:proofErr w:type="gramEnd"/>
            <w:r w:rsidRPr="0018564A">
              <w:rPr>
                <w:rFonts w:ascii="Arial" w:eastAsia="Times New Roman" w:hAnsi="Arial" w:cs="Arial"/>
                <w:sz w:val="19"/>
                <w:szCs w:val="19"/>
                <w:lang w:eastAsia="en-US"/>
              </w:rPr>
              <w:t xml:space="preserve"> uses a common departmental rubric with a 1-5 scale for critiques. The</w:t>
            </w:r>
          </w:p>
          <w:p w:rsidR="00757A14" w:rsidRPr="0018564A" w:rsidRDefault="00757A14" w:rsidP="00757A14">
            <w:pPr>
              <w:suppressAutoHyphens w:val="0"/>
              <w:autoSpaceDE w:val="0"/>
              <w:autoSpaceDN w:val="0"/>
              <w:adjustRightInd w:val="0"/>
              <w:rPr>
                <w:rFonts w:ascii="Arial" w:eastAsia="Times New Roman" w:hAnsi="Arial" w:cs="Arial"/>
                <w:sz w:val="19"/>
                <w:szCs w:val="19"/>
                <w:lang w:eastAsia="en-US"/>
              </w:rPr>
            </w:pPr>
            <w:proofErr w:type="gramStart"/>
            <w:r w:rsidRPr="0018564A">
              <w:rPr>
                <w:rFonts w:ascii="Arial" w:eastAsia="Times New Roman" w:hAnsi="Arial" w:cs="Arial"/>
                <w:sz w:val="19"/>
                <w:szCs w:val="19"/>
                <w:lang w:eastAsia="en-US"/>
              </w:rPr>
              <w:t>rubric</w:t>
            </w:r>
            <w:proofErr w:type="gramEnd"/>
            <w:r w:rsidRPr="0018564A">
              <w:rPr>
                <w:rFonts w:ascii="Arial" w:eastAsia="Times New Roman" w:hAnsi="Arial" w:cs="Arial"/>
                <w:sz w:val="19"/>
                <w:szCs w:val="19"/>
                <w:lang w:eastAsia="en-US"/>
              </w:rPr>
              <w:t xml:space="preserve"> includes communicating a clear position on the performance, and identifying and evaluating the </w:t>
            </w:r>
            <w:proofErr w:type="spellStart"/>
            <w:r w:rsidRPr="0018564A">
              <w:rPr>
                <w:rFonts w:ascii="Arial" w:eastAsia="Times New Roman" w:hAnsi="Arial" w:cs="Arial"/>
                <w:sz w:val="19"/>
                <w:szCs w:val="19"/>
                <w:lang w:eastAsia="en-US"/>
              </w:rPr>
              <w:t>performative</w:t>
            </w:r>
            <w:proofErr w:type="spellEnd"/>
            <w:r w:rsidRPr="0018564A">
              <w:rPr>
                <w:rFonts w:ascii="Arial" w:eastAsia="Times New Roman" w:hAnsi="Arial" w:cs="Arial"/>
                <w:sz w:val="19"/>
                <w:szCs w:val="19"/>
                <w:lang w:eastAsia="en-US"/>
              </w:rPr>
              <w:t>, theoretical and technical aspects of theatre.</w:t>
            </w:r>
          </w:p>
        </w:tc>
      </w:tr>
      <w:tr w:rsidR="00757A14" w:rsidTr="00757A14">
        <w:trPr>
          <w:trHeight w:val="1835"/>
        </w:trPr>
        <w:tc>
          <w:tcPr>
            <w:tcW w:w="2538" w:type="dxa"/>
          </w:tcPr>
          <w:p w:rsidR="00757A14" w:rsidRPr="0018564A" w:rsidRDefault="00757A14" w:rsidP="00757A14">
            <w:pPr>
              <w:tabs>
                <w:tab w:val="left" w:pos="0"/>
              </w:tabs>
              <w:rPr>
                <w:rFonts w:ascii="Arial" w:hAnsi="Arial" w:cs="Arial"/>
                <w:b/>
                <w:sz w:val="20"/>
                <w:szCs w:val="20"/>
              </w:rPr>
            </w:pPr>
          </w:p>
          <w:p w:rsidR="00757A14" w:rsidRPr="0018564A" w:rsidRDefault="00757A14" w:rsidP="00757A14">
            <w:pPr>
              <w:suppressAutoHyphens w:val="0"/>
              <w:autoSpaceDE w:val="0"/>
              <w:autoSpaceDN w:val="0"/>
              <w:adjustRightInd w:val="0"/>
              <w:rPr>
                <w:rFonts w:eastAsia="Times New Roman"/>
                <w:b/>
                <w:bCs/>
                <w:color w:val="231F20"/>
                <w:lang w:eastAsia="en-US"/>
              </w:rPr>
            </w:pPr>
            <w:r w:rsidRPr="0018564A">
              <w:rPr>
                <w:rFonts w:eastAsia="Times New Roman"/>
                <w:color w:val="231F20"/>
                <w:lang w:eastAsia="en-US"/>
              </w:rPr>
              <w:t xml:space="preserve">2) </w:t>
            </w:r>
            <w:r w:rsidRPr="0018564A">
              <w:rPr>
                <w:rFonts w:eastAsia="Times New Roman"/>
                <w:b/>
                <w:bCs/>
                <w:color w:val="231F20"/>
                <w:lang w:eastAsia="en-US"/>
              </w:rPr>
              <w:t>Communication</w:t>
            </w:r>
          </w:p>
          <w:p w:rsidR="00757A14" w:rsidRPr="0018564A" w:rsidRDefault="00757A14" w:rsidP="00757A14">
            <w:pPr>
              <w:suppressAutoHyphens w:val="0"/>
              <w:autoSpaceDE w:val="0"/>
              <w:autoSpaceDN w:val="0"/>
              <w:adjustRightInd w:val="0"/>
              <w:rPr>
                <w:rFonts w:eastAsia="Times New Roman"/>
                <w:i/>
                <w:iCs/>
                <w:color w:val="231F20"/>
                <w:sz w:val="20"/>
                <w:szCs w:val="20"/>
                <w:lang w:eastAsia="en-US"/>
              </w:rPr>
            </w:pPr>
            <w:r w:rsidRPr="0018564A">
              <w:rPr>
                <w:rFonts w:eastAsia="Times New Roman"/>
                <w:i/>
                <w:iCs/>
                <w:color w:val="231F20"/>
                <w:sz w:val="20"/>
                <w:szCs w:val="20"/>
                <w:lang w:eastAsia="en-US"/>
              </w:rPr>
              <w:t>effective development,</w:t>
            </w:r>
          </w:p>
          <w:p w:rsidR="00757A14" w:rsidRPr="0018564A" w:rsidRDefault="00757A14" w:rsidP="00757A14">
            <w:pPr>
              <w:suppressAutoHyphens w:val="0"/>
              <w:autoSpaceDE w:val="0"/>
              <w:autoSpaceDN w:val="0"/>
              <w:adjustRightInd w:val="0"/>
              <w:rPr>
                <w:rFonts w:eastAsia="Times New Roman"/>
                <w:i/>
                <w:iCs/>
                <w:color w:val="231F20"/>
                <w:sz w:val="20"/>
                <w:szCs w:val="20"/>
                <w:lang w:eastAsia="en-US"/>
              </w:rPr>
            </w:pPr>
            <w:r w:rsidRPr="0018564A">
              <w:rPr>
                <w:rFonts w:eastAsia="Times New Roman"/>
                <w:i/>
                <w:iCs/>
                <w:color w:val="231F20"/>
                <w:sz w:val="20"/>
                <w:szCs w:val="20"/>
                <w:lang w:eastAsia="en-US"/>
              </w:rPr>
              <w:t>interpretation and</w:t>
            </w:r>
          </w:p>
          <w:p w:rsidR="00757A14" w:rsidRPr="0018564A" w:rsidRDefault="00757A14" w:rsidP="00757A14">
            <w:pPr>
              <w:suppressAutoHyphens w:val="0"/>
              <w:autoSpaceDE w:val="0"/>
              <w:autoSpaceDN w:val="0"/>
              <w:adjustRightInd w:val="0"/>
              <w:rPr>
                <w:rFonts w:eastAsia="Times New Roman"/>
                <w:i/>
                <w:iCs/>
                <w:color w:val="231F20"/>
                <w:sz w:val="20"/>
                <w:szCs w:val="20"/>
                <w:lang w:eastAsia="en-US"/>
              </w:rPr>
            </w:pPr>
            <w:r w:rsidRPr="0018564A">
              <w:rPr>
                <w:rFonts w:eastAsia="Times New Roman"/>
                <w:i/>
                <w:iCs/>
                <w:color w:val="231F20"/>
                <w:sz w:val="20"/>
                <w:szCs w:val="20"/>
                <w:lang w:eastAsia="en-US"/>
              </w:rPr>
              <w:t>expression of ideas through written, oral and visual communication</w:t>
            </w:r>
          </w:p>
        </w:tc>
        <w:tc>
          <w:tcPr>
            <w:tcW w:w="4410" w:type="dxa"/>
          </w:tcPr>
          <w:p w:rsidR="00757A14" w:rsidRPr="0018564A" w:rsidRDefault="00757A14" w:rsidP="00757A14">
            <w:pPr>
              <w:tabs>
                <w:tab w:val="left" w:pos="0"/>
              </w:tabs>
              <w:rPr>
                <w:rFonts w:ascii="Arial" w:hAnsi="Arial" w:cs="Arial"/>
                <w:b/>
                <w:sz w:val="20"/>
                <w:szCs w:val="20"/>
              </w:rPr>
            </w:pPr>
          </w:p>
          <w:p w:rsidR="00757A14" w:rsidRPr="0018564A" w:rsidRDefault="00757A14" w:rsidP="00757A14">
            <w:pPr>
              <w:suppressAutoHyphens w:val="0"/>
              <w:autoSpaceDE w:val="0"/>
              <w:autoSpaceDN w:val="0"/>
              <w:adjustRightInd w:val="0"/>
              <w:rPr>
                <w:rFonts w:ascii="Arial" w:eastAsia="Times New Roman" w:hAnsi="Arial" w:cs="Arial"/>
                <w:sz w:val="20"/>
                <w:szCs w:val="20"/>
                <w:lang w:eastAsia="en-US"/>
              </w:rPr>
            </w:pPr>
            <w:r w:rsidRPr="0018564A">
              <w:rPr>
                <w:rFonts w:ascii="Arial" w:eastAsia="Times New Roman" w:hAnsi="Arial" w:cs="Arial"/>
                <w:sz w:val="20"/>
                <w:szCs w:val="20"/>
                <w:lang w:eastAsia="en-US"/>
              </w:rPr>
              <w:t>Each student is assigned class days to co-facilitate class discussion with the instructor based on the assigned readings/viewings. For written communication, see critique assignment above.</w:t>
            </w:r>
          </w:p>
        </w:tc>
        <w:tc>
          <w:tcPr>
            <w:tcW w:w="3402" w:type="dxa"/>
          </w:tcPr>
          <w:p w:rsidR="00757A14" w:rsidRPr="0018564A" w:rsidRDefault="00757A14" w:rsidP="00757A14">
            <w:pPr>
              <w:tabs>
                <w:tab w:val="left" w:pos="0"/>
              </w:tabs>
              <w:rPr>
                <w:rFonts w:ascii="Arial" w:hAnsi="Arial" w:cs="Arial"/>
                <w:b/>
                <w:sz w:val="20"/>
                <w:szCs w:val="20"/>
              </w:rPr>
            </w:pPr>
          </w:p>
          <w:p w:rsidR="00757A14" w:rsidRPr="0018564A" w:rsidRDefault="00757A14" w:rsidP="00757A14">
            <w:pPr>
              <w:suppressAutoHyphens w:val="0"/>
              <w:autoSpaceDE w:val="0"/>
              <w:autoSpaceDN w:val="0"/>
              <w:adjustRightInd w:val="0"/>
              <w:rPr>
                <w:rFonts w:ascii="Arial" w:eastAsia="Times New Roman" w:hAnsi="Arial" w:cs="Arial"/>
                <w:sz w:val="20"/>
                <w:szCs w:val="20"/>
                <w:lang w:eastAsia="en-US"/>
              </w:rPr>
            </w:pPr>
            <w:r w:rsidRPr="0018564A">
              <w:rPr>
                <w:rFonts w:ascii="Arial" w:eastAsia="Times New Roman" w:hAnsi="Arial" w:cs="Arial"/>
                <w:sz w:val="20"/>
                <w:szCs w:val="20"/>
                <w:lang w:eastAsia="en-US"/>
              </w:rPr>
              <w:t xml:space="preserve">All </w:t>
            </w:r>
            <w:proofErr w:type="gramStart"/>
            <w:r w:rsidRPr="0018564A">
              <w:rPr>
                <w:rFonts w:ascii="Arial" w:eastAsia="Times New Roman" w:hAnsi="Arial" w:cs="Arial"/>
                <w:sz w:val="20"/>
                <w:szCs w:val="20"/>
                <w:lang w:eastAsia="en-US"/>
              </w:rPr>
              <w:t>faculty</w:t>
            </w:r>
            <w:proofErr w:type="gramEnd"/>
            <w:r w:rsidRPr="0018564A">
              <w:rPr>
                <w:rFonts w:ascii="Arial" w:eastAsia="Times New Roman" w:hAnsi="Arial" w:cs="Arial"/>
                <w:sz w:val="20"/>
                <w:szCs w:val="20"/>
                <w:lang w:eastAsia="en-US"/>
              </w:rPr>
              <w:t xml:space="preserve"> uses a common departmental rubric with a 1-5 scale for critiques. For oral presentation, students are assessed using the University rubric for Oral Communication.</w:t>
            </w:r>
          </w:p>
        </w:tc>
      </w:tr>
      <w:tr w:rsidR="00757A14" w:rsidTr="00757A14">
        <w:trPr>
          <w:trHeight w:val="2420"/>
        </w:trPr>
        <w:tc>
          <w:tcPr>
            <w:tcW w:w="2538" w:type="dxa"/>
          </w:tcPr>
          <w:p w:rsidR="00757A14" w:rsidRPr="0018564A" w:rsidRDefault="00757A14" w:rsidP="00757A14">
            <w:pPr>
              <w:tabs>
                <w:tab w:val="left" w:pos="0"/>
              </w:tabs>
              <w:rPr>
                <w:rFonts w:ascii="Arial" w:hAnsi="Arial" w:cs="Arial"/>
                <w:b/>
                <w:sz w:val="20"/>
                <w:szCs w:val="20"/>
              </w:rPr>
            </w:pPr>
          </w:p>
          <w:p w:rsidR="00757A14" w:rsidRPr="0018564A" w:rsidRDefault="00757A14" w:rsidP="00757A14">
            <w:pPr>
              <w:suppressAutoHyphens w:val="0"/>
              <w:autoSpaceDE w:val="0"/>
              <w:autoSpaceDN w:val="0"/>
              <w:adjustRightInd w:val="0"/>
              <w:rPr>
                <w:rFonts w:eastAsia="Times New Roman"/>
                <w:b/>
                <w:bCs/>
                <w:color w:val="231F20"/>
                <w:lang w:eastAsia="en-US"/>
              </w:rPr>
            </w:pPr>
            <w:r w:rsidRPr="0018564A">
              <w:rPr>
                <w:rFonts w:eastAsia="Times New Roman"/>
                <w:color w:val="231F20"/>
                <w:lang w:eastAsia="en-US"/>
              </w:rPr>
              <w:t xml:space="preserve">3) </w:t>
            </w:r>
            <w:r w:rsidRPr="0018564A">
              <w:rPr>
                <w:rFonts w:eastAsia="Times New Roman"/>
                <w:b/>
                <w:bCs/>
                <w:color w:val="231F20"/>
                <w:lang w:eastAsia="en-US"/>
              </w:rPr>
              <w:t>Teamwork</w:t>
            </w:r>
          </w:p>
          <w:p w:rsidR="00757A14" w:rsidRPr="0018564A" w:rsidRDefault="00757A14" w:rsidP="00757A14">
            <w:pPr>
              <w:suppressAutoHyphens w:val="0"/>
              <w:autoSpaceDE w:val="0"/>
              <w:autoSpaceDN w:val="0"/>
              <w:adjustRightInd w:val="0"/>
              <w:rPr>
                <w:rFonts w:eastAsia="Times New Roman"/>
                <w:i/>
                <w:iCs/>
                <w:color w:val="231F20"/>
                <w:sz w:val="20"/>
                <w:szCs w:val="20"/>
                <w:lang w:eastAsia="en-US"/>
              </w:rPr>
            </w:pPr>
            <w:r w:rsidRPr="0018564A">
              <w:rPr>
                <w:rFonts w:eastAsia="Times New Roman"/>
                <w:i/>
                <w:iCs/>
                <w:color w:val="231F20"/>
                <w:sz w:val="20"/>
                <w:szCs w:val="20"/>
                <w:lang w:eastAsia="en-US"/>
              </w:rPr>
              <w:t>ability to consider different points of view and to work effectively with others to support a shared purpose</w:t>
            </w:r>
          </w:p>
          <w:p w:rsidR="00757A14" w:rsidRPr="0018564A" w:rsidRDefault="00757A14" w:rsidP="00757A14">
            <w:pPr>
              <w:tabs>
                <w:tab w:val="left" w:pos="0"/>
              </w:tabs>
              <w:rPr>
                <w:rFonts w:ascii="Arial" w:hAnsi="Arial" w:cs="Arial"/>
                <w:b/>
                <w:sz w:val="20"/>
                <w:szCs w:val="20"/>
              </w:rPr>
            </w:pPr>
            <w:r w:rsidRPr="0018564A">
              <w:rPr>
                <w:rFonts w:eastAsia="Times New Roman"/>
                <w:i/>
                <w:iCs/>
                <w:color w:val="231F20"/>
                <w:sz w:val="20"/>
                <w:szCs w:val="20"/>
                <w:lang w:eastAsia="en-US"/>
              </w:rPr>
              <w:t>or goal</w:t>
            </w:r>
          </w:p>
        </w:tc>
        <w:tc>
          <w:tcPr>
            <w:tcW w:w="4410" w:type="dxa"/>
          </w:tcPr>
          <w:p w:rsidR="00757A14" w:rsidRPr="0018564A" w:rsidRDefault="00757A14" w:rsidP="00757A14">
            <w:pPr>
              <w:tabs>
                <w:tab w:val="left" w:pos="0"/>
              </w:tabs>
              <w:rPr>
                <w:rFonts w:ascii="Arial" w:hAnsi="Arial" w:cs="Arial"/>
                <w:b/>
                <w:sz w:val="20"/>
                <w:szCs w:val="20"/>
              </w:rPr>
            </w:pPr>
          </w:p>
          <w:p w:rsidR="00757A14" w:rsidRPr="0018564A" w:rsidRDefault="00757A14" w:rsidP="00757A14">
            <w:pPr>
              <w:suppressAutoHyphens w:val="0"/>
              <w:autoSpaceDE w:val="0"/>
              <w:autoSpaceDN w:val="0"/>
              <w:adjustRightInd w:val="0"/>
              <w:rPr>
                <w:rFonts w:ascii="Arial" w:eastAsia="Times New Roman" w:hAnsi="Arial" w:cs="Arial"/>
                <w:sz w:val="20"/>
                <w:szCs w:val="20"/>
                <w:lang w:eastAsia="en-US"/>
              </w:rPr>
            </w:pPr>
            <w:r w:rsidRPr="0018564A">
              <w:rPr>
                <w:rFonts w:ascii="Arial" w:eastAsia="Times New Roman" w:hAnsi="Arial" w:cs="Arial"/>
                <w:sz w:val="20"/>
                <w:szCs w:val="20"/>
                <w:lang w:eastAsia="en-US"/>
              </w:rPr>
              <w:t>Group Project: Adapting, rehearsing and performing a short play or a scene from a published play. Group members will be assigned as playwright, director, actors and designers. Through rehearsal students gain a greater understanding of theatre as a fundamentally collaborative art.</w:t>
            </w:r>
          </w:p>
        </w:tc>
        <w:tc>
          <w:tcPr>
            <w:tcW w:w="3402" w:type="dxa"/>
          </w:tcPr>
          <w:p w:rsidR="00757A14" w:rsidRPr="0018564A" w:rsidRDefault="00757A14" w:rsidP="00757A14">
            <w:pPr>
              <w:tabs>
                <w:tab w:val="left" w:pos="0"/>
              </w:tabs>
              <w:rPr>
                <w:rFonts w:ascii="Arial" w:hAnsi="Arial" w:cs="Arial"/>
                <w:b/>
                <w:sz w:val="20"/>
                <w:szCs w:val="20"/>
              </w:rPr>
            </w:pPr>
          </w:p>
          <w:p w:rsidR="00757A14" w:rsidRPr="0018564A" w:rsidRDefault="00757A14" w:rsidP="00757A14">
            <w:pPr>
              <w:suppressAutoHyphens w:val="0"/>
              <w:autoSpaceDE w:val="0"/>
              <w:autoSpaceDN w:val="0"/>
              <w:adjustRightInd w:val="0"/>
              <w:rPr>
                <w:rFonts w:ascii="Arial" w:eastAsia="Times New Roman" w:hAnsi="Arial" w:cs="Arial"/>
                <w:sz w:val="20"/>
                <w:szCs w:val="20"/>
                <w:lang w:eastAsia="en-US"/>
              </w:rPr>
            </w:pPr>
            <w:r w:rsidRPr="0018564A">
              <w:rPr>
                <w:rFonts w:ascii="Arial" w:eastAsia="Times New Roman" w:hAnsi="Arial" w:cs="Arial"/>
                <w:sz w:val="20"/>
                <w:szCs w:val="20"/>
                <w:lang w:eastAsia="en-US"/>
              </w:rPr>
              <w:t>Students are assessed on their ability to fulfill their complimentary roles in the service of the larger project and shared vision of the group. University rubric for Teamwork is used to assess.</w:t>
            </w:r>
          </w:p>
        </w:tc>
      </w:tr>
      <w:tr w:rsidR="00757A14" w:rsidTr="00757A14">
        <w:trPr>
          <w:trHeight w:val="2240"/>
        </w:trPr>
        <w:tc>
          <w:tcPr>
            <w:tcW w:w="2538" w:type="dxa"/>
          </w:tcPr>
          <w:p w:rsidR="00757A14" w:rsidRPr="0018564A" w:rsidRDefault="00757A14" w:rsidP="00757A14">
            <w:pPr>
              <w:tabs>
                <w:tab w:val="left" w:pos="0"/>
              </w:tabs>
              <w:rPr>
                <w:rFonts w:ascii="Arial" w:hAnsi="Arial" w:cs="Arial"/>
                <w:b/>
                <w:sz w:val="20"/>
                <w:szCs w:val="20"/>
              </w:rPr>
            </w:pPr>
          </w:p>
          <w:p w:rsidR="00757A14" w:rsidRPr="0018564A" w:rsidRDefault="00757A14" w:rsidP="00757A14">
            <w:pPr>
              <w:suppressAutoHyphens w:val="0"/>
              <w:autoSpaceDE w:val="0"/>
              <w:autoSpaceDN w:val="0"/>
              <w:adjustRightInd w:val="0"/>
              <w:rPr>
                <w:rFonts w:eastAsia="Times New Roman"/>
                <w:b/>
                <w:bCs/>
                <w:color w:val="231F20"/>
                <w:lang w:eastAsia="en-US"/>
              </w:rPr>
            </w:pPr>
            <w:r w:rsidRPr="0018564A">
              <w:rPr>
                <w:rFonts w:eastAsia="Times New Roman"/>
                <w:color w:val="231F20"/>
                <w:lang w:eastAsia="en-US"/>
              </w:rPr>
              <w:t xml:space="preserve">4) </w:t>
            </w:r>
            <w:r w:rsidRPr="0018564A">
              <w:rPr>
                <w:rFonts w:eastAsia="Times New Roman"/>
                <w:b/>
                <w:bCs/>
                <w:color w:val="231F20"/>
                <w:lang w:eastAsia="en-US"/>
              </w:rPr>
              <w:t>Social</w:t>
            </w:r>
          </w:p>
          <w:p w:rsidR="00757A14" w:rsidRPr="0018564A" w:rsidRDefault="00757A14" w:rsidP="00757A14">
            <w:pPr>
              <w:suppressAutoHyphens w:val="0"/>
              <w:autoSpaceDE w:val="0"/>
              <w:autoSpaceDN w:val="0"/>
              <w:adjustRightInd w:val="0"/>
              <w:rPr>
                <w:rFonts w:eastAsia="Times New Roman"/>
                <w:b/>
                <w:bCs/>
                <w:color w:val="231F20"/>
                <w:lang w:eastAsia="en-US"/>
              </w:rPr>
            </w:pPr>
            <w:r w:rsidRPr="0018564A">
              <w:rPr>
                <w:rFonts w:eastAsia="Times New Roman"/>
                <w:b/>
                <w:bCs/>
                <w:color w:val="231F20"/>
                <w:lang w:eastAsia="en-US"/>
              </w:rPr>
              <w:t>Responsibility</w:t>
            </w:r>
          </w:p>
          <w:p w:rsidR="00757A14" w:rsidRPr="0018564A" w:rsidRDefault="00757A14" w:rsidP="00757A14">
            <w:pPr>
              <w:suppressAutoHyphens w:val="0"/>
              <w:autoSpaceDE w:val="0"/>
              <w:autoSpaceDN w:val="0"/>
              <w:adjustRightInd w:val="0"/>
              <w:rPr>
                <w:rFonts w:eastAsia="Times New Roman"/>
                <w:i/>
                <w:iCs/>
                <w:color w:val="231F20"/>
                <w:sz w:val="20"/>
                <w:szCs w:val="20"/>
                <w:lang w:eastAsia="en-US"/>
              </w:rPr>
            </w:pPr>
            <w:r w:rsidRPr="0018564A">
              <w:rPr>
                <w:rFonts w:eastAsia="Times New Roman"/>
                <w:i/>
                <w:iCs/>
                <w:color w:val="231F20"/>
                <w:sz w:val="20"/>
                <w:szCs w:val="20"/>
                <w:lang w:eastAsia="en-US"/>
              </w:rPr>
              <w:t>Intercultural competence,</w:t>
            </w:r>
          </w:p>
          <w:p w:rsidR="00757A14" w:rsidRPr="0018564A" w:rsidRDefault="00757A14" w:rsidP="00757A14">
            <w:pPr>
              <w:suppressAutoHyphens w:val="0"/>
              <w:autoSpaceDE w:val="0"/>
              <w:autoSpaceDN w:val="0"/>
              <w:adjustRightInd w:val="0"/>
              <w:rPr>
                <w:rFonts w:eastAsia="Times New Roman"/>
                <w:i/>
                <w:iCs/>
                <w:color w:val="231F20"/>
                <w:sz w:val="20"/>
                <w:szCs w:val="20"/>
                <w:lang w:eastAsia="en-US"/>
              </w:rPr>
            </w:pPr>
            <w:r w:rsidRPr="0018564A">
              <w:rPr>
                <w:rFonts w:eastAsia="Times New Roman"/>
                <w:i/>
                <w:iCs/>
                <w:color w:val="231F20"/>
                <w:sz w:val="20"/>
                <w:szCs w:val="20"/>
                <w:lang w:eastAsia="en-US"/>
              </w:rPr>
              <w:t>knowledge of civic</w:t>
            </w:r>
          </w:p>
          <w:p w:rsidR="00757A14" w:rsidRPr="0018564A" w:rsidRDefault="00757A14" w:rsidP="00757A14">
            <w:pPr>
              <w:suppressAutoHyphens w:val="0"/>
              <w:autoSpaceDE w:val="0"/>
              <w:autoSpaceDN w:val="0"/>
              <w:adjustRightInd w:val="0"/>
              <w:rPr>
                <w:rFonts w:eastAsia="Times New Roman"/>
                <w:i/>
                <w:iCs/>
                <w:color w:val="231F20"/>
                <w:sz w:val="20"/>
                <w:szCs w:val="20"/>
                <w:lang w:eastAsia="en-US"/>
              </w:rPr>
            </w:pPr>
            <w:r w:rsidRPr="0018564A">
              <w:rPr>
                <w:rFonts w:eastAsia="Times New Roman"/>
                <w:i/>
                <w:iCs/>
                <w:color w:val="231F20"/>
                <w:sz w:val="20"/>
                <w:szCs w:val="20"/>
                <w:lang w:eastAsia="en-US"/>
              </w:rPr>
              <w:t>responsibility, and the</w:t>
            </w:r>
          </w:p>
          <w:p w:rsidR="00757A14" w:rsidRPr="0018564A" w:rsidRDefault="00757A14" w:rsidP="00757A14">
            <w:pPr>
              <w:suppressAutoHyphens w:val="0"/>
              <w:autoSpaceDE w:val="0"/>
              <w:autoSpaceDN w:val="0"/>
              <w:adjustRightInd w:val="0"/>
              <w:rPr>
                <w:rFonts w:eastAsia="Times New Roman"/>
                <w:i/>
                <w:iCs/>
                <w:color w:val="231F20"/>
                <w:sz w:val="20"/>
                <w:szCs w:val="20"/>
                <w:lang w:eastAsia="en-US"/>
              </w:rPr>
            </w:pPr>
            <w:r w:rsidRPr="0018564A">
              <w:rPr>
                <w:rFonts w:eastAsia="Times New Roman"/>
                <w:i/>
                <w:iCs/>
                <w:color w:val="231F20"/>
                <w:sz w:val="20"/>
                <w:szCs w:val="20"/>
                <w:lang w:eastAsia="en-US"/>
              </w:rPr>
              <w:t>ability to engage effectively in regional, national, and</w:t>
            </w:r>
          </w:p>
          <w:p w:rsidR="00757A14" w:rsidRPr="0018564A" w:rsidRDefault="00757A14" w:rsidP="00757A14">
            <w:pPr>
              <w:tabs>
                <w:tab w:val="left" w:pos="0"/>
              </w:tabs>
              <w:rPr>
                <w:rFonts w:ascii="Arial" w:hAnsi="Arial" w:cs="Arial"/>
                <w:b/>
                <w:sz w:val="20"/>
                <w:szCs w:val="20"/>
              </w:rPr>
            </w:pPr>
            <w:r w:rsidRPr="0018564A">
              <w:rPr>
                <w:rFonts w:eastAsia="Times New Roman"/>
                <w:i/>
                <w:iCs/>
                <w:color w:val="231F20"/>
                <w:sz w:val="20"/>
                <w:szCs w:val="20"/>
                <w:lang w:eastAsia="en-US"/>
              </w:rPr>
              <w:t>global communities</w:t>
            </w:r>
          </w:p>
        </w:tc>
        <w:tc>
          <w:tcPr>
            <w:tcW w:w="4410" w:type="dxa"/>
          </w:tcPr>
          <w:p w:rsidR="00757A14" w:rsidRPr="0018564A" w:rsidRDefault="00757A14" w:rsidP="00757A14">
            <w:pPr>
              <w:tabs>
                <w:tab w:val="left" w:pos="0"/>
              </w:tabs>
              <w:rPr>
                <w:rFonts w:ascii="Arial" w:hAnsi="Arial" w:cs="Arial"/>
                <w:b/>
                <w:sz w:val="20"/>
                <w:szCs w:val="20"/>
              </w:rPr>
            </w:pPr>
          </w:p>
          <w:p w:rsidR="00757A14" w:rsidRPr="0018564A" w:rsidRDefault="00757A14" w:rsidP="00757A14">
            <w:pPr>
              <w:suppressAutoHyphens w:val="0"/>
              <w:autoSpaceDE w:val="0"/>
              <w:autoSpaceDN w:val="0"/>
              <w:adjustRightInd w:val="0"/>
              <w:rPr>
                <w:rFonts w:ascii="Arial" w:eastAsia="Times New Roman" w:hAnsi="Arial" w:cs="Arial"/>
                <w:sz w:val="20"/>
                <w:szCs w:val="20"/>
                <w:lang w:eastAsia="en-US"/>
              </w:rPr>
            </w:pPr>
            <w:r w:rsidRPr="0018564A">
              <w:rPr>
                <w:rFonts w:ascii="Arial" w:eastAsia="Times New Roman" w:hAnsi="Arial" w:cs="Arial"/>
                <w:sz w:val="20"/>
                <w:szCs w:val="20"/>
                <w:lang w:eastAsia="en-US"/>
              </w:rPr>
              <w:t>Course materials and dialogue expose students to diverse genre of theatre in various cultures and time periods to enhance student appreciation for theatre as it reflects a multi-cultural world. Group Project performance is open to the university audience and must be designed to engage with diverse groups in the university community.</w:t>
            </w:r>
          </w:p>
        </w:tc>
        <w:tc>
          <w:tcPr>
            <w:tcW w:w="3402" w:type="dxa"/>
          </w:tcPr>
          <w:p w:rsidR="00757A14" w:rsidRPr="0018564A" w:rsidRDefault="00757A14" w:rsidP="00757A14">
            <w:pPr>
              <w:tabs>
                <w:tab w:val="left" w:pos="0"/>
              </w:tabs>
              <w:rPr>
                <w:rFonts w:ascii="Arial" w:hAnsi="Arial" w:cs="Arial"/>
                <w:b/>
                <w:sz w:val="20"/>
                <w:szCs w:val="20"/>
              </w:rPr>
            </w:pPr>
          </w:p>
          <w:p w:rsidR="00757A14" w:rsidRPr="0018564A" w:rsidRDefault="00757A14" w:rsidP="00757A14">
            <w:pPr>
              <w:suppressAutoHyphens w:val="0"/>
              <w:autoSpaceDE w:val="0"/>
              <w:autoSpaceDN w:val="0"/>
              <w:adjustRightInd w:val="0"/>
              <w:rPr>
                <w:rFonts w:ascii="Arial" w:eastAsia="Times New Roman" w:hAnsi="Arial" w:cs="Arial"/>
                <w:sz w:val="21"/>
                <w:szCs w:val="21"/>
                <w:lang w:eastAsia="en-US"/>
              </w:rPr>
            </w:pPr>
            <w:r w:rsidRPr="0018564A">
              <w:rPr>
                <w:rFonts w:ascii="Arial" w:eastAsia="Times New Roman" w:hAnsi="Arial" w:cs="Arial"/>
                <w:sz w:val="21"/>
                <w:szCs w:val="21"/>
                <w:lang w:eastAsia="en-US"/>
              </w:rPr>
              <w:t>Questions of social responsibility are included in small group discussion, on quizzes and as a requirement of the written critique and group project. Students are</w:t>
            </w:r>
          </w:p>
          <w:p w:rsidR="00757A14" w:rsidRPr="0018564A" w:rsidRDefault="00757A14" w:rsidP="00757A14">
            <w:pPr>
              <w:suppressAutoHyphens w:val="0"/>
              <w:autoSpaceDE w:val="0"/>
              <w:autoSpaceDN w:val="0"/>
              <w:adjustRightInd w:val="0"/>
              <w:rPr>
                <w:rFonts w:ascii="Arial" w:eastAsia="Times New Roman" w:hAnsi="Arial" w:cs="Arial"/>
                <w:sz w:val="21"/>
                <w:szCs w:val="21"/>
                <w:lang w:eastAsia="en-US"/>
              </w:rPr>
            </w:pPr>
            <w:r w:rsidRPr="0018564A">
              <w:rPr>
                <w:rFonts w:ascii="Arial" w:eastAsia="Times New Roman" w:hAnsi="Arial" w:cs="Arial"/>
                <w:sz w:val="21"/>
                <w:szCs w:val="21"/>
                <w:lang w:eastAsia="en-US"/>
              </w:rPr>
              <w:t>assessed using the University</w:t>
            </w:r>
          </w:p>
          <w:p w:rsidR="00757A14" w:rsidRPr="0018564A" w:rsidRDefault="00757A14" w:rsidP="00757A14">
            <w:pPr>
              <w:tabs>
                <w:tab w:val="left" w:pos="0"/>
              </w:tabs>
              <w:rPr>
                <w:rFonts w:ascii="Arial" w:hAnsi="Arial" w:cs="Arial"/>
                <w:b/>
                <w:sz w:val="20"/>
                <w:szCs w:val="20"/>
              </w:rPr>
            </w:pPr>
            <w:r w:rsidRPr="0018564A">
              <w:rPr>
                <w:rFonts w:ascii="Arial" w:eastAsia="Times New Roman" w:hAnsi="Arial" w:cs="Arial"/>
                <w:sz w:val="21"/>
                <w:szCs w:val="21"/>
                <w:lang w:eastAsia="en-US"/>
              </w:rPr>
              <w:t>Rubric on Social responsibility.</w:t>
            </w:r>
          </w:p>
        </w:tc>
      </w:tr>
    </w:tbl>
    <w:p w:rsidR="00757A14" w:rsidRDefault="00757A14">
      <w:pPr>
        <w:tabs>
          <w:tab w:val="left" w:pos="0"/>
        </w:tabs>
        <w:rPr>
          <w:rFonts w:ascii="Arial" w:hAnsi="Arial" w:cs="Arial"/>
          <w:b/>
          <w:sz w:val="20"/>
          <w:szCs w:val="20"/>
        </w:rPr>
      </w:pPr>
    </w:p>
    <w:p w:rsidR="00075CA4" w:rsidRDefault="00075CA4">
      <w:pPr>
        <w:tabs>
          <w:tab w:val="left" w:pos="0"/>
        </w:tabs>
        <w:rPr>
          <w:rFonts w:ascii="Arial" w:hAnsi="Arial" w:cs="Arial"/>
          <w:b/>
          <w:sz w:val="20"/>
          <w:szCs w:val="20"/>
        </w:rPr>
      </w:pPr>
      <w:r>
        <w:rPr>
          <w:rFonts w:ascii="Arial" w:hAnsi="Arial" w:cs="Arial"/>
          <w:b/>
          <w:sz w:val="20"/>
          <w:szCs w:val="20"/>
        </w:rPr>
        <w:lastRenderedPageBreak/>
        <w:t>CLASS PROCEDURES</w:t>
      </w:r>
    </w:p>
    <w:p w:rsidR="00075CA4" w:rsidRDefault="00075CA4">
      <w:pPr>
        <w:tabs>
          <w:tab w:val="left" w:pos="0"/>
        </w:tabs>
        <w:rPr>
          <w:rFonts w:ascii="Arial" w:hAnsi="Arial" w:cs="Arial"/>
          <w:sz w:val="6"/>
          <w:szCs w:val="6"/>
        </w:rPr>
      </w:pPr>
    </w:p>
    <w:p w:rsidR="00075CA4" w:rsidRDefault="00075CA4">
      <w:pPr>
        <w:tabs>
          <w:tab w:val="left" w:pos="0"/>
        </w:tabs>
        <w:rPr>
          <w:rFonts w:ascii="Arial" w:hAnsi="Arial" w:cs="Arial"/>
          <w:i/>
          <w:sz w:val="20"/>
          <w:szCs w:val="20"/>
        </w:rPr>
      </w:pPr>
      <w:r>
        <w:rPr>
          <w:rFonts w:ascii="Arial" w:hAnsi="Arial" w:cs="Arial"/>
          <w:i/>
          <w:sz w:val="20"/>
          <w:szCs w:val="20"/>
        </w:rPr>
        <w:t>(A course outline with student assignment due dates is on p.3)</w:t>
      </w:r>
    </w:p>
    <w:p w:rsidR="00075CA4" w:rsidRDefault="00075CA4">
      <w:pPr>
        <w:numPr>
          <w:ilvl w:val="0"/>
          <w:numId w:val="2"/>
        </w:numPr>
        <w:tabs>
          <w:tab w:val="left" w:pos="0"/>
        </w:tabs>
        <w:ind w:right="-555"/>
        <w:rPr>
          <w:rFonts w:ascii="Arial" w:hAnsi="Arial" w:cs="Arial"/>
          <w:sz w:val="20"/>
          <w:szCs w:val="20"/>
        </w:rPr>
      </w:pPr>
      <w:r>
        <w:rPr>
          <w:rFonts w:ascii="Arial" w:hAnsi="Arial" w:cs="Arial"/>
          <w:sz w:val="20"/>
          <w:szCs w:val="20"/>
          <w:u w:val="single"/>
        </w:rPr>
        <w:t>Buy</w:t>
      </w:r>
      <w:r>
        <w:rPr>
          <w:rFonts w:ascii="Arial" w:hAnsi="Arial" w:cs="Arial"/>
          <w:sz w:val="20"/>
          <w:szCs w:val="20"/>
        </w:rPr>
        <w:t xml:space="preserve"> the book, </w:t>
      </w:r>
      <w:r>
        <w:rPr>
          <w:rFonts w:ascii="Arial" w:hAnsi="Arial" w:cs="Arial"/>
          <w:sz w:val="20"/>
          <w:szCs w:val="20"/>
          <w:u w:val="single"/>
        </w:rPr>
        <w:t>Read</w:t>
      </w:r>
      <w:r>
        <w:rPr>
          <w:rFonts w:ascii="Arial" w:hAnsi="Arial" w:cs="Arial"/>
          <w:sz w:val="20"/>
          <w:szCs w:val="20"/>
        </w:rPr>
        <w:t xml:space="preserve"> the syllabus, </w:t>
      </w:r>
      <w:r>
        <w:rPr>
          <w:rFonts w:ascii="Arial" w:hAnsi="Arial" w:cs="Arial"/>
          <w:sz w:val="20"/>
          <w:szCs w:val="20"/>
          <w:u w:val="single"/>
        </w:rPr>
        <w:t>Sign &amp; Submit</w:t>
      </w:r>
      <w:r>
        <w:rPr>
          <w:rFonts w:ascii="Arial" w:hAnsi="Arial" w:cs="Arial"/>
          <w:sz w:val="20"/>
          <w:szCs w:val="20"/>
        </w:rPr>
        <w:t xml:space="preserve"> the St</w:t>
      </w:r>
      <w:r w:rsidR="00B954A2">
        <w:rPr>
          <w:rFonts w:ascii="Arial" w:hAnsi="Arial" w:cs="Arial"/>
          <w:sz w:val="20"/>
          <w:szCs w:val="20"/>
        </w:rPr>
        <w:t>udent Acknowledgment form on p.7</w:t>
      </w:r>
      <w:r>
        <w:rPr>
          <w:rFonts w:ascii="Arial" w:hAnsi="Arial" w:cs="Arial"/>
          <w:sz w:val="20"/>
          <w:szCs w:val="20"/>
        </w:rPr>
        <w:t xml:space="preserve">. </w:t>
      </w:r>
      <w:r w:rsidR="004D373F">
        <w:rPr>
          <w:rFonts w:ascii="Arial" w:hAnsi="Arial" w:cs="Arial"/>
          <w:sz w:val="20"/>
          <w:szCs w:val="20"/>
        </w:rPr>
        <w:t>Students are encouraged to bring their syllabus with them to each class to make note of any changes or clarifications that may be given.</w:t>
      </w:r>
    </w:p>
    <w:p w:rsidR="00757A14" w:rsidRDefault="00757A14" w:rsidP="00757A14">
      <w:pPr>
        <w:tabs>
          <w:tab w:val="left" w:pos="0"/>
        </w:tabs>
        <w:ind w:right="-555"/>
        <w:rPr>
          <w:rFonts w:ascii="Arial" w:hAnsi="Arial" w:cs="Arial"/>
          <w:sz w:val="20"/>
          <w:szCs w:val="20"/>
        </w:rPr>
      </w:pPr>
    </w:p>
    <w:p w:rsidR="00075CA4" w:rsidRDefault="00075CA4">
      <w:pPr>
        <w:numPr>
          <w:ilvl w:val="0"/>
          <w:numId w:val="2"/>
        </w:numPr>
        <w:tabs>
          <w:tab w:val="left" w:pos="0"/>
        </w:tabs>
        <w:rPr>
          <w:rFonts w:ascii="Arial" w:hAnsi="Arial" w:cs="Arial"/>
          <w:sz w:val="20"/>
          <w:szCs w:val="20"/>
        </w:rPr>
      </w:pPr>
      <w:r>
        <w:rPr>
          <w:rFonts w:ascii="Arial" w:hAnsi="Arial" w:cs="Arial"/>
          <w:sz w:val="20"/>
          <w:szCs w:val="20"/>
          <w:u w:val="single"/>
        </w:rPr>
        <w:t>Complete all assigned readings</w:t>
      </w:r>
      <w:r w:rsidR="00B458FC">
        <w:rPr>
          <w:rFonts w:ascii="Arial" w:hAnsi="Arial" w:cs="Arial"/>
          <w:sz w:val="20"/>
          <w:szCs w:val="20"/>
          <w:u w:val="single"/>
        </w:rPr>
        <w:t xml:space="preserve"> </w:t>
      </w:r>
      <w:r>
        <w:rPr>
          <w:rFonts w:ascii="Arial" w:hAnsi="Arial" w:cs="Arial"/>
          <w:sz w:val="20"/>
          <w:szCs w:val="20"/>
        </w:rPr>
        <w:t xml:space="preserve">from the text and other sources (class handouts, library reserves of texts and videos, and/or online reading).  Reading should be completed </w:t>
      </w:r>
      <w:r>
        <w:rPr>
          <w:rFonts w:ascii="Arial" w:hAnsi="Arial" w:cs="Arial"/>
          <w:b/>
          <w:i/>
          <w:sz w:val="20"/>
          <w:szCs w:val="20"/>
          <w:u w:val="single"/>
        </w:rPr>
        <w:t>before</w:t>
      </w:r>
      <w:r>
        <w:rPr>
          <w:rFonts w:ascii="Arial" w:hAnsi="Arial" w:cs="Arial"/>
          <w:i/>
          <w:sz w:val="20"/>
          <w:szCs w:val="20"/>
        </w:rPr>
        <w:t xml:space="preserve"> </w:t>
      </w:r>
      <w:r>
        <w:rPr>
          <w:rFonts w:ascii="Arial" w:hAnsi="Arial" w:cs="Arial"/>
          <w:sz w:val="20"/>
          <w:szCs w:val="20"/>
        </w:rPr>
        <w:t>the related topic is started in class.</w:t>
      </w:r>
      <w:r w:rsidR="00B458FC">
        <w:rPr>
          <w:rFonts w:ascii="Arial" w:hAnsi="Arial" w:cs="Arial"/>
          <w:sz w:val="20"/>
          <w:szCs w:val="20"/>
        </w:rPr>
        <w:t xml:space="preserve"> </w:t>
      </w:r>
    </w:p>
    <w:p w:rsidR="00757A14" w:rsidRDefault="00757A14" w:rsidP="00757A14">
      <w:pPr>
        <w:tabs>
          <w:tab w:val="left" w:pos="0"/>
        </w:tabs>
        <w:rPr>
          <w:rFonts w:ascii="Arial" w:hAnsi="Arial" w:cs="Arial"/>
          <w:sz w:val="20"/>
          <w:szCs w:val="20"/>
        </w:rPr>
      </w:pPr>
    </w:p>
    <w:p w:rsidR="00075CA4" w:rsidRDefault="00203636" w:rsidP="00C7007A">
      <w:pPr>
        <w:numPr>
          <w:ilvl w:val="0"/>
          <w:numId w:val="2"/>
        </w:numPr>
        <w:tabs>
          <w:tab w:val="left" w:pos="0"/>
        </w:tabs>
        <w:ind w:right="-180"/>
        <w:rPr>
          <w:rFonts w:ascii="Arial" w:hAnsi="Arial" w:cs="Arial"/>
          <w:sz w:val="20"/>
          <w:szCs w:val="20"/>
        </w:rPr>
      </w:pPr>
      <w:r>
        <w:rPr>
          <w:rFonts w:ascii="Arial" w:hAnsi="Arial" w:cs="Arial"/>
          <w:sz w:val="20"/>
          <w:szCs w:val="20"/>
          <w:u w:val="single"/>
        </w:rPr>
        <w:t>Critique</w:t>
      </w:r>
      <w:r w:rsidR="00C7007A">
        <w:rPr>
          <w:rFonts w:ascii="Arial" w:hAnsi="Arial" w:cs="Arial"/>
          <w:sz w:val="20"/>
          <w:szCs w:val="20"/>
          <w:u w:val="single"/>
        </w:rPr>
        <w:t xml:space="preserve"> &amp; Project</w:t>
      </w:r>
      <w:r w:rsidR="00075CA4">
        <w:rPr>
          <w:rFonts w:ascii="Arial" w:hAnsi="Arial" w:cs="Arial"/>
          <w:sz w:val="20"/>
          <w:szCs w:val="20"/>
          <w:u w:val="single"/>
        </w:rPr>
        <w:t xml:space="preserve"> Papers</w:t>
      </w:r>
      <w:r w:rsidR="00075CA4">
        <w:rPr>
          <w:rFonts w:ascii="Arial" w:hAnsi="Arial" w:cs="Arial"/>
          <w:sz w:val="20"/>
          <w:szCs w:val="20"/>
        </w:rPr>
        <w:t xml:space="preserve">: </w:t>
      </w:r>
      <w:r w:rsidR="00C7007A">
        <w:rPr>
          <w:rFonts w:ascii="Arial" w:hAnsi="Arial" w:cs="Arial"/>
          <w:sz w:val="20"/>
          <w:szCs w:val="20"/>
        </w:rPr>
        <w:t>Students will be responsible for writing a critique over 1 of the assigned class viewings</w:t>
      </w:r>
      <w:r w:rsidR="005D2E2C">
        <w:rPr>
          <w:rFonts w:ascii="Arial" w:hAnsi="Arial" w:cs="Arial"/>
          <w:sz w:val="20"/>
          <w:szCs w:val="20"/>
        </w:rPr>
        <w:t xml:space="preserve"> (not including </w:t>
      </w:r>
      <w:r w:rsidR="005D2E2C">
        <w:rPr>
          <w:rFonts w:ascii="Arial" w:hAnsi="Arial" w:cs="Arial"/>
          <w:i/>
          <w:sz w:val="20"/>
          <w:szCs w:val="20"/>
        </w:rPr>
        <w:t>Bamboozled</w:t>
      </w:r>
      <w:r w:rsidR="005D2E2C">
        <w:rPr>
          <w:rFonts w:ascii="Arial" w:hAnsi="Arial" w:cs="Arial"/>
          <w:sz w:val="20"/>
          <w:szCs w:val="20"/>
        </w:rPr>
        <w:t>)</w:t>
      </w:r>
      <w:r w:rsidR="00C7007A">
        <w:rPr>
          <w:rFonts w:ascii="Arial" w:hAnsi="Arial" w:cs="Arial"/>
          <w:sz w:val="20"/>
          <w:szCs w:val="20"/>
        </w:rPr>
        <w:t xml:space="preserve"> and a response paper to accompany their Group Project. (Director/Playwrights for the Group Project must also submit a script. </w:t>
      </w:r>
      <w:r>
        <w:rPr>
          <w:rFonts w:ascii="Arial" w:hAnsi="Arial" w:cs="Arial"/>
          <w:sz w:val="20"/>
          <w:szCs w:val="20"/>
        </w:rPr>
        <w:t>P</w:t>
      </w:r>
      <w:r w:rsidR="00C7007A">
        <w:rPr>
          <w:rFonts w:ascii="Arial" w:hAnsi="Arial" w:cs="Arial"/>
          <w:sz w:val="20"/>
          <w:szCs w:val="20"/>
        </w:rPr>
        <w:t>roject handout</w:t>
      </w:r>
      <w:r>
        <w:rPr>
          <w:rFonts w:ascii="Arial" w:hAnsi="Arial" w:cs="Arial"/>
          <w:sz w:val="20"/>
          <w:szCs w:val="20"/>
        </w:rPr>
        <w:t>s and rubrics are posted on eCourses.</w:t>
      </w:r>
      <w:r w:rsidR="00075CA4">
        <w:rPr>
          <w:rFonts w:ascii="Arial" w:hAnsi="Arial" w:cs="Arial"/>
          <w:sz w:val="20"/>
          <w:szCs w:val="20"/>
        </w:rPr>
        <w:t xml:space="preserve"> </w:t>
      </w:r>
      <w:r w:rsidR="00B458FC">
        <w:rPr>
          <w:rFonts w:ascii="Arial" w:hAnsi="Arial" w:cs="Arial"/>
          <w:sz w:val="20"/>
          <w:szCs w:val="20"/>
        </w:rPr>
        <w:t>All written assignments</w:t>
      </w:r>
      <w:r w:rsidR="00075CA4">
        <w:rPr>
          <w:rFonts w:ascii="Arial" w:hAnsi="Arial" w:cs="Arial"/>
          <w:sz w:val="20"/>
          <w:szCs w:val="20"/>
        </w:rPr>
        <w:t xml:space="preserve"> must be uploaded to eCourses</w:t>
      </w:r>
      <w:r w:rsidR="00B458FC">
        <w:rPr>
          <w:rFonts w:ascii="Arial" w:hAnsi="Arial" w:cs="Arial"/>
          <w:sz w:val="20"/>
          <w:szCs w:val="20"/>
        </w:rPr>
        <w:t xml:space="preserve"> as a Word Document</w:t>
      </w:r>
      <w:r w:rsidR="00075CA4">
        <w:rPr>
          <w:rFonts w:ascii="Arial" w:hAnsi="Arial" w:cs="Arial"/>
          <w:sz w:val="20"/>
          <w:szCs w:val="20"/>
        </w:rPr>
        <w:t>. Professor will announce when assignments must also be submitted in class.</w:t>
      </w:r>
    </w:p>
    <w:p w:rsidR="00757A14" w:rsidRDefault="00757A14" w:rsidP="00757A14">
      <w:pPr>
        <w:tabs>
          <w:tab w:val="left" w:pos="0"/>
        </w:tabs>
        <w:ind w:right="-180"/>
        <w:rPr>
          <w:rFonts w:ascii="Arial" w:hAnsi="Arial" w:cs="Arial"/>
          <w:sz w:val="20"/>
          <w:szCs w:val="20"/>
        </w:rPr>
      </w:pPr>
    </w:p>
    <w:p w:rsidR="00075CA4" w:rsidRDefault="00075CA4">
      <w:pPr>
        <w:numPr>
          <w:ilvl w:val="0"/>
          <w:numId w:val="2"/>
        </w:numPr>
        <w:tabs>
          <w:tab w:val="left" w:pos="0"/>
        </w:tabs>
        <w:rPr>
          <w:rFonts w:ascii="Arial" w:hAnsi="Arial" w:cs="Arial"/>
          <w:sz w:val="20"/>
          <w:szCs w:val="20"/>
        </w:rPr>
      </w:pPr>
      <w:r>
        <w:rPr>
          <w:rFonts w:ascii="Arial" w:hAnsi="Arial" w:cs="Arial"/>
          <w:sz w:val="20"/>
          <w:szCs w:val="20"/>
          <w:u w:val="single"/>
        </w:rPr>
        <w:t>Class Quizzes</w:t>
      </w:r>
      <w:r>
        <w:rPr>
          <w:rFonts w:ascii="Arial" w:hAnsi="Arial" w:cs="Arial"/>
          <w:sz w:val="20"/>
          <w:szCs w:val="20"/>
        </w:rPr>
        <w:t>: Quizzes will be given over the reading assignments, lectures, viewed performances and class discussions. Class dates for quizzes are listed on p.3. Quizzes are not allowed to be made up without an official university-excused absence.  The professor also reserves the right to give quizzes without prior notice.</w:t>
      </w:r>
      <w:r w:rsidR="00B458FC">
        <w:rPr>
          <w:rFonts w:ascii="Arial" w:hAnsi="Arial" w:cs="Arial"/>
          <w:sz w:val="20"/>
          <w:szCs w:val="20"/>
        </w:rPr>
        <w:t xml:space="preserve"> The lowest quiz grade may be dropped.</w:t>
      </w:r>
    </w:p>
    <w:p w:rsidR="00757A14" w:rsidRDefault="00757A14" w:rsidP="00757A14">
      <w:pPr>
        <w:tabs>
          <w:tab w:val="left" w:pos="0"/>
        </w:tabs>
        <w:rPr>
          <w:rFonts w:ascii="Arial" w:hAnsi="Arial" w:cs="Arial"/>
          <w:sz w:val="20"/>
          <w:szCs w:val="20"/>
        </w:rPr>
      </w:pPr>
    </w:p>
    <w:p w:rsidR="00075CA4" w:rsidRDefault="00075CA4">
      <w:pPr>
        <w:numPr>
          <w:ilvl w:val="0"/>
          <w:numId w:val="2"/>
        </w:numPr>
        <w:tabs>
          <w:tab w:val="left" w:pos="0"/>
        </w:tabs>
        <w:rPr>
          <w:rFonts w:ascii="Arial" w:hAnsi="Arial" w:cs="Arial"/>
          <w:sz w:val="20"/>
          <w:szCs w:val="20"/>
        </w:rPr>
      </w:pPr>
      <w:r>
        <w:rPr>
          <w:rFonts w:ascii="Arial" w:hAnsi="Arial" w:cs="Arial"/>
          <w:sz w:val="20"/>
          <w:szCs w:val="20"/>
          <w:u w:val="single"/>
        </w:rPr>
        <w:t>Group Project</w:t>
      </w:r>
      <w:r>
        <w:rPr>
          <w:rFonts w:ascii="Arial" w:hAnsi="Arial" w:cs="Arial"/>
          <w:sz w:val="20"/>
          <w:szCs w:val="20"/>
        </w:rPr>
        <w:t xml:space="preserve">: Adapting and performing a short play or a scene from a published play. Group members will be assigned as playwright, director, actors and designers. Details </w:t>
      </w:r>
      <w:r w:rsidR="00203636">
        <w:rPr>
          <w:rFonts w:ascii="Arial" w:hAnsi="Arial" w:cs="Arial"/>
          <w:sz w:val="20"/>
          <w:szCs w:val="20"/>
        </w:rPr>
        <w:t>and rubrics for</w:t>
      </w:r>
      <w:r>
        <w:rPr>
          <w:rFonts w:ascii="Arial" w:hAnsi="Arial" w:cs="Arial"/>
          <w:sz w:val="20"/>
          <w:szCs w:val="20"/>
        </w:rPr>
        <w:t xml:space="preserve"> the project </w:t>
      </w:r>
      <w:r w:rsidR="007D11FE">
        <w:rPr>
          <w:rFonts w:ascii="Arial" w:hAnsi="Arial" w:cs="Arial"/>
          <w:sz w:val="20"/>
          <w:szCs w:val="20"/>
        </w:rPr>
        <w:t xml:space="preserve">will be </w:t>
      </w:r>
      <w:r w:rsidR="00203636">
        <w:rPr>
          <w:rFonts w:ascii="Arial" w:hAnsi="Arial" w:cs="Arial"/>
          <w:sz w:val="20"/>
          <w:szCs w:val="20"/>
        </w:rPr>
        <w:t>discussed</w:t>
      </w:r>
      <w:r w:rsidR="00123BEC">
        <w:rPr>
          <w:rFonts w:ascii="Arial" w:hAnsi="Arial" w:cs="Arial"/>
          <w:sz w:val="20"/>
          <w:szCs w:val="20"/>
        </w:rPr>
        <w:t xml:space="preserve"> </w:t>
      </w:r>
      <w:r w:rsidR="00203636">
        <w:rPr>
          <w:rFonts w:ascii="Arial" w:hAnsi="Arial" w:cs="Arial"/>
          <w:sz w:val="20"/>
          <w:szCs w:val="20"/>
        </w:rPr>
        <w:t>within</w:t>
      </w:r>
      <w:r w:rsidR="00123BEC">
        <w:rPr>
          <w:rFonts w:ascii="Arial" w:hAnsi="Arial" w:cs="Arial"/>
          <w:sz w:val="20"/>
          <w:szCs w:val="20"/>
        </w:rPr>
        <w:t xml:space="preserve"> the first</w:t>
      </w:r>
      <w:r w:rsidR="00203636">
        <w:rPr>
          <w:rFonts w:ascii="Arial" w:hAnsi="Arial" w:cs="Arial"/>
          <w:sz w:val="20"/>
          <w:szCs w:val="20"/>
        </w:rPr>
        <w:t xml:space="preserve"> 2</w:t>
      </w:r>
      <w:r w:rsidR="00123BEC">
        <w:rPr>
          <w:rFonts w:ascii="Arial" w:hAnsi="Arial" w:cs="Arial"/>
          <w:sz w:val="20"/>
          <w:szCs w:val="20"/>
        </w:rPr>
        <w:t xml:space="preserve"> week</w:t>
      </w:r>
      <w:r w:rsidR="00203636">
        <w:rPr>
          <w:rFonts w:ascii="Arial" w:hAnsi="Arial" w:cs="Arial"/>
          <w:sz w:val="20"/>
          <w:szCs w:val="20"/>
        </w:rPr>
        <w:t>s</w:t>
      </w:r>
      <w:r w:rsidR="00123BEC">
        <w:rPr>
          <w:rFonts w:ascii="Arial" w:hAnsi="Arial" w:cs="Arial"/>
          <w:sz w:val="20"/>
          <w:szCs w:val="20"/>
        </w:rPr>
        <w:t xml:space="preserve"> of class and also </w:t>
      </w:r>
      <w:r w:rsidR="007D11FE">
        <w:rPr>
          <w:rFonts w:ascii="Arial" w:hAnsi="Arial" w:cs="Arial"/>
          <w:sz w:val="20"/>
          <w:szCs w:val="20"/>
        </w:rPr>
        <w:t>uploaded to eCourses</w:t>
      </w:r>
      <w:r>
        <w:rPr>
          <w:rFonts w:ascii="Arial" w:hAnsi="Arial" w:cs="Arial"/>
          <w:sz w:val="20"/>
          <w:szCs w:val="20"/>
        </w:rPr>
        <w:t xml:space="preserve">. </w:t>
      </w:r>
      <w:r w:rsidR="00B458FC">
        <w:rPr>
          <w:rFonts w:ascii="Arial" w:hAnsi="Arial" w:cs="Arial"/>
          <w:sz w:val="20"/>
          <w:szCs w:val="20"/>
        </w:rPr>
        <w:t xml:space="preserve">The due date for the </w:t>
      </w:r>
      <w:r>
        <w:rPr>
          <w:rFonts w:ascii="Arial" w:hAnsi="Arial" w:cs="Arial"/>
          <w:sz w:val="20"/>
          <w:szCs w:val="20"/>
        </w:rPr>
        <w:t xml:space="preserve">Group Project is </w:t>
      </w:r>
      <w:r w:rsidR="00B458FC">
        <w:rPr>
          <w:rFonts w:ascii="Arial" w:hAnsi="Arial" w:cs="Arial"/>
          <w:sz w:val="20"/>
          <w:szCs w:val="20"/>
        </w:rPr>
        <w:t>listed on p. 3.</w:t>
      </w:r>
    </w:p>
    <w:p w:rsidR="00757A14" w:rsidRDefault="00757A14" w:rsidP="00757A14">
      <w:pPr>
        <w:tabs>
          <w:tab w:val="left" w:pos="0"/>
        </w:tabs>
        <w:rPr>
          <w:rFonts w:ascii="Arial" w:hAnsi="Arial" w:cs="Arial"/>
          <w:sz w:val="20"/>
          <w:szCs w:val="20"/>
        </w:rPr>
      </w:pPr>
    </w:p>
    <w:p w:rsidR="00075CA4" w:rsidRDefault="00075CA4">
      <w:pPr>
        <w:numPr>
          <w:ilvl w:val="0"/>
          <w:numId w:val="2"/>
        </w:numPr>
        <w:tabs>
          <w:tab w:val="left" w:pos="0"/>
        </w:tabs>
        <w:ind w:right="-540"/>
        <w:rPr>
          <w:rFonts w:ascii="Arial" w:hAnsi="Arial" w:cs="Arial"/>
          <w:sz w:val="20"/>
          <w:szCs w:val="20"/>
        </w:rPr>
      </w:pPr>
      <w:r>
        <w:rPr>
          <w:rFonts w:ascii="Arial" w:hAnsi="Arial" w:cs="Arial"/>
          <w:sz w:val="20"/>
          <w:szCs w:val="20"/>
          <w:u w:val="single"/>
        </w:rPr>
        <w:t>Class Participation</w:t>
      </w:r>
      <w:r>
        <w:rPr>
          <w:rFonts w:ascii="Arial" w:hAnsi="Arial" w:cs="Arial"/>
          <w:sz w:val="20"/>
          <w:szCs w:val="20"/>
        </w:rPr>
        <w:t xml:space="preserve">. The following is expected and will count towards your participation grade. </w:t>
      </w:r>
    </w:p>
    <w:p w:rsidR="00075CA4" w:rsidRDefault="00075CA4" w:rsidP="0088333C">
      <w:pPr>
        <w:numPr>
          <w:ilvl w:val="0"/>
          <w:numId w:val="3"/>
        </w:numPr>
        <w:tabs>
          <w:tab w:val="clear" w:pos="1440"/>
          <w:tab w:val="left" w:pos="0"/>
          <w:tab w:val="num" w:pos="1080"/>
          <w:tab w:val="left" w:pos="1530"/>
        </w:tabs>
        <w:ind w:left="1080"/>
        <w:rPr>
          <w:rFonts w:ascii="Arial" w:hAnsi="Arial" w:cs="Arial"/>
          <w:sz w:val="20"/>
          <w:szCs w:val="20"/>
        </w:rPr>
      </w:pPr>
      <w:r>
        <w:rPr>
          <w:rFonts w:ascii="Arial" w:hAnsi="Arial" w:cs="Arial"/>
          <w:b/>
          <w:sz w:val="20"/>
          <w:szCs w:val="20"/>
        </w:rPr>
        <w:t>Attendance is required</w:t>
      </w:r>
      <w:r>
        <w:rPr>
          <w:rFonts w:ascii="Arial" w:hAnsi="Arial" w:cs="Arial"/>
          <w:sz w:val="20"/>
          <w:szCs w:val="20"/>
        </w:rPr>
        <w:t xml:space="preserve">.  Attend class regularly and be on time. You will be allowed to make-up the Final and/or quizzes only with an official university excuse.  If you accumulate 3 unexcused absences your grade </w:t>
      </w:r>
      <w:r w:rsidR="00203636">
        <w:rPr>
          <w:rFonts w:ascii="Arial" w:hAnsi="Arial" w:cs="Arial"/>
          <w:sz w:val="20"/>
          <w:szCs w:val="20"/>
        </w:rPr>
        <w:t>will</w:t>
      </w:r>
      <w:r>
        <w:rPr>
          <w:rFonts w:ascii="Arial" w:hAnsi="Arial" w:cs="Arial"/>
          <w:sz w:val="20"/>
          <w:szCs w:val="20"/>
        </w:rPr>
        <w:t xml:space="preserve"> be dropped a letter. Three tardies equal one unexcused absence. Remember that absences can also lead to a lack of knowledge regarding assignments and overall course learning, which may, in turn, affect your performance in other areas of the class.</w:t>
      </w:r>
    </w:p>
    <w:p w:rsidR="00075CA4" w:rsidRDefault="00075CA4" w:rsidP="0088333C">
      <w:pPr>
        <w:numPr>
          <w:ilvl w:val="0"/>
          <w:numId w:val="3"/>
        </w:numPr>
        <w:tabs>
          <w:tab w:val="clear" w:pos="1440"/>
          <w:tab w:val="left" w:pos="0"/>
          <w:tab w:val="num" w:pos="1080"/>
          <w:tab w:val="left" w:pos="1530"/>
        </w:tabs>
        <w:ind w:left="1080"/>
        <w:rPr>
          <w:rFonts w:ascii="Arial" w:hAnsi="Arial" w:cs="Arial"/>
          <w:sz w:val="20"/>
          <w:szCs w:val="20"/>
        </w:rPr>
      </w:pPr>
      <w:r>
        <w:rPr>
          <w:rFonts w:ascii="Arial" w:hAnsi="Arial" w:cs="Arial"/>
          <w:sz w:val="20"/>
          <w:szCs w:val="20"/>
        </w:rPr>
        <w:t xml:space="preserve">Keep up with readings and assignments. Come prepared and give your best. Take part in class discussions and ask questions for clarity. Share insights and thoughts with the class to enhance the discussion and learning. </w:t>
      </w:r>
    </w:p>
    <w:p w:rsidR="0099565B" w:rsidRDefault="00042866" w:rsidP="0088333C">
      <w:pPr>
        <w:numPr>
          <w:ilvl w:val="0"/>
          <w:numId w:val="3"/>
        </w:numPr>
        <w:tabs>
          <w:tab w:val="clear" w:pos="1440"/>
          <w:tab w:val="left" w:pos="0"/>
          <w:tab w:val="num" w:pos="1080"/>
          <w:tab w:val="left" w:pos="1530"/>
        </w:tabs>
        <w:ind w:left="1080"/>
        <w:rPr>
          <w:rFonts w:ascii="Arial" w:hAnsi="Arial" w:cs="Arial"/>
          <w:sz w:val="20"/>
          <w:szCs w:val="20"/>
        </w:rPr>
      </w:pPr>
      <w:r>
        <w:rPr>
          <w:rFonts w:ascii="Arial" w:hAnsi="Arial" w:cs="Arial"/>
          <w:sz w:val="20"/>
          <w:szCs w:val="20"/>
        </w:rPr>
        <w:t xml:space="preserve">Each student is assigned class days to co-facilitate class discussion with the instructor based on the assign readings/viewings. Students </w:t>
      </w:r>
      <w:r w:rsidR="00E47916">
        <w:rPr>
          <w:rFonts w:ascii="Arial" w:hAnsi="Arial" w:cs="Arial"/>
          <w:sz w:val="20"/>
          <w:szCs w:val="20"/>
        </w:rPr>
        <w:t>are also</w:t>
      </w:r>
      <w:r w:rsidR="0099565B">
        <w:rPr>
          <w:rFonts w:ascii="Arial" w:hAnsi="Arial" w:cs="Arial"/>
          <w:sz w:val="20"/>
          <w:szCs w:val="20"/>
        </w:rPr>
        <w:t xml:space="preserve"> asked to submit short responses to viewed performances via eCourses as part of participation grades.</w:t>
      </w:r>
    </w:p>
    <w:p w:rsidR="00075CA4" w:rsidRDefault="00075CA4" w:rsidP="0088333C">
      <w:pPr>
        <w:numPr>
          <w:ilvl w:val="0"/>
          <w:numId w:val="3"/>
        </w:numPr>
        <w:tabs>
          <w:tab w:val="clear" w:pos="1440"/>
          <w:tab w:val="left" w:pos="0"/>
          <w:tab w:val="num" w:pos="1080"/>
          <w:tab w:val="left" w:pos="1530"/>
        </w:tabs>
        <w:ind w:left="1080"/>
        <w:rPr>
          <w:rFonts w:ascii="Arial" w:hAnsi="Arial" w:cs="Arial"/>
          <w:sz w:val="20"/>
          <w:szCs w:val="20"/>
        </w:rPr>
      </w:pPr>
      <w:r>
        <w:rPr>
          <w:rFonts w:ascii="Arial" w:hAnsi="Arial" w:cs="Arial"/>
          <w:sz w:val="20"/>
          <w:szCs w:val="20"/>
        </w:rPr>
        <w:t>Attend 1 live theatre performance. Dates will be announced closer to the performance time and attendance will be ta</w:t>
      </w:r>
      <w:r w:rsidR="00B458FC">
        <w:rPr>
          <w:rFonts w:ascii="Arial" w:hAnsi="Arial" w:cs="Arial"/>
          <w:sz w:val="20"/>
          <w:szCs w:val="20"/>
        </w:rPr>
        <w:t>ken at performances. If you can</w:t>
      </w:r>
      <w:r>
        <w:rPr>
          <w:rFonts w:ascii="Arial" w:hAnsi="Arial" w:cs="Arial"/>
          <w:sz w:val="20"/>
          <w:szCs w:val="20"/>
        </w:rPr>
        <w:t>not attend the scheduled dates for performance, you must present a valid excuse and you are responsible for meeting with the instructor for an alternate assignment.</w:t>
      </w:r>
      <w:r w:rsidRPr="00C7007A">
        <w:rPr>
          <w:rFonts w:ascii="Arial" w:hAnsi="Arial" w:cs="Arial"/>
          <w:sz w:val="20"/>
          <w:szCs w:val="20"/>
        </w:rPr>
        <w:tab/>
      </w:r>
    </w:p>
    <w:p w:rsidR="00757A14" w:rsidRPr="00C7007A" w:rsidRDefault="00757A14" w:rsidP="00757A14">
      <w:pPr>
        <w:tabs>
          <w:tab w:val="left" w:pos="0"/>
          <w:tab w:val="left" w:pos="1530"/>
        </w:tabs>
        <w:rPr>
          <w:rFonts w:ascii="Arial" w:hAnsi="Arial" w:cs="Arial"/>
          <w:sz w:val="20"/>
          <w:szCs w:val="20"/>
        </w:rPr>
      </w:pPr>
    </w:p>
    <w:p w:rsidR="00075CA4" w:rsidRDefault="00075CA4">
      <w:pPr>
        <w:numPr>
          <w:ilvl w:val="0"/>
          <w:numId w:val="2"/>
        </w:numPr>
        <w:tabs>
          <w:tab w:val="left" w:pos="0"/>
        </w:tabs>
        <w:rPr>
          <w:rFonts w:ascii="Arial" w:hAnsi="Arial" w:cs="Arial"/>
          <w:sz w:val="20"/>
          <w:szCs w:val="20"/>
        </w:rPr>
      </w:pPr>
      <w:r>
        <w:rPr>
          <w:rFonts w:ascii="Arial" w:hAnsi="Arial" w:cs="Arial"/>
          <w:sz w:val="20"/>
          <w:szCs w:val="20"/>
          <w:u w:val="single"/>
        </w:rPr>
        <w:t>Late Work</w:t>
      </w:r>
      <w:r>
        <w:rPr>
          <w:rFonts w:ascii="Arial" w:hAnsi="Arial" w:cs="Arial"/>
          <w:sz w:val="20"/>
          <w:szCs w:val="20"/>
        </w:rPr>
        <w:t xml:space="preserve">. </w:t>
      </w:r>
      <w:r>
        <w:rPr>
          <w:rFonts w:ascii="Arial" w:hAnsi="Arial" w:cs="Arial"/>
          <w:b/>
          <w:sz w:val="20"/>
          <w:szCs w:val="20"/>
        </w:rPr>
        <w:t>Late work may not be accepted.</w:t>
      </w:r>
      <w:r>
        <w:rPr>
          <w:rFonts w:ascii="Arial" w:hAnsi="Arial" w:cs="Arial"/>
          <w:sz w:val="20"/>
          <w:szCs w:val="20"/>
        </w:rPr>
        <w:t xml:space="preserve">  You will be informed at the instruction    when this is the case. When late work is accepted, work not turned in at the designated time will lose points accordingly:  Same day loses 10%, Next day 20%, 2 days 30%, after two days late work is not accepted.  Acceptance of late assignments is up to the instructor's discretion.</w:t>
      </w:r>
    </w:p>
    <w:p w:rsidR="00075CA4" w:rsidRDefault="0014272D">
      <w:pPr>
        <w:rPr>
          <w:rFonts w:ascii="Arial" w:hAnsi="Arial" w:cs="Arial"/>
          <w:b/>
          <w:sz w:val="20"/>
          <w:szCs w:val="20"/>
        </w:rPr>
      </w:pPr>
      <w:r>
        <w:rPr>
          <w:rFonts w:ascii="Arial" w:hAnsi="Arial" w:cs="Arial"/>
          <w:b/>
          <w:sz w:val="20"/>
          <w:szCs w:val="20"/>
        </w:rPr>
        <w:br w:type="page"/>
      </w:r>
      <w:r w:rsidR="00F65852">
        <w:rPr>
          <w:rFonts w:ascii="Arial" w:hAnsi="Arial" w:cs="Arial"/>
          <w:b/>
          <w:sz w:val="20"/>
          <w:szCs w:val="20"/>
        </w:rPr>
        <w:lastRenderedPageBreak/>
        <w:t xml:space="preserve">SAMPLE 5 WEEK SUMMER </w:t>
      </w:r>
      <w:r w:rsidR="00075CA4">
        <w:rPr>
          <w:rFonts w:ascii="Arial" w:hAnsi="Arial" w:cs="Arial"/>
          <w:b/>
          <w:sz w:val="20"/>
          <w:szCs w:val="20"/>
        </w:rPr>
        <w:t>COURSE OUTLINE (TOPICS &amp; ASSIGNMENT DATES)</w:t>
      </w:r>
    </w:p>
    <w:p w:rsidR="00075CA4" w:rsidRDefault="00075CA4">
      <w:pPr>
        <w:rPr>
          <w:rFonts w:ascii="Arial" w:hAnsi="Arial" w:cs="Arial"/>
          <w:sz w:val="20"/>
          <w:szCs w:val="20"/>
          <w:u w:val="single"/>
        </w:rPr>
      </w:pPr>
    </w:p>
    <w:p w:rsidR="00075CA4" w:rsidRDefault="00075CA4">
      <w:pPr>
        <w:rPr>
          <w:rFonts w:ascii="Arial" w:hAnsi="Arial" w:cs="Arial"/>
          <w:sz w:val="20"/>
          <w:szCs w:val="20"/>
          <w:u w:val="single"/>
        </w:rPr>
      </w:pPr>
      <w:r>
        <w:rPr>
          <w:rFonts w:ascii="Arial" w:hAnsi="Arial" w:cs="Arial"/>
          <w:sz w:val="20"/>
          <w:szCs w:val="20"/>
          <w:u w:val="single"/>
        </w:rPr>
        <w:t>Week 1</w:t>
      </w:r>
    </w:p>
    <w:p w:rsidR="00904BE9" w:rsidRDefault="00066EAD" w:rsidP="00066EAD">
      <w:pPr>
        <w:rPr>
          <w:rFonts w:ascii="Arial" w:hAnsi="Arial" w:cs="Arial"/>
          <w:sz w:val="20"/>
          <w:szCs w:val="20"/>
        </w:rPr>
      </w:pPr>
      <w:r>
        <w:rPr>
          <w:rFonts w:ascii="Arial" w:hAnsi="Arial" w:cs="Arial"/>
          <w:sz w:val="20"/>
          <w:szCs w:val="20"/>
        </w:rPr>
        <w:t>Thu</w:t>
      </w:r>
      <w:r w:rsidR="00075CA4">
        <w:rPr>
          <w:rFonts w:ascii="Arial" w:hAnsi="Arial" w:cs="Arial"/>
          <w:sz w:val="20"/>
          <w:szCs w:val="20"/>
        </w:rPr>
        <w:t xml:space="preserve"> </w:t>
      </w:r>
      <w:r w:rsidR="008A150D">
        <w:rPr>
          <w:rFonts w:ascii="Arial" w:hAnsi="Arial" w:cs="Arial"/>
          <w:sz w:val="20"/>
          <w:szCs w:val="20"/>
        </w:rPr>
        <w:t>July 7</w:t>
      </w:r>
      <w:r w:rsidR="00075CA4">
        <w:rPr>
          <w:rFonts w:ascii="Arial" w:hAnsi="Arial" w:cs="Arial"/>
          <w:sz w:val="20"/>
          <w:szCs w:val="20"/>
        </w:rPr>
        <w:tab/>
      </w:r>
      <w:r w:rsidR="00075CA4">
        <w:rPr>
          <w:rFonts w:ascii="Arial" w:hAnsi="Arial" w:cs="Arial"/>
          <w:sz w:val="20"/>
          <w:szCs w:val="20"/>
        </w:rPr>
        <w:tab/>
        <w:t>Course Introduction, Syllabus Overview</w:t>
      </w:r>
      <w:r w:rsidR="00904BE9">
        <w:rPr>
          <w:rFonts w:ascii="Arial" w:hAnsi="Arial" w:cs="Arial"/>
          <w:sz w:val="20"/>
          <w:szCs w:val="20"/>
        </w:rPr>
        <w:t xml:space="preserve"> </w:t>
      </w:r>
    </w:p>
    <w:p w:rsidR="00075CA4" w:rsidRDefault="00075CA4">
      <w:pPr>
        <w:ind w:left="1440" w:firstLine="720"/>
        <w:rPr>
          <w:rFonts w:ascii="Arial" w:hAnsi="Arial" w:cs="Arial"/>
          <w:b/>
          <w:sz w:val="20"/>
          <w:szCs w:val="20"/>
        </w:rPr>
      </w:pPr>
      <w:r>
        <w:rPr>
          <w:rFonts w:ascii="Arial" w:hAnsi="Arial" w:cs="Arial"/>
          <w:b/>
          <w:sz w:val="20"/>
          <w:szCs w:val="20"/>
        </w:rPr>
        <w:t>*Student Acknowledgment Form Due in Class*</w:t>
      </w:r>
    </w:p>
    <w:p w:rsidR="00066EAD" w:rsidRPr="00066EAD" w:rsidRDefault="00066EAD">
      <w:pPr>
        <w:rPr>
          <w:rFonts w:ascii="Arial" w:hAnsi="Arial" w:cs="Arial"/>
          <w:sz w:val="20"/>
          <w:szCs w:val="20"/>
          <w:u w:val="single"/>
        </w:rPr>
      </w:pPr>
      <w:r>
        <w:rPr>
          <w:rFonts w:ascii="Arial" w:hAnsi="Arial" w:cs="Arial"/>
          <w:sz w:val="20"/>
          <w:szCs w:val="20"/>
          <w:u w:val="single"/>
        </w:rPr>
        <w:t>Week 2</w:t>
      </w:r>
    </w:p>
    <w:p w:rsidR="00066EAD" w:rsidRPr="00904BE9" w:rsidRDefault="008A150D" w:rsidP="00066EAD">
      <w:pPr>
        <w:rPr>
          <w:rFonts w:ascii="Arial" w:hAnsi="Arial" w:cs="Arial"/>
          <w:sz w:val="20"/>
          <w:szCs w:val="20"/>
        </w:rPr>
      </w:pPr>
      <w:proofErr w:type="gramStart"/>
      <w:r>
        <w:rPr>
          <w:rFonts w:ascii="Arial" w:hAnsi="Arial" w:cs="Arial"/>
          <w:sz w:val="20"/>
          <w:szCs w:val="20"/>
        </w:rPr>
        <w:t>Mon July 11</w:t>
      </w:r>
      <w:r w:rsidR="00075CA4">
        <w:rPr>
          <w:rFonts w:ascii="Arial" w:hAnsi="Arial" w:cs="Arial"/>
          <w:sz w:val="20"/>
          <w:szCs w:val="20"/>
        </w:rPr>
        <w:tab/>
      </w:r>
      <w:r w:rsidR="00075CA4">
        <w:rPr>
          <w:rFonts w:ascii="Arial" w:hAnsi="Arial" w:cs="Arial"/>
          <w:sz w:val="20"/>
          <w:szCs w:val="20"/>
        </w:rPr>
        <w:tab/>
      </w:r>
      <w:r w:rsidR="00066EAD">
        <w:rPr>
          <w:rFonts w:ascii="Arial" w:hAnsi="Arial" w:cs="Arial"/>
          <w:sz w:val="20"/>
          <w:szCs w:val="20"/>
        </w:rPr>
        <w:t>Ch 1</w:t>
      </w:r>
      <w:r w:rsidR="00066EAD">
        <w:rPr>
          <w:rFonts w:ascii="Arial" w:hAnsi="Arial" w:cs="Arial"/>
          <w:i/>
          <w:sz w:val="20"/>
          <w:szCs w:val="20"/>
        </w:rPr>
        <w:t xml:space="preserve"> </w:t>
      </w:r>
      <w:r w:rsidR="00066EAD">
        <w:rPr>
          <w:rFonts w:ascii="Arial" w:hAnsi="Arial" w:cs="Arial"/>
          <w:sz w:val="20"/>
          <w:szCs w:val="20"/>
        </w:rPr>
        <w:t xml:space="preserve">“Anticipation” </w:t>
      </w:r>
      <w:r w:rsidR="00066EAD">
        <w:rPr>
          <w:rFonts w:ascii="Arial" w:hAnsi="Arial" w:cs="Arial"/>
          <w:i/>
          <w:sz w:val="20"/>
          <w:szCs w:val="20"/>
        </w:rPr>
        <w:t xml:space="preserve">Word </w:t>
      </w:r>
      <w:r w:rsidR="00066EAD">
        <w:rPr>
          <w:rFonts w:ascii="Arial" w:hAnsi="Arial" w:cs="Arial"/>
          <w:sz w:val="20"/>
          <w:szCs w:val="20"/>
        </w:rPr>
        <w:t xml:space="preserve">by </w:t>
      </w:r>
      <w:r w:rsidR="00904BE9">
        <w:rPr>
          <w:rFonts w:ascii="Arial" w:hAnsi="Arial" w:cs="Arial"/>
          <w:sz w:val="20"/>
          <w:szCs w:val="20"/>
        </w:rPr>
        <w:t>MBJ</w:t>
      </w:r>
      <w:r w:rsidR="00066EAD">
        <w:rPr>
          <w:rFonts w:ascii="Arial" w:hAnsi="Arial" w:cs="Arial"/>
          <w:sz w:val="20"/>
          <w:szCs w:val="20"/>
        </w:rPr>
        <w:t xml:space="preserve"> </w:t>
      </w:r>
      <w:r w:rsidR="00904BE9">
        <w:rPr>
          <w:rFonts w:ascii="Arial" w:hAnsi="Arial" w:cs="Arial"/>
          <w:i/>
          <w:sz w:val="20"/>
          <w:szCs w:val="20"/>
        </w:rPr>
        <w:t>(cont.)</w:t>
      </w:r>
      <w:proofErr w:type="gramEnd"/>
    </w:p>
    <w:p w:rsidR="00075CA4" w:rsidRPr="00066EAD" w:rsidRDefault="008A150D" w:rsidP="00904BE9">
      <w:pPr>
        <w:ind w:right="-900"/>
        <w:rPr>
          <w:rFonts w:ascii="Arial" w:hAnsi="Arial" w:cs="Arial"/>
          <w:sz w:val="20"/>
          <w:szCs w:val="20"/>
        </w:rPr>
      </w:pPr>
      <w:r>
        <w:rPr>
          <w:rFonts w:ascii="Arial" w:hAnsi="Arial" w:cs="Arial"/>
          <w:sz w:val="20"/>
          <w:szCs w:val="20"/>
        </w:rPr>
        <w:t>Tue July 12</w:t>
      </w:r>
      <w:r w:rsidR="00066EAD">
        <w:rPr>
          <w:rFonts w:ascii="Arial" w:hAnsi="Arial" w:cs="Arial"/>
          <w:sz w:val="20"/>
          <w:szCs w:val="20"/>
        </w:rPr>
        <w:tab/>
      </w:r>
      <w:r w:rsidR="00066EAD">
        <w:rPr>
          <w:rFonts w:ascii="Arial" w:hAnsi="Arial" w:cs="Arial"/>
          <w:sz w:val="20"/>
          <w:szCs w:val="20"/>
        </w:rPr>
        <w:tab/>
      </w:r>
      <w:r w:rsidR="00904BE9">
        <w:rPr>
          <w:rFonts w:ascii="Arial" w:hAnsi="Arial" w:cs="Arial"/>
          <w:sz w:val="20"/>
          <w:szCs w:val="20"/>
        </w:rPr>
        <w:t>Ch. 12 “Criticisms &amp; Connections</w:t>
      </w:r>
      <w:r w:rsidR="00363F7B">
        <w:rPr>
          <w:rFonts w:ascii="Arial" w:hAnsi="Arial" w:cs="Arial"/>
          <w:sz w:val="20"/>
          <w:szCs w:val="20"/>
        </w:rPr>
        <w:t xml:space="preserve">, </w:t>
      </w:r>
    </w:p>
    <w:p w:rsidR="005D2E2C" w:rsidRDefault="008A150D" w:rsidP="00363F7B">
      <w:pPr>
        <w:ind w:right="-540"/>
        <w:rPr>
          <w:rFonts w:ascii="Arial" w:hAnsi="Arial" w:cs="Arial"/>
          <w:sz w:val="20"/>
          <w:szCs w:val="20"/>
        </w:rPr>
      </w:pPr>
      <w:r>
        <w:rPr>
          <w:rFonts w:ascii="Arial" w:hAnsi="Arial" w:cs="Arial"/>
          <w:sz w:val="20"/>
          <w:szCs w:val="20"/>
        </w:rPr>
        <w:t>Wed July 13</w:t>
      </w:r>
      <w:r w:rsidR="00075CA4">
        <w:rPr>
          <w:rFonts w:ascii="Arial" w:hAnsi="Arial" w:cs="Arial"/>
          <w:sz w:val="20"/>
          <w:szCs w:val="20"/>
        </w:rPr>
        <w:tab/>
      </w:r>
      <w:r w:rsidR="00075CA4">
        <w:rPr>
          <w:rFonts w:ascii="Arial" w:hAnsi="Arial" w:cs="Arial"/>
          <w:sz w:val="20"/>
          <w:szCs w:val="20"/>
        </w:rPr>
        <w:tab/>
      </w:r>
      <w:r w:rsidR="00904BE9">
        <w:rPr>
          <w:rFonts w:ascii="Arial" w:hAnsi="Arial" w:cs="Arial"/>
          <w:sz w:val="20"/>
          <w:szCs w:val="20"/>
        </w:rPr>
        <w:t xml:space="preserve">Ch. 2 “Origins” &amp; Dramatic Interlude, </w:t>
      </w:r>
    </w:p>
    <w:p w:rsidR="00363F7B" w:rsidRPr="00904BE9" w:rsidRDefault="005D2E2C" w:rsidP="005D2E2C">
      <w:pPr>
        <w:ind w:left="2160" w:right="-540"/>
        <w:rPr>
          <w:rFonts w:ascii="Arial" w:hAnsi="Arial" w:cs="Arial"/>
          <w:sz w:val="20"/>
          <w:szCs w:val="20"/>
        </w:rPr>
      </w:pPr>
      <w:r>
        <w:rPr>
          <w:rFonts w:ascii="Arial" w:hAnsi="Arial" w:cs="Arial"/>
          <w:i/>
          <w:sz w:val="20"/>
          <w:szCs w:val="20"/>
        </w:rPr>
        <w:t xml:space="preserve">Much Ado </w:t>
      </w:r>
      <w:proofErr w:type="gramStart"/>
      <w:r>
        <w:rPr>
          <w:rFonts w:ascii="Arial" w:hAnsi="Arial" w:cs="Arial"/>
          <w:i/>
          <w:sz w:val="20"/>
          <w:szCs w:val="20"/>
        </w:rPr>
        <w:t>About</w:t>
      </w:r>
      <w:proofErr w:type="gramEnd"/>
      <w:r>
        <w:rPr>
          <w:rFonts w:ascii="Arial" w:hAnsi="Arial" w:cs="Arial"/>
          <w:i/>
          <w:sz w:val="20"/>
          <w:szCs w:val="20"/>
        </w:rPr>
        <w:t xml:space="preserve"> Nothing</w:t>
      </w:r>
      <w:r>
        <w:rPr>
          <w:rFonts w:ascii="Arial" w:hAnsi="Arial" w:cs="Arial"/>
          <w:sz w:val="20"/>
          <w:szCs w:val="20"/>
        </w:rPr>
        <w:t xml:space="preserve"> by William Shakespeare</w:t>
      </w:r>
    </w:p>
    <w:p w:rsidR="00075CA4" w:rsidRDefault="008A150D">
      <w:pPr>
        <w:ind w:left="2160" w:right="-360" w:hanging="2160"/>
        <w:rPr>
          <w:rFonts w:ascii="Arial" w:hAnsi="Arial" w:cs="Arial"/>
          <w:sz w:val="20"/>
          <w:szCs w:val="20"/>
        </w:rPr>
      </w:pPr>
      <w:r>
        <w:rPr>
          <w:rFonts w:ascii="Arial" w:hAnsi="Arial" w:cs="Arial"/>
          <w:sz w:val="20"/>
          <w:szCs w:val="20"/>
        </w:rPr>
        <w:t>Thu July 14</w:t>
      </w:r>
      <w:r w:rsidR="00075CA4">
        <w:rPr>
          <w:rFonts w:ascii="Arial" w:hAnsi="Arial" w:cs="Arial"/>
          <w:sz w:val="20"/>
          <w:szCs w:val="20"/>
        </w:rPr>
        <w:tab/>
      </w:r>
      <w:r w:rsidR="005D2E2C">
        <w:rPr>
          <w:rFonts w:ascii="Arial" w:hAnsi="Arial" w:cs="Arial"/>
          <w:sz w:val="20"/>
          <w:szCs w:val="20"/>
        </w:rPr>
        <w:t xml:space="preserve">Ch. 2 “Origins” </w:t>
      </w:r>
      <w:proofErr w:type="gramStart"/>
      <w:r w:rsidR="005D2E2C">
        <w:rPr>
          <w:rFonts w:ascii="Arial" w:hAnsi="Arial" w:cs="Arial"/>
          <w:sz w:val="20"/>
          <w:szCs w:val="20"/>
        </w:rPr>
        <w:t xml:space="preserve">&amp; </w:t>
      </w:r>
      <w:r w:rsidR="00075CA4">
        <w:rPr>
          <w:rFonts w:ascii="Arial" w:hAnsi="Arial" w:cs="Arial"/>
          <w:sz w:val="20"/>
          <w:szCs w:val="20"/>
        </w:rPr>
        <w:t xml:space="preserve"> </w:t>
      </w:r>
      <w:r w:rsidR="005D2E2C">
        <w:rPr>
          <w:rFonts w:ascii="Arial" w:hAnsi="Arial" w:cs="Arial"/>
          <w:i/>
          <w:sz w:val="20"/>
          <w:szCs w:val="20"/>
        </w:rPr>
        <w:t>Much</w:t>
      </w:r>
      <w:proofErr w:type="gramEnd"/>
      <w:r w:rsidR="005D2E2C">
        <w:rPr>
          <w:rFonts w:ascii="Arial" w:hAnsi="Arial" w:cs="Arial"/>
          <w:i/>
          <w:sz w:val="20"/>
          <w:szCs w:val="20"/>
        </w:rPr>
        <w:t xml:space="preserve"> Ado </w:t>
      </w:r>
      <w:r w:rsidR="005D2E2C">
        <w:rPr>
          <w:rFonts w:ascii="Arial" w:hAnsi="Arial" w:cs="Arial"/>
          <w:sz w:val="20"/>
          <w:szCs w:val="20"/>
        </w:rPr>
        <w:t>(cont.)</w:t>
      </w:r>
    </w:p>
    <w:p w:rsidR="00075CA4" w:rsidRDefault="00066EAD">
      <w:pPr>
        <w:ind w:right="-360"/>
        <w:rPr>
          <w:rFonts w:ascii="Arial" w:hAnsi="Arial" w:cs="Arial"/>
          <w:sz w:val="20"/>
          <w:szCs w:val="20"/>
          <w:u w:val="single"/>
        </w:rPr>
      </w:pPr>
      <w:r>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p>
    <w:p w:rsidR="00075CA4" w:rsidRDefault="00075CA4">
      <w:pPr>
        <w:rPr>
          <w:rFonts w:ascii="Arial" w:hAnsi="Arial" w:cs="Arial"/>
          <w:sz w:val="20"/>
          <w:szCs w:val="20"/>
          <w:u w:val="single"/>
        </w:rPr>
      </w:pPr>
      <w:r>
        <w:rPr>
          <w:rFonts w:ascii="Arial" w:hAnsi="Arial" w:cs="Arial"/>
          <w:sz w:val="20"/>
          <w:szCs w:val="20"/>
          <w:u w:val="single"/>
        </w:rPr>
        <w:t>Week 3</w:t>
      </w:r>
    </w:p>
    <w:p w:rsidR="005D2E2C" w:rsidRDefault="008A150D">
      <w:pPr>
        <w:rPr>
          <w:rFonts w:ascii="Arial" w:hAnsi="Arial" w:cs="Arial"/>
          <w:sz w:val="20"/>
          <w:szCs w:val="20"/>
        </w:rPr>
      </w:pPr>
      <w:r>
        <w:rPr>
          <w:rFonts w:ascii="Arial" w:hAnsi="Arial" w:cs="Arial"/>
          <w:sz w:val="20"/>
          <w:szCs w:val="20"/>
        </w:rPr>
        <w:t>Mon July 18</w:t>
      </w:r>
      <w:r w:rsidR="00075CA4">
        <w:rPr>
          <w:rFonts w:ascii="Arial" w:hAnsi="Arial" w:cs="Arial"/>
          <w:sz w:val="20"/>
          <w:szCs w:val="20"/>
        </w:rPr>
        <w:tab/>
      </w:r>
      <w:r w:rsidR="00075CA4">
        <w:rPr>
          <w:rFonts w:ascii="Arial" w:hAnsi="Arial" w:cs="Arial"/>
          <w:sz w:val="20"/>
          <w:szCs w:val="20"/>
        </w:rPr>
        <w:tab/>
      </w:r>
      <w:r w:rsidR="005D2E2C">
        <w:rPr>
          <w:rFonts w:ascii="Arial" w:hAnsi="Arial" w:cs="Arial"/>
          <w:b/>
          <w:bCs/>
          <w:sz w:val="20"/>
          <w:szCs w:val="20"/>
        </w:rPr>
        <w:t>Quiz # 1</w:t>
      </w:r>
      <w:r w:rsidR="005D2E2C">
        <w:rPr>
          <w:rFonts w:ascii="Arial" w:hAnsi="Arial" w:cs="Arial"/>
          <w:sz w:val="20"/>
          <w:szCs w:val="20"/>
        </w:rPr>
        <w:t xml:space="preserve">, Ch. 3 “Storytellers &amp; Stories” </w:t>
      </w:r>
    </w:p>
    <w:p w:rsidR="005D2E2C" w:rsidRDefault="005D2E2C" w:rsidP="005D2E2C">
      <w:pPr>
        <w:ind w:left="1440" w:firstLine="720"/>
        <w:rPr>
          <w:rFonts w:ascii="Arial" w:hAnsi="Arial" w:cs="Arial"/>
          <w:i/>
          <w:sz w:val="20"/>
          <w:szCs w:val="20"/>
        </w:rPr>
      </w:pPr>
      <w:r>
        <w:rPr>
          <w:rFonts w:ascii="Arial" w:hAnsi="Arial" w:cs="Arial"/>
          <w:i/>
          <w:sz w:val="20"/>
          <w:szCs w:val="20"/>
        </w:rPr>
        <w:t xml:space="preserve">Raisin </w:t>
      </w:r>
      <w:proofErr w:type="gramStart"/>
      <w:r>
        <w:rPr>
          <w:rFonts w:ascii="Arial" w:hAnsi="Arial" w:cs="Arial"/>
          <w:i/>
          <w:sz w:val="20"/>
          <w:szCs w:val="20"/>
        </w:rPr>
        <w:t>In</w:t>
      </w:r>
      <w:proofErr w:type="gramEnd"/>
      <w:r>
        <w:rPr>
          <w:rFonts w:ascii="Arial" w:hAnsi="Arial" w:cs="Arial"/>
          <w:i/>
          <w:sz w:val="20"/>
          <w:szCs w:val="20"/>
        </w:rPr>
        <w:t xml:space="preserve"> The Sun</w:t>
      </w:r>
      <w:r>
        <w:rPr>
          <w:rFonts w:ascii="Arial" w:hAnsi="Arial" w:cs="Arial"/>
          <w:sz w:val="20"/>
          <w:szCs w:val="20"/>
        </w:rPr>
        <w:t xml:space="preserve"> by Lorraine Hansberry</w:t>
      </w:r>
    </w:p>
    <w:p w:rsidR="00075CA4" w:rsidRPr="005D2E2C" w:rsidRDefault="005D2E2C" w:rsidP="005D2E2C">
      <w:pPr>
        <w:rPr>
          <w:rFonts w:ascii="Arial" w:hAnsi="Arial" w:cs="Arial"/>
          <w:b/>
          <w:bCs/>
          <w:sz w:val="20"/>
          <w:szCs w:val="20"/>
        </w:rPr>
      </w:pPr>
      <w:proofErr w:type="gramStart"/>
      <w:r>
        <w:rPr>
          <w:rFonts w:ascii="Arial" w:hAnsi="Arial" w:cs="Arial"/>
          <w:sz w:val="20"/>
          <w:szCs w:val="20"/>
        </w:rPr>
        <w:t>Tue July 19</w:t>
      </w:r>
      <w:r>
        <w:rPr>
          <w:rFonts w:ascii="Arial" w:hAnsi="Arial" w:cs="Arial"/>
          <w:sz w:val="20"/>
          <w:szCs w:val="20"/>
        </w:rPr>
        <w:tab/>
      </w:r>
      <w:r>
        <w:rPr>
          <w:rFonts w:ascii="Arial" w:hAnsi="Arial" w:cs="Arial"/>
          <w:sz w:val="20"/>
          <w:szCs w:val="20"/>
        </w:rPr>
        <w:tab/>
      </w:r>
      <w:r w:rsidR="00075CA4">
        <w:rPr>
          <w:rFonts w:ascii="Arial" w:hAnsi="Arial" w:cs="Arial"/>
          <w:sz w:val="20"/>
          <w:szCs w:val="20"/>
        </w:rPr>
        <w:t xml:space="preserve">Ch. 4 “Actors &amp; Directors;” </w:t>
      </w:r>
      <w:r w:rsidR="00DE171F">
        <w:rPr>
          <w:rFonts w:ascii="Arial" w:hAnsi="Arial" w:cs="Arial"/>
          <w:i/>
          <w:sz w:val="20"/>
          <w:szCs w:val="20"/>
        </w:rPr>
        <w:t xml:space="preserve">Raisin </w:t>
      </w:r>
      <w:r>
        <w:rPr>
          <w:rFonts w:ascii="Arial" w:hAnsi="Arial" w:cs="Arial"/>
          <w:sz w:val="20"/>
          <w:szCs w:val="20"/>
        </w:rPr>
        <w:t>(cont.)</w:t>
      </w:r>
      <w:proofErr w:type="gramEnd"/>
    </w:p>
    <w:p w:rsidR="0043250A" w:rsidRDefault="0043250A" w:rsidP="00DE171F">
      <w:pPr>
        <w:rPr>
          <w:rFonts w:ascii="Arial" w:hAnsi="Arial" w:cs="Arial"/>
          <w:sz w:val="20"/>
          <w:szCs w:val="20"/>
        </w:rPr>
      </w:pPr>
      <w:r>
        <w:rPr>
          <w:rFonts w:ascii="Arial" w:hAnsi="Arial" w:cs="Arial"/>
          <w:sz w:val="20"/>
          <w:szCs w:val="20"/>
        </w:rPr>
        <w:t>Wed July 20</w:t>
      </w:r>
      <w:r w:rsidR="00075CA4">
        <w:rPr>
          <w:rFonts w:ascii="Arial" w:hAnsi="Arial" w:cs="Arial"/>
          <w:sz w:val="20"/>
          <w:szCs w:val="20"/>
        </w:rPr>
        <w:tab/>
      </w:r>
      <w:r w:rsidR="00075CA4">
        <w:rPr>
          <w:rFonts w:ascii="Arial" w:hAnsi="Arial" w:cs="Arial"/>
          <w:sz w:val="20"/>
          <w:szCs w:val="20"/>
        </w:rPr>
        <w:tab/>
      </w:r>
      <w:r w:rsidR="00E83468">
        <w:rPr>
          <w:rFonts w:ascii="Arial" w:hAnsi="Arial" w:cs="Arial"/>
          <w:sz w:val="20"/>
          <w:szCs w:val="20"/>
        </w:rPr>
        <w:t xml:space="preserve">Ch. 4 </w:t>
      </w:r>
      <w:r w:rsidR="00E83468">
        <w:rPr>
          <w:rFonts w:ascii="Arial" w:hAnsi="Arial" w:cs="Arial"/>
          <w:i/>
          <w:sz w:val="20"/>
          <w:szCs w:val="20"/>
        </w:rPr>
        <w:t>(cont.)</w:t>
      </w:r>
      <w:r w:rsidR="00AC6A68">
        <w:rPr>
          <w:rFonts w:ascii="Arial" w:hAnsi="Arial" w:cs="Arial"/>
          <w:sz w:val="20"/>
          <w:szCs w:val="20"/>
        </w:rPr>
        <w:t xml:space="preserve"> &amp; Ch. 5 “Designers”</w:t>
      </w:r>
      <w:r>
        <w:rPr>
          <w:rFonts w:ascii="Arial" w:hAnsi="Arial" w:cs="Arial"/>
          <w:sz w:val="20"/>
          <w:szCs w:val="20"/>
        </w:rPr>
        <w:t xml:space="preserve"> </w:t>
      </w:r>
    </w:p>
    <w:p w:rsidR="00075CA4" w:rsidRPr="00AC6A68" w:rsidRDefault="0043250A" w:rsidP="0043250A">
      <w:pPr>
        <w:ind w:left="1440" w:firstLine="720"/>
        <w:rPr>
          <w:rFonts w:ascii="Arial" w:hAnsi="Arial" w:cs="Arial"/>
          <w:sz w:val="20"/>
          <w:szCs w:val="20"/>
        </w:rPr>
      </w:pPr>
      <w:r>
        <w:rPr>
          <w:rFonts w:ascii="Arial" w:hAnsi="Arial" w:cs="Arial"/>
          <w:i/>
          <w:sz w:val="20"/>
          <w:szCs w:val="20"/>
        </w:rPr>
        <w:t>Into The Woods</w:t>
      </w:r>
      <w:r>
        <w:rPr>
          <w:rFonts w:ascii="Arial" w:hAnsi="Arial" w:cs="Arial"/>
          <w:sz w:val="20"/>
          <w:szCs w:val="20"/>
        </w:rPr>
        <w:t xml:space="preserve"> by Steven Sondheim &amp; James </w:t>
      </w:r>
      <w:proofErr w:type="spellStart"/>
      <w:r>
        <w:rPr>
          <w:rFonts w:ascii="Arial" w:hAnsi="Arial" w:cs="Arial"/>
          <w:sz w:val="20"/>
          <w:szCs w:val="20"/>
        </w:rPr>
        <w:t>Lapine</w:t>
      </w:r>
      <w:proofErr w:type="spellEnd"/>
    </w:p>
    <w:p w:rsidR="00075CA4" w:rsidRPr="0043250A" w:rsidRDefault="008A150D" w:rsidP="00941F3A">
      <w:pPr>
        <w:ind w:right="-540"/>
        <w:rPr>
          <w:rFonts w:ascii="Arial" w:hAnsi="Arial" w:cs="Arial"/>
          <w:sz w:val="20"/>
          <w:szCs w:val="20"/>
        </w:rPr>
      </w:pPr>
      <w:r>
        <w:rPr>
          <w:rFonts w:ascii="Arial" w:hAnsi="Arial" w:cs="Arial"/>
          <w:sz w:val="20"/>
          <w:szCs w:val="20"/>
        </w:rPr>
        <w:t>Thu July 21</w:t>
      </w:r>
      <w:r w:rsidR="00075CA4">
        <w:rPr>
          <w:rFonts w:ascii="Arial" w:hAnsi="Arial" w:cs="Arial"/>
          <w:sz w:val="20"/>
          <w:szCs w:val="20"/>
        </w:rPr>
        <w:tab/>
      </w:r>
      <w:r w:rsidR="00075CA4">
        <w:rPr>
          <w:rFonts w:ascii="Arial" w:hAnsi="Arial" w:cs="Arial"/>
          <w:sz w:val="20"/>
          <w:szCs w:val="20"/>
        </w:rPr>
        <w:tab/>
      </w:r>
      <w:r w:rsidR="00C30600">
        <w:rPr>
          <w:rFonts w:ascii="Arial" w:hAnsi="Arial" w:cs="Arial"/>
          <w:sz w:val="20"/>
          <w:szCs w:val="20"/>
        </w:rPr>
        <w:t xml:space="preserve">Ch. 6 “The Production Team </w:t>
      </w:r>
      <w:r w:rsidR="0043250A">
        <w:rPr>
          <w:rFonts w:ascii="Arial" w:hAnsi="Arial" w:cs="Arial"/>
          <w:sz w:val="20"/>
          <w:szCs w:val="20"/>
        </w:rPr>
        <w:t xml:space="preserve">&amp; </w:t>
      </w:r>
      <w:proofErr w:type="gramStart"/>
      <w:r w:rsidR="0043250A">
        <w:rPr>
          <w:rFonts w:ascii="Arial" w:hAnsi="Arial" w:cs="Arial"/>
          <w:i/>
          <w:sz w:val="20"/>
          <w:szCs w:val="20"/>
        </w:rPr>
        <w:t xml:space="preserve">Woods </w:t>
      </w:r>
      <w:r w:rsidR="0043250A">
        <w:rPr>
          <w:rFonts w:ascii="Arial" w:hAnsi="Arial" w:cs="Arial"/>
          <w:sz w:val="20"/>
          <w:szCs w:val="20"/>
        </w:rPr>
        <w:t xml:space="preserve"> (</w:t>
      </w:r>
      <w:proofErr w:type="gramEnd"/>
      <w:r w:rsidR="0043250A">
        <w:rPr>
          <w:rFonts w:ascii="Arial" w:hAnsi="Arial" w:cs="Arial"/>
          <w:sz w:val="20"/>
          <w:szCs w:val="20"/>
        </w:rPr>
        <w:t>cont.)</w:t>
      </w:r>
    </w:p>
    <w:p w:rsidR="006F0014" w:rsidRDefault="006F0014">
      <w:pPr>
        <w:rPr>
          <w:rFonts w:ascii="Arial" w:hAnsi="Arial" w:cs="Arial"/>
          <w:sz w:val="20"/>
          <w:szCs w:val="20"/>
          <w:u w:val="single"/>
        </w:rPr>
      </w:pPr>
    </w:p>
    <w:p w:rsidR="00075CA4" w:rsidRDefault="00075CA4">
      <w:pPr>
        <w:rPr>
          <w:rFonts w:ascii="Arial" w:hAnsi="Arial" w:cs="Arial"/>
          <w:sz w:val="20"/>
          <w:szCs w:val="20"/>
          <w:u w:val="single"/>
        </w:rPr>
      </w:pPr>
      <w:r>
        <w:rPr>
          <w:rFonts w:ascii="Arial" w:hAnsi="Arial" w:cs="Arial"/>
          <w:sz w:val="20"/>
          <w:szCs w:val="20"/>
          <w:u w:val="single"/>
        </w:rPr>
        <w:t>Week 4</w:t>
      </w:r>
      <w:r>
        <w:rPr>
          <w:rFonts w:ascii="Arial" w:hAnsi="Arial" w:cs="Arial"/>
          <w:sz w:val="20"/>
          <w:szCs w:val="20"/>
          <w:u w:val="single"/>
        </w:rPr>
        <w:tab/>
      </w:r>
    </w:p>
    <w:p w:rsidR="00E0534B" w:rsidRDefault="008A150D">
      <w:pPr>
        <w:rPr>
          <w:rFonts w:ascii="Arial" w:hAnsi="Arial" w:cs="Arial"/>
          <w:sz w:val="20"/>
          <w:szCs w:val="20"/>
        </w:rPr>
      </w:pPr>
      <w:r>
        <w:rPr>
          <w:rFonts w:ascii="Arial" w:hAnsi="Arial" w:cs="Arial"/>
          <w:sz w:val="20"/>
          <w:szCs w:val="20"/>
        </w:rPr>
        <w:t>Mon July 25</w:t>
      </w:r>
      <w:r w:rsidR="00075CA4">
        <w:rPr>
          <w:rFonts w:ascii="Arial" w:hAnsi="Arial" w:cs="Arial"/>
          <w:sz w:val="20"/>
          <w:szCs w:val="20"/>
        </w:rPr>
        <w:tab/>
      </w:r>
      <w:r w:rsidR="00075CA4">
        <w:rPr>
          <w:rFonts w:ascii="Arial" w:hAnsi="Arial" w:cs="Arial"/>
          <w:sz w:val="20"/>
          <w:szCs w:val="20"/>
        </w:rPr>
        <w:tab/>
      </w:r>
      <w:r w:rsidR="00C30600">
        <w:rPr>
          <w:rFonts w:ascii="Arial" w:hAnsi="Arial" w:cs="Arial"/>
          <w:b/>
          <w:bCs/>
          <w:sz w:val="20"/>
          <w:szCs w:val="20"/>
        </w:rPr>
        <w:t>Quiz #2</w:t>
      </w:r>
      <w:r w:rsidR="00C30600">
        <w:rPr>
          <w:rFonts w:ascii="Arial" w:hAnsi="Arial" w:cs="Arial"/>
          <w:sz w:val="20"/>
          <w:szCs w:val="20"/>
        </w:rPr>
        <w:t xml:space="preserve">, Ch. 7 “Early Stages;” </w:t>
      </w:r>
      <w:r w:rsidR="00467FA2">
        <w:rPr>
          <w:rFonts w:ascii="Arial" w:hAnsi="Arial" w:cs="Arial"/>
          <w:i/>
          <w:sz w:val="20"/>
          <w:szCs w:val="20"/>
        </w:rPr>
        <w:t>Bamboozled</w:t>
      </w:r>
      <w:r w:rsidR="00467FA2">
        <w:rPr>
          <w:rFonts w:ascii="Arial" w:hAnsi="Arial" w:cs="Arial"/>
          <w:sz w:val="20"/>
          <w:szCs w:val="20"/>
        </w:rPr>
        <w:t xml:space="preserve"> by Spike Lee</w:t>
      </w:r>
    </w:p>
    <w:p w:rsidR="00C30600" w:rsidRPr="00E0534B" w:rsidRDefault="008A150D">
      <w:pPr>
        <w:rPr>
          <w:rFonts w:ascii="Arial" w:hAnsi="Arial" w:cs="Arial"/>
          <w:b/>
          <w:bCs/>
          <w:sz w:val="20"/>
          <w:szCs w:val="20"/>
        </w:rPr>
      </w:pPr>
      <w:r>
        <w:rPr>
          <w:rFonts w:ascii="Arial" w:hAnsi="Arial" w:cs="Arial"/>
          <w:sz w:val="20"/>
          <w:szCs w:val="20"/>
        </w:rPr>
        <w:t>Tue July 26</w:t>
      </w:r>
      <w:r w:rsidR="00075CA4">
        <w:rPr>
          <w:rFonts w:ascii="Arial" w:hAnsi="Arial" w:cs="Arial"/>
          <w:sz w:val="20"/>
          <w:szCs w:val="20"/>
        </w:rPr>
        <w:tab/>
      </w:r>
      <w:r w:rsidR="00075CA4">
        <w:rPr>
          <w:rFonts w:ascii="Arial" w:hAnsi="Arial" w:cs="Arial"/>
          <w:sz w:val="20"/>
          <w:szCs w:val="20"/>
        </w:rPr>
        <w:tab/>
      </w:r>
      <w:r w:rsidR="00363F7B">
        <w:rPr>
          <w:rFonts w:ascii="Arial" w:hAnsi="Arial" w:cs="Arial"/>
          <w:sz w:val="20"/>
          <w:szCs w:val="20"/>
        </w:rPr>
        <w:t xml:space="preserve">Ch. 7 </w:t>
      </w:r>
      <w:r w:rsidR="00C30600">
        <w:rPr>
          <w:rFonts w:ascii="Arial" w:hAnsi="Arial" w:cs="Arial"/>
          <w:i/>
          <w:sz w:val="20"/>
          <w:szCs w:val="20"/>
        </w:rPr>
        <w:t>(cont.)</w:t>
      </w:r>
      <w:r w:rsidR="00C30600">
        <w:rPr>
          <w:rFonts w:ascii="Arial" w:hAnsi="Arial" w:cs="Arial"/>
          <w:sz w:val="20"/>
          <w:szCs w:val="20"/>
        </w:rPr>
        <w:t xml:space="preserve"> &amp; Ch. 8 “Middle Stages”</w:t>
      </w:r>
      <w:r w:rsidR="00E0534B">
        <w:rPr>
          <w:rFonts w:ascii="Arial" w:hAnsi="Arial" w:cs="Arial"/>
          <w:sz w:val="20"/>
          <w:szCs w:val="20"/>
        </w:rPr>
        <w:t xml:space="preserve"> </w:t>
      </w:r>
      <w:r w:rsidR="00E0534B">
        <w:rPr>
          <w:rFonts w:ascii="Arial" w:hAnsi="Arial" w:cs="Arial"/>
          <w:i/>
          <w:sz w:val="20"/>
          <w:szCs w:val="20"/>
        </w:rPr>
        <w:t>Bamboozled</w:t>
      </w:r>
      <w:r w:rsidR="00E0534B">
        <w:rPr>
          <w:rFonts w:ascii="Arial" w:hAnsi="Arial" w:cs="Arial"/>
          <w:sz w:val="20"/>
          <w:szCs w:val="20"/>
        </w:rPr>
        <w:t xml:space="preserve"> </w:t>
      </w:r>
      <w:r w:rsidR="00467FA2">
        <w:rPr>
          <w:rFonts w:ascii="Arial" w:hAnsi="Arial" w:cs="Arial"/>
          <w:sz w:val="20"/>
          <w:szCs w:val="20"/>
        </w:rPr>
        <w:t>(Cont.)</w:t>
      </w:r>
    </w:p>
    <w:p w:rsidR="0051467E" w:rsidRDefault="008A150D">
      <w:pPr>
        <w:rPr>
          <w:rFonts w:ascii="Arial" w:hAnsi="Arial" w:cs="Arial"/>
          <w:i/>
          <w:sz w:val="20"/>
          <w:szCs w:val="20"/>
        </w:rPr>
      </w:pPr>
      <w:r>
        <w:rPr>
          <w:rFonts w:ascii="Arial" w:hAnsi="Arial" w:cs="Arial"/>
          <w:sz w:val="20"/>
          <w:szCs w:val="20"/>
        </w:rPr>
        <w:t>Wed July 27</w:t>
      </w:r>
      <w:r w:rsidR="00075CA4">
        <w:rPr>
          <w:rFonts w:ascii="Arial" w:hAnsi="Arial" w:cs="Arial"/>
          <w:sz w:val="20"/>
          <w:szCs w:val="20"/>
        </w:rPr>
        <w:tab/>
      </w:r>
      <w:r w:rsidR="00075CA4">
        <w:rPr>
          <w:rFonts w:ascii="Arial" w:hAnsi="Arial" w:cs="Arial"/>
          <w:sz w:val="20"/>
          <w:szCs w:val="20"/>
        </w:rPr>
        <w:tab/>
      </w:r>
      <w:r w:rsidR="00382170">
        <w:rPr>
          <w:rFonts w:ascii="Arial" w:hAnsi="Arial" w:cs="Arial"/>
          <w:sz w:val="20"/>
          <w:szCs w:val="20"/>
        </w:rPr>
        <w:t xml:space="preserve">Ch. 9 “Varieties of Realism” </w:t>
      </w:r>
      <w:r w:rsidR="0051467E">
        <w:rPr>
          <w:rFonts w:ascii="Arial" w:hAnsi="Arial" w:cs="Arial"/>
          <w:sz w:val="20"/>
          <w:szCs w:val="20"/>
        </w:rPr>
        <w:t>&amp; Ch. 10 “Varieties of Stylization,</w:t>
      </w:r>
      <w:r w:rsidR="00382170">
        <w:rPr>
          <w:rFonts w:ascii="Arial" w:hAnsi="Arial" w:cs="Arial"/>
          <w:i/>
          <w:sz w:val="20"/>
          <w:szCs w:val="20"/>
        </w:rPr>
        <w:t xml:space="preserve"> </w:t>
      </w:r>
      <w:r w:rsidR="00DE171F">
        <w:rPr>
          <w:rFonts w:ascii="Arial" w:hAnsi="Arial" w:cs="Arial"/>
          <w:i/>
          <w:sz w:val="20"/>
          <w:szCs w:val="20"/>
        </w:rPr>
        <w:t xml:space="preserve"> </w:t>
      </w:r>
    </w:p>
    <w:p w:rsidR="00382170" w:rsidRDefault="0051467E" w:rsidP="0051467E">
      <w:pPr>
        <w:ind w:left="1440" w:firstLine="720"/>
        <w:rPr>
          <w:rFonts w:ascii="Arial" w:hAnsi="Arial" w:cs="Arial"/>
          <w:i/>
          <w:sz w:val="20"/>
          <w:szCs w:val="20"/>
        </w:rPr>
      </w:pPr>
      <w:proofErr w:type="gramStart"/>
      <w:r>
        <w:rPr>
          <w:rFonts w:ascii="Arial" w:hAnsi="Arial" w:cs="Arial"/>
          <w:i/>
          <w:sz w:val="20"/>
          <w:szCs w:val="20"/>
        </w:rPr>
        <w:t>for</w:t>
      </w:r>
      <w:proofErr w:type="gramEnd"/>
      <w:r>
        <w:rPr>
          <w:rFonts w:ascii="Arial" w:hAnsi="Arial" w:cs="Arial"/>
          <w:i/>
          <w:sz w:val="20"/>
          <w:szCs w:val="20"/>
        </w:rPr>
        <w:t xml:space="preserve"> colored girls...</w:t>
      </w:r>
      <w:r>
        <w:rPr>
          <w:rFonts w:ascii="Arial" w:hAnsi="Arial" w:cs="Arial"/>
          <w:sz w:val="20"/>
          <w:szCs w:val="20"/>
        </w:rPr>
        <w:t xml:space="preserve">by </w:t>
      </w:r>
      <w:proofErr w:type="spellStart"/>
      <w:r>
        <w:rPr>
          <w:rFonts w:ascii="Arial" w:hAnsi="Arial" w:cs="Arial"/>
          <w:sz w:val="20"/>
          <w:szCs w:val="20"/>
        </w:rPr>
        <w:t>Ntozake</w:t>
      </w:r>
      <w:proofErr w:type="spellEnd"/>
      <w:r>
        <w:rPr>
          <w:rFonts w:ascii="Arial" w:hAnsi="Arial" w:cs="Arial"/>
          <w:sz w:val="20"/>
          <w:szCs w:val="20"/>
        </w:rPr>
        <w:t xml:space="preserve"> </w:t>
      </w:r>
      <w:proofErr w:type="spellStart"/>
      <w:r>
        <w:rPr>
          <w:rFonts w:ascii="Arial" w:hAnsi="Arial" w:cs="Arial"/>
          <w:sz w:val="20"/>
          <w:szCs w:val="20"/>
        </w:rPr>
        <w:t>Shange</w:t>
      </w:r>
      <w:proofErr w:type="spellEnd"/>
    </w:p>
    <w:p w:rsidR="00171FBF" w:rsidRPr="0051467E" w:rsidRDefault="008A150D" w:rsidP="0051467E">
      <w:pPr>
        <w:ind w:right="-900"/>
        <w:rPr>
          <w:rFonts w:ascii="Arial" w:hAnsi="Arial" w:cs="Arial"/>
          <w:i/>
          <w:sz w:val="20"/>
          <w:szCs w:val="20"/>
        </w:rPr>
      </w:pPr>
      <w:r>
        <w:rPr>
          <w:rFonts w:ascii="Arial" w:hAnsi="Arial" w:cs="Arial"/>
          <w:sz w:val="20"/>
          <w:szCs w:val="20"/>
        </w:rPr>
        <w:t>Thu July 28</w:t>
      </w:r>
      <w:r w:rsidR="00075CA4">
        <w:rPr>
          <w:rFonts w:ascii="Arial" w:hAnsi="Arial" w:cs="Arial"/>
          <w:sz w:val="20"/>
          <w:szCs w:val="20"/>
        </w:rPr>
        <w:tab/>
      </w:r>
      <w:r w:rsidR="00075CA4">
        <w:rPr>
          <w:rFonts w:ascii="Arial" w:hAnsi="Arial" w:cs="Arial"/>
          <w:sz w:val="20"/>
          <w:szCs w:val="20"/>
        </w:rPr>
        <w:tab/>
      </w:r>
      <w:r w:rsidR="0051467E">
        <w:rPr>
          <w:rFonts w:ascii="Arial" w:hAnsi="Arial" w:cs="Arial"/>
          <w:sz w:val="20"/>
          <w:szCs w:val="20"/>
        </w:rPr>
        <w:t xml:space="preserve">Ch. 11 “Contemporary Voices,” </w:t>
      </w:r>
      <w:r w:rsidR="0051467E">
        <w:rPr>
          <w:rFonts w:ascii="Arial" w:hAnsi="Arial" w:cs="Arial"/>
          <w:i/>
          <w:sz w:val="20"/>
          <w:szCs w:val="20"/>
        </w:rPr>
        <w:t>The Piano Lesson</w:t>
      </w:r>
      <w:r w:rsidR="0051467E">
        <w:rPr>
          <w:rFonts w:ascii="Arial" w:hAnsi="Arial" w:cs="Arial"/>
          <w:sz w:val="20"/>
          <w:szCs w:val="20"/>
        </w:rPr>
        <w:t xml:space="preserve"> by August Wilson</w:t>
      </w:r>
    </w:p>
    <w:p w:rsidR="00075CA4" w:rsidRDefault="00075CA4">
      <w:pPr>
        <w:rPr>
          <w:rFonts w:ascii="Arial" w:hAnsi="Arial" w:cs="Arial"/>
          <w:sz w:val="20"/>
          <w:szCs w:val="20"/>
        </w:rPr>
      </w:pPr>
    </w:p>
    <w:p w:rsidR="00075CA4" w:rsidRDefault="00075CA4">
      <w:pPr>
        <w:rPr>
          <w:rFonts w:ascii="Arial" w:hAnsi="Arial" w:cs="Arial"/>
          <w:sz w:val="20"/>
          <w:szCs w:val="20"/>
          <w:u w:val="single"/>
        </w:rPr>
      </w:pPr>
      <w:r>
        <w:rPr>
          <w:rFonts w:ascii="Arial" w:hAnsi="Arial" w:cs="Arial"/>
          <w:sz w:val="20"/>
          <w:szCs w:val="20"/>
          <w:u w:val="single"/>
        </w:rPr>
        <w:t>Week 5</w:t>
      </w:r>
    </w:p>
    <w:p w:rsidR="00AC6A68" w:rsidRDefault="00075CA4">
      <w:pPr>
        <w:rPr>
          <w:rFonts w:ascii="Arial" w:hAnsi="Arial" w:cs="Arial"/>
          <w:sz w:val="20"/>
          <w:szCs w:val="20"/>
        </w:rPr>
      </w:pPr>
      <w:r>
        <w:rPr>
          <w:rFonts w:ascii="Arial" w:hAnsi="Arial" w:cs="Arial"/>
          <w:sz w:val="20"/>
          <w:szCs w:val="20"/>
        </w:rPr>
        <w:t xml:space="preserve">Mon </w:t>
      </w:r>
      <w:r w:rsidR="008A150D">
        <w:rPr>
          <w:rFonts w:ascii="Arial" w:hAnsi="Arial" w:cs="Arial"/>
          <w:sz w:val="20"/>
          <w:szCs w:val="20"/>
        </w:rPr>
        <w:t>Aug 1</w:t>
      </w:r>
      <w:r>
        <w:rPr>
          <w:rFonts w:ascii="Arial" w:hAnsi="Arial" w:cs="Arial"/>
          <w:sz w:val="20"/>
          <w:szCs w:val="20"/>
        </w:rPr>
        <w:tab/>
      </w:r>
      <w:r>
        <w:rPr>
          <w:rFonts w:ascii="Arial" w:hAnsi="Arial" w:cs="Arial"/>
          <w:sz w:val="20"/>
          <w:szCs w:val="20"/>
        </w:rPr>
        <w:tab/>
      </w:r>
      <w:r w:rsidR="00E0534B">
        <w:rPr>
          <w:rFonts w:ascii="Arial" w:hAnsi="Arial" w:cs="Arial"/>
          <w:b/>
          <w:sz w:val="20"/>
          <w:szCs w:val="20"/>
        </w:rPr>
        <w:t xml:space="preserve">Quiz #3, </w:t>
      </w:r>
      <w:r w:rsidR="00AC6A68">
        <w:rPr>
          <w:rFonts w:ascii="Arial" w:hAnsi="Arial" w:cs="Arial"/>
          <w:sz w:val="20"/>
          <w:szCs w:val="20"/>
        </w:rPr>
        <w:t>Group Project Workshop</w:t>
      </w:r>
      <w:r w:rsidR="00C30600">
        <w:rPr>
          <w:rFonts w:ascii="Arial" w:hAnsi="Arial" w:cs="Arial"/>
          <w:sz w:val="20"/>
          <w:szCs w:val="20"/>
        </w:rPr>
        <w:t>,</w:t>
      </w:r>
    </w:p>
    <w:p w:rsidR="00AC6A68" w:rsidRDefault="008A150D">
      <w:pPr>
        <w:rPr>
          <w:rFonts w:ascii="Arial" w:hAnsi="Arial" w:cs="Arial"/>
          <w:sz w:val="20"/>
          <w:szCs w:val="20"/>
        </w:rPr>
      </w:pPr>
      <w:r>
        <w:rPr>
          <w:rFonts w:ascii="Arial" w:hAnsi="Arial" w:cs="Arial"/>
          <w:sz w:val="20"/>
          <w:szCs w:val="20"/>
        </w:rPr>
        <w:t>Tue Aug 2</w:t>
      </w:r>
      <w:r w:rsidR="00075CA4">
        <w:rPr>
          <w:rFonts w:ascii="Arial" w:hAnsi="Arial" w:cs="Arial"/>
          <w:sz w:val="20"/>
          <w:szCs w:val="20"/>
        </w:rPr>
        <w:tab/>
      </w:r>
      <w:r w:rsidR="00075CA4">
        <w:rPr>
          <w:rFonts w:ascii="Arial" w:hAnsi="Arial" w:cs="Arial"/>
          <w:sz w:val="20"/>
          <w:szCs w:val="20"/>
        </w:rPr>
        <w:tab/>
      </w:r>
      <w:r w:rsidR="00467FA2">
        <w:rPr>
          <w:rFonts w:ascii="Arial" w:hAnsi="Arial" w:cs="Arial"/>
          <w:b/>
          <w:bCs/>
          <w:sz w:val="20"/>
          <w:szCs w:val="20"/>
        </w:rPr>
        <w:t>Critique Due,</w:t>
      </w:r>
      <w:r w:rsidR="00467FA2">
        <w:rPr>
          <w:rFonts w:ascii="Arial" w:hAnsi="Arial" w:cs="Arial"/>
          <w:sz w:val="20"/>
          <w:szCs w:val="20"/>
        </w:rPr>
        <w:t xml:space="preserve"> </w:t>
      </w:r>
      <w:r w:rsidR="00AC6A68">
        <w:rPr>
          <w:rFonts w:ascii="Arial" w:hAnsi="Arial" w:cs="Arial"/>
          <w:sz w:val="20"/>
          <w:szCs w:val="20"/>
        </w:rPr>
        <w:t xml:space="preserve">Group Project Workshop </w:t>
      </w:r>
    </w:p>
    <w:p w:rsidR="00006077" w:rsidRDefault="008A150D">
      <w:pPr>
        <w:rPr>
          <w:rFonts w:ascii="Arial" w:hAnsi="Arial" w:cs="Arial"/>
          <w:i/>
          <w:sz w:val="20"/>
          <w:szCs w:val="20"/>
        </w:rPr>
      </w:pPr>
      <w:r>
        <w:rPr>
          <w:rFonts w:ascii="Arial" w:hAnsi="Arial" w:cs="Arial"/>
          <w:sz w:val="20"/>
          <w:szCs w:val="20"/>
        </w:rPr>
        <w:t>Wed Aug 3</w:t>
      </w:r>
      <w:r w:rsidR="00075CA4">
        <w:rPr>
          <w:rFonts w:ascii="Arial" w:hAnsi="Arial" w:cs="Arial"/>
          <w:sz w:val="20"/>
          <w:szCs w:val="20"/>
        </w:rPr>
        <w:t xml:space="preserve"> </w:t>
      </w:r>
      <w:r w:rsidR="00075CA4">
        <w:rPr>
          <w:rFonts w:ascii="Arial" w:hAnsi="Arial" w:cs="Arial"/>
          <w:sz w:val="20"/>
          <w:szCs w:val="20"/>
        </w:rPr>
        <w:tab/>
      </w:r>
      <w:r w:rsidR="00075CA4">
        <w:rPr>
          <w:rFonts w:ascii="Arial" w:hAnsi="Arial" w:cs="Arial"/>
          <w:sz w:val="20"/>
          <w:szCs w:val="20"/>
        </w:rPr>
        <w:tab/>
      </w:r>
      <w:r w:rsidR="0051467E">
        <w:rPr>
          <w:rFonts w:ascii="Arial" w:hAnsi="Arial" w:cs="Arial"/>
          <w:sz w:val="20"/>
          <w:szCs w:val="20"/>
        </w:rPr>
        <w:t>Review</w:t>
      </w:r>
      <w:r w:rsidR="0051467E">
        <w:rPr>
          <w:rFonts w:ascii="Arial" w:hAnsi="Arial" w:cs="Arial"/>
          <w:i/>
          <w:sz w:val="20"/>
          <w:szCs w:val="20"/>
        </w:rPr>
        <w:t xml:space="preserve">  </w:t>
      </w:r>
    </w:p>
    <w:p w:rsidR="00075CA4" w:rsidRDefault="008A150D">
      <w:pPr>
        <w:rPr>
          <w:rFonts w:ascii="Arial" w:hAnsi="Arial" w:cs="Arial"/>
          <w:sz w:val="20"/>
          <w:szCs w:val="20"/>
        </w:rPr>
      </w:pPr>
      <w:r>
        <w:rPr>
          <w:rFonts w:ascii="Arial" w:hAnsi="Arial" w:cs="Arial"/>
          <w:sz w:val="20"/>
          <w:szCs w:val="20"/>
        </w:rPr>
        <w:t>Thu Aug 4</w:t>
      </w:r>
      <w:r w:rsidR="00075CA4">
        <w:rPr>
          <w:rFonts w:ascii="Arial" w:hAnsi="Arial" w:cs="Arial"/>
          <w:sz w:val="20"/>
          <w:szCs w:val="20"/>
        </w:rPr>
        <w:t xml:space="preserve">  </w:t>
      </w:r>
      <w:r w:rsidR="00075CA4">
        <w:rPr>
          <w:rFonts w:ascii="Arial" w:hAnsi="Arial" w:cs="Arial"/>
          <w:sz w:val="20"/>
          <w:szCs w:val="20"/>
        </w:rPr>
        <w:tab/>
      </w:r>
      <w:r w:rsidR="00075CA4">
        <w:rPr>
          <w:rFonts w:ascii="Arial" w:hAnsi="Arial" w:cs="Arial"/>
          <w:sz w:val="20"/>
          <w:szCs w:val="20"/>
        </w:rPr>
        <w:tab/>
      </w:r>
      <w:r w:rsidR="005F7F4E">
        <w:rPr>
          <w:rFonts w:ascii="Arial" w:hAnsi="Arial" w:cs="Arial"/>
          <w:b/>
          <w:bCs/>
          <w:sz w:val="20"/>
          <w:szCs w:val="20"/>
        </w:rPr>
        <w:t>Group Project Presentations</w:t>
      </w:r>
      <w:r w:rsidR="005F7F4E">
        <w:rPr>
          <w:rFonts w:ascii="Arial" w:hAnsi="Arial" w:cs="Arial"/>
          <w:b/>
          <w:sz w:val="20"/>
          <w:szCs w:val="20"/>
        </w:rPr>
        <w:t xml:space="preserve"> </w:t>
      </w:r>
    </w:p>
    <w:p w:rsidR="005F7F4E" w:rsidRDefault="005F7F4E">
      <w:pPr>
        <w:rPr>
          <w:rFonts w:ascii="Arial" w:hAnsi="Arial" w:cs="Arial"/>
          <w:sz w:val="20"/>
          <w:szCs w:val="20"/>
          <w:u w:val="single"/>
        </w:rPr>
      </w:pPr>
    </w:p>
    <w:p w:rsidR="00075CA4" w:rsidRDefault="00075CA4">
      <w:pPr>
        <w:rPr>
          <w:rFonts w:ascii="Arial" w:hAnsi="Arial" w:cs="Arial"/>
          <w:sz w:val="20"/>
          <w:szCs w:val="20"/>
          <w:u w:val="single"/>
        </w:rPr>
      </w:pPr>
      <w:r>
        <w:rPr>
          <w:rFonts w:ascii="Arial" w:hAnsi="Arial" w:cs="Arial"/>
          <w:sz w:val="20"/>
          <w:szCs w:val="20"/>
          <w:u w:val="single"/>
        </w:rPr>
        <w:t>Week 6</w:t>
      </w:r>
    </w:p>
    <w:p w:rsidR="00075CA4" w:rsidRPr="00D729B9" w:rsidRDefault="008A150D">
      <w:pPr>
        <w:rPr>
          <w:rFonts w:ascii="Arial" w:hAnsi="Arial" w:cs="Arial"/>
          <w:sz w:val="20"/>
          <w:szCs w:val="20"/>
        </w:rPr>
      </w:pPr>
      <w:r>
        <w:rPr>
          <w:rFonts w:ascii="Arial" w:hAnsi="Arial" w:cs="Arial"/>
          <w:sz w:val="20"/>
          <w:szCs w:val="20"/>
        </w:rPr>
        <w:t>Mon Aug 8</w:t>
      </w:r>
      <w:r w:rsidR="00075CA4">
        <w:rPr>
          <w:rFonts w:ascii="Arial" w:hAnsi="Arial" w:cs="Arial"/>
          <w:sz w:val="20"/>
          <w:szCs w:val="20"/>
        </w:rPr>
        <w:tab/>
      </w:r>
      <w:r w:rsidR="00075CA4">
        <w:rPr>
          <w:rFonts w:ascii="Arial" w:hAnsi="Arial" w:cs="Arial"/>
          <w:sz w:val="20"/>
          <w:szCs w:val="20"/>
        </w:rPr>
        <w:tab/>
      </w:r>
      <w:r w:rsidR="005F7F4E">
        <w:rPr>
          <w:rFonts w:ascii="Arial" w:hAnsi="Arial" w:cs="Arial"/>
          <w:b/>
          <w:bCs/>
          <w:sz w:val="20"/>
          <w:szCs w:val="20"/>
        </w:rPr>
        <w:t>Final Exam</w:t>
      </w:r>
    </w:p>
    <w:p w:rsidR="00075CA4" w:rsidRDefault="00075CA4">
      <w:pPr>
        <w:rPr>
          <w:rFonts w:ascii="Arial" w:hAnsi="Arial" w:cs="Arial"/>
          <w:b/>
          <w:bCs/>
          <w:sz w:val="20"/>
          <w:szCs w:val="20"/>
        </w:rPr>
      </w:pPr>
    </w:p>
    <w:p w:rsidR="00C71F54" w:rsidRDefault="00C71F54" w:rsidP="00FC4793">
      <w:pPr>
        <w:rPr>
          <w:rFonts w:ascii="Arial" w:hAnsi="Arial" w:cs="Arial"/>
          <w:bCs/>
          <w:sz w:val="20"/>
          <w:szCs w:val="20"/>
        </w:rPr>
      </w:pPr>
      <w:r>
        <w:rPr>
          <w:rFonts w:ascii="Arial" w:hAnsi="Arial" w:cs="Arial"/>
          <w:b/>
          <w:bCs/>
          <w:sz w:val="20"/>
          <w:szCs w:val="20"/>
        </w:rPr>
        <w:t xml:space="preserve">Class Viewings: </w:t>
      </w:r>
      <w:r>
        <w:rPr>
          <w:rFonts w:ascii="Arial" w:hAnsi="Arial" w:cs="Arial"/>
          <w:bCs/>
          <w:sz w:val="20"/>
          <w:szCs w:val="20"/>
        </w:rPr>
        <w:t xml:space="preserve">All theatre recordings viewed in class will also be available on reserve in Coleman Library. Viewing will be </w:t>
      </w:r>
      <w:proofErr w:type="gramStart"/>
      <w:r>
        <w:rPr>
          <w:rFonts w:ascii="Arial" w:hAnsi="Arial" w:cs="Arial"/>
          <w:bCs/>
          <w:sz w:val="20"/>
          <w:szCs w:val="20"/>
        </w:rPr>
        <w:t>began</w:t>
      </w:r>
      <w:proofErr w:type="gramEnd"/>
      <w:r>
        <w:rPr>
          <w:rFonts w:ascii="Arial" w:hAnsi="Arial" w:cs="Arial"/>
          <w:bCs/>
          <w:sz w:val="20"/>
          <w:szCs w:val="20"/>
        </w:rPr>
        <w:t xml:space="preserve"> in class and students are responsible for completing all viewings on their own time.</w:t>
      </w:r>
    </w:p>
    <w:p w:rsidR="00C71F54" w:rsidRPr="00C71F54" w:rsidRDefault="00C71F54" w:rsidP="00FC4793">
      <w:pPr>
        <w:rPr>
          <w:rFonts w:ascii="Arial" w:hAnsi="Arial" w:cs="Arial"/>
          <w:bCs/>
          <w:sz w:val="20"/>
          <w:szCs w:val="20"/>
        </w:rPr>
      </w:pPr>
    </w:p>
    <w:p w:rsidR="00FC4793" w:rsidRDefault="00FC4793" w:rsidP="00FC4793">
      <w:pPr>
        <w:rPr>
          <w:rFonts w:ascii="Arial" w:hAnsi="Arial" w:cs="Arial"/>
          <w:b/>
          <w:bCs/>
          <w:sz w:val="20"/>
          <w:szCs w:val="20"/>
        </w:rPr>
      </w:pPr>
      <w:r w:rsidRPr="0091645E">
        <w:rPr>
          <w:rFonts w:ascii="Arial" w:hAnsi="Arial" w:cs="Arial"/>
          <w:b/>
          <w:bCs/>
          <w:sz w:val="20"/>
          <w:szCs w:val="20"/>
        </w:rPr>
        <w:t>EXTRA OPPORTUNITIES:</w:t>
      </w:r>
      <w:r>
        <w:rPr>
          <w:rFonts w:ascii="Arial" w:hAnsi="Arial" w:cs="Arial"/>
          <w:b/>
          <w:bCs/>
          <w:sz w:val="20"/>
          <w:szCs w:val="20"/>
        </w:rPr>
        <w:t xml:space="preserve"> </w:t>
      </w:r>
    </w:p>
    <w:p w:rsidR="00FC4793" w:rsidRDefault="00FC4793" w:rsidP="00FC4793">
      <w:pPr>
        <w:rPr>
          <w:rFonts w:ascii="Arial" w:hAnsi="Arial" w:cs="Arial"/>
          <w:sz w:val="20"/>
          <w:szCs w:val="20"/>
        </w:rPr>
      </w:pPr>
      <w:r>
        <w:rPr>
          <w:rFonts w:ascii="Arial" w:hAnsi="Arial" w:cs="Arial"/>
          <w:i/>
          <w:sz w:val="20"/>
          <w:szCs w:val="20"/>
        </w:rPr>
        <w:t xml:space="preserve">Blues in The Night </w:t>
      </w:r>
      <w:r>
        <w:rPr>
          <w:rFonts w:ascii="Arial" w:hAnsi="Arial" w:cs="Arial"/>
          <w:sz w:val="20"/>
          <w:szCs w:val="20"/>
        </w:rPr>
        <w:t>at The</w:t>
      </w:r>
      <w:r w:rsidRPr="0091645E">
        <w:rPr>
          <w:rFonts w:ascii="Arial" w:hAnsi="Arial" w:cs="Arial"/>
          <w:sz w:val="20"/>
          <w:szCs w:val="20"/>
        </w:rPr>
        <w:t xml:space="preserve"> Ensemble Theatre</w:t>
      </w:r>
      <w:r>
        <w:rPr>
          <w:rFonts w:ascii="Arial" w:hAnsi="Arial" w:cs="Arial"/>
          <w:sz w:val="20"/>
          <w:szCs w:val="20"/>
        </w:rPr>
        <w:t xml:space="preserve">, Thu, July 21 &amp; 28 (June 18-July 24) - </w:t>
      </w:r>
      <w:hyperlink r:id="rId11" w:history="1">
        <w:r w:rsidRPr="0064015E">
          <w:rPr>
            <w:rStyle w:val="Hyperlink"/>
            <w:rFonts w:ascii="Arial" w:hAnsi="Arial" w:cs="Arial"/>
            <w:sz w:val="20"/>
            <w:szCs w:val="20"/>
          </w:rPr>
          <w:t>www.ensemblehouston.org</w:t>
        </w:r>
      </w:hyperlink>
    </w:p>
    <w:p w:rsidR="00FC4793" w:rsidRDefault="00FC4793" w:rsidP="00FC4793">
      <w:pPr>
        <w:rPr>
          <w:rFonts w:ascii="Arial" w:hAnsi="Arial" w:cs="Arial"/>
          <w:sz w:val="20"/>
          <w:szCs w:val="20"/>
        </w:rPr>
      </w:pPr>
      <w:r>
        <w:rPr>
          <w:rFonts w:ascii="Arial" w:hAnsi="Arial" w:cs="Arial"/>
          <w:i/>
          <w:sz w:val="20"/>
          <w:szCs w:val="20"/>
        </w:rPr>
        <w:t xml:space="preserve">Free Performances </w:t>
      </w:r>
      <w:r>
        <w:rPr>
          <w:rFonts w:ascii="Arial" w:hAnsi="Arial" w:cs="Arial"/>
          <w:sz w:val="20"/>
          <w:szCs w:val="20"/>
        </w:rPr>
        <w:t xml:space="preserve">at Miller Outdoor Theatre, All Summer - </w:t>
      </w:r>
      <w:hyperlink r:id="rId12" w:history="1">
        <w:r w:rsidRPr="0064015E">
          <w:rPr>
            <w:rStyle w:val="Hyperlink"/>
            <w:rFonts w:ascii="Arial" w:hAnsi="Arial" w:cs="Arial"/>
            <w:sz w:val="20"/>
            <w:szCs w:val="20"/>
          </w:rPr>
          <w:t>www.milleroutdoortheatre.com</w:t>
        </w:r>
      </w:hyperlink>
    </w:p>
    <w:p w:rsidR="00075CA4" w:rsidRPr="00C71F54" w:rsidRDefault="00FC4793">
      <w:pPr>
        <w:rPr>
          <w:rFonts w:ascii="Arial" w:hAnsi="Arial" w:cs="Arial"/>
          <w:sz w:val="20"/>
          <w:szCs w:val="20"/>
        </w:rPr>
      </w:pPr>
      <w:r>
        <w:rPr>
          <w:rFonts w:ascii="Arial" w:hAnsi="Arial" w:cs="Arial"/>
          <w:i/>
          <w:sz w:val="20"/>
          <w:szCs w:val="20"/>
        </w:rPr>
        <w:t>The Wiz</w:t>
      </w:r>
      <w:r>
        <w:rPr>
          <w:rFonts w:ascii="Arial" w:hAnsi="Arial" w:cs="Arial"/>
          <w:sz w:val="20"/>
          <w:szCs w:val="20"/>
        </w:rPr>
        <w:t xml:space="preserve"> at Center Stage Theatre, </w:t>
      </w:r>
      <w:r w:rsidRPr="00605930">
        <w:rPr>
          <w:rFonts w:ascii="Arial" w:hAnsi="Arial" w:cs="Arial"/>
          <w:sz w:val="20"/>
          <w:szCs w:val="20"/>
        </w:rPr>
        <w:t>July 15, 16, 22, 23, 24</w:t>
      </w:r>
      <w:r>
        <w:rPr>
          <w:rFonts w:ascii="Arial" w:hAnsi="Arial" w:cs="Arial"/>
          <w:sz w:val="20"/>
          <w:szCs w:val="20"/>
        </w:rPr>
        <w:t xml:space="preserve"> -</w:t>
      </w:r>
      <w:r w:rsidRPr="00605930">
        <w:rPr>
          <w:rFonts w:ascii="Arial" w:hAnsi="Arial" w:cs="Arial"/>
          <w:sz w:val="20"/>
          <w:szCs w:val="20"/>
        </w:rPr>
        <w:t xml:space="preserve"> </w:t>
      </w:r>
      <w:hyperlink r:id="rId13" w:history="1">
        <w:r w:rsidRPr="0064015E">
          <w:rPr>
            <w:rStyle w:val="Hyperlink"/>
            <w:rFonts w:ascii="Arial" w:hAnsi="Arial" w:cs="Arial"/>
            <w:sz w:val="20"/>
            <w:szCs w:val="20"/>
          </w:rPr>
          <w:t>www.houstoncenterstage.com</w:t>
        </w:r>
      </w:hyperlink>
    </w:p>
    <w:p w:rsidR="00FC4793" w:rsidRDefault="00FC4793">
      <w:pPr>
        <w:rPr>
          <w:rFonts w:ascii="Arial" w:hAnsi="Arial" w:cs="Arial"/>
          <w:b/>
          <w:bCs/>
          <w:sz w:val="20"/>
          <w:szCs w:val="20"/>
        </w:rPr>
      </w:pPr>
    </w:p>
    <w:p w:rsidR="00075CA4" w:rsidRDefault="00075CA4">
      <w:pPr>
        <w:tabs>
          <w:tab w:val="left" w:pos="0"/>
        </w:tabs>
        <w:rPr>
          <w:rFonts w:ascii="Arial" w:hAnsi="Arial" w:cs="Arial"/>
          <w:sz w:val="20"/>
          <w:szCs w:val="20"/>
        </w:rPr>
      </w:pPr>
      <w:r>
        <w:rPr>
          <w:rFonts w:ascii="Arial" w:hAnsi="Arial" w:cs="Arial"/>
          <w:b/>
          <w:sz w:val="20"/>
          <w:szCs w:val="20"/>
        </w:rPr>
        <w:t>Formatting Documents</w:t>
      </w:r>
      <w:r>
        <w:rPr>
          <w:rFonts w:ascii="Arial" w:hAnsi="Arial" w:cs="Arial"/>
          <w:sz w:val="20"/>
          <w:szCs w:val="20"/>
        </w:rPr>
        <w:t>: Unless specified by the professor, all written assignments must be typed, double-spaced, using a 12 point font and 1-inch page margins. Microsoft Word is the standard word processing tool used at PVAMU.  If you’re using other word processors, be sure to use the “save as” tool and save the document in either the Microsoft Word, Rich-Text, or plain text format.</w:t>
      </w:r>
    </w:p>
    <w:p w:rsidR="00075CA4" w:rsidRDefault="00075CA4">
      <w:pPr>
        <w:rPr>
          <w:rFonts w:ascii="Arial" w:hAnsi="Arial" w:cs="Arial"/>
          <w:b/>
          <w:sz w:val="20"/>
          <w:szCs w:val="20"/>
        </w:rPr>
      </w:pPr>
    </w:p>
    <w:p w:rsidR="00075CA4" w:rsidRDefault="00075CA4">
      <w:pPr>
        <w:rPr>
          <w:rFonts w:ascii="Arial" w:hAnsi="Arial" w:cs="Arial"/>
          <w:sz w:val="20"/>
          <w:szCs w:val="20"/>
        </w:rPr>
      </w:pPr>
      <w:r>
        <w:rPr>
          <w:rFonts w:ascii="Arial" w:hAnsi="Arial" w:cs="Arial"/>
          <w:b/>
          <w:sz w:val="20"/>
          <w:szCs w:val="20"/>
        </w:rPr>
        <w:t>Quiz &amp; Exam Policy</w:t>
      </w:r>
      <w:r>
        <w:rPr>
          <w:rFonts w:ascii="Arial" w:hAnsi="Arial" w:cs="Arial"/>
          <w:sz w:val="20"/>
          <w:szCs w:val="20"/>
        </w:rPr>
        <w:t>: Quizzes and Exams must be taken as scheduled.  No make-up examinations will be allowed except under documented emergencies (See Student Handbook and p. 4 of syllabus for proper documentation procedures.)</w:t>
      </w:r>
    </w:p>
    <w:p w:rsidR="00075CA4" w:rsidRDefault="00075CA4">
      <w:pPr>
        <w:pageBreakBefore/>
        <w:rPr>
          <w:rFonts w:ascii="Arial" w:hAnsi="Arial" w:cs="Arial"/>
          <w:b/>
          <w:bCs/>
          <w:sz w:val="20"/>
          <w:szCs w:val="20"/>
        </w:rPr>
      </w:pPr>
      <w:r>
        <w:rPr>
          <w:rFonts w:ascii="Arial" w:hAnsi="Arial" w:cs="Arial"/>
          <w:b/>
          <w:bCs/>
          <w:sz w:val="20"/>
          <w:szCs w:val="20"/>
        </w:rPr>
        <w:lastRenderedPageBreak/>
        <w:t xml:space="preserve"> </w:t>
      </w:r>
    </w:p>
    <w:p w:rsidR="00075CA4" w:rsidRDefault="00075CA4">
      <w:pPr>
        <w:ind w:left="-720" w:right="-540"/>
        <w:rPr>
          <w:rFonts w:ascii="Arial" w:hAnsi="Arial" w:cs="Arial"/>
          <w:b/>
          <w:bCs/>
          <w:sz w:val="20"/>
          <w:szCs w:val="20"/>
          <w:u w:val="single"/>
        </w:rPr>
      </w:pPr>
      <w:r>
        <w:rPr>
          <w:rFonts w:ascii="Arial" w:hAnsi="Arial" w:cs="Arial"/>
          <w:b/>
          <w:bCs/>
          <w:sz w:val="20"/>
          <w:szCs w:val="20"/>
          <w:u w:val="single"/>
        </w:rPr>
        <w:t>CLASS GUIDELINES</w:t>
      </w:r>
    </w:p>
    <w:p w:rsidR="00075CA4" w:rsidRDefault="00075CA4">
      <w:pPr>
        <w:ind w:left="-720" w:right="-540"/>
        <w:rPr>
          <w:rFonts w:ascii="Arial" w:hAnsi="Arial" w:cs="Arial"/>
          <w:sz w:val="20"/>
          <w:szCs w:val="20"/>
        </w:rPr>
      </w:pPr>
      <w:r>
        <w:rPr>
          <w:rFonts w:ascii="Arial" w:hAnsi="Arial" w:cs="Arial"/>
          <w:sz w:val="20"/>
          <w:szCs w:val="20"/>
        </w:rPr>
        <w:t xml:space="preserve">The quality of the course and the value of the experience for all of us </w:t>
      </w:r>
      <w:proofErr w:type="gramStart"/>
      <w:r>
        <w:rPr>
          <w:rFonts w:ascii="Arial" w:hAnsi="Arial" w:cs="Arial"/>
          <w:sz w:val="20"/>
          <w:szCs w:val="20"/>
        </w:rPr>
        <w:t>depends</w:t>
      </w:r>
      <w:proofErr w:type="gramEnd"/>
      <w:r>
        <w:rPr>
          <w:rFonts w:ascii="Arial" w:hAnsi="Arial" w:cs="Arial"/>
          <w:sz w:val="20"/>
          <w:szCs w:val="20"/>
        </w:rPr>
        <w:t xml:space="preserve"> upon the participation and careful preparation for class by each one of us. All students begin with an “A” for a class participation grade with the expectation that they will work to maintain that status. Here’s how:</w:t>
      </w:r>
    </w:p>
    <w:p w:rsidR="00075CA4" w:rsidRDefault="00075CA4">
      <w:pPr>
        <w:widowControl w:val="0"/>
        <w:autoSpaceDE w:val="0"/>
        <w:ind w:left="-720" w:right="-540"/>
        <w:rPr>
          <w:rFonts w:ascii="Arial" w:hAnsi="Arial" w:cs="Arial"/>
          <w:sz w:val="6"/>
          <w:szCs w:val="6"/>
        </w:rPr>
      </w:pPr>
    </w:p>
    <w:p w:rsidR="00075CA4" w:rsidRDefault="00075CA4">
      <w:pPr>
        <w:widowControl w:val="0"/>
        <w:autoSpaceDE w:val="0"/>
        <w:ind w:left="-720" w:right="-540"/>
        <w:rPr>
          <w:rFonts w:ascii="Arial" w:hAnsi="Arial" w:cs="Arial"/>
          <w:sz w:val="20"/>
          <w:szCs w:val="20"/>
        </w:rPr>
      </w:pPr>
      <w:r>
        <w:rPr>
          <w:rFonts w:ascii="Arial" w:hAnsi="Arial" w:cs="Arial"/>
          <w:b/>
          <w:sz w:val="20"/>
          <w:szCs w:val="20"/>
        </w:rPr>
        <w:t>1.</w:t>
      </w:r>
      <w:r>
        <w:rPr>
          <w:rFonts w:ascii="Arial" w:hAnsi="Arial" w:cs="Arial"/>
          <w:sz w:val="20"/>
          <w:szCs w:val="20"/>
        </w:rPr>
        <w:t xml:space="preserve">  Attend every class and be on time. You must sign in at the beginning of class to ensure that your attendance is counted. All students should only sign in for themselves.  If any student is caught signing another students name, it will be reported as student misconduct.  If you arrive after 30 minutes into class, you may still join us but you are still counted absent. Anyone who must arrive late should do so quietly, discretely and respectfully.  Always avoid walking directly in front of the speaker. Catch up on notes later and get the silent assistance of a neighboring student to turn to the appropriate page and join the class in progress. </w:t>
      </w:r>
    </w:p>
    <w:p w:rsidR="00075CA4" w:rsidRDefault="00075CA4">
      <w:pPr>
        <w:widowControl w:val="0"/>
        <w:autoSpaceDE w:val="0"/>
        <w:ind w:left="-720" w:right="-540"/>
        <w:rPr>
          <w:rFonts w:ascii="Arial" w:hAnsi="Arial" w:cs="Arial"/>
          <w:sz w:val="16"/>
          <w:szCs w:val="16"/>
        </w:rPr>
      </w:pPr>
    </w:p>
    <w:p w:rsidR="00075CA4" w:rsidRDefault="00075CA4">
      <w:pPr>
        <w:widowControl w:val="0"/>
        <w:autoSpaceDE w:val="0"/>
        <w:ind w:left="-720" w:right="-540"/>
        <w:rPr>
          <w:rFonts w:ascii="Arial" w:hAnsi="Arial" w:cs="Arial"/>
          <w:sz w:val="20"/>
          <w:szCs w:val="20"/>
        </w:rPr>
      </w:pPr>
      <w:r>
        <w:rPr>
          <w:rFonts w:ascii="Arial" w:hAnsi="Arial" w:cs="Arial"/>
          <w:b/>
          <w:sz w:val="20"/>
          <w:szCs w:val="20"/>
        </w:rPr>
        <w:t>2.</w:t>
      </w:r>
      <w:r>
        <w:rPr>
          <w:rFonts w:ascii="Arial" w:hAnsi="Arial" w:cs="Arial"/>
          <w:sz w:val="20"/>
          <w:szCs w:val="20"/>
        </w:rPr>
        <w:t xml:space="preserve">  Students must adhere to the University Policy on Attendance to pass this class. A copy of the attendance policy is attached.  If you miss 3 classes without an excuse, your final grade will be dropped a letter.  Your grade will be lowered a letter if you have excessive (8 or more) tardiness without the proper excuse.  </w:t>
      </w:r>
    </w:p>
    <w:p w:rsidR="00075CA4" w:rsidRDefault="00075CA4">
      <w:pPr>
        <w:widowControl w:val="0"/>
        <w:autoSpaceDE w:val="0"/>
        <w:ind w:left="-720" w:right="-540"/>
        <w:rPr>
          <w:rFonts w:ascii="Arial" w:hAnsi="Arial" w:cs="Arial"/>
          <w:i/>
          <w:sz w:val="20"/>
          <w:szCs w:val="20"/>
        </w:rPr>
      </w:pPr>
      <w:r>
        <w:rPr>
          <w:rFonts w:ascii="Arial" w:hAnsi="Arial" w:cs="Arial"/>
          <w:i/>
          <w:sz w:val="20"/>
          <w:szCs w:val="20"/>
        </w:rPr>
        <w:t>Please do not try to submit an excuse that is not official. You must have written proof to present for approval.  An official University excuse for being absent is obtained from the Division for Student and Enrollment Services on the 3</w:t>
      </w:r>
      <w:r>
        <w:rPr>
          <w:rFonts w:ascii="Arial" w:hAnsi="Arial" w:cs="Arial"/>
          <w:i/>
          <w:sz w:val="20"/>
          <w:szCs w:val="20"/>
          <w:vertAlign w:val="superscript"/>
        </w:rPr>
        <w:t>rd</w:t>
      </w:r>
      <w:r>
        <w:rPr>
          <w:rFonts w:ascii="Arial" w:hAnsi="Arial" w:cs="Arial"/>
          <w:i/>
          <w:sz w:val="20"/>
          <w:szCs w:val="20"/>
        </w:rPr>
        <w:t xml:space="preserve"> Floor of Evans Hall. It is your responsibility to complete any work missed. </w:t>
      </w:r>
    </w:p>
    <w:p w:rsidR="00075CA4" w:rsidRDefault="00075CA4">
      <w:pPr>
        <w:widowControl w:val="0"/>
        <w:autoSpaceDE w:val="0"/>
        <w:ind w:left="-720" w:right="-540"/>
        <w:rPr>
          <w:rFonts w:ascii="Arial" w:hAnsi="Arial" w:cs="Arial"/>
          <w:sz w:val="16"/>
          <w:szCs w:val="16"/>
        </w:rPr>
      </w:pPr>
    </w:p>
    <w:p w:rsidR="00075CA4" w:rsidRDefault="00075CA4">
      <w:pPr>
        <w:widowControl w:val="0"/>
        <w:autoSpaceDE w:val="0"/>
        <w:ind w:left="-720" w:right="-540"/>
        <w:rPr>
          <w:rFonts w:ascii="Arial" w:hAnsi="Arial" w:cs="Arial"/>
          <w:sz w:val="20"/>
          <w:szCs w:val="20"/>
        </w:rPr>
      </w:pPr>
      <w:r>
        <w:rPr>
          <w:rFonts w:ascii="Arial" w:hAnsi="Arial" w:cs="Arial"/>
          <w:b/>
          <w:sz w:val="20"/>
          <w:szCs w:val="20"/>
        </w:rPr>
        <w:t>3.</w:t>
      </w:r>
      <w:r>
        <w:rPr>
          <w:rFonts w:ascii="Arial" w:hAnsi="Arial" w:cs="Arial"/>
          <w:sz w:val="20"/>
          <w:szCs w:val="20"/>
        </w:rPr>
        <w:t xml:space="preserve">  Plagiarism and Cheating are serious offenses that will not be tolerated in any form. If a student is found engaging in either, the student will receive a zero on the assignment and the University procedure will be followed. </w:t>
      </w:r>
      <w:proofErr w:type="gramStart"/>
      <w:r>
        <w:rPr>
          <w:rFonts w:ascii="Arial" w:hAnsi="Arial" w:cs="Arial"/>
          <w:sz w:val="20"/>
          <w:szCs w:val="20"/>
        </w:rPr>
        <w:t>See below and p. 5 of syllabus for more on academic dishonesty.</w:t>
      </w:r>
      <w:proofErr w:type="gramEnd"/>
    </w:p>
    <w:p w:rsidR="00075CA4" w:rsidRDefault="00075CA4">
      <w:pPr>
        <w:widowControl w:val="0"/>
        <w:autoSpaceDE w:val="0"/>
        <w:ind w:left="-720" w:right="-540"/>
        <w:rPr>
          <w:rFonts w:ascii="Arial" w:hAnsi="Arial" w:cs="Arial"/>
          <w:sz w:val="10"/>
          <w:szCs w:val="10"/>
        </w:rPr>
      </w:pPr>
    </w:p>
    <w:p w:rsidR="00075CA4" w:rsidRDefault="00075CA4">
      <w:pPr>
        <w:widowControl w:val="0"/>
        <w:autoSpaceDE w:val="0"/>
        <w:ind w:left="-720" w:right="-540"/>
        <w:jc w:val="center"/>
        <w:rPr>
          <w:rFonts w:ascii="Arial" w:hAnsi="Arial" w:cs="Arial"/>
          <w:b/>
          <w:bCs/>
          <w:i/>
          <w:iCs/>
          <w:color w:val="000000"/>
          <w:sz w:val="18"/>
          <w:szCs w:val="18"/>
        </w:rPr>
      </w:pPr>
      <w:r>
        <w:rPr>
          <w:rFonts w:ascii="Arial" w:hAnsi="Arial" w:cs="Arial"/>
          <w:b/>
          <w:bCs/>
          <w:i/>
          <w:iCs/>
          <w:color w:val="000000"/>
          <w:sz w:val="18"/>
          <w:szCs w:val="18"/>
        </w:rPr>
        <w:t>UNIVERSITY POLICY on ACADEMIC HONESTY</w:t>
      </w:r>
    </w:p>
    <w:p w:rsidR="00075CA4" w:rsidRDefault="00075CA4">
      <w:pPr>
        <w:widowControl w:val="0"/>
        <w:autoSpaceDE w:val="0"/>
        <w:jc w:val="both"/>
        <w:rPr>
          <w:rFonts w:ascii="Arial" w:hAnsi="Arial" w:cs="Arial"/>
          <w:i/>
          <w:iCs/>
          <w:color w:val="000000"/>
          <w:sz w:val="18"/>
          <w:szCs w:val="18"/>
        </w:rPr>
      </w:pPr>
      <w:r>
        <w:rPr>
          <w:rFonts w:ascii="Arial" w:hAnsi="Arial" w:cs="Arial"/>
          <w:i/>
          <w:iCs/>
          <w:color w:val="000000"/>
          <w:sz w:val="18"/>
          <w:szCs w:val="18"/>
        </w:rPr>
        <w:t>Course credit, degrees, and certificates are to be earned by students and may not be obtained through acts of dishonesty. Students are prohibited from participation in acts of academic dishonesty including tampering with records or falsifying admissions or other information. Disciplinary action will be taken against any student who alone or with others engages in any act of academic fraud or deceit. The university’s policy on academic dishonesty is stated below:</w:t>
      </w:r>
    </w:p>
    <w:p w:rsidR="00075CA4" w:rsidRDefault="00075CA4">
      <w:pPr>
        <w:widowControl w:val="0"/>
        <w:autoSpaceDE w:val="0"/>
        <w:jc w:val="both"/>
        <w:rPr>
          <w:rFonts w:ascii="Arial" w:hAnsi="Arial" w:cs="Arial"/>
          <w:i/>
          <w:iCs/>
          <w:color w:val="000000"/>
          <w:sz w:val="6"/>
          <w:szCs w:val="6"/>
        </w:rPr>
      </w:pPr>
      <w:r>
        <w:rPr>
          <w:rFonts w:ascii="Arial" w:hAnsi="Arial" w:cs="Arial"/>
          <w:i/>
          <w:iCs/>
          <w:color w:val="000000"/>
          <w:sz w:val="6"/>
          <w:szCs w:val="6"/>
        </w:rPr>
        <w:t> </w:t>
      </w:r>
    </w:p>
    <w:p w:rsidR="00075CA4" w:rsidRDefault="00075CA4">
      <w:pPr>
        <w:widowControl w:val="0"/>
        <w:autoSpaceDE w:val="0"/>
        <w:jc w:val="both"/>
        <w:rPr>
          <w:rFonts w:ascii="Arial" w:hAnsi="Arial" w:cs="Arial"/>
          <w:color w:val="000000"/>
          <w:sz w:val="18"/>
          <w:szCs w:val="18"/>
        </w:rPr>
      </w:pPr>
      <w:r>
        <w:rPr>
          <w:rFonts w:ascii="Arial" w:hAnsi="Arial" w:cs="Arial"/>
          <w:color w:val="000000"/>
          <w:sz w:val="18"/>
          <w:szCs w:val="18"/>
        </w:rPr>
        <w:t>It is the responsibility of students and faculty members to maintain academic integrity at the university by refusing to participate in or tolerate academic dishonesty. Each instance of academic dishonesty should be reported to the department in which the student has declared a major so that it can become a part of the student’s file; to the department head of the instructor of the course in which the alleged infraction occurred; and to the Office for Academic Affairs as deemed necessary.</w:t>
      </w:r>
    </w:p>
    <w:p w:rsidR="00075CA4" w:rsidRDefault="00075CA4">
      <w:pPr>
        <w:widowControl w:val="0"/>
        <w:autoSpaceDE w:val="0"/>
        <w:ind w:right="-540"/>
        <w:rPr>
          <w:rFonts w:ascii="Arial" w:hAnsi="Arial" w:cs="Arial"/>
          <w:sz w:val="16"/>
          <w:szCs w:val="16"/>
        </w:rPr>
      </w:pPr>
    </w:p>
    <w:p w:rsidR="00075CA4" w:rsidRDefault="00075CA4">
      <w:pPr>
        <w:widowControl w:val="0"/>
        <w:autoSpaceDE w:val="0"/>
        <w:ind w:left="-720" w:right="-540"/>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Pr>
          <w:rFonts w:ascii="Arial" w:hAnsi="Arial" w:cs="Arial"/>
          <w:sz w:val="20"/>
          <w:szCs w:val="20"/>
          <w:u w:val="single"/>
        </w:rPr>
        <w:t xml:space="preserve">Class </w:t>
      </w:r>
      <w:proofErr w:type="spellStart"/>
      <w:r>
        <w:rPr>
          <w:rFonts w:ascii="Arial" w:hAnsi="Arial" w:cs="Arial"/>
          <w:sz w:val="20"/>
          <w:szCs w:val="20"/>
          <w:u w:val="single"/>
        </w:rPr>
        <w:t>Ettiquette</w:t>
      </w:r>
      <w:proofErr w:type="spellEnd"/>
      <w:r>
        <w:rPr>
          <w:rFonts w:ascii="Arial" w:hAnsi="Arial" w:cs="Arial"/>
          <w:sz w:val="20"/>
          <w:szCs w:val="20"/>
        </w:rPr>
        <w:t xml:space="preserve">: No cell phones or laptops are allowed in class.  Be respectful of those who are here to learn and excuse </w:t>
      </w:r>
      <w:proofErr w:type="gramStart"/>
      <w:r>
        <w:rPr>
          <w:rFonts w:ascii="Arial" w:hAnsi="Arial" w:cs="Arial"/>
          <w:sz w:val="20"/>
          <w:szCs w:val="20"/>
        </w:rPr>
        <w:t>yourself</w:t>
      </w:r>
      <w:proofErr w:type="gramEnd"/>
      <w:r>
        <w:rPr>
          <w:rFonts w:ascii="Arial" w:hAnsi="Arial" w:cs="Arial"/>
          <w:sz w:val="20"/>
          <w:szCs w:val="20"/>
        </w:rPr>
        <w:t xml:space="preserve">, if necessary in the event of an emergency. </w:t>
      </w:r>
      <w:r>
        <w:rPr>
          <w:rFonts w:ascii="Arial" w:hAnsi="Arial" w:cs="Arial"/>
          <w:sz w:val="20"/>
          <w:szCs w:val="20"/>
          <w:u w:val="single"/>
        </w:rPr>
        <w:t>Chatting/Sidebar Conversations:</w:t>
      </w:r>
      <w:r>
        <w:rPr>
          <w:rFonts w:ascii="Arial" w:hAnsi="Arial" w:cs="Arial"/>
          <w:sz w:val="20"/>
          <w:szCs w:val="20"/>
        </w:rPr>
        <w:t xml:space="preserve"> Please be respectful and considerate of the class by refraining from extraneous talking, chatting or whispering that is not contributing to directly to the discussion at hand. Students should </w:t>
      </w:r>
      <w:proofErr w:type="gramStart"/>
      <w:r>
        <w:rPr>
          <w:rFonts w:ascii="Arial" w:hAnsi="Arial" w:cs="Arial"/>
          <w:sz w:val="20"/>
          <w:szCs w:val="20"/>
        </w:rPr>
        <w:t>either be</w:t>
      </w:r>
      <w:proofErr w:type="gramEnd"/>
      <w:r>
        <w:rPr>
          <w:rFonts w:ascii="Arial" w:hAnsi="Arial" w:cs="Arial"/>
          <w:sz w:val="20"/>
          <w:szCs w:val="20"/>
        </w:rPr>
        <w:t xml:space="preserve"> listening to the lecture, sharing their class-related comments/question with the entire class in turn or listening to the thoughts of their fellow students. Any disruptive talking will be immediately addressed by the professor and persistent disruption may result in automatic eviction from class.</w:t>
      </w:r>
    </w:p>
    <w:p w:rsidR="00075CA4" w:rsidRDefault="00075CA4">
      <w:pPr>
        <w:widowControl w:val="0"/>
        <w:autoSpaceDE w:val="0"/>
        <w:ind w:left="-720" w:right="-540"/>
        <w:rPr>
          <w:rFonts w:ascii="Arial" w:hAnsi="Arial" w:cs="Arial"/>
          <w:sz w:val="16"/>
          <w:szCs w:val="16"/>
        </w:rPr>
      </w:pPr>
    </w:p>
    <w:p w:rsidR="00075CA4" w:rsidRPr="00A515B1" w:rsidRDefault="00075CA4">
      <w:pPr>
        <w:ind w:left="-720" w:right="-540"/>
        <w:rPr>
          <w:rFonts w:ascii="Arial" w:hAnsi="Arial" w:cs="Arial"/>
          <w:b/>
          <w:bCs/>
          <w:i/>
          <w:sz w:val="20"/>
          <w:szCs w:val="20"/>
        </w:rPr>
      </w:pPr>
      <w:r>
        <w:rPr>
          <w:rFonts w:ascii="Arial" w:hAnsi="Arial" w:cs="Arial"/>
          <w:b/>
          <w:bCs/>
          <w:sz w:val="20"/>
          <w:szCs w:val="20"/>
        </w:rPr>
        <w:t>5.</w:t>
      </w:r>
      <w:r>
        <w:rPr>
          <w:rFonts w:ascii="Arial" w:hAnsi="Arial" w:cs="Arial"/>
          <w:bCs/>
          <w:sz w:val="20"/>
          <w:szCs w:val="20"/>
        </w:rPr>
        <w:t xml:space="preserve"> If you are confused or unclear about the nature or requirements of an assignment, ask the professor for clarification </w:t>
      </w:r>
      <w:r>
        <w:rPr>
          <w:rFonts w:ascii="Arial" w:hAnsi="Arial" w:cs="Arial"/>
          <w:b/>
          <w:bCs/>
          <w:i/>
          <w:sz w:val="20"/>
          <w:szCs w:val="20"/>
          <w:u w:val="single"/>
        </w:rPr>
        <w:t>before</w:t>
      </w:r>
      <w:r>
        <w:rPr>
          <w:rFonts w:ascii="Arial" w:hAnsi="Arial" w:cs="Arial"/>
          <w:bCs/>
          <w:sz w:val="20"/>
          <w:szCs w:val="20"/>
        </w:rPr>
        <w:t xml:space="preserve"> the assignment is due—not on or after the due date. Not “understanding” or “being unclear” about the nature or requirements of an assignment will not be an acceptable excuse for poorly executed or late work, when the necessary steps were not taken by the student to gain clarity prior to submitting the assignment.</w:t>
      </w:r>
      <w:r w:rsidR="00A515B1">
        <w:rPr>
          <w:rFonts w:ascii="Arial" w:hAnsi="Arial" w:cs="Arial"/>
          <w:bCs/>
          <w:sz w:val="20"/>
          <w:szCs w:val="20"/>
        </w:rPr>
        <w:t xml:space="preserve"> </w:t>
      </w:r>
      <w:r w:rsidR="00A515B1" w:rsidRPr="00A515B1">
        <w:rPr>
          <w:rFonts w:ascii="Arial" w:hAnsi="Arial" w:cs="Arial"/>
          <w:b/>
          <w:bCs/>
          <w:i/>
          <w:sz w:val="20"/>
          <w:szCs w:val="20"/>
          <w:u w:val="single"/>
        </w:rPr>
        <w:t>Tip</w:t>
      </w:r>
      <w:r w:rsidR="00A515B1" w:rsidRPr="00A515B1">
        <w:rPr>
          <w:rFonts w:ascii="Arial" w:hAnsi="Arial" w:cs="Arial"/>
          <w:b/>
          <w:bCs/>
          <w:i/>
          <w:sz w:val="20"/>
          <w:szCs w:val="20"/>
        </w:rPr>
        <w:t>: Offering a solution is better than offering an excuse.</w:t>
      </w:r>
    </w:p>
    <w:p w:rsidR="00075CA4" w:rsidRDefault="00075CA4">
      <w:pPr>
        <w:ind w:left="-720" w:right="-540"/>
        <w:rPr>
          <w:rFonts w:ascii="Arial" w:hAnsi="Arial"/>
          <w:b/>
          <w:i/>
          <w:color w:val="FF0000"/>
          <w:sz w:val="20"/>
          <w:szCs w:val="20"/>
          <w:u w:val="single"/>
        </w:rPr>
      </w:pPr>
    </w:p>
    <w:p w:rsidR="00075CA4" w:rsidRDefault="00075CA4">
      <w:pPr>
        <w:ind w:left="-720" w:right="-540"/>
        <w:rPr>
          <w:rFonts w:ascii="Arial" w:hAnsi="Arial" w:cs="Arial"/>
          <w:b/>
          <w:i/>
          <w:color w:val="FF0000"/>
          <w:sz w:val="20"/>
          <w:szCs w:val="20"/>
          <w:u w:val="single"/>
        </w:rPr>
      </w:pPr>
      <w:r>
        <w:rPr>
          <w:rFonts w:ascii="Arial" w:hAnsi="Arial" w:cs="Arial"/>
          <w:b/>
          <w:i/>
          <w:color w:val="FF0000"/>
          <w:sz w:val="20"/>
          <w:szCs w:val="20"/>
          <w:u w:val="single"/>
        </w:rPr>
        <w:t>PLEASE NOTE:</w:t>
      </w:r>
    </w:p>
    <w:p w:rsidR="00075CA4" w:rsidRDefault="00075CA4">
      <w:pPr>
        <w:ind w:left="-720" w:right="-540"/>
        <w:rPr>
          <w:rFonts w:ascii="Arial" w:hAnsi="Arial" w:cs="Arial"/>
          <w:b/>
          <w:i/>
          <w:sz w:val="20"/>
          <w:szCs w:val="20"/>
        </w:rPr>
      </w:pPr>
      <w:r>
        <w:rPr>
          <w:rFonts w:ascii="Arial" w:hAnsi="Arial" w:cs="Arial"/>
          <w:b/>
          <w:i/>
          <w:sz w:val="20"/>
          <w:szCs w:val="20"/>
        </w:rPr>
        <w:t>* If you have questions regarding the reading or an assignment due, you must email me before 5pm on the day before the class due date to ensure a response prior to class time.</w:t>
      </w:r>
    </w:p>
    <w:p w:rsidR="00075CA4" w:rsidRDefault="00075CA4">
      <w:pPr>
        <w:ind w:left="-720" w:right="-540"/>
        <w:rPr>
          <w:rFonts w:ascii="Arial" w:hAnsi="Arial" w:cs="Arial"/>
          <w:bCs/>
          <w:sz w:val="6"/>
          <w:szCs w:val="6"/>
        </w:rPr>
      </w:pPr>
    </w:p>
    <w:p w:rsidR="00075CA4" w:rsidRDefault="00075CA4">
      <w:pPr>
        <w:ind w:left="-720" w:right="-540"/>
        <w:rPr>
          <w:rFonts w:ascii="Arial" w:hAnsi="Arial" w:cs="Arial"/>
          <w:b/>
          <w:bCs/>
          <w:i/>
          <w:sz w:val="20"/>
          <w:szCs w:val="20"/>
        </w:rPr>
      </w:pPr>
      <w:r>
        <w:rPr>
          <w:rFonts w:ascii="Arial" w:hAnsi="Arial" w:cs="Arial"/>
          <w:b/>
          <w:bCs/>
          <w:i/>
          <w:sz w:val="20"/>
          <w:szCs w:val="20"/>
        </w:rPr>
        <w:t>*If necessary and/or to enhance the syllabus based on student interests, the professor may modify this syllabus including assignments and due dates.  However, all changes will be given to the students in writing and no changes will significantly alter course requirements or reading load.</w:t>
      </w:r>
    </w:p>
    <w:p w:rsidR="00075CA4" w:rsidRDefault="00075CA4">
      <w:pPr>
        <w:pageBreakBefore/>
        <w:ind w:left="-720" w:right="-540"/>
        <w:rPr>
          <w:rFonts w:ascii="Arial" w:hAnsi="Arial" w:cs="Arial"/>
        </w:rPr>
      </w:pPr>
      <w:r>
        <w:rPr>
          <w:rFonts w:ascii="Arial" w:hAnsi="Arial" w:cs="Arial"/>
          <w:b/>
          <w:bCs/>
          <w:i/>
          <w:sz w:val="20"/>
          <w:szCs w:val="20"/>
          <w:u w:val="single"/>
        </w:rPr>
        <w:lastRenderedPageBreak/>
        <w:t>University Rules and Procedures</w:t>
      </w:r>
      <w:r>
        <w:rPr>
          <w:rFonts w:ascii="Arial" w:hAnsi="Arial" w:cs="Arial"/>
        </w:rPr>
        <w:t xml:space="preserve"> </w:t>
      </w:r>
    </w:p>
    <w:p w:rsidR="00075CA4" w:rsidRDefault="00075CA4">
      <w:pPr>
        <w:ind w:left="-720" w:right="-540"/>
        <w:rPr>
          <w:rFonts w:ascii="Arial" w:hAnsi="Arial" w:cs="Arial"/>
          <w:sz w:val="6"/>
          <w:szCs w:val="6"/>
        </w:rPr>
      </w:pPr>
    </w:p>
    <w:p w:rsidR="00075CA4" w:rsidRDefault="00075CA4">
      <w:pPr>
        <w:ind w:left="-720" w:right="-540"/>
        <w:rPr>
          <w:rFonts w:ascii="Arial" w:hAnsi="Arial" w:cs="Arial"/>
          <w:sz w:val="18"/>
          <w:szCs w:val="18"/>
        </w:rPr>
      </w:pPr>
      <w:r>
        <w:rPr>
          <w:rFonts w:ascii="Arial" w:hAnsi="Arial" w:cs="Arial"/>
          <w:b/>
          <w:sz w:val="18"/>
          <w:szCs w:val="18"/>
        </w:rPr>
        <w:t xml:space="preserve">Academic misconduct (See Student Handbook): </w:t>
      </w:r>
      <w:r>
        <w:rPr>
          <w:rFonts w:ascii="Arial" w:hAnsi="Arial" w:cs="Arial"/>
          <w:sz w:val="18"/>
          <w:szCs w:val="18"/>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075CA4" w:rsidRDefault="00075CA4">
      <w:pPr>
        <w:ind w:left="-720" w:right="-540"/>
        <w:rPr>
          <w:rFonts w:ascii="Arial" w:hAnsi="Arial" w:cs="Arial"/>
          <w:b/>
          <w:sz w:val="6"/>
          <w:szCs w:val="6"/>
        </w:rPr>
      </w:pPr>
    </w:p>
    <w:p w:rsidR="00075CA4" w:rsidRDefault="00075CA4">
      <w:pPr>
        <w:ind w:left="-720" w:right="-540"/>
        <w:rPr>
          <w:rFonts w:ascii="Arial" w:hAnsi="Arial" w:cs="Arial"/>
          <w:b/>
          <w:sz w:val="18"/>
          <w:szCs w:val="18"/>
        </w:rPr>
      </w:pPr>
      <w:r>
        <w:rPr>
          <w:rFonts w:ascii="Arial" w:hAnsi="Arial" w:cs="Arial"/>
          <w:b/>
          <w:sz w:val="18"/>
          <w:szCs w:val="18"/>
        </w:rPr>
        <w:t xml:space="preserve">Forms of academic dishonesty:  </w:t>
      </w:r>
    </w:p>
    <w:p w:rsidR="00075CA4" w:rsidRDefault="00075CA4">
      <w:pPr>
        <w:pStyle w:val="WW-Default"/>
        <w:numPr>
          <w:ilvl w:val="0"/>
          <w:numId w:val="4"/>
        </w:numPr>
        <w:rPr>
          <w:rFonts w:ascii="Arial" w:hAnsi="Arial" w:cs="Arial"/>
          <w:color w:val="auto"/>
          <w:sz w:val="18"/>
          <w:szCs w:val="18"/>
        </w:rPr>
      </w:pPr>
      <w:r>
        <w:rPr>
          <w:rFonts w:ascii="Arial" w:hAnsi="Arial" w:cs="Arial"/>
          <w:color w:val="auto"/>
          <w:sz w:val="18"/>
          <w:szCs w:val="18"/>
          <w:u w:val="single"/>
        </w:rPr>
        <w:t>Cheating</w:t>
      </w:r>
      <w:r>
        <w:rPr>
          <w:rFonts w:ascii="Arial" w:hAnsi="Arial" w:cs="Arial"/>
          <w:color w:val="auto"/>
          <w:sz w:val="18"/>
          <w:szCs w:val="18"/>
        </w:rPr>
        <w:t xml:space="preserve">: deception in which a student misrepresents that he/she has mastered information on an academic exercise that he/she has not mastered; giving or receiving aid unauthorized by the instructor on assignments or examinations. </w:t>
      </w:r>
    </w:p>
    <w:p w:rsidR="00075CA4" w:rsidRDefault="00075CA4">
      <w:pPr>
        <w:pStyle w:val="WW-Default"/>
        <w:numPr>
          <w:ilvl w:val="0"/>
          <w:numId w:val="4"/>
        </w:numPr>
        <w:rPr>
          <w:rFonts w:ascii="Arial" w:hAnsi="Arial" w:cs="Arial"/>
          <w:color w:val="auto"/>
          <w:sz w:val="18"/>
          <w:szCs w:val="18"/>
        </w:rPr>
      </w:pPr>
      <w:r>
        <w:rPr>
          <w:rFonts w:ascii="Arial" w:hAnsi="Arial" w:cs="Arial"/>
          <w:color w:val="auto"/>
          <w:sz w:val="18"/>
          <w:szCs w:val="18"/>
          <w:u w:val="single"/>
        </w:rPr>
        <w:t>Academic misconduct:</w:t>
      </w:r>
      <w:r>
        <w:rPr>
          <w:rFonts w:ascii="Arial" w:hAnsi="Arial" w:cs="Arial"/>
          <w:color w:val="auto"/>
          <w:sz w:val="18"/>
          <w:szCs w:val="18"/>
        </w:rPr>
        <w:t xml:space="preserve"> tampering with grades or taking part in obtaining or distributing any part of a scheduled test.  </w:t>
      </w:r>
    </w:p>
    <w:p w:rsidR="00075CA4" w:rsidRDefault="00075CA4">
      <w:pPr>
        <w:pStyle w:val="WW-Default"/>
        <w:numPr>
          <w:ilvl w:val="0"/>
          <w:numId w:val="4"/>
        </w:numPr>
        <w:rPr>
          <w:rFonts w:ascii="Arial" w:hAnsi="Arial" w:cs="Arial"/>
          <w:color w:val="auto"/>
          <w:sz w:val="18"/>
          <w:szCs w:val="18"/>
        </w:rPr>
      </w:pPr>
      <w:r>
        <w:rPr>
          <w:rFonts w:ascii="Arial" w:hAnsi="Arial" w:cs="Arial"/>
          <w:color w:val="auto"/>
          <w:sz w:val="18"/>
          <w:szCs w:val="18"/>
          <w:u w:val="single"/>
        </w:rPr>
        <w:t>Fabrication</w:t>
      </w:r>
      <w:r>
        <w:rPr>
          <w:rFonts w:ascii="Arial" w:hAnsi="Arial" w:cs="Arial"/>
          <w:color w:val="auto"/>
          <w:sz w:val="18"/>
          <w:szCs w:val="18"/>
        </w:rPr>
        <w:t xml:space="preserve">: use of invented information or falsified research.  </w:t>
      </w:r>
    </w:p>
    <w:p w:rsidR="00075CA4" w:rsidRDefault="00075CA4">
      <w:pPr>
        <w:pStyle w:val="WW-Default"/>
        <w:numPr>
          <w:ilvl w:val="0"/>
          <w:numId w:val="4"/>
        </w:numPr>
        <w:rPr>
          <w:rFonts w:ascii="Arial" w:hAnsi="Arial" w:cs="Arial"/>
          <w:color w:val="auto"/>
          <w:sz w:val="18"/>
          <w:szCs w:val="18"/>
        </w:rPr>
      </w:pPr>
      <w:r>
        <w:rPr>
          <w:rFonts w:ascii="Arial" w:hAnsi="Arial" w:cs="Arial"/>
          <w:color w:val="auto"/>
          <w:sz w:val="18"/>
          <w:szCs w:val="18"/>
          <w:u w:val="single"/>
        </w:rPr>
        <w:t>Plagiarism</w:t>
      </w:r>
      <w:r>
        <w:rPr>
          <w:rFonts w:ascii="Arial" w:hAnsi="Arial" w:cs="Arial"/>
          <w:color w:val="auto"/>
          <w:sz w:val="18"/>
          <w:szCs w:val="18"/>
        </w:rPr>
        <w:t xml:space="preserve">: unacknowledged quotation and/or paraphrase of someone else’s words, ideas, or data as one’s own in work submitted for credit. Failure to identify information or essays from the Internet and submitting them as one’s own work also constitutes plagiarism.    </w:t>
      </w:r>
    </w:p>
    <w:p w:rsidR="00075CA4" w:rsidRDefault="00075CA4">
      <w:pPr>
        <w:pStyle w:val="WW-Default"/>
        <w:ind w:left="-720" w:right="-540"/>
        <w:rPr>
          <w:rFonts w:ascii="Arial" w:hAnsi="Arial" w:cs="Arial"/>
          <w:color w:val="auto"/>
          <w:sz w:val="6"/>
          <w:szCs w:val="6"/>
        </w:rPr>
      </w:pPr>
    </w:p>
    <w:p w:rsidR="00075CA4" w:rsidRDefault="00075CA4">
      <w:pPr>
        <w:ind w:left="-720" w:right="-540"/>
        <w:rPr>
          <w:rFonts w:ascii="Arial" w:hAnsi="Arial" w:cs="Arial"/>
          <w:b/>
          <w:sz w:val="18"/>
          <w:szCs w:val="18"/>
        </w:rPr>
      </w:pPr>
      <w:r>
        <w:rPr>
          <w:rFonts w:ascii="Arial" w:hAnsi="Arial" w:cs="Arial"/>
          <w:b/>
          <w:sz w:val="18"/>
          <w:szCs w:val="18"/>
        </w:rPr>
        <w:t>Nonacademic misconduct (See Student Handbook)</w:t>
      </w:r>
    </w:p>
    <w:p w:rsidR="00075CA4" w:rsidRDefault="00075CA4">
      <w:pPr>
        <w:ind w:left="-720" w:right="-540"/>
        <w:rPr>
          <w:rFonts w:ascii="Arial" w:hAnsi="Arial" w:cs="Arial"/>
          <w:sz w:val="18"/>
          <w:szCs w:val="18"/>
        </w:rPr>
      </w:pPr>
      <w:r>
        <w:rPr>
          <w:rFonts w:ascii="Arial" w:hAnsi="Arial" w:cs="Arial"/>
          <w:sz w:val="18"/>
          <w:szCs w:val="18"/>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075CA4" w:rsidRDefault="00075CA4">
      <w:pPr>
        <w:ind w:left="-720" w:right="-540"/>
        <w:rPr>
          <w:rFonts w:ascii="Arial" w:hAnsi="Arial" w:cs="Arial"/>
          <w:sz w:val="18"/>
          <w:szCs w:val="18"/>
        </w:rPr>
      </w:pPr>
      <w:r>
        <w:rPr>
          <w:rFonts w:ascii="Arial" w:hAnsi="Arial" w:cs="Arial"/>
          <w:b/>
          <w:sz w:val="18"/>
          <w:szCs w:val="18"/>
        </w:rPr>
        <w:t xml:space="preserve">Sexual misconduct (See Student Handbook):  </w:t>
      </w:r>
      <w:r>
        <w:rPr>
          <w:rFonts w:ascii="Arial" w:hAnsi="Arial" w:cs="Arial"/>
          <w:sz w:val="18"/>
          <w:szCs w:val="18"/>
        </w:rPr>
        <w:t xml:space="preserve">Sexual harassment of students and employers at Prairie View A&amp;M University is unacceptable and will not be tolerated.  Any member of the university community violating this policy will be subject to disciplinary action.  </w:t>
      </w:r>
    </w:p>
    <w:p w:rsidR="00075CA4" w:rsidRDefault="00075CA4">
      <w:pPr>
        <w:ind w:left="-720" w:right="-540"/>
        <w:rPr>
          <w:rFonts w:ascii="Arial" w:hAnsi="Arial" w:cs="Arial"/>
          <w:b/>
          <w:bCs/>
          <w:sz w:val="6"/>
          <w:szCs w:val="6"/>
        </w:rPr>
      </w:pPr>
    </w:p>
    <w:p w:rsidR="00075CA4" w:rsidRDefault="00075CA4">
      <w:pPr>
        <w:ind w:left="-720" w:right="-540"/>
        <w:rPr>
          <w:rFonts w:ascii="Arial" w:hAnsi="Arial" w:cs="Arial"/>
          <w:sz w:val="18"/>
          <w:szCs w:val="18"/>
        </w:rPr>
      </w:pPr>
      <w:r>
        <w:rPr>
          <w:rFonts w:ascii="Arial" w:hAnsi="Arial" w:cs="Arial"/>
          <w:b/>
          <w:bCs/>
          <w:sz w:val="18"/>
          <w:szCs w:val="18"/>
        </w:rPr>
        <w:t xml:space="preserve">Attendance Policy: </w:t>
      </w:r>
      <w:r>
        <w:rPr>
          <w:rFonts w:ascii="Arial" w:hAnsi="Arial" w:cs="Arial"/>
          <w:sz w:val="18"/>
          <w:szCs w:val="18"/>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075CA4" w:rsidRDefault="00075CA4">
      <w:pPr>
        <w:ind w:left="-720" w:right="-540"/>
        <w:rPr>
          <w:rFonts w:ascii="Arial" w:hAnsi="Arial" w:cs="Arial"/>
          <w:sz w:val="6"/>
          <w:szCs w:val="6"/>
        </w:rPr>
      </w:pPr>
    </w:p>
    <w:p w:rsidR="00075CA4" w:rsidRDefault="00075CA4">
      <w:pPr>
        <w:ind w:left="-720" w:right="-540"/>
        <w:rPr>
          <w:rFonts w:ascii="Arial" w:hAnsi="Arial" w:cs="Arial"/>
          <w:sz w:val="18"/>
          <w:szCs w:val="18"/>
        </w:rPr>
      </w:pPr>
      <w:r>
        <w:rPr>
          <w:rFonts w:ascii="Arial" w:hAnsi="Arial" w:cs="Arial"/>
          <w:b/>
          <w:bCs/>
          <w:sz w:val="18"/>
          <w:szCs w:val="18"/>
        </w:rPr>
        <w:t xml:space="preserve">Student Academic Appeals Process: </w:t>
      </w:r>
      <w:r>
        <w:rPr>
          <w:rFonts w:ascii="Arial" w:hAnsi="Arial" w:cs="Arial"/>
          <w:sz w:val="18"/>
          <w:szCs w:val="18"/>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075CA4" w:rsidRDefault="00075CA4">
      <w:pPr>
        <w:ind w:left="-720" w:right="-540"/>
        <w:rPr>
          <w:rFonts w:ascii="Arial" w:hAnsi="Arial" w:cs="Arial"/>
          <w:b/>
          <w:bCs/>
          <w:sz w:val="6"/>
          <w:szCs w:val="6"/>
        </w:rPr>
      </w:pPr>
    </w:p>
    <w:p w:rsidR="00075CA4" w:rsidRDefault="00075CA4">
      <w:pPr>
        <w:widowControl w:val="0"/>
        <w:tabs>
          <w:tab w:val="left" w:pos="720"/>
          <w:tab w:val="left" w:pos="1440"/>
          <w:tab w:val="left" w:pos="2250"/>
        </w:tabs>
        <w:autoSpaceDE w:val="0"/>
        <w:ind w:left="-720" w:right="-540"/>
        <w:rPr>
          <w:rFonts w:ascii="Arial" w:hAnsi="Arial" w:cs="Arial"/>
          <w:color w:val="000000"/>
          <w:sz w:val="18"/>
          <w:szCs w:val="18"/>
        </w:rPr>
      </w:pPr>
      <w:proofErr w:type="gramStart"/>
      <w:r>
        <w:rPr>
          <w:rFonts w:ascii="Arial" w:hAnsi="Arial" w:cs="Arial"/>
          <w:b/>
          <w:bCs/>
          <w:i/>
          <w:iCs/>
          <w:color w:val="000000"/>
          <w:sz w:val="18"/>
          <w:szCs w:val="18"/>
        </w:rPr>
        <w:t xml:space="preserve">Grading/Class Related Appeals: </w:t>
      </w:r>
      <w:r>
        <w:rPr>
          <w:rFonts w:ascii="Arial" w:hAnsi="Arial" w:cs="Arial"/>
          <w:color w:val="000000"/>
          <w:sz w:val="18"/>
          <w:szCs w:val="18"/>
        </w:rPr>
        <w:t>Generally, student complaints about grades or other class related performance assessments can be addressed by the instructor of record and the student.</w:t>
      </w:r>
      <w:proofErr w:type="gramEnd"/>
      <w:r>
        <w:rPr>
          <w:rFonts w:ascii="Arial" w:hAnsi="Arial" w:cs="Arial"/>
          <w:color w:val="000000"/>
          <w:sz w:val="18"/>
          <w:szCs w:val="18"/>
        </w:rPr>
        <w:t xml:space="preserve"> When that cannot be achieved, the student may have his/her complaint addressed by the procedure outlined below. Faculty, other classroom professionals, and students’ rights are to be protected and their human dignity respected. Grading and other class related complaints are to be filed initially within thirty days following the alleged precipitating action on which the complaint is based. Except where extenuating circumstances render it unreasonable, the outcome of a complaint that reaches the level of department/division head (exception Dean of Architecture and of</w:t>
      </w:r>
      <w:r>
        <w:rPr>
          <w:rFonts w:ascii="Arial" w:hAnsi="Arial" w:cs="Arial"/>
          <w:b/>
          <w:bCs/>
          <w:i/>
          <w:iCs/>
          <w:color w:val="000000"/>
          <w:sz w:val="18"/>
          <w:szCs w:val="18"/>
        </w:rPr>
        <w:t xml:space="preserve"> </w:t>
      </w:r>
      <w:r>
        <w:rPr>
          <w:rFonts w:ascii="Arial" w:hAnsi="Arial" w:cs="Arial"/>
          <w:color w:val="000000"/>
          <w:sz w:val="18"/>
          <w:szCs w:val="18"/>
        </w:rPr>
        <w:t>Nursing) will be reviewed within thirty days and a written notification of outcome will be provided to the student. Where a complaint must be reviewed at each level, the entire process should be completed within ninety days of receipt of the complaint.</w:t>
      </w:r>
      <w:r>
        <w:rPr>
          <w:rFonts w:ascii="Arial" w:hAnsi="Arial" w:cs="Arial"/>
          <w:b/>
          <w:bCs/>
          <w:i/>
          <w:iCs/>
          <w:color w:val="000000"/>
          <w:sz w:val="18"/>
          <w:szCs w:val="18"/>
        </w:rPr>
        <w:t xml:space="preserve"> </w:t>
      </w:r>
      <w:r>
        <w:rPr>
          <w:rFonts w:ascii="Arial" w:hAnsi="Arial" w:cs="Arial"/>
          <w:color w:val="000000"/>
          <w:sz w:val="18"/>
          <w:szCs w:val="18"/>
        </w:rPr>
        <w:t>In those instances where students believe that miscommunication, errors, or unfairness of any kind may have adversely affected the instructor’s assessment of their academic performance, the student has a right to appeal by following the procedure listed and by doing so within thirty days of receiving the grade or experiencing any other problematic academic event that prompted the complaint:</w:t>
      </w:r>
    </w:p>
    <w:p w:rsidR="00075CA4" w:rsidRDefault="00075CA4">
      <w:pPr>
        <w:widowControl w:val="0"/>
        <w:autoSpaceDE w:val="0"/>
        <w:ind w:left="-360" w:right="-540"/>
        <w:rPr>
          <w:rFonts w:ascii="Arial" w:hAnsi="Arial" w:cs="Arial"/>
          <w:color w:val="000000"/>
          <w:sz w:val="18"/>
          <w:szCs w:val="18"/>
        </w:rPr>
      </w:pPr>
      <w:r>
        <w:rPr>
          <w:rFonts w:ascii="Arial" w:hAnsi="Arial" w:cs="Arial"/>
          <w:b/>
          <w:color w:val="000000"/>
          <w:sz w:val="18"/>
          <w:szCs w:val="18"/>
        </w:rPr>
        <w:t>1.</w:t>
      </w:r>
      <w:r>
        <w:rPr>
          <w:rFonts w:ascii="Arial" w:hAnsi="Arial" w:cs="Arial"/>
          <w:color w:val="000000"/>
          <w:sz w:val="18"/>
          <w:szCs w:val="18"/>
        </w:rPr>
        <w:t xml:space="preserve"> The student should meet with the instructor of record, preferably during his/her office hours, to present the grievance and any supporting documentation that the grade or outcome of a class related concern should have been different.</w:t>
      </w:r>
    </w:p>
    <w:p w:rsidR="00075CA4" w:rsidRDefault="00075CA4">
      <w:pPr>
        <w:widowControl w:val="0"/>
        <w:autoSpaceDE w:val="0"/>
        <w:ind w:left="-360" w:right="-540"/>
        <w:rPr>
          <w:rFonts w:ascii="Arial" w:hAnsi="Arial" w:cs="Arial"/>
          <w:color w:val="000000"/>
          <w:sz w:val="18"/>
          <w:szCs w:val="18"/>
        </w:rPr>
      </w:pPr>
      <w:r>
        <w:rPr>
          <w:rFonts w:ascii="Arial" w:hAnsi="Arial" w:cs="Arial"/>
          <w:b/>
          <w:color w:val="000000"/>
          <w:sz w:val="18"/>
          <w:szCs w:val="18"/>
        </w:rPr>
        <w:t xml:space="preserve">2. </w:t>
      </w:r>
      <w:r>
        <w:rPr>
          <w:rFonts w:ascii="Arial" w:hAnsi="Arial" w:cs="Arial"/>
          <w:color w:val="000000"/>
          <w:sz w:val="18"/>
          <w:szCs w:val="18"/>
        </w:rPr>
        <w:t xml:space="preserve"> If the instructor is no longer at the university or if the subject of the grievance arises when faculty are not expected to be on duty for a week or more, the student should report to his or her advisor or the absent faculty member’s immediate supervisor (department head, division head, or dean if in School of Architecture or College of Nursing).</w:t>
      </w:r>
    </w:p>
    <w:p w:rsidR="00075CA4" w:rsidRDefault="00075CA4">
      <w:pPr>
        <w:widowControl w:val="0"/>
        <w:autoSpaceDE w:val="0"/>
        <w:ind w:left="-360" w:right="-540"/>
        <w:rPr>
          <w:rFonts w:ascii="Arial" w:hAnsi="Arial" w:cs="Arial"/>
          <w:color w:val="000000"/>
          <w:sz w:val="18"/>
          <w:szCs w:val="18"/>
        </w:rPr>
      </w:pPr>
      <w:r>
        <w:rPr>
          <w:rFonts w:ascii="Arial" w:hAnsi="Arial" w:cs="Arial"/>
          <w:b/>
          <w:color w:val="000000"/>
          <w:sz w:val="18"/>
          <w:szCs w:val="18"/>
        </w:rPr>
        <w:t>3.</w:t>
      </w:r>
      <w:r>
        <w:rPr>
          <w:rFonts w:ascii="Arial" w:hAnsi="Arial" w:cs="Arial"/>
          <w:color w:val="000000"/>
          <w:sz w:val="18"/>
          <w:szCs w:val="18"/>
        </w:rPr>
        <w:t xml:space="preserve">  If the issue is not resolved at the faculty level and the student wishes to pursue the issue beyond the instructor, he/she should meet with his/her academic advisor even if the grade or other issue is not in the department, division, school, or college in which the student’s class is being offered. The advisor will intervene appropriately, but if unable to negotiate an agreement between the student and his/her instructor, will direct the student to follow each level of the appeals procedures items 4 through 10 below.</w:t>
      </w:r>
    </w:p>
    <w:p w:rsidR="00075CA4" w:rsidRDefault="00075CA4">
      <w:pPr>
        <w:widowControl w:val="0"/>
        <w:autoSpaceDE w:val="0"/>
        <w:ind w:left="-360" w:right="-540"/>
        <w:rPr>
          <w:rFonts w:ascii="Arial" w:hAnsi="Arial" w:cs="Arial"/>
          <w:color w:val="000000"/>
          <w:sz w:val="18"/>
          <w:szCs w:val="18"/>
        </w:rPr>
      </w:pPr>
      <w:r>
        <w:rPr>
          <w:rFonts w:ascii="Arial" w:hAnsi="Arial" w:cs="Arial"/>
          <w:b/>
          <w:color w:val="000000"/>
          <w:sz w:val="18"/>
          <w:szCs w:val="18"/>
        </w:rPr>
        <w:t>4.</w:t>
      </w:r>
      <w:r>
        <w:rPr>
          <w:rFonts w:ascii="Arial" w:hAnsi="Arial" w:cs="Arial"/>
          <w:color w:val="000000"/>
          <w:sz w:val="18"/>
          <w:szCs w:val="18"/>
        </w:rPr>
        <w:t xml:space="preserve">  If no agreement can be reached following discussion among the advisor, the student, and the instructor, the student should write a letter, or complete a published form used for this purpose and submit it to the instructor’s immediate supervisor. In the School of Architecture; or School of Nursing the Dean; in all other colleges the immediate supervisor of faculty, teaching assistants, laboratory assistants and other classroom professionals is the department or division head. The letter or form should present the grievance, the rationale for it, and the remedy sought. The letter or form should be sent at least one week prior to the student’s scheduled appointment to meet with the instructor’s immediate supervisor.</w:t>
      </w:r>
    </w:p>
    <w:p w:rsidR="00075CA4" w:rsidRDefault="00075CA4">
      <w:pPr>
        <w:widowControl w:val="0"/>
        <w:autoSpaceDE w:val="0"/>
        <w:ind w:left="-360" w:right="-540"/>
        <w:rPr>
          <w:rFonts w:ascii="Arial" w:hAnsi="Arial" w:cs="Arial"/>
          <w:color w:val="000000"/>
          <w:sz w:val="18"/>
          <w:szCs w:val="18"/>
        </w:rPr>
      </w:pPr>
      <w:r>
        <w:rPr>
          <w:rFonts w:ascii="Arial" w:hAnsi="Arial" w:cs="Arial"/>
          <w:b/>
          <w:color w:val="000000"/>
          <w:sz w:val="18"/>
          <w:szCs w:val="18"/>
        </w:rPr>
        <w:t xml:space="preserve">5. </w:t>
      </w:r>
      <w:r>
        <w:rPr>
          <w:rFonts w:ascii="Arial" w:hAnsi="Arial" w:cs="Arial"/>
          <w:color w:val="000000"/>
          <w:sz w:val="18"/>
          <w:szCs w:val="18"/>
        </w:rPr>
        <w:t xml:space="preserve"> If the instructor’s immediate supervisor cannot resolve the issue to the student’s satisfaction and the student wishes to </w:t>
      </w:r>
      <w:r>
        <w:rPr>
          <w:rFonts w:ascii="Arial" w:hAnsi="Arial" w:cs="Arial"/>
          <w:color w:val="000000"/>
          <w:sz w:val="18"/>
          <w:szCs w:val="18"/>
        </w:rPr>
        <w:lastRenderedPageBreak/>
        <w:t xml:space="preserve">pursue the matter, the instructor’s immediate supervisor will refer the matter to a three to five person faculty appeals panel, one of whom must be a part-time faculty person if part-time </w:t>
      </w:r>
      <w:proofErr w:type="gramStart"/>
      <w:r>
        <w:rPr>
          <w:rFonts w:ascii="Arial" w:hAnsi="Arial" w:cs="Arial"/>
          <w:color w:val="000000"/>
          <w:sz w:val="18"/>
          <w:szCs w:val="18"/>
        </w:rPr>
        <w:t>faculty are</w:t>
      </w:r>
      <w:proofErr w:type="gramEnd"/>
      <w:r>
        <w:rPr>
          <w:rFonts w:ascii="Arial" w:hAnsi="Arial" w:cs="Arial"/>
          <w:color w:val="000000"/>
          <w:sz w:val="18"/>
          <w:szCs w:val="18"/>
        </w:rPr>
        <w:t xml:space="preserve"> employed in the department, school or college. The panel will review the grievance and make a recommendation to the instructor’s immediate supervisor.</w:t>
      </w:r>
    </w:p>
    <w:p w:rsidR="00075CA4" w:rsidRDefault="00075CA4">
      <w:pPr>
        <w:widowControl w:val="0"/>
        <w:autoSpaceDE w:val="0"/>
        <w:ind w:left="-360" w:right="-540"/>
        <w:rPr>
          <w:rFonts w:ascii="Arial" w:hAnsi="Arial" w:cs="Arial"/>
          <w:color w:val="000000"/>
          <w:sz w:val="18"/>
          <w:szCs w:val="18"/>
        </w:rPr>
      </w:pPr>
      <w:r>
        <w:rPr>
          <w:rFonts w:ascii="Arial" w:hAnsi="Arial" w:cs="Arial"/>
          <w:b/>
          <w:color w:val="000000"/>
          <w:sz w:val="18"/>
          <w:szCs w:val="18"/>
        </w:rPr>
        <w:t>6.</w:t>
      </w:r>
      <w:r>
        <w:rPr>
          <w:rFonts w:ascii="Arial" w:hAnsi="Arial" w:cs="Arial"/>
          <w:color w:val="000000"/>
          <w:sz w:val="18"/>
          <w:szCs w:val="18"/>
        </w:rPr>
        <w:t xml:space="preserve"> If no agreement is reached and the student decides to appeal the matter further, he/she should send a letter or any published form used for this purpose to the person above the instructor’s immediate supervisor.</w:t>
      </w:r>
    </w:p>
    <w:p w:rsidR="00075CA4" w:rsidRDefault="00075CA4">
      <w:pPr>
        <w:widowControl w:val="0"/>
        <w:autoSpaceDE w:val="0"/>
        <w:ind w:left="-360" w:right="-540"/>
        <w:rPr>
          <w:rFonts w:ascii="Arial" w:hAnsi="Arial" w:cs="Arial"/>
          <w:color w:val="000000"/>
          <w:sz w:val="18"/>
          <w:szCs w:val="18"/>
        </w:rPr>
      </w:pPr>
      <w:r>
        <w:rPr>
          <w:rFonts w:ascii="Arial" w:hAnsi="Arial" w:cs="Arial"/>
          <w:b/>
          <w:color w:val="000000"/>
          <w:sz w:val="18"/>
          <w:szCs w:val="18"/>
        </w:rPr>
        <w:t xml:space="preserve">7. </w:t>
      </w:r>
      <w:r>
        <w:rPr>
          <w:rFonts w:ascii="Arial" w:hAnsi="Arial" w:cs="Arial"/>
          <w:color w:val="000000"/>
          <w:sz w:val="18"/>
          <w:szCs w:val="18"/>
        </w:rPr>
        <w:t xml:space="preserve"> If the student believes that the decision of the highest official in the College or School, the dean,</w:t>
      </w:r>
    </w:p>
    <w:p w:rsidR="00075CA4" w:rsidRDefault="00075CA4">
      <w:pPr>
        <w:widowControl w:val="0"/>
        <w:autoSpaceDE w:val="0"/>
        <w:ind w:left="-360" w:right="-540"/>
        <w:rPr>
          <w:rFonts w:ascii="Arial" w:hAnsi="Arial" w:cs="Arial"/>
          <w:color w:val="000000"/>
          <w:sz w:val="18"/>
          <w:szCs w:val="18"/>
        </w:rPr>
      </w:pPr>
      <w:r>
        <w:rPr>
          <w:rFonts w:ascii="Arial" w:hAnsi="Arial" w:cs="Arial"/>
          <w:color w:val="000000"/>
          <w:sz w:val="18"/>
          <w:szCs w:val="18"/>
        </w:rPr>
        <w:t>deserves further review due to flaws in the previous reviews or due to his/her having information of such nature as to potentially impact the outcome, the student should provide a written request for review to the Provost and Vice President for Academic Affairs who will employ a review process appropriate to the situation and notify the dean of the outcome. The dean will notify the student of the outcome. A decision that has reached review by the Admissions and Academic Standards Committee is final.</w:t>
      </w:r>
    </w:p>
    <w:p w:rsidR="00075CA4" w:rsidRDefault="00075CA4">
      <w:pPr>
        <w:widowControl w:val="0"/>
        <w:autoSpaceDE w:val="0"/>
        <w:ind w:left="-360" w:right="-540"/>
        <w:rPr>
          <w:rFonts w:ascii="Arial" w:hAnsi="Arial" w:cs="Arial"/>
          <w:color w:val="000000"/>
          <w:sz w:val="18"/>
          <w:szCs w:val="18"/>
        </w:rPr>
      </w:pPr>
      <w:r>
        <w:rPr>
          <w:rFonts w:ascii="Arial" w:hAnsi="Arial" w:cs="Arial"/>
          <w:b/>
          <w:color w:val="000000"/>
          <w:sz w:val="18"/>
          <w:szCs w:val="18"/>
        </w:rPr>
        <w:t>8.</w:t>
      </w:r>
      <w:r>
        <w:rPr>
          <w:rFonts w:ascii="Arial" w:hAnsi="Arial" w:cs="Arial"/>
          <w:color w:val="000000"/>
          <w:sz w:val="18"/>
          <w:szCs w:val="18"/>
        </w:rPr>
        <w:t xml:space="preserve">  Grading and other class related academic issues are referred in writing to the Office of the President only in instances where a preponderance of the evidence reveals that a student’s Constitutional rights or human dignity may have been violated. The Provost and Vice President for Academic Affairs will transmit to the President the entire record of reviews conducted at each level if requested by the</w:t>
      </w:r>
    </w:p>
    <w:p w:rsidR="00075CA4" w:rsidRDefault="00075CA4">
      <w:pPr>
        <w:widowControl w:val="0"/>
        <w:autoSpaceDE w:val="0"/>
        <w:ind w:left="-360" w:right="-540"/>
        <w:rPr>
          <w:rFonts w:ascii="Arial" w:hAnsi="Arial" w:cs="Arial"/>
          <w:color w:val="000000"/>
          <w:sz w:val="18"/>
          <w:szCs w:val="18"/>
        </w:rPr>
      </w:pPr>
      <w:r>
        <w:rPr>
          <w:rFonts w:ascii="Arial" w:hAnsi="Arial" w:cs="Arial"/>
          <w:color w:val="000000"/>
          <w:sz w:val="18"/>
          <w:szCs w:val="18"/>
        </w:rPr>
        <w:t>President following his/her receipt of the student’s written appeal. The President will employ a review process appropriate to the matter presented and notify the Provost and Vice President for Academic Affairs and dean of the outcome. The dean will notify the student of the outcome.</w:t>
      </w:r>
    </w:p>
    <w:p w:rsidR="00075CA4" w:rsidRDefault="00075CA4">
      <w:pPr>
        <w:widowControl w:val="0"/>
        <w:autoSpaceDE w:val="0"/>
        <w:ind w:left="-360" w:right="-540"/>
        <w:rPr>
          <w:rFonts w:ascii="Arial" w:hAnsi="Arial" w:cs="Arial"/>
          <w:color w:val="000000"/>
          <w:sz w:val="18"/>
          <w:szCs w:val="18"/>
        </w:rPr>
      </w:pPr>
      <w:r>
        <w:rPr>
          <w:rFonts w:ascii="Arial" w:hAnsi="Arial" w:cs="Arial"/>
          <w:b/>
          <w:color w:val="000000"/>
          <w:sz w:val="18"/>
          <w:szCs w:val="18"/>
        </w:rPr>
        <w:t>9.</w:t>
      </w:r>
      <w:r>
        <w:rPr>
          <w:rFonts w:ascii="Arial" w:hAnsi="Arial" w:cs="Arial"/>
          <w:color w:val="000000"/>
          <w:sz w:val="18"/>
          <w:szCs w:val="18"/>
        </w:rPr>
        <w:t xml:space="preserve">  If the class related complaint is related to issues including but not limited to sexual harassment, violence, drug use, possession of firearms, or other behaviors prohibited by federal law, state law,</w:t>
      </w:r>
    </w:p>
    <w:p w:rsidR="00075CA4" w:rsidRDefault="00075CA4">
      <w:pPr>
        <w:widowControl w:val="0"/>
        <w:autoSpaceDE w:val="0"/>
        <w:ind w:left="-360" w:right="-540"/>
        <w:rPr>
          <w:rFonts w:ascii="Arial" w:hAnsi="Arial" w:cs="Arial"/>
          <w:color w:val="000000"/>
          <w:sz w:val="18"/>
          <w:szCs w:val="18"/>
        </w:rPr>
      </w:pPr>
      <w:r>
        <w:rPr>
          <w:rFonts w:ascii="Arial" w:hAnsi="Arial" w:cs="Arial"/>
          <w:color w:val="000000"/>
          <w:sz w:val="18"/>
          <w:szCs w:val="18"/>
        </w:rPr>
        <w:t xml:space="preserve">Texas </w:t>
      </w:r>
      <w:proofErr w:type="gramStart"/>
      <w:r>
        <w:rPr>
          <w:rFonts w:ascii="Arial" w:hAnsi="Arial" w:cs="Arial"/>
          <w:color w:val="000000"/>
          <w:sz w:val="18"/>
          <w:szCs w:val="18"/>
        </w:rPr>
        <w:t>A&amp;M</w:t>
      </w:r>
      <w:proofErr w:type="gramEnd"/>
      <w:r>
        <w:rPr>
          <w:rFonts w:ascii="Arial" w:hAnsi="Arial" w:cs="Arial"/>
          <w:color w:val="000000"/>
          <w:sz w:val="18"/>
          <w:szCs w:val="18"/>
        </w:rPr>
        <w:t xml:space="preserve"> University System policy or University regulations, the student may select one of the following options:</w:t>
      </w:r>
    </w:p>
    <w:p w:rsidR="00075CA4" w:rsidRDefault="00075CA4">
      <w:pPr>
        <w:widowControl w:val="0"/>
        <w:autoSpaceDE w:val="0"/>
        <w:ind w:left="-360" w:right="-540"/>
        <w:rPr>
          <w:rFonts w:ascii="Arial" w:hAnsi="Arial" w:cs="Arial"/>
          <w:color w:val="000000"/>
          <w:sz w:val="18"/>
          <w:szCs w:val="18"/>
        </w:rPr>
      </w:pPr>
      <w:r>
        <w:rPr>
          <w:rFonts w:ascii="Arial" w:hAnsi="Arial" w:cs="Arial"/>
          <w:color w:val="000000"/>
          <w:sz w:val="18"/>
          <w:szCs w:val="18"/>
          <w:u w:val="single"/>
        </w:rPr>
        <w:t>Option A</w:t>
      </w:r>
      <w:r>
        <w:rPr>
          <w:rFonts w:ascii="Arial" w:hAnsi="Arial" w:cs="Arial"/>
          <w:color w:val="000000"/>
          <w:sz w:val="18"/>
          <w:szCs w:val="18"/>
        </w:rPr>
        <w:t>: Report the incident, in writing, to the instructor’s or other classroom professional’s immediate supervisor (department head, division head, or dean).</w:t>
      </w:r>
    </w:p>
    <w:p w:rsidR="00075CA4" w:rsidRDefault="00075CA4">
      <w:pPr>
        <w:widowControl w:val="0"/>
        <w:autoSpaceDE w:val="0"/>
        <w:ind w:left="-360" w:right="-540"/>
        <w:rPr>
          <w:rFonts w:ascii="Arial" w:hAnsi="Arial" w:cs="Arial"/>
          <w:color w:val="000000"/>
          <w:sz w:val="18"/>
          <w:szCs w:val="18"/>
        </w:rPr>
      </w:pPr>
      <w:r>
        <w:rPr>
          <w:rFonts w:ascii="Arial" w:hAnsi="Arial" w:cs="Arial"/>
          <w:color w:val="000000"/>
          <w:sz w:val="18"/>
          <w:szCs w:val="18"/>
          <w:u w:val="single"/>
        </w:rPr>
        <w:t>Option B</w:t>
      </w:r>
      <w:r>
        <w:rPr>
          <w:rFonts w:ascii="Arial" w:hAnsi="Arial" w:cs="Arial"/>
          <w:color w:val="000000"/>
          <w:sz w:val="18"/>
          <w:szCs w:val="18"/>
        </w:rPr>
        <w:t>: Report the incident, in writing, to the Director of Human Resources in Room 122 W.R.</w:t>
      </w:r>
    </w:p>
    <w:p w:rsidR="00075CA4" w:rsidRDefault="00075CA4">
      <w:pPr>
        <w:widowControl w:val="0"/>
        <w:autoSpaceDE w:val="0"/>
        <w:ind w:left="-360" w:right="-540"/>
        <w:rPr>
          <w:rFonts w:ascii="Arial" w:hAnsi="Arial" w:cs="Arial"/>
          <w:color w:val="000000"/>
          <w:sz w:val="18"/>
          <w:szCs w:val="18"/>
        </w:rPr>
      </w:pPr>
      <w:r>
        <w:rPr>
          <w:rFonts w:ascii="Arial" w:hAnsi="Arial" w:cs="Arial"/>
          <w:color w:val="000000"/>
          <w:sz w:val="18"/>
          <w:szCs w:val="18"/>
        </w:rPr>
        <w:t>Banks Building or to the Provost and Vice President for Academic Affairs in Room 214 A.I. Thomas Building.</w:t>
      </w:r>
    </w:p>
    <w:p w:rsidR="00075CA4" w:rsidRDefault="00075CA4">
      <w:pPr>
        <w:widowControl w:val="0"/>
        <w:autoSpaceDE w:val="0"/>
        <w:ind w:left="-360" w:right="-540"/>
        <w:rPr>
          <w:rFonts w:ascii="Arial" w:hAnsi="Arial" w:cs="Arial"/>
          <w:color w:val="000000"/>
          <w:sz w:val="18"/>
          <w:szCs w:val="18"/>
        </w:rPr>
      </w:pPr>
      <w:r>
        <w:rPr>
          <w:rFonts w:ascii="Arial" w:hAnsi="Arial" w:cs="Arial"/>
          <w:b/>
          <w:color w:val="000000"/>
          <w:sz w:val="18"/>
          <w:szCs w:val="18"/>
        </w:rPr>
        <w:t>10.</w:t>
      </w:r>
      <w:r>
        <w:rPr>
          <w:rFonts w:ascii="Arial" w:hAnsi="Arial" w:cs="Arial"/>
          <w:color w:val="000000"/>
          <w:sz w:val="18"/>
          <w:szCs w:val="18"/>
        </w:rPr>
        <w:t xml:space="preserve">  If the class related complaint involves another student(s) and is related to issues including, but not limited to sexual harassment, violence, drug use, possession of firearms, or other behaviors prohibited by federal law, state law, Texas A&amp;M University System policy or University regulations, the student should report the incident to the Office of the Vice President for Student and Enrollment Services.</w:t>
      </w:r>
    </w:p>
    <w:p w:rsidR="00075CA4" w:rsidRDefault="00075CA4">
      <w:pPr>
        <w:widowControl w:val="0"/>
        <w:autoSpaceDE w:val="0"/>
        <w:ind w:left="-720" w:right="-540"/>
        <w:rPr>
          <w:rFonts w:ascii="Arial" w:hAnsi="Arial" w:cs="Arial"/>
          <w:color w:val="000000"/>
          <w:sz w:val="6"/>
          <w:szCs w:val="6"/>
        </w:rPr>
      </w:pPr>
    </w:p>
    <w:p w:rsidR="00075CA4" w:rsidRDefault="00075CA4">
      <w:pPr>
        <w:widowControl w:val="0"/>
        <w:autoSpaceDE w:val="0"/>
        <w:ind w:left="-720" w:right="-540"/>
        <w:rPr>
          <w:rFonts w:ascii="Arial" w:hAnsi="Arial" w:cs="Arial"/>
          <w:color w:val="000000"/>
          <w:sz w:val="18"/>
          <w:szCs w:val="18"/>
        </w:rPr>
      </w:pPr>
      <w:r>
        <w:rPr>
          <w:rFonts w:ascii="Arial" w:hAnsi="Arial" w:cs="Arial"/>
          <w:b/>
          <w:bCs/>
          <w:color w:val="000000"/>
          <w:sz w:val="18"/>
          <w:szCs w:val="18"/>
        </w:rPr>
        <w:t>Special Provisions for Students in Developmental (Remedial) Courses</w:t>
      </w:r>
      <w:r>
        <w:rPr>
          <w:rFonts w:ascii="Arial" w:hAnsi="Arial" w:cs="Arial"/>
          <w:color w:val="000000"/>
          <w:sz w:val="18"/>
          <w:szCs w:val="18"/>
        </w:rPr>
        <w:t>: State law of Texas (The Texas Higher Education Coordinating Board Policies, Subchapter P, 5.316) requires that students who fail any portion of the TASP test “both enroll in and participate” continuously in developmental course work until the TASP requirement has been satisfied. Excessive absenteeism from developmental courses can result in the student’s dismissal from the University. Accumulation of one week of unexcused absences (the number of clock hours equivalent to the credit for the course) constitutes excessive absenteeism.</w:t>
      </w:r>
    </w:p>
    <w:p w:rsidR="00075CA4" w:rsidRDefault="00075CA4">
      <w:pPr>
        <w:ind w:left="-720" w:right="-540"/>
        <w:rPr>
          <w:rFonts w:ascii="Arial" w:hAnsi="Arial" w:cs="Arial"/>
          <w:sz w:val="18"/>
          <w:szCs w:val="18"/>
        </w:rPr>
      </w:pPr>
      <w:r>
        <w:rPr>
          <w:rFonts w:ascii="Arial" w:hAnsi="Arial" w:cs="Arial"/>
          <w:b/>
          <w:sz w:val="18"/>
          <w:szCs w:val="18"/>
        </w:rPr>
        <w:t xml:space="preserve">Disability statement (See Student Handbook): </w:t>
      </w:r>
      <w:r>
        <w:rPr>
          <w:rFonts w:ascii="Arial" w:hAnsi="Arial" w:cs="Arial"/>
          <w:sz w:val="18"/>
          <w:szCs w:val="18"/>
        </w:rPr>
        <w:t xml:space="preserve">Students with disabilities, including learning disabilities, who wish to request accommodations in </w:t>
      </w:r>
      <w:proofErr w:type="gramStart"/>
      <w:r>
        <w:rPr>
          <w:rFonts w:ascii="Arial" w:hAnsi="Arial" w:cs="Arial"/>
          <w:sz w:val="18"/>
          <w:szCs w:val="18"/>
        </w:rPr>
        <w:t>class</w:t>
      </w:r>
      <w:proofErr w:type="gramEnd"/>
      <w:r>
        <w:rPr>
          <w:rFonts w:ascii="Arial" w:hAnsi="Arial" w:cs="Arial"/>
          <w:sz w:val="18"/>
          <w:szCs w:val="18"/>
        </w:rPr>
        <w:t xml:space="preserve"> should register with the Services for Students with Disabilities (SSD) early in the semester so that appropriate arrangements can be made.  In accordance with federal laws, a student requesting special accommodations must provide documentation of their disability to the SSD coordinator.  </w:t>
      </w:r>
    </w:p>
    <w:p w:rsidR="00075CA4" w:rsidRDefault="00075CA4">
      <w:pPr>
        <w:widowControl w:val="0"/>
        <w:tabs>
          <w:tab w:val="left" w:pos="720"/>
          <w:tab w:val="left" w:pos="1440"/>
          <w:tab w:val="left" w:pos="2250"/>
        </w:tabs>
        <w:autoSpaceDE w:val="0"/>
        <w:ind w:left="-720" w:right="-540"/>
        <w:rPr>
          <w:rFonts w:ascii="Arial" w:hAnsi="Arial" w:cs="Arial"/>
          <w:color w:val="000000"/>
          <w:sz w:val="18"/>
          <w:szCs w:val="18"/>
        </w:rPr>
      </w:pPr>
      <w:r>
        <w:rPr>
          <w:rFonts w:ascii="Arial" w:hAnsi="Arial" w:cs="Arial"/>
          <w:b/>
          <w:bCs/>
          <w:iCs/>
          <w:color w:val="000000"/>
          <w:sz w:val="18"/>
          <w:szCs w:val="18"/>
        </w:rPr>
        <w:t xml:space="preserve">Title V of the Rehabilitation Act of 1973: </w:t>
      </w:r>
      <w:r>
        <w:rPr>
          <w:rFonts w:ascii="Arial" w:hAnsi="Arial" w:cs="Arial"/>
          <w:color w:val="000000"/>
          <w:sz w:val="18"/>
          <w:szCs w:val="18"/>
        </w:rPr>
        <w:t>In compliance with Title V of the Rehabilitation Act of 1973 and Sections 501, 502, 503, and 504, Prairie View A&amp;M University prohibits the imposition of rules or restrictions that have the effect of limiting participation of students with disabilities in educational programs or activities. Appropriate academic accommodations and reasonable modifications to policies and practices are made to assure that students with disabilities have the same opportunities as other students to be successful on the basis of their intellectual abilities and academic achievements.</w:t>
      </w:r>
    </w:p>
    <w:p w:rsidR="00075CA4" w:rsidRDefault="00075CA4">
      <w:pPr>
        <w:widowControl w:val="0"/>
        <w:autoSpaceDE w:val="0"/>
        <w:ind w:left="-720" w:right="-540"/>
        <w:rPr>
          <w:rFonts w:ascii="Arial" w:hAnsi="Arial" w:cs="Arial"/>
          <w:b/>
          <w:bCs/>
          <w:iCs/>
          <w:color w:val="000000"/>
          <w:sz w:val="6"/>
          <w:szCs w:val="6"/>
        </w:rPr>
      </w:pPr>
    </w:p>
    <w:p w:rsidR="00075CA4" w:rsidRDefault="00075CA4">
      <w:pPr>
        <w:widowControl w:val="0"/>
        <w:autoSpaceDE w:val="0"/>
        <w:ind w:left="-720" w:right="-540"/>
        <w:rPr>
          <w:rFonts w:ascii="Arial" w:hAnsi="Arial" w:cs="Arial"/>
          <w:color w:val="000000"/>
          <w:sz w:val="18"/>
          <w:szCs w:val="18"/>
        </w:rPr>
      </w:pPr>
      <w:r>
        <w:rPr>
          <w:rFonts w:ascii="Arial" w:hAnsi="Arial" w:cs="Arial"/>
          <w:b/>
          <w:bCs/>
          <w:iCs/>
          <w:color w:val="000000"/>
          <w:sz w:val="18"/>
          <w:szCs w:val="18"/>
        </w:rPr>
        <w:t>Class Attendance Policy</w:t>
      </w:r>
      <w:r>
        <w:rPr>
          <w:rFonts w:ascii="Arial" w:hAnsi="Arial" w:cs="Arial"/>
          <w:color w:val="000000"/>
          <w:sz w:val="18"/>
          <w:szCs w:val="18"/>
        </w:rPr>
        <w:t>: Prairie View A&amp;M University requires regular class attendance. Attending all classes supports full academic development of each learner whether classes are taught with the instructor physically present or via distance learning technologies such as interactive video. Excessive absenteeism, whether excused or unexcused, may result in a student’s course grade being reduced or in assignment of a grade of “F”. Absences are accumulated beginning with the first day of class during regular semesters and summer terms. Each faculty member will include the University’s attendance policy in each course syllabus.</w:t>
      </w:r>
    </w:p>
    <w:p w:rsidR="00075CA4" w:rsidRDefault="00075CA4">
      <w:pPr>
        <w:widowControl w:val="0"/>
        <w:autoSpaceDE w:val="0"/>
        <w:ind w:left="-720" w:right="-540"/>
        <w:rPr>
          <w:rFonts w:ascii="Arial" w:hAnsi="Arial" w:cs="Arial"/>
          <w:color w:val="000000"/>
          <w:sz w:val="18"/>
          <w:szCs w:val="18"/>
        </w:rPr>
      </w:pPr>
      <w:r>
        <w:rPr>
          <w:rFonts w:ascii="Arial" w:hAnsi="Arial" w:cs="Arial"/>
          <w:b/>
          <w:bCs/>
          <w:color w:val="000000"/>
          <w:sz w:val="18"/>
          <w:szCs w:val="18"/>
        </w:rPr>
        <w:t>Excused Absences</w:t>
      </w:r>
      <w:r>
        <w:rPr>
          <w:rFonts w:ascii="Arial" w:hAnsi="Arial" w:cs="Arial"/>
          <w:color w:val="000000"/>
          <w:sz w:val="18"/>
          <w:szCs w:val="18"/>
        </w:rPr>
        <w:t>: Absences due to illness, attendance at university approved activities, and family or other emergencies constitute excused absences and must be supported by documentation presented to the instructor prior to or immediately upon the student’s return to class. Students are always responsible for all oral and written examinations as well as all assignments (e.g., projects, papers, reports).</w:t>
      </w:r>
      <w:r>
        <w:rPr>
          <w:rFonts w:ascii="Arial" w:hAnsi="Arial" w:cs="Arial"/>
          <w:color w:val="000000"/>
          <w:sz w:val="18"/>
          <w:szCs w:val="18"/>
        </w:rPr>
        <w:tab/>
      </w:r>
    </w:p>
    <w:p w:rsidR="00075CA4" w:rsidRDefault="00075CA4">
      <w:pPr>
        <w:widowControl w:val="0"/>
        <w:autoSpaceDE w:val="0"/>
        <w:ind w:left="-720" w:right="-540"/>
        <w:rPr>
          <w:rFonts w:ascii="Arial" w:hAnsi="Arial" w:cs="Arial"/>
          <w:color w:val="000000"/>
          <w:sz w:val="18"/>
          <w:szCs w:val="18"/>
        </w:rPr>
      </w:pPr>
      <w:r>
        <w:rPr>
          <w:rFonts w:ascii="Arial" w:hAnsi="Arial" w:cs="Arial"/>
          <w:b/>
          <w:bCs/>
          <w:color w:val="000000"/>
          <w:sz w:val="18"/>
          <w:szCs w:val="18"/>
        </w:rPr>
        <w:t>Excessive Absences</w:t>
      </w:r>
      <w:r>
        <w:rPr>
          <w:rFonts w:ascii="Arial" w:hAnsi="Arial" w:cs="Arial"/>
          <w:color w:val="000000"/>
          <w:sz w:val="18"/>
          <w:szCs w:val="18"/>
        </w:rPr>
        <w:t xml:space="preserve">: Accumulation of one week of unexcused absences (for the number of clock </w:t>
      </w:r>
      <w:proofErr w:type="gramStart"/>
      <w:r>
        <w:rPr>
          <w:rFonts w:ascii="Arial" w:hAnsi="Arial" w:cs="Arial"/>
          <w:color w:val="000000"/>
          <w:sz w:val="18"/>
          <w:szCs w:val="18"/>
        </w:rPr>
        <w:t>hours</w:t>
      </w:r>
      <w:proofErr w:type="gramEnd"/>
      <w:r>
        <w:rPr>
          <w:rFonts w:ascii="Arial" w:hAnsi="Arial" w:cs="Arial"/>
          <w:color w:val="000000"/>
          <w:sz w:val="18"/>
          <w:szCs w:val="18"/>
        </w:rPr>
        <w:t xml:space="preserve"> equivalent to the credit for the course) constitutes excessive absenteeism. The instructor is not required to accept assignments as part of the course requirement when the student’s absence is unexcused.</w:t>
      </w:r>
    </w:p>
    <w:p w:rsidR="00075CA4" w:rsidRDefault="00075CA4">
      <w:pPr>
        <w:widowControl w:val="0"/>
        <w:autoSpaceDE w:val="0"/>
        <w:ind w:left="-720" w:right="-540"/>
        <w:rPr>
          <w:rFonts w:ascii="Arial" w:hAnsi="Arial" w:cs="Arial"/>
          <w:color w:val="000000"/>
          <w:sz w:val="6"/>
          <w:szCs w:val="6"/>
        </w:rPr>
      </w:pPr>
    </w:p>
    <w:p w:rsidR="00075CA4" w:rsidRDefault="00075CA4">
      <w:pPr>
        <w:widowControl w:val="0"/>
        <w:autoSpaceDE w:val="0"/>
        <w:ind w:left="-720" w:right="-540"/>
        <w:rPr>
          <w:rFonts w:ascii="Arial" w:hAnsi="Arial" w:cs="Arial"/>
          <w:color w:val="000000"/>
          <w:sz w:val="18"/>
          <w:szCs w:val="18"/>
        </w:rPr>
      </w:pPr>
      <w:r>
        <w:rPr>
          <w:rFonts w:ascii="Arial" w:hAnsi="Arial" w:cs="Arial"/>
          <w:b/>
          <w:bCs/>
          <w:color w:val="000000"/>
          <w:sz w:val="18"/>
          <w:szCs w:val="18"/>
        </w:rPr>
        <w:t>Absences on Religious Holy Days</w:t>
      </w:r>
      <w:r>
        <w:rPr>
          <w:rFonts w:ascii="Arial" w:hAnsi="Arial" w:cs="Arial"/>
          <w:color w:val="000000"/>
          <w:sz w:val="18"/>
          <w:szCs w:val="18"/>
        </w:rPr>
        <w:t>: In accordance with Texas Education Code, Section 51.925, subchapter (Z), a student may be absent from classes for the observance of a religious holy day and will be permitted to take missed examinations and complete missed assignments provided the student has notified the instructor of the planned absence in writing and receipt of the notice has been acknowledged by the instructor in writing. “A religious holy day means a holy day observed by a religion whose place of worship is exempt from property taxation under the Texas Tax Code, Section 11.20.”</w:t>
      </w:r>
    </w:p>
    <w:p w:rsidR="00075CA4" w:rsidRDefault="00075CA4">
      <w:pPr>
        <w:pageBreakBefore/>
        <w:widowControl w:val="0"/>
        <w:autoSpaceDE w:val="0"/>
        <w:ind w:left="-720" w:right="-540"/>
        <w:jc w:val="center"/>
        <w:rPr>
          <w:rFonts w:ascii="Arial" w:hAnsi="Arial" w:cs="Arial"/>
        </w:rPr>
      </w:pPr>
      <w:r>
        <w:rPr>
          <w:rFonts w:ascii="Arial" w:hAnsi="Arial" w:cs="Arial"/>
        </w:rPr>
        <w:lastRenderedPageBreak/>
        <w:t>DRAM 1103 Introductio</w:t>
      </w:r>
      <w:r w:rsidR="004D373F">
        <w:rPr>
          <w:rFonts w:ascii="Arial" w:hAnsi="Arial" w:cs="Arial"/>
        </w:rPr>
        <w:t xml:space="preserve">n to Theatre — Truscott </w:t>
      </w:r>
      <w:r w:rsidR="004D373F">
        <w:rPr>
          <w:rFonts w:ascii="Arial" w:hAnsi="Arial" w:cs="Arial"/>
        </w:rPr>
        <w:tab/>
      </w:r>
      <w:r w:rsidR="004D373F">
        <w:rPr>
          <w:rFonts w:ascii="Arial" w:hAnsi="Arial" w:cs="Arial"/>
        </w:rPr>
        <w:tab/>
        <w:t>Semester, Year______________</w:t>
      </w:r>
    </w:p>
    <w:p w:rsidR="00075CA4" w:rsidRDefault="00075CA4">
      <w:pPr>
        <w:pStyle w:val="citation1"/>
        <w:spacing w:before="0" w:after="0" w:line="240" w:lineRule="auto"/>
        <w:rPr>
          <w:rFonts w:ascii="Arial" w:hAnsi="Arial" w:cs="Arial"/>
          <w:b/>
          <w:i/>
        </w:rPr>
      </w:pPr>
    </w:p>
    <w:p w:rsidR="00075CA4" w:rsidRDefault="00075CA4">
      <w:pPr>
        <w:pStyle w:val="citation1"/>
        <w:spacing w:before="0" w:after="0" w:line="240" w:lineRule="auto"/>
        <w:jc w:val="center"/>
        <w:rPr>
          <w:rFonts w:ascii="Arial" w:hAnsi="Arial" w:cs="Arial"/>
          <w:b/>
        </w:rPr>
      </w:pPr>
      <w:r>
        <w:rPr>
          <w:rFonts w:ascii="Arial" w:hAnsi="Arial" w:cs="Arial"/>
          <w:b/>
        </w:rPr>
        <w:t>Student Acknowledgement Form and Information Sheet</w:t>
      </w:r>
    </w:p>
    <w:p w:rsidR="00075CA4" w:rsidRDefault="00075CA4">
      <w:pPr>
        <w:rPr>
          <w:rFonts w:ascii="Arial" w:hAnsi="Arial" w:cs="Arial"/>
        </w:rPr>
      </w:pPr>
    </w:p>
    <w:p w:rsidR="00075CA4" w:rsidRDefault="00F65852">
      <w:pPr>
        <w:rPr>
          <w:rFonts w:ascii="Arial" w:hAnsi="Arial" w:cs="Arial"/>
          <w:sz w:val="20"/>
          <w:szCs w:val="20"/>
        </w:rPr>
      </w:pPr>
      <w:r>
        <w:pict>
          <v:line id="_x0000_s2050" style="position:absolute;flip:y;z-index:251657216" from="36pt,8.4pt" to="198pt,9.6pt" strokeweight=".26mm">
            <v:stroke joinstyle="miter"/>
          </v:line>
        </w:pict>
      </w:r>
      <w:r>
        <w:pict>
          <v:line id="_x0000_s2051" style="position:absolute;flip:y;z-index:251658240" from="5in,7.8pt" to="495pt,9pt" strokeweight=".26mm">
            <v:stroke joinstyle="miter"/>
          </v:line>
        </w:pict>
      </w:r>
      <w:r w:rsidR="00075CA4">
        <w:rPr>
          <w:rFonts w:ascii="Arial" w:hAnsi="Arial" w:cs="Arial"/>
          <w:sz w:val="20"/>
          <w:szCs w:val="20"/>
        </w:rPr>
        <w:t>Name:</w:t>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r>
      <w:r w:rsidR="00075CA4">
        <w:rPr>
          <w:rFonts w:ascii="Arial" w:hAnsi="Arial" w:cs="Arial"/>
          <w:sz w:val="20"/>
          <w:szCs w:val="20"/>
        </w:rPr>
        <w:tab/>
        <w:t xml:space="preserve">Preferred nickname, if any: </w:t>
      </w:r>
    </w:p>
    <w:p w:rsidR="00075CA4" w:rsidRDefault="00075CA4">
      <w:pPr>
        <w:rPr>
          <w:rFonts w:ascii="Arial" w:hAnsi="Arial" w:cs="Arial"/>
          <w:sz w:val="20"/>
          <w:szCs w:val="20"/>
        </w:rPr>
      </w:pPr>
    </w:p>
    <w:p w:rsidR="00075CA4" w:rsidRDefault="00075CA4">
      <w:pPr>
        <w:rPr>
          <w:rFonts w:ascii="Arial" w:hAnsi="Arial" w:cs="Arial"/>
          <w:sz w:val="20"/>
          <w:szCs w:val="20"/>
        </w:rPr>
      </w:pPr>
    </w:p>
    <w:p w:rsidR="00075CA4" w:rsidRDefault="00075CA4">
      <w:pPr>
        <w:rPr>
          <w:rFonts w:ascii="Arial" w:hAnsi="Arial" w:cs="Arial"/>
          <w:sz w:val="20"/>
          <w:szCs w:val="20"/>
        </w:rPr>
      </w:pPr>
      <w:r>
        <w:rPr>
          <w:rFonts w:ascii="Arial" w:hAnsi="Arial" w:cs="Arial"/>
          <w:sz w:val="20"/>
          <w:szCs w:val="20"/>
          <w:u w:val="single"/>
        </w:rPr>
        <w:t>Email Address</w:t>
      </w:r>
      <w:r>
        <w:rPr>
          <w:rFonts w:ascii="Arial" w:hAnsi="Arial" w:cs="Arial"/>
          <w:sz w:val="20"/>
          <w:szCs w:val="20"/>
        </w:rPr>
        <w:t xml:space="preserve"> (one that you check regularly):</w:t>
      </w:r>
    </w:p>
    <w:p w:rsidR="00075CA4" w:rsidRDefault="00075CA4">
      <w:pPr>
        <w:rPr>
          <w:rFonts w:ascii="Arial" w:hAnsi="Arial" w:cs="Arial"/>
          <w:sz w:val="20"/>
          <w:szCs w:val="20"/>
        </w:rPr>
      </w:pPr>
    </w:p>
    <w:p w:rsidR="00075CA4" w:rsidRDefault="00075CA4">
      <w:pPr>
        <w:rPr>
          <w:rFonts w:ascii="Arial" w:hAnsi="Arial" w:cs="Arial"/>
          <w:sz w:val="20"/>
          <w:szCs w:val="20"/>
        </w:rPr>
      </w:pPr>
      <w:r>
        <w:rPr>
          <w:rFonts w:ascii="Arial" w:hAnsi="Arial" w:cs="Arial"/>
          <w:sz w:val="20"/>
          <w:szCs w:val="20"/>
          <w:u w:val="single"/>
        </w:rPr>
        <w:t>Major/Expected Major</w:t>
      </w:r>
      <w:r>
        <w:rPr>
          <w:rFonts w:ascii="Arial" w:hAnsi="Arial" w:cs="Arial"/>
          <w:sz w:val="20"/>
          <w:szCs w:val="20"/>
        </w:rPr>
        <w:t>:</w:t>
      </w:r>
    </w:p>
    <w:p w:rsidR="00075CA4" w:rsidRDefault="00075CA4">
      <w:pPr>
        <w:rPr>
          <w:rFonts w:ascii="Arial" w:hAnsi="Arial" w:cs="Arial"/>
          <w:sz w:val="20"/>
          <w:szCs w:val="20"/>
        </w:rPr>
      </w:pPr>
    </w:p>
    <w:p w:rsidR="00075CA4" w:rsidRDefault="00075CA4">
      <w:pPr>
        <w:rPr>
          <w:rFonts w:ascii="Arial" w:hAnsi="Arial" w:cs="Arial"/>
          <w:sz w:val="20"/>
          <w:szCs w:val="20"/>
        </w:rPr>
      </w:pPr>
      <w:r>
        <w:rPr>
          <w:rFonts w:ascii="Arial" w:hAnsi="Arial" w:cs="Arial"/>
          <w:sz w:val="20"/>
          <w:szCs w:val="20"/>
          <w:u w:val="single"/>
        </w:rPr>
        <w:t>Year of School</w:t>
      </w:r>
      <w:r>
        <w:rPr>
          <w:rFonts w:ascii="Arial" w:hAnsi="Arial" w:cs="Arial"/>
          <w:sz w:val="20"/>
          <w:szCs w:val="20"/>
        </w:rPr>
        <w:t>:</w:t>
      </w:r>
    </w:p>
    <w:p w:rsidR="00075CA4" w:rsidRDefault="00075CA4">
      <w:pPr>
        <w:rPr>
          <w:rFonts w:ascii="Arial" w:hAnsi="Arial" w:cs="Arial"/>
          <w:sz w:val="20"/>
          <w:szCs w:val="20"/>
        </w:rPr>
      </w:pPr>
    </w:p>
    <w:p w:rsidR="00075CA4" w:rsidRDefault="00075CA4">
      <w:pPr>
        <w:rPr>
          <w:rFonts w:ascii="Arial" w:hAnsi="Arial" w:cs="Arial"/>
          <w:sz w:val="20"/>
          <w:szCs w:val="20"/>
        </w:rPr>
      </w:pPr>
      <w:r>
        <w:rPr>
          <w:rFonts w:ascii="Arial" w:hAnsi="Arial" w:cs="Arial"/>
          <w:sz w:val="20"/>
          <w:szCs w:val="20"/>
          <w:u w:val="single"/>
        </w:rPr>
        <w:t>Previous courses related to the material of this class</w:t>
      </w:r>
      <w:r>
        <w:rPr>
          <w:rFonts w:ascii="Arial" w:hAnsi="Arial" w:cs="Arial"/>
          <w:sz w:val="20"/>
          <w:szCs w:val="20"/>
        </w:rPr>
        <w:t xml:space="preserve"> (if any):</w:t>
      </w:r>
    </w:p>
    <w:p w:rsidR="00075CA4" w:rsidRDefault="00075CA4">
      <w:pPr>
        <w:rPr>
          <w:rFonts w:ascii="Arial" w:hAnsi="Arial" w:cs="Arial"/>
          <w:sz w:val="20"/>
          <w:szCs w:val="20"/>
        </w:rPr>
      </w:pPr>
    </w:p>
    <w:p w:rsidR="00075CA4" w:rsidRDefault="00075CA4">
      <w:pPr>
        <w:rPr>
          <w:rFonts w:ascii="Arial" w:hAnsi="Arial" w:cs="Arial"/>
          <w:sz w:val="20"/>
          <w:szCs w:val="20"/>
        </w:rPr>
      </w:pPr>
    </w:p>
    <w:p w:rsidR="00075CA4" w:rsidRDefault="00075CA4">
      <w:pPr>
        <w:rPr>
          <w:rFonts w:ascii="Arial" w:hAnsi="Arial" w:cs="Arial"/>
          <w:sz w:val="20"/>
          <w:szCs w:val="20"/>
        </w:rPr>
      </w:pPr>
    </w:p>
    <w:p w:rsidR="00075CA4" w:rsidRDefault="00075CA4">
      <w:pPr>
        <w:rPr>
          <w:rFonts w:ascii="Arial" w:hAnsi="Arial" w:cs="Arial"/>
          <w:sz w:val="20"/>
          <w:szCs w:val="20"/>
        </w:rPr>
      </w:pPr>
      <w:r>
        <w:rPr>
          <w:rFonts w:ascii="Arial" w:hAnsi="Arial" w:cs="Arial"/>
          <w:sz w:val="20"/>
          <w:szCs w:val="20"/>
          <w:u w:val="single"/>
        </w:rPr>
        <w:t>Extracurricular activities</w:t>
      </w:r>
      <w:r>
        <w:rPr>
          <w:rFonts w:ascii="Arial" w:hAnsi="Arial" w:cs="Arial"/>
          <w:sz w:val="20"/>
          <w:szCs w:val="20"/>
        </w:rPr>
        <w:t>:</w:t>
      </w:r>
    </w:p>
    <w:p w:rsidR="00075CA4" w:rsidRDefault="00075CA4">
      <w:pPr>
        <w:rPr>
          <w:rFonts w:ascii="Arial" w:hAnsi="Arial" w:cs="Arial"/>
          <w:sz w:val="20"/>
          <w:szCs w:val="20"/>
        </w:rPr>
      </w:pPr>
    </w:p>
    <w:p w:rsidR="00075CA4" w:rsidRDefault="00075CA4">
      <w:pPr>
        <w:rPr>
          <w:rFonts w:ascii="Arial" w:hAnsi="Arial" w:cs="Arial"/>
          <w:sz w:val="20"/>
          <w:szCs w:val="20"/>
        </w:rPr>
      </w:pPr>
    </w:p>
    <w:p w:rsidR="00075CA4" w:rsidRDefault="00075CA4">
      <w:pPr>
        <w:rPr>
          <w:rFonts w:ascii="Arial" w:hAnsi="Arial" w:cs="Arial"/>
          <w:sz w:val="20"/>
          <w:szCs w:val="20"/>
        </w:rPr>
      </w:pPr>
    </w:p>
    <w:p w:rsidR="00075CA4" w:rsidRDefault="00075CA4">
      <w:pPr>
        <w:rPr>
          <w:rFonts w:ascii="Arial" w:hAnsi="Arial" w:cs="Arial"/>
          <w:sz w:val="20"/>
          <w:szCs w:val="20"/>
          <w:u w:val="single"/>
        </w:rPr>
      </w:pPr>
      <w:r>
        <w:rPr>
          <w:rFonts w:ascii="Arial" w:hAnsi="Arial" w:cs="Arial"/>
          <w:sz w:val="20"/>
          <w:szCs w:val="20"/>
          <w:u w:val="single"/>
        </w:rPr>
        <w:t>What do you want to learn about course subject(s)?</w:t>
      </w:r>
    </w:p>
    <w:p w:rsidR="00075CA4" w:rsidRDefault="00075CA4">
      <w:pPr>
        <w:rPr>
          <w:rFonts w:ascii="Arial" w:hAnsi="Arial" w:cs="Arial"/>
          <w:sz w:val="20"/>
          <w:szCs w:val="20"/>
        </w:rPr>
      </w:pPr>
    </w:p>
    <w:p w:rsidR="00075CA4" w:rsidRDefault="00075CA4">
      <w:pPr>
        <w:rPr>
          <w:rFonts w:ascii="Arial" w:hAnsi="Arial" w:cs="Arial"/>
          <w:sz w:val="20"/>
          <w:szCs w:val="20"/>
        </w:rPr>
      </w:pPr>
    </w:p>
    <w:p w:rsidR="00075CA4" w:rsidRDefault="00075CA4">
      <w:pPr>
        <w:rPr>
          <w:rFonts w:ascii="Arial" w:hAnsi="Arial" w:cs="Arial"/>
          <w:sz w:val="20"/>
          <w:szCs w:val="20"/>
        </w:rPr>
      </w:pPr>
    </w:p>
    <w:p w:rsidR="00075CA4" w:rsidRDefault="00075CA4">
      <w:pPr>
        <w:rPr>
          <w:rFonts w:ascii="Arial" w:hAnsi="Arial" w:cs="Arial"/>
          <w:sz w:val="20"/>
          <w:szCs w:val="20"/>
        </w:rPr>
      </w:pPr>
    </w:p>
    <w:p w:rsidR="00075CA4" w:rsidRDefault="00075CA4">
      <w:pPr>
        <w:rPr>
          <w:rFonts w:ascii="Arial" w:hAnsi="Arial" w:cs="Arial"/>
          <w:sz w:val="20"/>
          <w:szCs w:val="20"/>
        </w:rPr>
      </w:pPr>
      <w:r>
        <w:rPr>
          <w:rFonts w:ascii="Arial" w:hAnsi="Arial" w:cs="Arial"/>
          <w:sz w:val="20"/>
          <w:szCs w:val="20"/>
          <w:u w:val="single"/>
        </w:rPr>
        <w:t>Anything you would like me to know about you</w:t>
      </w:r>
      <w:r>
        <w:rPr>
          <w:rFonts w:ascii="Arial" w:hAnsi="Arial" w:cs="Arial"/>
          <w:sz w:val="20"/>
          <w:szCs w:val="20"/>
        </w:rPr>
        <w:t>:</w:t>
      </w:r>
    </w:p>
    <w:p w:rsidR="00075CA4" w:rsidRDefault="00075CA4">
      <w:pPr>
        <w:rPr>
          <w:rFonts w:ascii="Arial" w:hAnsi="Arial" w:cs="Arial"/>
          <w:sz w:val="20"/>
          <w:szCs w:val="20"/>
        </w:rPr>
      </w:pPr>
    </w:p>
    <w:p w:rsidR="00075CA4" w:rsidRDefault="00075CA4">
      <w:pPr>
        <w:rPr>
          <w:rFonts w:ascii="Arial" w:hAnsi="Arial" w:cs="Arial"/>
          <w:sz w:val="20"/>
          <w:szCs w:val="20"/>
        </w:rPr>
      </w:pPr>
    </w:p>
    <w:p w:rsidR="00075CA4" w:rsidRDefault="00075CA4">
      <w:pPr>
        <w:widowControl w:val="0"/>
        <w:autoSpaceDE w:val="0"/>
        <w:rPr>
          <w:rFonts w:ascii="Arial" w:hAnsi="Arial" w:cs="Arial"/>
          <w:color w:val="000000"/>
          <w:sz w:val="32"/>
          <w:szCs w:val="32"/>
        </w:rPr>
      </w:pPr>
    </w:p>
    <w:p w:rsidR="00075CA4" w:rsidRDefault="00075CA4">
      <w:pPr>
        <w:widowControl w:val="0"/>
        <w:autoSpaceDE w:val="0"/>
        <w:spacing w:before="100" w:after="100"/>
        <w:jc w:val="center"/>
        <w:rPr>
          <w:rFonts w:ascii="Arial" w:hAnsi="Arial" w:cs="Arial"/>
          <w:i/>
          <w:sz w:val="22"/>
          <w:szCs w:val="22"/>
        </w:rPr>
      </w:pPr>
      <w:r>
        <w:rPr>
          <w:rFonts w:ascii="Arial" w:hAnsi="Arial" w:cs="Arial"/>
          <w:i/>
          <w:sz w:val="22"/>
          <w:szCs w:val="22"/>
        </w:rPr>
        <w:t>I have read and have understood all of the requirements and rules contained in the syllabus for DRAM 1103. I understand that any plagiarized papers will result in a zero (0) for the assignment and that my name will be turned over to the head of my major’s department. I understand that I will not be allowed to make-up any quizzes.  I understand that to make up exams, I must have the proper excuse from THE DIVISION FOR STUDENT AND ENROLLMENT SERVICES.  I agree to follow the outlined rules and requirements for this course.</w:t>
      </w:r>
    </w:p>
    <w:p w:rsidR="00075CA4" w:rsidRDefault="00075CA4">
      <w:pPr>
        <w:widowControl w:val="0"/>
        <w:autoSpaceDE w:val="0"/>
        <w:spacing w:before="100" w:after="100"/>
        <w:rPr>
          <w:rFonts w:ascii="Arial" w:hAnsi="Arial" w:cs="Arial"/>
        </w:rPr>
      </w:pPr>
    </w:p>
    <w:p w:rsidR="00075CA4" w:rsidRDefault="00075CA4">
      <w:pPr>
        <w:widowControl w:val="0"/>
        <w:autoSpaceDE w:val="0"/>
        <w:spacing w:before="100" w:after="100"/>
        <w:rPr>
          <w:rFonts w:ascii="Arial" w:hAnsi="Arial" w:cs="Arial"/>
        </w:rPr>
      </w:pPr>
      <w:r>
        <w:rPr>
          <w:rFonts w:ascii="Arial" w:hAnsi="Arial" w:cs="Arial"/>
        </w:rPr>
        <w:t>Print Name ___________________________________ Date ____________</w:t>
      </w:r>
    </w:p>
    <w:p w:rsidR="00075CA4" w:rsidRDefault="00075CA4">
      <w:pPr>
        <w:widowControl w:val="0"/>
        <w:autoSpaceDE w:val="0"/>
        <w:spacing w:before="100" w:after="100"/>
        <w:rPr>
          <w:rFonts w:ascii="Arial" w:hAnsi="Arial" w:cs="Arial"/>
        </w:rPr>
      </w:pPr>
    </w:p>
    <w:p w:rsidR="00075CA4" w:rsidRDefault="00075CA4">
      <w:pPr>
        <w:widowControl w:val="0"/>
        <w:autoSpaceDE w:val="0"/>
        <w:spacing w:before="100" w:after="100"/>
        <w:rPr>
          <w:rFonts w:ascii="Arial" w:hAnsi="Arial" w:cs="Arial"/>
        </w:rPr>
      </w:pPr>
      <w:r>
        <w:rPr>
          <w:rFonts w:ascii="Arial" w:hAnsi="Arial" w:cs="Arial"/>
        </w:rPr>
        <w:t xml:space="preserve">Student ID # _________________________________ </w:t>
      </w:r>
    </w:p>
    <w:p w:rsidR="00075CA4" w:rsidRDefault="00075CA4">
      <w:pPr>
        <w:widowControl w:val="0"/>
        <w:autoSpaceDE w:val="0"/>
        <w:spacing w:before="100" w:after="100"/>
        <w:rPr>
          <w:rFonts w:ascii="Arial" w:hAnsi="Arial" w:cs="Arial"/>
        </w:rPr>
      </w:pPr>
    </w:p>
    <w:p w:rsidR="00075CA4" w:rsidRDefault="00075CA4">
      <w:pPr>
        <w:widowControl w:val="0"/>
        <w:autoSpaceDE w:val="0"/>
        <w:spacing w:before="100" w:after="100"/>
        <w:rPr>
          <w:rFonts w:ascii="Arial" w:hAnsi="Arial" w:cs="Arial"/>
        </w:rPr>
      </w:pPr>
      <w:r>
        <w:rPr>
          <w:rFonts w:ascii="Arial" w:hAnsi="Arial" w:cs="Arial"/>
        </w:rPr>
        <w:t xml:space="preserve">Signature____________________________________ </w:t>
      </w:r>
    </w:p>
    <w:p w:rsidR="00075CA4" w:rsidRDefault="00075CA4">
      <w:pPr>
        <w:widowControl w:val="0"/>
        <w:autoSpaceDE w:val="0"/>
        <w:spacing w:before="100" w:after="100"/>
        <w:rPr>
          <w:rFonts w:ascii="Arial" w:hAnsi="Arial" w:cs="Arial"/>
          <w:sz w:val="32"/>
          <w:szCs w:val="32"/>
        </w:rPr>
      </w:pPr>
    </w:p>
    <w:p w:rsidR="00075CA4" w:rsidRDefault="00075CA4">
      <w:pPr>
        <w:widowControl w:val="0"/>
        <w:autoSpaceDE w:val="0"/>
        <w:spacing w:before="100" w:after="100"/>
        <w:jc w:val="center"/>
      </w:pPr>
      <w:r>
        <w:rPr>
          <w:rFonts w:ascii="Arial" w:hAnsi="Arial" w:cs="Arial"/>
          <w:b/>
          <w:i/>
          <w:sz w:val="32"/>
          <w:szCs w:val="32"/>
        </w:rPr>
        <w:t>Return this page to the Instructor.</w:t>
      </w:r>
    </w:p>
    <w:sectPr w:rsidR="00075CA4" w:rsidSect="003E440C">
      <w:footerReference w:type="default" r:id="rId14"/>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6F7" w:rsidRDefault="005B76F7">
      <w:r>
        <w:separator/>
      </w:r>
    </w:p>
  </w:endnote>
  <w:endnote w:type="continuationSeparator" w:id="0">
    <w:p w:rsidR="005B76F7" w:rsidRDefault="005B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CA4" w:rsidRDefault="00F65852">
    <w:pPr>
      <w:pStyle w:val="Footer"/>
      <w:ind w:right="360"/>
    </w:pPr>
    <w:r>
      <w:pict>
        <v:shapetype id="_x0000_t202" coordsize="21600,21600" o:spt="202" path="m,l,21600r21600,l21600,xe">
          <v:stroke joinstyle="miter"/>
          <v:path gradientshapeok="t" o:connecttype="rect"/>
        </v:shapetype>
        <v:shape id="_x0000_s1025" type="#_x0000_t202" style="position:absolute;margin-left:524.95pt;margin-top:.05pt;width:5.95pt;height:13.7pt;z-index:251657728;mso-wrap-distance-left:0;mso-wrap-distance-right:0;mso-position-horizontal-relative:page" stroked="f">
          <v:fill opacity="0" color2="black"/>
          <v:textbox inset="0,0,0,0">
            <w:txbxContent>
              <w:p w:rsidR="00075CA4" w:rsidRDefault="004D2A9E">
                <w:pPr>
                  <w:pStyle w:val="Footer"/>
                </w:pPr>
                <w:r>
                  <w:rPr>
                    <w:rStyle w:val="PageNumber"/>
                  </w:rPr>
                  <w:fldChar w:fldCharType="begin"/>
                </w:r>
                <w:r w:rsidR="00075CA4">
                  <w:rPr>
                    <w:rStyle w:val="PageNumber"/>
                  </w:rPr>
                  <w:instrText xml:space="preserve"> PAGE </w:instrText>
                </w:r>
                <w:r>
                  <w:rPr>
                    <w:rStyle w:val="PageNumber"/>
                  </w:rPr>
                  <w:fldChar w:fldCharType="separate"/>
                </w:r>
                <w:r w:rsidR="00F65852">
                  <w:rPr>
                    <w:rStyle w:val="PageNumber"/>
                    <w:noProof/>
                  </w:rPr>
                  <w:t>1</w:t>
                </w:r>
                <w:r>
                  <w:rPr>
                    <w:rStyle w:val="PageNumber"/>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6F7" w:rsidRDefault="005B76F7">
      <w:r>
        <w:separator/>
      </w:r>
    </w:p>
  </w:footnote>
  <w:footnote w:type="continuationSeparator" w:id="0">
    <w:p w:rsidR="005B76F7" w:rsidRDefault="005B7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0"/>
        </w:tabs>
        <w:ind w:left="0" w:hanging="360"/>
      </w:pPr>
      <w:rPr>
        <w:rFonts w:ascii="Symbol" w:hAnsi="Symbol" w:cs="OpenSymbol"/>
      </w:rPr>
    </w:lvl>
    <w:lvl w:ilvl="1">
      <w:start w:val="1"/>
      <w:numFmt w:val="bullet"/>
      <w:lvlText w:val="◦"/>
      <w:lvlJc w:val="left"/>
      <w:pPr>
        <w:tabs>
          <w:tab w:val="num" w:pos="360"/>
        </w:tabs>
        <w:ind w:left="360" w:hanging="360"/>
      </w:pPr>
      <w:rPr>
        <w:rFonts w:ascii="OpenSymbol" w:hAnsi="OpenSymbol" w:cs="OpenSymbol"/>
      </w:rPr>
    </w:lvl>
    <w:lvl w:ilvl="2">
      <w:start w:val="1"/>
      <w:numFmt w:val="bullet"/>
      <w:lvlText w:val="▪"/>
      <w:lvlJc w:val="left"/>
      <w:pPr>
        <w:tabs>
          <w:tab w:val="num" w:pos="720"/>
        </w:tabs>
        <w:ind w:left="720" w:hanging="360"/>
      </w:pPr>
      <w:rPr>
        <w:rFonts w:ascii="OpenSymbol" w:hAnsi="OpenSymbol" w:cs="OpenSymbol"/>
      </w:r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OpenSymbol" w:hAnsi="OpenSymbol" w:cs="OpenSymbol"/>
      </w:rPr>
    </w:lvl>
    <w:lvl w:ilvl="5">
      <w:start w:val="1"/>
      <w:numFmt w:val="bullet"/>
      <w:lvlText w:val="▪"/>
      <w:lvlJc w:val="left"/>
      <w:pPr>
        <w:tabs>
          <w:tab w:val="num" w:pos="1800"/>
        </w:tabs>
        <w:ind w:left="1800" w:hanging="360"/>
      </w:pPr>
      <w:rPr>
        <w:rFonts w:ascii="OpenSymbol" w:hAnsi="Open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OpenSymbol" w:hAnsi="OpenSymbol" w:cs="OpenSymbol"/>
      </w:rPr>
    </w:lvl>
    <w:lvl w:ilvl="8">
      <w:start w:val="1"/>
      <w:numFmt w:val="bullet"/>
      <w:lvlText w:val="▪"/>
      <w:lvlJc w:val="left"/>
      <w:pPr>
        <w:tabs>
          <w:tab w:val="num" w:pos="2880"/>
        </w:tabs>
        <w:ind w:left="2880" w:hanging="360"/>
      </w:pPr>
      <w:rPr>
        <w:rFonts w:ascii="OpenSymbol" w:hAnsi="OpenSymbol" w:cs="OpenSymbol"/>
      </w:rPr>
    </w:lvl>
  </w:abstractNum>
  <w:abstractNum w:abstractNumId="1">
    <w:nsid w:val="00000002"/>
    <w:multiLevelType w:val="multilevel"/>
    <w:tmpl w:val="00000002"/>
    <w:lvl w:ilvl="0">
      <w:start w:val="1"/>
      <w:numFmt w:val="decimal"/>
      <w:lvlText w:val="%1."/>
      <w:lvlJc w:val="left"/>
      <w:pPr>
        <w:tabs>
          <w:tab w:val="num" w:pos="360"/>
        </w:tabs>
        <w:ind w:left="360" w:hanging="360"/>
      </w:pPr>
      <w:rPr>
        <w:rFonts w:ascii="Arial" w:hAnsi="Arial"/>
        <w:b/>
        <w:bCs/>
        <w:sz w:val="20"/>
        <w:szCs w:val="20"/>
      </w:rPr>
    </w:lvl>
    <w:lvl w:ilvl="1">
      <w:start w:val="1"/>
      <w:numFmt w:val="decimal"/>
      <w:lvlText w:val="%2."/>
      <w:lvlJc w:val="left"/>
      <w:pPr>
        <w:tabs>
          <w:tab w:val="num" w:pos="720"/>
        </w:tabs>
        <w:ind w:left="720" w:hanging="360"/>
      </w:pPr>
      <w:rPr>
        <w:rFonts w:ascii="Arial" w:hAnsi="Arial"/>
        <w:b/>
        <w:bCs/>
        <w:sz w:val="20"/>
        <w:szCs w:val="20"/>
      </w:rPr>
    </w:lvl>
    <w:lvl w:ilvl="2">
      <w:start w:val="1"/>
      <w:numFmt w:val="decimal"/>
      <w:lvlText w:val="%3."/>
      <w:lvlJc w:val="left"/>
      <w:pPr>
        <w:tabs>
          <w:tab w:val="num" w:pos="1080"/>
        </w:tabs>
        <w:ind w:left="1080" w:hanging="360"/>
      </w:pPr>
      <w:rPr>
        <w:rFonts w:ascii="Arial" w:hAnsi="Arial"/>
        <w:b/>
        <w:bCs/>
        <w:sz w:val="20"/>
        <w:szCs w:val="20"/>
      </w:rPr>
    </w:lvl>
    <w:lvl w:ilvl="3">
      <w:start w:val="1"/>
      <w:numFmt w:val="decimal"/>
      <w:lvlText w:val="%4."/>
      <w:lvlJc w:val="left"/>
      <w:pPr>
        <w:tabs>
          <w:tab w:val="num" w:pos="1440"/>
        </w:tabs>
        <w:ind w:left="1440" w:hanging="360"/>
      </w:pPr>
      <w:rPr>
        <w:rFonts w:ascii="Arial" w:hAnsi="Arial"/>
        <w:b/>
        <w:bCs/>
        <w:sz w:val="20"/>
        <w:szCs w:val="20"/>
      </w:rPr>
    </w:lvl>
    <w:lvl w:ilvl="4">
      <w:start w:val="1"/>
      <w:numFmt w:val="decimal"/>
      <w:lvlText w:val="%5."/>
      <w:lvlJc w:val="left"/>
      <w:pPr>
        <w:tabs>
          <w:tab w:val="num" w:pos="1800"/>
        </w:tabs>
        <w:ind w:left="1800" w:hanging="360"/>
      </w:pPr>
      <w:rPr>
        <w:rFonts w:ascii="Arial" w:hAnsi="Arial"/>
        <w:b/>
        <w:bCs/>
        <w:sz w:val="20"/>
        <w:szCs w:val="20"/>
      </w:rPr>
    </w:lvl>
    <w:lvl w:ilvl="5">
      <w:start w:val="1"/>
      <w:numFmt w:val="decimal"/>
      <w:lvlText w:val="%6."/>
      <w:lvlJc w:val="left"/>
      <w:pPr>
        <w:tabs>
          <w:tab w:val="num" w:pos="2160"/>
        </w:tabs>
        <w:ind w:left="2160" w:hanging="360"/>
      </w:pPr>
      <w:rPr>
        <w:rFonts w:ascii="Arial" w:hAnsi="Arial"/>
        <w:b/>
        <w:bCs/>
        <w:sz w:val="20"/>
        <w:szCs w:val="20"/>
      </w:rPr>
    </w:lvl>
    <w:lvl w:ilvl="6">
      <w:start w:val="1"/>
      <w:numFmt w:val="decimal"/>
      <w:lvlText w:val="%7."/>
      <w:lvlJc w:val="left"/>
      <w:pPr>
        <w:tabs>
          <w:tab w:val="num" w:pos="2520"/>
        </w:tabs>
        <w:ind w:left="2520" w:hanging="360"/>
      </w:pPr>
      <w:rPr>
        <w:rFonts w:ascii="Arial" w:hAnsi="Arial"/>
        <w:b/>
        <w:bCs/>
        <w:sz w:val="20"/>
        <w:szCs w:val="20"/>
      </w:rPr>
    </w:lvl>
    <w:lvl w:ilvl="7">
      <w:start w:val="1"/>
      <w:numFmt w:val="decimal"/>
      <w:lvlText w:val="%8."/>
      <w:lvlJc w:val="left"/>
      <w:pPr>
        <w:tabs>
          <w:tab w:val="num" w:pos="2880"/>
        </w:tabs>
        <w:ind w:left="2880" w:hanging="360"/>
      </w:pPr>
      <w:rPr>
        <w:rFonts w:ascii="Arial" w:hAnsi="Arial"/>
        <w:b/>
        <w:bCs/>
        <w:sz w:val="20"/>
        <w:szCs w:val="20"/>
      </w:rPr>
    </w:lvl>
    <w:lvl w:ilvl="8">
      <w:start w:val="1"/>
      <w:numFmt w:val="decimal"/>
      <w:lvlText w:val="%9."/>
      <w:lvlJc w:val="left"/>
      <w:pPr>
        <w:tabs>
          <w:tab w:val="num" w:pos="3240"/>
        </w:tabs>
        <w:ind w:left="3240" w:hanging="360"/>
      </w:pPr>
      <w:rPr>
        <w:rFonts w:ascii="Arial" w:hAnsi="Arial"/>
        <w:b/>
        <w:bCs/>
        <w:sz w:val="20"/>
        <w:szCs w:val="20"/>
      </w:rPr>
    </w:lvl>
  </w:abstractNum>
  <w:abstractNum w:abstractNumId="2">
    <w:nsid w:val="00000003"/>
    <w:multiLevelType w:val="multilevel"/>
    <w:tmpl w:val="00000003"/>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
    <w:nsid w:val="00000004"/>
    <w:multiLevelType w:val="multilevel"/>
    <w:tmpl w:val="00000004"/>
    <w:lvl w:ilvl="0">
      <w:start w:val="1"/>
      <w:numFmt w:val="decimal"/>
      <w:lvlText w:val="%1."/>
      <w:lvlJc w:val="left"/>
      <w:pPr>
        <w:tabs>
          <w:tab w:val="num" w:pos="360"/>
        </w:tabs>
        <w:ind w:left="360" w:hanging="360"/>
      </w:pPr>
      <w:rPr>
        <w:rFonts w:ascii="Arial" w:hAnsi="Arial"/>
        <w:b/>
        <w:bCs/>
        <w:sz w:val="20"/>
        <w:szCs w:val="20"/>
      </w:rPr>
    </w:lvl>
    <w:lvl w:ilvl="1">
      <w:start w:val="1"/>
      <w:numFmt w:val="decimal"/>
      <w:lvlText w:val="%2."/>
      <w:lvlJc w:val="left"/>
      <w:pPr>
        <w:tabs>
          <w:tab w:val="num" w:pos="720"/>
        </w:tabs>
        <w:ind w:left="720" w:hanging="360"/>
      </w:pPr>
      <w:rPr>
        <w:rFonts w:ascii="Arial" w:hAnsi="Arial"/>
        <w:b/>
        <w:bCs/>
        <w:sz w:val="20"/>
        <w:szCs w:val="20"/>
      </w:rPr>
    </w:lvl>
    <w:lvl w:ilvl="2">
      <w:start w:val="1"/>
      <w:numFmt w:val="decimal"/>
      <w:lvlText w:val="%3."/>
      <w:lvlJc w:val="left"/>
      <w:pPr>
        <w:tabs>
          <w:tab w:val="num" w:pos="1080"/>
        </w:tabs>
        <w:ind w:left="1080" w:hanging="360"/>
      </w:pPr>
      <w:rPr>
        <w:rFonts w:ascii="Arial" w:hAnsi="Arial"/>
        <w:b/>
        <w:bCs/>
        <w:sz w:val="20"/>
        <w:szCs w:val="20"/>
      </w:rPr>
    </w:lvl>
    <w:lvl w:ilvl="3">
      <w:start w:val="1"/>
      <w:numFmt w:val="decimal"/>
      <w:lvlText w:val="%4."/>
      <w:lvlJc w:val="left"/>
      <w:pPr>
        <w:tabs>
          <w:tab w:val="num" w:pos="1440"/>
        </w:tabs>
        <w:ind w:left="1440" w:hanging="360"/>
      </w:pPr>
      <w:rPr>
        <w:rFonts w:ascii="Arial" w:hAnsi="Arial"/>
        <w:b/>
        <w:bCs/>
        <w:sz w:val="20"/>
        <w:szCs w:val="20"/>
      </w:rPr>
    </w:lvl>
    <w:lvl w:ilvl="4">
      <w:start w:val="1"/>
      <w:numFmt w:val="decimal"/>
      <w:lvlText w:val="%5."/>
      <w:lvlJc w:val="left"/>
      <w:pPr>
        <w:tabs>
          <w:tab w:val="num" w:pos="1800"/>
        </w:tabs>
        <w:ind w:left="1800" w:hanging="360"/>
      </w:pPr>
      <w:rPr>
        <w:rFonts w:ascii="Arial" w:hAnsi="Arial"/>
        <w:b/>
        <w:bCs/>
        <w:sz w:val="20"/>
        <w:szCs w:val="20"/>
      </w:rPr>
    </w:lvl>
    <w:lvl w:ilvl="5">
      <w:start w:val="1"/>
      <w:numFmt w:val="decimal"/>
      <w:lvlText w:val="%6."/>
      <w:lvlJc w:val="left"/>
      <w:pPr>
        <w:tabs>
          <w:tab w:val="num" w:pos="2160"/>
        </w:tabs>
        <w:ind w:left="2160" w:hanging="360"/>
      </w:pPr>
      <w:rPr>
        <w:rFonts w:ascii="Arial" w:hAnsi="Arial"/>
        <w:b/>
        <w:bCs/>
        <w:sz w:val="20"/>
        <w:szCs w:val="20"/>
      </w:rPr>
    </w:lvl>
    <w:lvl w:ilvl="6">
      <w:start w:val="1"/>
      <w:numFmt w:val="decimal"/>
      <w:lvlText w:val="%7."/>
      <w:lvlJc w:val="left"/>
      <w:pPr>
        <w:tabs>
          <w:tab w:val="num" w:pos="2520"/>
        </w:tabs>
        <w:ind w:left="2520" w:hanging="360"/>
      </w:pPr>
      <w:rPr>
        <w:rFonts w:ascii="Arial" w:hAnsi="Arial"/>
        <w:b/>
        <w:bCs/>
        <w:sz w:val="20"/>
        <w:szCs w:val="20"/>
      </w:rPr>
    </w:lvl>
    <w:lvl w:ilvl="7">
      <w:start w:val="1"/>
      <w:numFmt w:val="decimal"/>
      <w:lvlText w:val="%8."/>
      <w:lvlJc w:val="left"/>
      <w:pPr>
        <w:tabs>
          <w:tab w:val="num" w:pos="2880"/>
        </w:tabs>
        <w:ind w:left="2880" w:hanging="360"/>
      </w:pPr>
      <w:rPr>
        <w:rFonts w:ascii="Arial" w:hAnsi="Arial"/>
        <w:b/>
        <w:bCs/>
        <w:sz w:val="20"/>
        <w:szCs w:val="20"/>
      </w:rPr>
    </w:lvl>
    <w:lvl w:ilvl="8">
      <w:start w:val="1"/>
      <w:numFmt w:val="decimal"/>
      <w:lvlText w:val="%9."/>
      <w:lvlJc w:val="left"/>
      <w:pPr>
        <w:tabs>
          <w:tab w:val="num" w:pos="3240"/>
        </w:tabs>
        <w:ind w:left="3240" w:hanging="360"/>
      </w:pPr>
      <w:rPr>
        <w:rFonts w:ascii="Arial" w:hAnsi="Arial"/>
        <w:b/>
        <w:bCs/>
        <w:sz w:val="20"/>
        <w:szCs w:val="20"/>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colormenu v:ext="edit" fillcolor="none [4]" strokecolor="none [1]" shadowcolor="none [2]"/>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C71"/>
    <w:rsid w:val="00006077"/>
    <w:rsid w:val="0003784F"/>
    <w:rsid w:val="00042866"/>
    <w:rsid w:val="00066EAD"/>
    <w:rsid w:val="00075CA4"/>
    <w:rsid w:val="00076B88"/>
    <w:rsid w:val="000A733C"/>
    <w:rsid w:val="001023D0"/>
    <w:rsid w:val="00123BEC"/>
    <w:rsid w:val="00124126"/>
    <w:rsid w:val="0014272D"/>
    <w:rsid w:val="00171FBF"/>
    <w:rsid w:val="00172942"/>
    <w:rsid w:val="0018564A"/>
    <w:rsid w:val="001C4A13"/>
    <w:rsid w:val="001C6420"/>
    <w:rsid w:val="00203636"/>
    <w:rsid w:val="00244723"/>
    <w:rsid w:val="00260754"/>
    <w:rsid w:val="00286E69"/>
    <w:rsid w:val="002A731A"/>
    <w:rsid w:val="00307CF6"/>
    <w:rsid w:val="0036052F"/>
    <w:rsid w:val="00363F7B"/>
    <w:rsid w:val="00374B56"/>
    <w:rsid w:val="00382170"/>
    <w:rsid w:val="003E440C"/>
    <w:rsid w:val="0043250A"/>
    <w:rsid w:val="00467FA2"/>
    <w:rsid w:val="0047076B"/>
    <w:rsid w:val="004D2A9E"/>
    <w:rsid w:val="004D373F"/>
    <w:rsid w:val="0051467E"/>
    <w:rsid w:val="005304DA"/>
    <w:rsid w:val="00587FC4"/>
    <w:rsid w:val="005942AA"/>
    <w:rsid w:val="005B76F7"/>
    <w:rsid w:val="005C2332"/>
    <w:rsid w:val="005D22E5"/>
    <w:rsid w:val="005D2E2C"/>
    <w:rsid w:val="005F7F4E"/>
    <w:rsid w:val="006D4936"/>
    <w:rsid w:val="006F0014"/>
    <w:rsid w:val="007132A6"/>
    <w:rsid w:val="00757A14"/>
    <w:rsid w:val="007D11FE"/>
    <w:rsid w:val="0088333C"/>
    <w:rsid w:val="008A150D"/>
    <w:rsid w:val="008A5FD0"/>
    <w:rsid w:val="00904BE9"/>
    <w:rsid w:val="0091471A"/>
    <w:rsid w:val="00941F3A"/>
    <w:rsid w:val="0096050A"/>
    <w:rsid w:val="00985C88"/>
    <w:rsid w:val="0099565B"/>
    <w:rsid w:val="00A34C71"/>
    <w:rsid w:val="00A515B1"/>
    <w:rsid w:val="00AB3D0B"/>
    <w:rsid w:val="00AC6A68"/>
    <w:rsid w:val="00B011B0"/>
    <w:rsid w:val="00B458FC"/>
    <w:rsid w:val="00B639E9"/>
    <w:rsid w:val="00B954A2"/>
    <w:rsid w:val="00BD3047"/>
    <w:rsid w:val="00BD456D"/>
    <w:rsid w:val="00C30600"/>
    <w:rsid w:val="00C7007A"/>
    <w:rsid w:val="00C71F54"/>
    <w:rsid w:val="00CE3635"/>
    <w:rsid w:val="00D04564"/>
    <w:rsid w:val="00D16076"/>
    <w:rsid w:val="00D729B9"/>
    <w:rsid w:val="00D77A1E"/>
    <w:rsid w:val="00DC6478"/>
    <w:rsid w:val="00DD7F6A"/>
    <w:rsid w:val="00DE171F"/>
    <w:rsid w:val="00E0534B"/>
    <w:rsid w:val="00E30EDE"/>
    <w:rsid w:val="00E4059A"/>
    <w:rsid w:val="00E47916"/>
    <w:rsid w:val="00E5585A"/>
    <w:rsid w:val="00E7061F"/>
    <w:rsid w:val="00E83468"/>
    <w:rsid w:val="00EA5BAC"/>
    <w:rsid w:val="00F34EB2"/>
    <w:rsid w:val="00F46C47"/>
    <w:rsid w:val="00F65852"/>
    <w:rsid w:val="00F94886"/>
    <w:rsid w:val="00FC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40C"/>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E440C"/>
    <w:rPr>
      <w:rFonts w:ascii="Symbol" w:eastAsia="Times New Roman" w:hAnsi="Symbol" w:cs="Times New Roman"/>
    </w:rPr>
  </w:style>
  <w:style w:type="character" w:customStyle="1" w:styleId="Absatz-Standardschriftart">
    <w:name w:val="Absatz-Standardschriftart"/>
    <w:rsid w:val="003E440C"/>
  </w:style>
  <w:style w:type="character" w:customStyle="1" w:styleId="WW8Num1z0">
    <w:name w:val="WW8Num1z0"/>
    <w:rsid w:val="003E440C"/>
    <w:rPr>
      <w:rFonts w:ascii="Symbol" w:hAnsi="Symbol"/>
    </w:rPr>
  </w:style>
  <w:style w:type="character" w:customStyle="1" w:styleId="WW8Num1z1">
    <w:name w:val="WW8Num1z1"/>
    <w:rsid w:val="003E440C"/>
    <w:rPr>
      <w:rFonts w:ascii="Courier New" w:hAnsi="Courier New" w:cs="Courier New"/>
    </w:rPr>
  </w:style>
  <w:style w:type="character" w:customStyle="1" w:styleId="WW8Num1z2">
    <w:name w:val="WW8Num1z2"/>
    <w:rsid w:val="003E440C"/>
    <w:rPr>
      <w:rFonts w:ascii="Wingdings" w:hAnsi="Wingdings"/>
    </w:rPr>
  </w:style>
  <w:style w:type="character" w:customStyle="1" w:styleId="WW8Num2z1">
    <w:name w:val="WW8Num2z1"/>
    <w:rsid w:val="003E440C"/>
    <w:rPr>
      <w:rFonts w:ascii="Courier New" w:hAnsi="Courier New" w:cs="Courier New"/>
    </w:rPr>
  </w:style>
  <w:style w:type="character" w:customStyle="1" w:styleId="WW8Num2z2">
    <w:name w:val="WW8Num2z2"/>
    <w:rsid w:val="003E440C"/>
    <w:rPr>
      <w:rFonts w:ascii="Wingdings" w:hAnsi="Wingdings"/>
    </w:rPr>
  </w:style>
  <w:style w:type="character" w:customStyle="1" w:styleId="WW8Num2z3">
    <w:name w:val="WW8Num2z3"/>
    <w:rsid w:val="003E440C"/>
    <w:rPr>
      <w:rFonts w:ascii="Symbol" w:hAnsi="Symbol"/>
    </w:rPr>
  </w:style>
  <w:style w:type="character" w:customStyle="1" w:styleId="WW8Num5z0">
    <w:name w:val="WW8Num5z0"/>
    <w:rsid w:val="003E440C"/>
    <w:rPr>
      <w:rFonts w:ascii="Symbol" w:hAnsi="Symbol"/>
    </w:rPr>
  </w:style>
  <w:style w:type="character" w:customStyle="1" w:styleId="WW8Num5z1">
    <w:name w:val="WW8Num5z1"/>
    <w:rsid w:val="003E440C"/>
    <w:rPr>
      <w:rFonts w:ascii="Courier New" w:hAnsi="Courier New" w:cs="Courier New"/>
    </w:rPr>
  </w:style>
  <w:style w:type="character" w:customStyle="1" w:styleId="WW8Num5z2">
    <w:name w:val="WW8Num5z2"/>
    <w:rsid w:val="003E440C"/>
    <w:rPr>
      <w:rFonts w:ascii="Wingdings" w:hAnsi="Wingdings"/>
    </w:rPr>
  </w:style>
  <w:style w:type="character" w:customStyle="1" w:styleId="WW8Num6z0">
    <w:name w:val="WW8Num6z0"/>
    <w:rsid w:val="003E440C"/>
    <w:rPr>
      <w:rFonts w:ascii="Symbol" w:hAnsi="Symbol"/>
    </w:rPr>
  </w:style>
  <w:style w:type="character" w:customStyle="1" w:styleId="WW8Num6z1">
    <w:name w:val="WW8Num6z1"/>
    <w:rsid w:val="003E440C"/>
    <w:rPr>
      <w:rFonts w:ascii="Courier New" w:hAnsi="Courier New" w:cs="Courier New"/>
    </w:rPr>
  </w:style>
  <w:style w:type="character" w:customStyle="1" w:styleId="WW8Num6z2">
    <w:name w:val="WW8Num6z2"/>
    <w:rsid w:val="003E440C"/>
    <w:rPr>
      <w:rFonts w:ascii="Wingdings" w:hAnsi="Wingdings"/>
    </w:rPr>
  </w:style>
  <w:style w:type="character" w:customStyle="1" w:styleId="WW8Num9z0">
    <w:name w:val="WW8Num9z0"/>
    <w:rsid w:val="003E440C"/>
    <w:rPr>
      <w:rFonts w:ascii="Symbol" w:hAnsi="Symbol"/>
    </w:rPr>
  </w:style>
  <w:style w:type="character" w:customStyle="1" w:styleId="WW8Num9z1">
    <w:name w:val="WW8Num9z1"/>
    <w:rsid w:val="003E440C"/>
    <w:rPr>
      <w:rFonts w:ascii="Courier New" w:hAnsi="Courier New" w:cs="Courier New"/>
    </w:rPr>
  </w:style>
  <w:style w:type="character" w:customStyle="1" w:styleId="WW8Num9z2">
    <w:name w:val="WW8Num9z2"/>
    <w:rsid w:val="003E440C"/>
    <w:rPr>
      <w:rFonts w:ascii="Wingdings" w:hAnsi="Wingdings"/>
    </w:rPr>
  </w:style>
  <w:style w:type="character" w:styleId="PageNumber">
    <w:name w:val="page number"/>
    <w:basedOn w:val="DefaultParagraphFont"/>
    <w:rsid w:val="003E440C"/>
  </w:style>
  <w:style w:type="character" w:customStyle="1" w:styleId="BodyText2Char">
    <w:name w:val="Body Text 2 Char"/>
    <w:basedOn w:val="DefaultParagraphFont"/>
    <w:rsid w:val="003E440C"/>
    <w:rPr>
      <w:i/>
      <w:iCs/>
      <w:sz w:val="24"/>
      <w:szCs w:val="24"/>
      <w:lang w:val="en-US" w:eastAsia="ar-SA" w:bidi="ar-SA"/>
    </w:rPr>
  </w:style>
  <w:style w:type="character" w:styleId="Hyperlink">
    <w:name w:val="Hyperlink"/>
    <w:basedOn w:val="DefaultParagraphFont"/>
    <w:rsid w:val="003E440C"/>
    <w:rPr>
      <w:color w:val="0000FF"/>
      <w:u w:val="single"/>
    </w:rPr>
  </w:style>
  <w:style w:type="character" w:customStyle="1" w:styleId="Bullets">
    <w:name w:val="Bullets"/>
    <w:rsid w:val="003E440C"/>
    <w:rPr>
      <w:rFonts w:ascii="OpenSymbol" w:eastAsia="OpenSymbol" w:hAnsi="OpenSymbol" w:cs="OpenSymbol"/>
    </w:rPr>
  </w:style>
  <w:style w:type="character" w:customStyle="1" w:styleId="NumberingSymbols">
    <w:name w:val="Numbering Symbols"/>
    <w:rsid w:val="003E440C"/>
    <w:rPr>
      <w:rFonts w:ascii="Arial" w:hAnsi="Arial"/>
      <w:b/>
      <w:bCs/>
      <w:sz w:val="20"/>
      <w:szCs w:val="20"/>
    </w:rPr>
  </w:style>
  <w:style w:type="paragraph" w:customStyle="1" w:styleId="Heading">
    <w:name w:val="Heading"/>
    <w:basedOn w:val="Normal"/>
    <w:next w:val="BodyText"/>
    <w:rsid w:val="003E440C"/>
    <w:pPr>
      <w:keepNext/>
      <w:spacing w:before="240" w:after="120"/>
    </w:pPr>
    <w:rPr>
      <w:rFonts w:ascii="Arial" w:hAnsi="Arial" w:cs="Tahoma"/>
      <w:sz w:val="28"/>
      <w:szCs w:val="28"/>
    </w:rPr>
  </w:style>
  <w:style w:type="paragraph" w:styleId="BodyText">
    <w:name w:val="Body Text"/>
    <w:basedOn w:val="Normal"/>
    <w:rsid w:val="003E440C"/>
    <w:pPr>
      <w:spacing w:after="120"/>
    </w:pPr>
  </w:style>
  <w:style w:type="paragraph" w:styleId="List">
    <w:name w:val="List"/>
    <w:basedOn w:val="BodyText"/>
    <w:rsid w:val="003E440C"/>
    <w:rPr>
      <w:rFonts w:cs="Tahoma"/>
    </w:rPr>
  </w:style>
  <w:style w:type="paragraph" w:styleId="Caption">
    <w:name w:val="caption"/>
    <w:basedOn w:val="Normal"/>
    <w:qFormat/>
    <w:rsid w:val="003E440C"/>
    <w:pPr>
      <w:suppressLineNumbers/>
      <w:spacing w:before="120" w:after="120"/>
    </w:pPr>
    <w:rPr>
      <w:rFonts w:cs="Tahoma"/>
      <w:i/>
      <w:iCs/>
    </w:rPr>
  </w:style>
  <w:style w:type="paragraph" w:customStyle="1" w:styleId="Index">
    <w:name w:val="Index"/>
    <w:basedOn w:val="Normal"/>
    <w:rsid w:val="003E440C"/>
    <w:pPr>
      <w:suppressLineNumbers/>
    </w:pPr>
    <w:rPr>
      <w:rFonts w:cs="Tahoma"/>
    </w:rPr>
  </w:style>
  <w:style w:type="paragraph" w:styleId="BalloonText">
    <w:name w:val="Balloon Text"/>
    <w:basedOn w:val="Normal"/>
    <w:rsid w:val="003E440C"/>
    <w:rPr>
      <w:rFonts w:ascii="Tahoma" w:hAnsi="Tahoma" w:cs="Tahoma"/>
      <w:sz w:val="16"/>
      <w:szCs w:val="16"/>
    </w:rPr>
  </w:style>
  <w:style w:type="paragraph" w:styleId="Footer">
    <w:name w:val="footer"/>
    <w:basedOn w:val="Normal"/>
    <w:rsid w:val="003E440C"/>
    <w:pPr>
      <w:tabs>
        <w:tab w:val="center" w:pos="4320"/>
        <w:tab w:val="right" w:pos="8640"/>
      </w:tabs>
    </w:pPr>
  </w:style>
  <w:style w:type="paragraph" w:styleId="Title">
    <w:name w:val="Title"/>
    <w:basedOn w:val="Normal"/>
    <w:next w:val="Subtitle"/>
    <w:qFormat/>
    <w:rsid w:val="003E440C"/>
    <w:pPr>
      <w:jc w:val="center"/>
    </w:pPr>
    <w:rPr>
      <w:rFonts w:eastAsia="Batang"/>
      <w:b/>
      <w:bCs/>
      <w:szCs w:val="20"/>
    </w:rPr>
  </w:style>
  <w:style w:type="paragraph" w:styleId="Subtitle">
    <w:name w:val="Subtitle"/>
    <w:basedOn w:val="Heading"/>
    <w:next w:val="BodyText"/>
    <w:qFormat/>
    <w:rsid w:val="003E440C"/>
    <w:pPr>
      <w:jc w:val="center"/>
    </w:pPr>
    <w:rPr>
      <w:i/>
      <w:iCs/>
    </w:rPr>
  </w:style>
  <w:style w:type="paragraph" w:customStyle="1" w:styleId="citation1">
    <w:name w:val="citation1"/>
    <w:basedOn w:val="Normal"/>
    <w:rsid w:val="003E440C"/>
    <w:pPr>
      <w:spacing w:before="280" w:after="280" w:line="480" w:lineRule="auto"/>
      <w:ind w:hanging="356"/>
    </w:pPr>
    <w:rPr>
      <w:rFonts w:eastAsia="Times New Roman"/>
    </w:rPr>
  </w:style>
  <w:style w:type="paragraph" w:styleId="BodyText2">
    <w:name w:val="Body Text 2"/>
    <w:basedOn w:val="Normal"/>
    <w:rsid w:val="003E440C"/>
    <w:pPr>
      <w:tabs>
        <w:tab w:val="left" w:pos="360"/>
        <w:tab w:val="left" w:pos="720"/>
        <w:tab w:val="left" w:pos="1080"/>
        <w:tab w:val="left" w:pos="1440"/>
        <w:tab w:val="left" w:pos="1800"/>
        <w:tab w:val="left" w:pos="2160"/>
        <w:tab w:val="left" w:pos="2520"/>
        <w:tab w:val="left" w:pos="2880"/>
        <w:tab w:val="left" w:pos="3240"/>
      </w:tabs>
    </w:pPr>
    <w:rPr>
      <w:rFonts w:eastAsia="Times New Roman"/>
      <w:i/>
      <w:iCs/>
    </w:rPr>
  </w:style>
  <w:style w:type="paragraph" w:customStyle="1" w:styleId="WW-Default">
    <w:name w:val="WW-Default"/>
    <w:rsid w:val="003E440C"/>
    <w:pPr>
      <w:widowControl w:val="0"/>
      <w:suppressAutoHyphens/>
      <w:autoSpaceDE w:val="0"/>
    </w:pPr>
    <w:rPr>
      <w:rFonts w:ascii="Bookman Old Style" w:hAnsi="Bookman Old Style" w:cs="Bookman Old Style"/>
      <w:color w:val="000000"/>
      <w:sz w:val="24"/>
      <w:szCs w:val="24"/>
      <w:lang w:eastAsia="ar-SA"/>
    </w:rPr>
  </w:style>
  <w:style w:type="paragraph" w:customStyle="1" w:styleId="TableContents">
    <w:name w:val="Table Contents"/>
    <w:basedOn w:val="Normal"/>
    <w:rsid w:val="003E440C"/>
    <w:pPr>
      <w:suppressLineNumbers/>
    </w:pPr>
  </w:style>
  <w:style w:type="paragraph" w:customStyle="1" w:styleId="TableHeading">
    <w:name w:val="Table Heading"/>
    <w:basedOn w:val="TableContents"/>
    <w:rsid w:val="003E440C"/>
    <w:pPr>
      <w:jc w:val="center"/>
    </w:pPr>
    <w:rPr>
      <w:b/>
      <w:bCs/>
    </w:rPr>
  </w:style>
  <w:style w:type="paragraph" w:customStyle="1" w:styleId="Framecontents">
    <w:name w:val="Frame contents"/>
    <w:basedOn w:val="BodyText"/>
    <w:rsid w:val="003E440C"/>
  </w:style>
  <w:style w:type="paragraph" w:styleId="Header">
    <w:name w:val="header"/>
    <w:basedOn w:val="Normal"/>
    <w:rsid w:val="003E440C"/>
    <w:pPr>
      <w:suppressLineNumbers/>
      <w:tabs>
        <w:tab w:val="center" w:pos="4986"/>
        <w:tab w:val="right" w:pos="9972"/>
      </w:tabs>
    </w:pPr>
  </w:style>
  <w:style w:type="table" w:styleId="TableGrid">
    <w:name w:val="Table Grid"/>
    <w:basedOn w:val="TableNormal"/>
    <w:uiPriority w:val="59"/>
    <w:rsid w:val="00E55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truscott@pvamu.edu" TargetMode="External"/><Relationship Id="rId13" Type="http://schemas.openxmlformats.org/officeDocument/2006/relationships/hyperlink" Target="http://www.houstoncenterstag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lleroutdoortheatr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semblehousto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kstr.com/Home/10001-10734-1?demoKey=d" TargetMode="External"/><Relationship Id="rId4" Type="http://schemas.openxmlformats.org/officeDocument/2006/relationships/settings" Target="settings.xml"/><Relationship Id="rId9" Type="http://schemas.openxmlformats.org/officeDocument/2006/relationships/hyperlink" Target="http://www.cengage.com/higher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4748</Words>
  <Characters>27066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DRAM 1103 INTRO TO THEATRE</vt:lpstr>
    </vt:vector>
  </TitlesOfParts>
  <Company>pvamu</Company>
  <LinksUpToDate>false</LinksUpToDate>
  <CharactersWithSpaces>31751</CharactersWithSpaces>
  <SharedDoc>false</SharedDoc>
  <HLinks>
    <vt:vector size="24" baseType="variant">
      <vt:variant>
        <vt:i4>8323177</vt:i4>
      </vt:variant>
      <vt:variant>
        <vt:i4>9</vt:i4>
      </vt:variant>
      <vt:variant>
        <vt:i4>0</vt:i4>
      </vt:variant>
      <vt:variant>
        <vt:i4>5</vt:i4>
      </vt:variant>
      <vt:variant>
        <vt:lpwstr>https://www.bkstr.com/Home/10001-10734-1?demoKey=d</vt:lpwstr>
      </vt:variant>
      <vt:variant>
        <vt:lpwstr/>
      </vt:variant>
      <vt:variant>
        <vt:i4>2424870</vt:i4>
      </vt:variant>
      <vt:variant>
        <vt:i4>6</vt:i4>
      </vt:variant>
      <vt:variant>
        <vt:i4>0</vt:i4>
      </vt:variant>
      <vt:variant>
        <vt:i4>5</vt:i4>
      </vt:variant>
      <vt:variant>
        <vt:lpwstr>http://www.tamu.edu/pvamu/library/</vt:lpwstr>
      </vt:variant>
      <vt:variant>
        <vt:lpwstr/>
      </vt:variant>
      <vt:variant>
        <vt:i4>2293800</vt:i4>
      </vt:variant>
      <vt:variant>
        <vt:i4>3</vt:i4>
      </vt:variant>
      <vt:variant>
        <vt:i4>0</vt:i4>
      </vt:variant>
      <vt:variant>
        <vt:i4>5</vt:i4>
      </vt:variant>
      <vt:variant>
        <vt:lpwstr>http://www.cengage.com/highered</vt:lpwstr>
      </vt:variant>
      <vt:variant>
        <vt:lpwstr/>
      </vt:variant>
      <vt:variant>
        <vt:i4>393266</vt:i4>
      </vt:variant>
      <vt:variant>
        <vt:i4>0</vt:i4>
      </vt:variant>
      <vt:variant>
        <vt:i4>0</vt:i4>
      </vt:variant>
      <vt:variant>
        <vt:i4>5</vt:i4>
      </vt:variant>
      <vt:variant>
        <vt:lpwstr>mailto:cctruscott@pvamu.edu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 1103 INTRO TO THEATRE</dc:title>
  <dc:subject/>
  <dc:creator>Ricjuane Jenkins</dc:creator>
  <cp:keywords/>
  <cp:lastModifiedBy>Palmer,James</cp:lastModifiedBy>
  <cp:revision>5</cp:revision>
  <cp:lastPrinted>2013-03-04T19:43:00Z</cp:lastPrinted>
  <dcterms:created xsi:type="dcterms:W3CDTF">2013-07-01T17:26:00Z</dcterms:created>
  <dcterms:modified xsi:type="dcterms:W3CDTF">2013-07-02T19:43:00Z</dcterms:modified>
</cp:coreProperties>
</file>