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30" w:type="dxa"/>
        <w:tblLayout w:type="fixed"/>
        <w:tblLook w:val="04A0"/>
      </w:tblPr>
      <w:tblGrid>
        <w:gridCol w:w="558"/>
        <w:gridCol w:w="180"/>
        <w:gridCol w:w="540"/>
        <w:gridCol w:w="90"/>
        <w:gridCol w:w="90"/>
        <w:gridCol w:w="180"/>
        <w:gridCol w:w="270"/>
        <w:gridCol w:w="432"/>
        <w:gridCol w:w="468"/>
        <w:gridCol w:w="180"/>
        <w:gridCol w:w="222"/>
        <w:gridCol w:w="678"/>
        <w:gridCol w:w="720"/>
        <w:gridCol w:w="342"/>
        <w:gridCol w:w="18"/>
        <w:gridCol w:w="1722"/>
        <w:gridCol w:w="168"/>
        <w:gridCol w:w="1620"/>
        <w:gridCol w:w="2052"/>
      </w:tblGrid>
      <w:tr w:rsidR="00964B42" w:rsidRPr="00DA30B2" w:rsidTr="00E65982">
        <w:tc>
          <w:tcPr>
            <w:tcW w:w="10530" w:type="dxa"/>
            <w:gridSpan w:val="19"/>
          </w:tcPr>
          <w:p w:rsidR="00964B42" w:rsidRPr="00DA30B2" w:rsidRDefault="00964B42" w:rsidP="00BC062E">
            <w:pPr>
              <w:rPr>
                <w:bCs/>
                <w:color w:val="000000"/>
                <w:sz w:val="20"/>
                <w:szCs w:val="20"/>
              </w:rPr>
            </w:pPr>
            <w:r w:rsidRPr="00DA30B2">
              <w:rPr>
                <w:b/>
                <w:bCs/>
                <w:color w:val="000000"/>
                <w:sz w:val="20"/>
                <w:szCs w:val="20"/>
              </w:rPr>
              <w:t>Course Title:</w:t>
            </w:r>
            <w:r w:rsidR="00FC3A5F" w:rsidRPr="00DA30B2">
              <w:rPr>
                <w:b/>
                <w:bCs/>
                <w:color w:val="000000"/>
                <w:sz w:val="20"/>
                <w:szCs w:val="20"/>
              </w:rPr>
              <w:t xml:space="preserve"> </w:t>
            </w:r>
            <w:r w:rsidR="00600155" w:rsidRPr="00AE643B">
              <w:rPr>
                <w:sz w:val="20"/>
                <w:szCs w:val="20"/>
              </w:rPr>
              <w:t>Computer Application to Engineering</w:t>
            </w:r>
            <w:r w:rsidR="00600155">
              <w:rPr>
                <w:sz w:val="20"/>
                <w:szCs w:val="20"/>
              </w:rPr>
              <w:t xml:space="preserve"> Technology I</w:t>
            </w:r>
          </w:p>
        </w:tc>
      </w:tr>
      <w:tr w:rsidR="00964B42" w:rsidRPr="00DA30B2" w:rsidTr="00E65982">
        <w:tc>
          <w:tcPr>
            <w:tcW w:w="1368" w:type="dxa"/>
            <w:gridSpan w:val="4"/>
          </w:tcPr>
          <w:p w:rsidR="00964B42" w:rsidRPr="00DA30B2" w:rsidRDefault="00964B42" w:rsidP="00E65982">
            <w:pPr>
              <w:rPr>
                <w:b/>
                <w:bCs/>
                <w:color w:val="000000"/>
                <w:sz w:val="20"/>
                <w:szCs w:val="20"/>
              </w:rPr>
            </w:pPr>
            <w:r w:rsidRPr="00DA30B2">
              <w:rPr>
                <w:b/>
                <w:bCs/>
                <w:color w:val="000000"/>
                <w:sz w:val="20"/>
                <w:szCs w:val="20"/>
              </w:rPr>
              <w:t>Course Prefix</w:t>
            </w:r>
            <w:r w:rsidR="005C366F" w:rsidRPr="00DA30B2">
              <w:rPr>
                <w:b/>
                <w:bCs/>
                <w:color w:val="000000"/>
                <w:sz w:val="20"/>
                <w:szCs w:val="20"/>
              </w:rPr>
              <w:t>:</w:t>
            </w:r>
            <w:r w:rsidR="00EE209C" w:rsidRPr="00DA30B2">
              <w:rPr>
                <w:b/>
                <w:bCs/>
                <w:color w:val="000000"/>
                <w:sz w:val="20"/>
                <w:szCs w:val="20"/>
              </w:rPr>
              <w:t xml:space="preserve">   </w:t>
            </w:r>
          </w:p>
        </w:tc>
        <w:tc>
          <w:tcPr>
            <w:tcW w:w="1842" w:type="dxa"/>
            <w:gridSpan w:val="7"/>
          </w:tcPr>
          <w:p w:rsidR="00964B42" w:rsidRPr="00DA30B2" w:rsidRDefault="00600155" w:rsidP="001E7903">
            <w:pPr>
              <w:rPr>
                <w:bCs/>
                <w:color w:val="000000"/>
                <w:sz w:val="20"/>
                <w:szCs w:val="20"/>
              </w:rPr>
            </w:pPr>
            <w:r>
              <w:rPr>
                <w:bCs/>
                <w:sz w:val="20"/>
              </w:rPr>
              <w:t xml:space="preserve">CPET 1013 </w:t>
            </w:r>
          </w:p>
        </w:tc>
        <w:tc>
          <w:tcPr>
            <w:tcW w:w="1398" w:type="dxa"/>
            <w:gridSpan w:val="2"/>
          </w:tcPr>
          <w:p w:rsidR="00964B42" w:rsidRPr="00DA30B2" w:rsidRDefault="00964B42" w:rsidP="00E65982">
            <w:pPr>
              <w:rPr>
                <w:b/>
                <w:bCs/>
                <w:color w:val="000000"/>
                <w:sz w:val="20"/>
                <w:szCs w:val="20"/>
              </w:rPr>
            </w:pPr>
            <w:r w:rsidRPr="00DA30B2">
              <w:rPr>
                <w:b/>
                <w:bCs/>
                <w:color w:val="000000"/>
                <w:sz w:val="20"/>
                <w:szCs w:val="20"/>
              </w:rPr>
              <w:t>Course No.</w:t>
            </w:r>
            <w:r w:rsidR="005C366F" w:rsidRPr="00DA30B2">
              <w:rPr>
                <w:b/>
                <w:bCs/>
                <w:color w:val="000000"/>
                <w:sz w:val="20"/>
                <w:szCs w:val="20"/>
              </w:rPr>
              <w:t>:</w:t>
            </w:r>
            <w:r w:rsidR="00EE209C" w:rsidRPr="00DA30B2">
              <w:rPr>
                <w:b/>
                <w:bCs/>
                <w:color w:val="000000"/>
                <w:sz w:val="20"/>
                <w:szCs w:val="20"/>
              </w:rPr>
              <w:t xml:space="preserve"> </w:t>
            </w:r>
          </w:p>
        </w:tc>
        <w:tc>
          <w:tcPr>
            <w:tcW w:w="2082" w:type="dxa"/>
            <w:gridSpan w:val="3"/>
          </w:tcPr>
          <w:p w:rsidR="00964B42" w:rsidRPr="00DA30B2" w:rsidRDefault="00600155" w:rsidP="00E65982">
            <w:pPr>
              <w:rPr>
                <w:bCs/>
                <w:color w:val="000000"/>
                <w:sz w:val="20"/>
                <w:szCs w:val="20"/>
              </w:rPr>
            </w:pPr>
            <w:r>
              <w:rPr>
                <w:bCs/>
                <w:color w:val="000000"/>
                <w:sz w:val="20"/>
                <w:szCs w:val="20"/>
              </w:rPr>
              <w:t>1013</w:t>
            </w:r>
          </w:p>
        </w:tc>
        <w:tc>
          <w:tcPr>
            <w:tcW w:w="1788" w:type="dxa"/>
            <w:gridSpan w:val="2"/>
          </w:tcPr>
          <w:p w:rsidR="00964B42" w:rsidRPr="00DA30B2" w:rsidRDefault="00964B42" w:rsidP="00C80E22">
            <w:pPr>
              <w:ind w:hanging="120"/>
              <w:rPr>
                <w:b/>
                <w:bCs/>
                <w:color w:val="000000"/>
                <w:sz w:val="20"/>
                <w:szCs w:val="20"/>
              </w:rPr>
            </w:pPr>
            <w:r w:rsidRPr="00DA30B2">
              <w:rPr>
                <w:b/>
                <w:bCs/>
                <w:color w:val="000000"/>
                <w:sz w:val="20"/>
                <w:szCs w:val="20"/>
              </w:rPr>
              <w:t>Section No.</w:t>
            </w:r>
            <w:r w:rsidR="005C366F" w:rsidRPr="00DA30B2">
              <w:rPr>
                <w:b/>
                <w:bCs/>
                <w:color w:val="000000"/>
                <w:sz w:val="20"/>
                <w:szCs w:val="20"/>
              </w:rPr>
              <w:t>:</w:t>
            </w:r>
            <w:r w:rsidR="00AD6B91" w:rsidRPr="00DA30B2">
              <w:rPr>
                <w:b/>
                <w:bCs/>
                <w:color w:val="000000"/>
                <w:sz w:val="20"/>
                <w:szCs w:val="20"/>
              </w:rPr>
              <w:t xml:space="preserve"> </w:t>
            </w:r>
            <w:r w:rsidR="00A91F12" w:rsidRPr="00DA30B2">
              <w:rPr>
                <w:b/>
                <w:bCs/>
                <w:color w:val="000000"/>
                <w:sz w:val="20"/>
                <w:szCs w:val="20"/>
              </w:rPr>
              <w:t>P0</w:t>
            </w:r>
            <w:r w:rsidR="00C80E22" w:rsidRPr="00DA30B2">
              <w:rPr>
                <w:b/>
                <w:bCs/>
                <w:color w:val="000000"/>
                <w:sz w:val="20"/>
                <w:szCs w:val="20"/>
              </w:rPr>
              <w:t>1</w:t>
            </w:r>
          </w:p>
        </w:tc>
        <w:tc>
          <w:tcPr>
            <w:tcW w:w="2052" w:type="dxa"/>
          </w:tcPr>
          <w:p w:rsidR="00964B42" w:rsidRPr="00DA30B2" w:rsidRDefault="00964B42" w:rsidP="00E65982">
            <w:pPr>
              <w:ind w:left="-198" w:firstLine="198"/>
              <w:rPr>
                <w:b/>
                <w:bCs/>
                <w:color w:val="000000"/>
                <w:sz w:val="20"/>
                <w:szCs w:val="20"/>
              </w:rPr>
            </w:pPr>
          </w:p>
        </w:tc>
      </w:tr>
      <w:tr w:rsidR="00304FF7" w:rsidRPr="00DA30B2" w:rsidTr="00E65982">
        <w:tc>
          <w:tcPr>
            <w:tcW w:w="10530" w:type="dxa"/>
            <w:gridSpan w:val="19"/>
          </w:tcPr>
          <w:p w:rsidR="00304FF7" w:rsidRPr="00DA30B2" w:rsidRDefault="00304FF7" w:rsidP="00E65982">
            <w:pPr>
              <w:jc w:val="center"/>
              <w:rPr>
                <w:b/>
                <w:bCs/>
                <w:color w:val="000000"/>
                <w:sz w:val="20"/>
                <w:szCs w:val="20"/>
              </w:rPr>
            </w:pPr>
          </w:p>
        </w:tc>
      </w:tr>
      <w:tr w:rsidR="00304FF7" w:rsidRPr="00DA30B2" w:rsidTr="00E65982">
        <w:tc>
          <w:tcPr>
            <w:tcW w:w="2340" w:type="dxa"/>
            <w:gridSpan w:val="8"/>
          </w:tcPr>
          <w:p w:rsidR="00304FF7" w:rsidRPr="00DA30B2" w:rsidRDefault="00304FF7" w:rsidP="00E65982">
            <w:pPr>
              <w:jc w:val="right"/>
              <w:rPr>
                <w:b/>
                <w:bCs/>
                <w:color w:val="000000"/>
                <w:sz w:val="20"/>
                <w:szCs w:val="20"/>
              </w:rPr>
            </w:pPr>
            <w:r w:rsidRPr="00DA30B2">
              <w:rPr>
                <w:b/>
                <w:bCs/>
                <w:color w:val="000000"/>
                <w:sz w:val="20"/>
                <w:szCs w:val="20"/>
              </w:rPr>
              <w:t>Department of</w:t>
            </w:r>
          </w:p>
        </w:tc>
        <w:tc>
          <w:tcPr>
            <w:tcW w:w="2610" w:type="dxa"/>
            <w:gridSpan w:val="6"/>
          </w:tcPr>
          <w:p w:rsidR="00304FF7" w:rsidRPr="00DA30B2" w:rsidRDefault="00334D4C" w:rsidP="00E65982">
            <w:pPr>
              <w:rPr>
                <w:bCs/>
                <w:color w:val="000000"/>
                <w:sz w:val="20"/>
                <w:szCs w:val="20"/>
              </w:rPr>
            </w:pPr>
            <w:r>
              <w:rPr>
                <w:bCs/>
                <w:color w:val="000000"/>
                <w:sz w:val="20"/>
                <w:szCs w:val="20"/>
              </w:rPr>
              <w:t>Engineering Technology</w:t>
            </w:r>
          </w:p>
        </w:tc>
        <w:tc>
          <w:tcPr>
            <w:tcW w:w="1908" w:type="dxa"/>
            <w:gridSpan w:val="3"/>
          </w:tcPr>
          <w:p w:rsidR="00304FF7" w:rsidRPr="00DA30B2" w:rsidRDefault="00304FF7" w:rsidP="00E65982">
            <w:pPr>
              <w:jc w:val="right"/>
              <w:rPr>
                <w:b/>
                <w:bCs/>
                <w:color w:val="000000"/>
                <w:sz w:val="20"/>
                <w:szCs w:val="20"/>
              </w:rPr>
            </w:pPr>
            <w:r w:rsidRPr="00DA30B2">
              <w:rPr>
                <w:b/>
                <w:bCs/>
                <w:color w:val="000000"/>
                <w:sz w:val="20"/>
                <w:szCs w:val="20"/>
              </w:rPr>
              <w:t>College of</w:t>
            </w:r>
          </w:p>
        </w:tc>
        <w:tc>
          <w:tcPr>
            <w:tcW w:w="3672" w:type="dxa"/>
            <w:gridSpan w:val="2"/>
          </w:tcPr>
          <w:p w:rsidR="00304FF7" w:rsidRPr="00DA30B2" w:rsidRDefault="00AD6B91" w:rsidP="00E65982">
            <w:pPr>
              <w:rPr>
                <w:bCs/>
                <w:color w:val="000000"/>
                <w:sz w:val="20"/>
                <w:szCs w:val="20"/>
              </w:rPr>
            </w:pPr>
            <w:r w:rsidRPr="00DA30B2">
              <w:rPr>
                <w:bCs/>
                <w:color w:val="000000"/>
                <w:sz w:val="20"/>
                <w:szCs w:val="20"/>
              </w:rPr>
              <w:t>Roy G. Perry College of Engineering</w:t>
            </w:r>
          </w:p>
        </w:tc>
      </w:tr>
      <w:tr w:rsidR="00304FF7" w:rsidRPr="00DA30B2" w:rsidTr="00E65982">
        <w:tc>
          <w:tcPr>
            <w:tcW w:w="10530" w:type="dxa"/>
            <w:gridSpan w:val="19"/>
          </w:tcPr>
          <w:p w:rsidR="00304FF7" w:rsidRPr="00DA30B2" w:rsidRDefault="00304FF7" w:rsidP="00E65982">
            <w:pPr>
              <w:jc w:val="center"/>
              <w:rPr>
                <w:b/>
                <w:bCs/>
                <w:color w:val="000000"/>
                <w:sz w:val="20"/>
                <w:szCs w:val="20"/>
              </w:rPr>
            </w:pPr>
          </w:p>
        </w:tc>
      </w:tr>
      <w:tr w:rsidR="00304FF7" w:rsidRPr="00DA30B2" w:rsidTr="00E65982">
        <w:tc>
          <w:tcPr>
            <w:tcW w:w="2340" w:type="dxa"/>
            <w:gridSpan w:val="8"/>
          </w:tcPr>
          <w:p w:rsidR="00304FF7" w:rsidRPr="00DA30B2" w:rsidRDefault="00304FF7" w:rsidP="00E65982">
            <w:pPr>
              <w:rPr>
                <w:i/>
                <w:color w:val="000000"/>
                <w:sz w:val="20"/>
                <w:szCs w:val="20"/>
              </w:rPr>
            </w:pPr>
            <w:r w:rsidRPr="00DA30B2">
              <w:rPr>
                <w:b/>
                <w:bCs/>
                <w:color w:val="000000"/>
                <w:sz w:val="20"/>
                <w:szCs w:val="20"/>
              </w:rPr>
              <w:t>Instructor Name:</w:t>
            </w:r>
            <w:r w:rsidRPr="00DA30B2">
              <w:rPr>
                <w:color w:val="000000"/>
                <w:sz w:val="20"/>
                <w:szCs w:val="20"/>
              </w:rPr>
              <w:t xml:space="preserve"> </w:t>
            </w:r>
          </w:p>
        </w:tc>
        <w:tc>
          <w:tcPr>
            <w:tcW w:w="8190" w:type="dxa"/>
            <w:gridSpan w:val="11"/>
          </w:tcPr>
          <w:p w:rsidR="00304FF7" w:rsidRPr="00DA30B2" w:rsidRDefault="00334D4C" w:rsidP="00E65982">
            <w:pPr>
              <w:rPr>
                <w:bCs/>
                <w:color w:val="000000"/>
                <w:sz w:val="20"/>
                <w:szCs w:val="20"/>
              </w:rPr>
            </w:pPr>
            <w:r>
              <w:rPr>
                <w:bCs/>
                <w:color w:val="000000"/>
                <w:sz w:val="20"/>
                <w:szCs w:val="20"/>
              </w:rPr>
              <w:t>Dr. Sarhan M. Musa</w:t>
            </w:r>
          </w:p>
        </w:tc>
      </w:tr>
      <w:tr w:rsidR="00F44C9B" w:rsidRPr="00DA30B2" w:rsidTr="00E65982">
        <w:tc>
          <w:tcPr>
            <w:tcW w:w="2340" w:type="dxa"/>
            <w:gridSpan w:val="8"/>
          </w:tcPr>
          <w:p w:rsidR="00F44C9B" w:rsidRPr="00DA30B2" w:rsidRDefault="00F44C9B" w:rsidP="00E65982">
            <w:pPr>
              <w:rPr>
                <w:color w:val="000000"/>
                <w:sz w:val="20"/>
                <w:szCs w:val="20"/>
              </w:rPr>
            </w:pPr>
            <w:r w:rsidRPr="00DA30B2">
              <w:rPr>
                <w:b/>
                <w:bCs/>
                <w:color w:val="000000"/>
                <w:sz w:val="20"/>
                <w:szCs w:val="20"/>
              </w:rPr>
              <w:t>Office Location:</w:t>
            </w:r>
            <w:r w:rsidR="00E65982" w:rsidRPr="00DA30B2">
              <w:rPr>
                <w:color w:val="000000"/>
                <w:sz w:val="20"/>
                <w:szCs w:val="20"/>
              </w:rPr>
              <w:t xml:space="preserve"> </w:t>
            </w:r>
          </w:p>
        </w:tc>
        <w:tc>
          <w:tcPr>
            <w:tcW w:w="8190" w:type="dxa"/>
            <w:gridSpan w:val="11"/>
          </w:tcPr>
          <w:p w:rsidR="00F44C9B" w:rsidRPr="00DA30B2" w:rsidRDefault="00F44C9B" w:rsidP="00DA30B2">
            <w:pPr>
              <w:rPr>
                <w:bCs/>
                <w:color w:val="000000"/>
                <w:sz w:val="20"/>
                <w:szCs w:val="20"/>
              </w:rPr>
            </w:pPr>
            <w:r w:rsidRPr="00DA30B2">
              <w:rPr>
                <w:i/>
                <w:color w:val="000000"/>
                <w:sz w:val="20"/>
                <w:szCs w:val="20"/>
              </w:rPr>
              <w:t>S R. Collins Engr.Tech Bldg</w:t>
            </w:r>
            <w:r w:rsidR="00334D4C">
              <w:rPr>
                <w:i/>
                <w:color w:val="000000"/>
                <w:sz w:val="20"/>
                <w:szCs w:val="20"/>
              </w:rPr>
              <w:t xml:space="preserve">, </w:t>
            </w:r>
            <w:r w:rsidRPr="00DA30B2">
              <w:rPr>
                <w:i/>
                <w:color w:val="000000"/>
                <w:sz w:val="20"/>
                <w:szCs w:val="20"/>
              </w:rPr>
              <w:t xml:space="preserve"> Room</w:t>
            </w:r>
            <w:r w:rsidR="00334D4C">
              <w:rPr>
                <w:i/>
                <w:color w:val="000000"/>
                <w:sz w:val="20"/>
                <w:szCs w:val="20"/>
              </w:rPr>
              <w:t xml:space="preserve"> 310</w:t>
            </w:r>
          </w:p>
        </w:tc>
      </w:tr>
      <w:tr w:rsidR="00F44C9B" w:rsidRPr="00DA30B2" w:rsidTr="00E65982">
        <w:tc>
          <w:tcPr>
            <w:tcW w:w="2340" w:type="dxa"/>
            <w:gridSpan w:val="8"/>
          </w:tcPr>
          <w:p w:rsidR="00F44C9B" w:rsidRPr="00DA30B2" w:rsidRDefault="00F44C9B" w:rsidP="00E65982">
            <w:pPr>
              <w:rPr>
                <w:color w:val="000000"/>
                <w:sz w:val="20"/>
                <w:szCs w:val="20"/>
              </w:rPr>
            </w:pPr>
            <w:r w:rsidRPr="00DA30B2">
              <w:rPr>
                <w:b/>
                <w:bCs/>
                <w:color w:val="000000"/>
                <w:sz w:val="20"/>
                <w:szCs w:val="20"/>
              </w:rPr>
              <w:t>Office Phone:</w:t>
            </w:r>
            <w:r w:rsidRPr="00DA30B2">
              <w:rPr>
                <w:b/>
                <w:bCs/>
                <w:color w:val="000000"/>
                <w:sz w:val="20"/>
                <w:szCs w:val="20"/>
              </w:rPr>
              <w:tab/>
            </w:r>
          </w:p>
        </w:tc>
        <w:tc>
          <w:tcPr>
            <w:tcW w:w="8190" w:type="dxa"/>
            <w:gridSpan w:val="11"/>
          </w:tcPr>
          <w:p w:rsidR="00F44C9B" w:rsidRPr="00DA30B2" w:rsidRDefault="00334D4C" w:rsidP="00E65982">
            <w:pPr>
              <w:rPr>
                <w:bCs/>
                <w:color w:val="000000"/>
                <w:sz w:val="20"/>
                <w:szCs w:val="20"/>
              </w:rPr>
            </w:pPr>
            <w:r>
              <w:rPr>
                <w:color w:val="000000"/>
                <w:sz w:val="20"/>
                <w:szCs w:val="20"/>
              </w:rPr>
              <w:t>936-261-9860</w:t>
            </w:r>
            <w:r w:rsidR="00811214" w:rsidRPr="00DA30B2">
              <w:rPr>
                <w:color w:val="000000"/>
                <w:sz w:val="20"/>
                <w:szCs w:val="20"/>
              </w:rPr>
              <w:t>TBA</w:t>
            </w:r>
          </w:p>
        </w:tc>
      </w:tr>
      <w:tr w:rsidR="00F44C9B" w:rsidRPr="00DA30B2" w:rsidTr="00E65982">
        <w:trPr>
          <w:trHeight w:val="252"/>
        </w:trPr>
        <w:tc>
          <w:tcPr>
            <w:tcW w:w="2340" w:type="dxa"/>
            <w:gridSpan w:val="8"/>
          </w:tcPr>
          <w:p w:rsidR="00F44C9B" w:rsidRPr="00DA30B2" w:rsidRDefault="00F44C9B" w:rsidP="00E65982">
            <w:pPr>
              <w:rPr>
                <w:color w:val="000000"/>
                <w:sz w:val="20"/>
                <w:szCs w:val="20"/>
              </w:rPr>
            </w:pPr>
            <w:r w:rsidRPr="00DA30B2">
              <w:rPr>
                <w:b/>
                <w:bCs/>
                <w:color w:val="000000"/>
                <w:sz w:val="20"/>
                <w:szCs w:val="20"/>
              </w:rPr>
              <w:t>Fax:</w:t>
            </w:r>
            <w:r w:rsidR="00E65982" w:rsidRPr="00DA30B2">
              <w:rPr>
                <w:color w:val="000000"/>
                <w:sz w:val="20"/>
                <w:szCs w:val="20"/>
              </w:rPr>
              <w:t xml:space="preserve">  </w:t>
            </w:r>
            <w:r w:rsidR="00E65982" w:rsidRPr="00DA30B2">
              <w:rPr>
                <w:color w:val="000000"/>
                <w:sz w:val="20"/>
                <w:szCs w:val="20"/>
              </w:rPr>
              <w:tab/>
            </w:r>
            <w:r w:rsidR="00E65982" w:rsidRPr="00DA30B2">
              <w:rPr>
                <w:color w:val="000000"/>
                <w:sz w:val="20"/>
                <w:szCs w:val="20"/>
              </w:rPr>
              <w:tab/>
            </w:r>
          </w:p>
        </w:tc>
        <w:tc>
          <w:tcPr>
            <w:tcW w:w="8190" w:type="dxa"/>
            <w:gridSpan w:val="11"/>
          </w:tcPr>
          <w:p w:rsidR="00F44C9B" w:rsidRPr="00DA30B2" w:rsidRDefault="00F44C9B" w:rsidP="00E65982">
            <w:pPr>
              <w:rPr>
                <w:bCs/>
                <w:color w:val="000000"/>
                <w:sz w:val="20"/>
                <w:szCs w:val="20"/>
              </w:rPr>
            </w:pPr>
            <w:r w:rsidRPr="00DA30B2">
              <w:rPr>
                <w:color w:val="000000"/>
                <w:sz w:val="20"/>
                <w:szCs w:val="20"/>
              </w:rPr>
              <w:t>936-261-986</w:t>
            </w:r>
            <w:r w:rsidR="00334D4C">
              <w:rPr>
                <w:color w:val="000000"/>
                <w:sz w:val="20"/>
                <w:szCs w:val="20"/>
              </w:rPr>
              <w:t>7</w:t>
            </w:r>
          </w:p>
        </w:tc>
      </w:tr>
      <w:tr w:rsidR="00F44C9B" w:rsidRPr="00DA30B2" w:rsidTr="00E65982">
        <w:tc>
          <w:tcPr>
            <w:tcW w:w="2340" w:type="dxa"/>
            <w:gridSpan w:val="8"/>
          </w:tcPr>
          <w:p w:rsidR="00F44C9B" w:rsidRPr="00DA30B2" w:rsidRDefault="00F44C9B" w:rsidP="00E65982">
            <w:pPr>
              <w:rPr>
                <w:color w:val="000000"/>
                <w:sz w:val="20"/>
                <w:szCs w:val="20"/>
              </w:rPr>
            </w:pPr>
            <w:r w:rsidRPr="00DA30B2">
              <w:rPr>
                <w:b/>
                <w:bCs/>
                <w:color w:val="000000"/>
                <w:sz w:val="20"/>
                <w:szCs w:val="20"/>
              </w:rPr>
              <w:t>Email Address:</w:t>
            </w:r>
          </w:p>
        </w:tc>
        <w:tc>
          <w:tcPr>
            <w:tcW w:w="8190" w:type="dxa"/>
            <w:gridSpan w:val="11"/>
          </w:tcPr>
          <w:p w:rsidR="00F44C9B" w:rsidRPr="00334D4C" w:rsidRDefault="00334D4C" w:rsidP="00E65982">
            <w:pPr>
              <w:rPr>
                <w:bCs/>
                <w:color w:val="000000"/>
                <w:sz w:val="20"/>
                <w:szCs w:val="20"/>
              </w:rPr>
            </w:pPr>
            <w:r w:rsidRPr="00334D4C">
              <w:rPr>
                <w:bCs/>
                <w:color w:val="000000"/>
                <w:sz w:val="20"/>
                <w:szCs w:val="20"/>
              </w:rPr>
              <w:t>smmusa@pvamu.edu</w:t>
            </w:r>
          </w:p>
        </w:tc>
      </w:tr>
      <w:tr w:rsidR="00F44C9B" w:rsidRPr="00DA30B2" w:rsidTr="00E65982">
        <w:tc>
          <w:tcPr>
            <w:tcW w:w="3888" w:type="dxa"/>
            <w:gridSpan w:val="12"/>
          </w:tcPr>
          <w:p w:rsidR="00F44C9B" w:rsidRPr="00DA30B2" w:rsidRDefault="00F44C9B" w:rsidP="00E65982">
            <w:pPr>
              <w:tabs>
                <w:tab w:val="left" w:pos="3060"/>
                <w:tab w:val="left" w:pos="3420"/>
                <w:tab w:val="left" w:pos="4050"/>
              </w:tabs>
              <w:rPr>
                <w:bCs/>
                <w:color w:val="000000"/>
                <w:sz w:val="20"/>
                <w:szCs w:val="20"/>
              </w:rPr>
            </w:pPr>
            <w:r w:rsidRPr="00DA30B2">
              <w:rPr>
                <w:b/>
                <w:bCs/>
                <w:color w:val="000000"/>
                <w:sz w:val="20"/>
                <w:szCs w:val="20"/>
              </w:rPr>
              <w:t>U.S. Postal Service Address:</w:t>
            </w:r>
          </w:p>
        </w:tc>
        <w:tc>
          <w:tcPr>
            <w:tcW w:w="6642" w:type="dxa"/>
            <w:gridSpan w:val="7"/>
          </w:tcPr>
          <w:p w:rsidR="00F44C9B" w:rsidRPr="00DA30B2" w:rsidRDefault="00F44C9B" w:rsidP="00E65982">
            <w:pPr>
              <w:tabs>
                <w:tab w:val="left" w:pos="3060"/>
                <w:tab w:val="left" w:pos="3420"/>
                <w:tab w:val="left" w:pos="4050"/>
              </w:tabs>
              <w:rPr>
                <w:bCs/>
                <w:color w:val="000000"/>
                <w:sz w:val="20"/>
                <w:szCs w:val="20"/>
              </w:rPr>
            </w:pPr>
            <w:r w:rsidRPr="00DA30B2">
              <w:rPr>
                <w:bCs/>
                <w:color w:val="000000"/>
                <w:sz w:val="20"/>
                <w:szCs w:val="20"/>
              </w:rPr>
              <w:t>Prairie View A&amp;M University</w:t>
            </w:r>
            <w:r w:rsidRPr="00DA30B2">
              <w:rPr>
                <w:bCs/>
                <w:color w:val="000000"/>
                <w:sz w:val="20"/>
                <w:szCs w:val="20"/>
              </w:rPr>
              <w:tab/>
            </w:r>
            <w:r w:rsidRPr="00DA30B2">
              <w:rPr>
                <w:bCs/>
                <w:color w:val="000000"/>
                <w:sz w:val="20"/>
                <w:szCs w:val="20"/>
              </w:rPr>
              <w:tab/>
            </w:r>
            <w:r w:rsidRPr="00DA30B2">
              <w:rPr>
                <w:bCs/>
                <w:color w:val="000000"/>
                <w:sz w:val="20"/>
                <w:szCs w:val="20"/>
              </w:rPr>
              <w:tab/>
            </w:r>
          </w:p>
        </w:tc>
      </w:tr>
      <w:tr w:rsidR="00F44C9B" w:rsidRPr="00DA30B2" w:rsidTr="00E65982">
        <w:tc>
          <w:tcPr>
            <w:tcW w:w="3888" w:type="dxa"/>
            <w:gridSpan w:val="12"/>
          </w:tcPr>
          <w:p w:rsidR="00F44C9B" w:rsidRPr="00DA30B2" w:rsidRDefault="00F44C9B" w:rsidP="00E65982">
            <w:pPr>
              <w:tabs>
                <w:tab w:val="left" w:pos="3060"/>
                <w:tab w:val="left" w:pos="3420"/>
                <w:tab w:val="left" w:pos="4050"/>
              </w:tabs>
              <w:rPr>
                <w:b/>
                <w:bCs/>
                <w:color w:val="000000"/>
                <w:sz w:val="20"/>
                <w:szCs w:val="20"/>
              </w:rPr>
            </w:pPr>
          </w:p>
        </w:tc>
        <w:tc>
          <w:tcPr>
            <w:tcW w:w="1080" w:type="dxa"/>
            <w:gridSpan w:val="3"/>
          </w:tcPr>
          <w:p w:rsidR="00F44C9B" w:rsidRPr="00DA30B2" w:rsidRDefault="00F44C9B" w:rsidP="00E65982">
            <w:pPr>
              <w:tabs>
                <w:tab w:val="left" w:pos="3060"/>
                <w:tab w:val="left" w:pos="3420"/>
                <w:tab w:val="left" w:pos="4050"/>
              </w:tabs>
              <w:rPr>
                <w:bCs/>
                <w:color w:val="000000"/>
                <w:sz w:val="20"/>
                <w:szCs w:val="20"/>
              </w:rPr>
            </w:pPr>
            <w:r w:rsidRPr="00DA30B2">
              <w:rPr>
                <w:bCs/>
                <w:color w:val="000000"/>
                <w:sz w:val="20"/>
                <w:szCs w:val="20"/>
              </w:rPr>
              <w:t>P.O. Box</w:t>
            </w:r>
          </w:p>
        </w:tc>
        <w:tc>
          <w:tcPr>
            <w:tcW w:w="5562" w:type="dxa"/>
            <w:gridSpan w:val="4"/>
          </w:tcPr>
          <w:p w:rsidR="00F44C9B" w:rsidRPr="00DA30B2" w:rsidRDefault="00F44C9B" w:rsidP="00E65982">
            <w:pPr>
              <w:tabs>
                <w:tab w:val="left" w:pos="3060"/>
                <w:tab w:val="left" w:pos="3420"/>
                <w:tab w:val="left" w:pos="4050"/>
              </w:tabs>
              <w:rPr>
                <w:bCs/>
                <w:color w:val="000000"/>
                <w:sz w:val="20"/>
                <w:szCs w:val="20"/>
              </w:rPr>
            </w:pPr>
            <w:r w:rsidRPr="00DA30B2">
              <w:rPr>
                <w:bCs/>
                <w:color w:val="000000"/>
                <w:sz w:val="20"/>
                <w:szCs w:val="20"/>
              </w:rPr>
              <w:t>519</w:t>
            </w:r>
          </w:p>
        </w:tc>
      </w:tr>
      <w:tr w:rsidR="00F44C9B" w:rsidRPr="00DA30B2" w:rsidTr="00E65982">
        <w:tc>
          <w:tcPr>
            <w:tcW w:w="3888" w:type="dxa"/>
            <w:gridSpan w:val="12"/>
          </w:tcPr>
          <w:p w:rsidR="00F44C9B" w:rsidRPr="00DA30B2" w:rsidRDefault="00F44C9B" w:rsidP="00E65982">
            <w:pPr>
              <w:rPr>
                <w:b/>
                <w:bCs/>
                <w:color w:val="000000"/>
                <w:sz w:val="20"/>
                <w:szCs w:val="20"/>
              </w:rPr>
            </w:pPr>
          </w:p>
        </w:tc>
        <w:tc>
          <w:tcPr>
            <w:tcW w:w="1080" w:type="dxa"/>
            <w:gridSpan w:val="3"/>
          </w:tcPr>
          <w:p w:rsidR="00F44C9B" w:rsidRPr="00DA30B2" w:rsidRDefault="00F44C9B" w:rsidP="00E65982">
            <w:pPr>
              <w:rPr>
                <w:b/>
                <w:bCs/>
                <w:color w:val="000000"/>
                <w:sz w:val="20"/>
                <w:szCs w:val="20"/>
              </w:rPr>
            </w:pPr>
            <w:r w:rsidRPr="00DA30B2">
              <w:rPr>
                <w:bCs/>
                <w:color w:val="000000"/>
                <w:sz w:val="20"/>
                <w:szCs w:val="20"/>
              </w:rPr>
              <w:t>Mail Stop</w:t>
            </w:r>
          </w:p>
        </w:tc>
        <w:tc>
          <w:tcPr>
            <w:tcW w:w="5562" w:type="dxa"/>
            <w:gridSpan w:val="4"/>
          </w:tcPr>
          <w:p w:rsidR="00F44C9B" w:rsidRPr="00DA30B2" w:rsidRDefault="00334D4C" w:rsidP="00E65982">
            <w:pPr>
              <w:rPr>
                <w:b/>
                <w:bCs/>
                <w:color w:val="000000"/>
                <w:sz w:val="20"/>
                <w:szCs w:val="20"/>
              </w:rPr>
            </w:pPr>
            <w:r>
              <w:rPr>
                <w:b/>
                <w:bCs/>
                <w:color w:val="000000"/>
                <w:sz w:val="20"/>
                <w:szCs w:val="20"/>
              </w:rPr>
              <w:t>2530</w:t>
            </w:r>
          </w:p>
        </w:tc>
      </w:tr>
      <w:tr w:rsidR="00F44C9B" w:rsidRPr="00DA30B2" w:rsidTr="00E65982">
        <w:tc>
          <w:tcPr>
            <w:tcW w:w="3888" w:type="dxa"/>
            <w:gridSpan w:val="12"/>
          </w:tcPr>
          <w:p w:rsidR="00F44C9B" w:rsidRPr="00DA30B2" w:rsidRDefault="00F44C9B" w:rsidP="00E65982">
            <w:pPr>
              <w:rPr>
                <w:b/>
                <w:bCs/>
                <w:color w:val="000000"/>
                <w:sz w:val="20"/>
                <w:szCs w:val="20"/>
              </w:rPr>
            </w:pPr>
          </w:p>
        </w:tc>
        <w:tc>
          <w:tcPr>
            <w:tcW w:w="6642" w:type="dxa"/>
            <w:gridSpan w:val="7"/>
          </w:tcPr>
          <w:p w:rsidR="00F44C9B" w:rsidRPr="00DA30B2" w:rsidRDefault="00F44C9B" w:rsidP="00E65982">
            <w:pPr>
              <w:rPr>
                <w:b/>
                <w:bCs/>
                <w:color w:val="000000"/>
                <w:sz w:val="20"/>
                <w:szCs w:val="20"/>
              </w:rPr>
            </w:pPr>
            <w:r w:rsidRPr="00DA30B2">
              <w:rPr>
                <w:bCs/>
                <w:color w:val="000000"/>
                <w:sz w:val="20"/>
                <w:szCs w:val="20"/>
              </w:rPr>
              <w:t>Prairie View, TX 77446</w:t>
            </w:r>
          </w:p>
        </w:tc>
      </w:tr>
      <w:tr w:rsidR="00F44C9B" w:rsidRPr="00DA30B2" w:rsidTr="00E65982">
        <w:tc>
          <w:tcPr>
            <w:tcW w:w="10530" w:type="dxa"/>
            <w:gridSpan w:val="19"/>
          </w:tcPr>
          <w:p w:rsidR="00F44C9B" w:rsidRPr="00DA30B2" w:rsidRDefault="00F44C9B" w:rsidP="00E65982">
            <w:pPr>
              <w:rPr>
                <w:b/>
                <w:bCs/>
                <w:color w:val="000000"/>
                <w:sz w:val="20"/>
                <w:szCs w:val="20"/>
              </w:rPr>
            </w:pPr>
          </w:p>
        </w:tc>
      </w:tr>
      <w:tr w:rsidR="00F44C9B" w:rsidRPr="00DA30B2" w:rsidTr="00E65982">
        <w:tc>
          <w:tcPr>
            <w:tcW w:w="1278" w:type="dxa"/>
            <w:gridSpan w:val="3"/>
          </w:tcPr>
          <w:p w:rsidR="00F44C9B" w:rsidRPr="00DA30B2" w:rsidRDefault="00F44C9B" w:rsidP="00E65982">
            <w:pPr>
              <w:tabs>
                <w:tab w:val="left" w:pos="1800"/>
              </w:tabs>
              <w:rPr>
                <w:color w:val="000000"/>
                <w:sz w:val="20"/>
                <w:szCs w:val="20"/>
              </w:rPr>
            </w:pPr>
            <w:r w:rsidRPr="00DA30B2">
              <w:rPr>
                <w:b/>
                <w:bCs/>
                <w:color w:val="000000"/>
                <w:sz w:val="20"/>
                <w:szCs w:val="20"/>
              </w:rPr>
              <w:t>Office Hours:</w:t>
            </w:r>
            <w:r w:rsidRPr="00DA30B2">
              <w:rPr>
                <w:color w:val="000000"/>
                <w:sz w:val="20"/>
                <w:szCs w:val="20"/>
              </w:rPr>
              <w:t xml:space="preserve"> </w:t>
            </w:r>
          </w:p>
        </w:tc>
        <w:tc>
          <w:tcPr>
            <w:tcW w:w="9252" w:type="dxa"/>
            <w:gridSpan w:val="16"/>
          </w:tcPr>
          <w:p w:rsidR="00F44C9B" w:rsidRPr="00DA30B2" w:rsidRDefault="00811214" w:rsidP="00E65982">
            <w:pPr>
              <w:rPr>
                <w:b/>
                <w:bCs/>
                <w:color w:val="000000"/>
                <w:sz w:val="20"/>
                <w:szCs w:val="20"/>
                <w:highlight w:val="yellow"/>
              </w:rPr>
            </w:pPr>
            <w:r w:rsidRPr="00DA30B2">
              <w:rPr>
                <w:b/>
                <w:bCs/>
                <w:color w:val="000000"/>
                <w:sz w:val="20"/>
                <w:szCs w:val="20"/>
              </w:rPr>
              <w:t>TBA</w:t>
            </w:r>
          </w:p>
        </w:tc>
      </w:tr>
      <w:tr w:rsidR="00F44C9B" w:rsidRPr="00DA30B2" w:rsidTr="00E65982">
        <w:tc>
          <w:tcPr>
            <w:tcW w:w="1908" w:type="dxa"/>
            <w:gridSpan w:val="7"/>
          </w:tcPr>
          <w:p w:rsidR="00F44C9B" w:rsidRPr="00DA30B2" w:rsidRDefault="00F44C9B" w:rsidP="00E65982">
            <w:pPr>
              <w:tabs>
                <w:tab w:val="left" w:pos="1800"/>
              </w:tabs>
              <w:rPr>
                <w:color w:val="000000"/>
                <w:sz w:val="20"/>
                <w:szCs w:val="20"/>
              </w:rPr>
            </w:pPr>
            <w:r w:rsidRPr="00DA30B2">
              <w:rPr>
                <w:b/>
                <w:color w:val="000000"/>
                <w:sz w:val="20"/>
                <w:szCs w:val="20"/>
              </w:rPr>
              <w:t>Virtual Office Hours:</w:t>
            </w:r>
            <w:r w:rsidRPr="00DA30B2">
              <w:rPr>
                <w:color w:val="000000"/>
                <w:sz w:val="20"/>
                <w:szCs w:val="20"/>
              </w:rPr>
              <w:t xml:space="preserve"> </w:t>
            </w:r>
          </w:p>
        </w:tc>
        <w:tc>
          <w:tcPr>
            <w:tcW w:w="8622" w:type="dxa"/>
            <w:gridSpan w:val="12"/>
          </w:tcPr>
          <w:p w:rsidR="00F44C9B" w:rsidRPr="00DA30B2" w:rsidRDefault="00F44C9B" w:rsidP="00E65982">
            <w:pPr>
              <w:rPr>
                <w:b/>
                <w:bCs/>
                <w:color w:val="000000"/>
                <w:sz w:val="20"/>
                <w:szCs w:val="20"/>
              </w:rPr>
            </w:pPr>
          </w:p>
        </w:tc>
      </w:tr>
      <w:tr w:rsidR="00F44C9B" w:rsidRPr="00DA30B2" w:rsidTr="00E65982">
        <w:tc>
          <w:tcPr>
            <w:tcW w:w="1638" w:type="dxa"/>
            <w:gridSpan w:val="6"/>
          </w:tcPr>
          <w:p w:rsidR="00F44C9B" w:rsidRPr="00DA30B2" w:rsidRDefault="00F44C9B" w:rsidP="00E65982">
            <w:pPr>
              <w:rPr>
                <w:i/>
                <w:color w:val="000000"/>
                <w:sz w:val="20"/>
                <w:szCs w:val="20"/>
              </w:rPr>
            </w:pPr>
            <w:r w:rsidRPr="00DA30B2">
              <w:rPr>
                <w:b/>
                <w:bCs/>
                <w:color w:val="000000"/>
                <w:sz w:val="20"/>
                <w:szCs w:val="20"/>
              </w:rPr>
              <w:t>Course Location:</w:t>
            </w:r>
            <w:r w:rsidRPr="00DA30B2">
              <w:rPr>
                <w:color w:val="000000"/>
                <w:sz w:val="20"/>
                <w:szCs w:val="20"/>
              </w:rPr>
              <w:t xml:space="preserve">  </w:t>
            </w:r>
          </w:p>
        </w:tc>
        <w:tc>
          <w:tcPr>
            <w:tcW w:w="8892" w:type="dxa"/>
            <w:gridSpan w:val="13"/>
          </w:tcPr>
          <w:p w:rsidR="00F44C9B" w:rsidRPr="00DA30B2" w:rsidRDefault="00F44C9B" w:rsidP="00E65982">
            <w:pPr>
              <w:rPr>
                <w:b/>
                <w:i/>
                <w:color w:val="000000"/>
                <w:sz w:val="20"/>
                <w:szCs w:val="20"/>
              </w:rPr>
            </w:pPr>
            <w:r w:rsidRPr="00DA30B2">
              <w:rPr>
                <w:b/>
                <w:color w:val="000000"/>
                <w:sz w:val="20"/>
                <w:szCs w:val="20"/>
              </w:rPr>
              <w:t xml:space="preserve">Sam R. Collins Engr. Tech. Bldg. </w:t>
            </w:r>
          </w:p>
          <w:p w:rsidR="00F44C9B" w:rsidRPr="00DA30B2" w:rsidRDefault="00F44C9B" w:rsidP="00E65982">
            <w:pPr>
              <w:rPr>
                <w:b/>
                <w:bCs/>
                <w:color w:val="000000"/>
                <w:sz w:val="20"/>
                <w:szCs w:val="20"/>
              </w:rPr>
            </w:pPr>
          </w:p>
        </w:tc>
      </w:tr>
      <w:tr w:rsidR="00F44C9B" w:rsidRPr="00DA30B2" w:rsidTr="00E65982">
        <w:tc>
          <w:tcPr>
            <w:tcW w:w="2808" w:type="dxa"/>
            <w:gridSpan w:val="9"/>
          </w:tcPr>
          <w:p w:rsidR="00F44C9B" w:rsidRPr="00DA30B2" w:rsidRDefault="00F44C9B" w:rsidP="00E65982">
            <w:pPr>
              <w:rPr>
                <w:color w:val="000000"/>
                <w:sz w:val="20"/>
                <w:szCs w:val="20"/>
              </w:rPr>
            </w:pPr>
            <w:r w:rsidRPr="00DA30B2">
              <w:rPr>
                <w:b/>
                <w:bCs/>
                <w:color w:val="000000"/>
                <w:sz w:val="20"/>
                <w:szCs w:val="20"/>
              </w:rPr>
              <w:t>Class Meeting Days &amp; Times:</w:t>
            </w:r>
          </w:p>
        </w:tc>
        <w:tc>
          <w:tcPr>
            <w:tcW w:w="7722" w:type="dxa"/>
            <w:gridSpan w:val="10"/>
          </w:tcPr>
          <w:p w:rsidR="00F44C9B" w:rsidRPr="00DA30B2" w:rsidRDefault="00F44C9B" w:rsidP="00E65982">
            <w:pPr>
              <w:rPr>
                <w:b/>
                <w:bCs/>
                <w:color w:val="000000"/>
                <w:sz w:val="20"/>
                <w:szCs w:val="20"/>
              </w:rPr>
            </w:pPr>
          </w:p>
          <w:p w:rsidR="00F44C9B" w:rsidRPr="00DA30B2" w:rsidRDefault="00F44C9B" w:rsidP="00E65982">
            <w:pPr>
              <w:rPr>
                <w:b/>
                <w:bCs/>
                <w:color w:val="000000"/>
                <w:sz w:val="20"/>
                <w:szCs w:val="20"/>
              </w:rPr>
            </w:pPr>
          </w:p>
        </w:tc>
      </w:tr>
      <w:tr w:rsidR="00F44C9B" w:rsidRPr="00DA30B2" w:rsidTr="00E65982">
        <w:tc>
          <w:tcPr>
            <w:tcW w:w="1908" w:type="dxa"/>
            <w:gridSpan w:val="7"/>
          </w:tcPr>
          <w:p w:rsidR="00F44C9B" w:rsidRPr="00DA30B2" w:rsidRDefault="00F44C9B" w:rsidP="00E65982">
            <w:pPr>
              <w:rPr>
                <w:bCs/>
                <w:color w:val="000000"/>
                <w:sz w:val="20"/>
                <w:szCs w:val="20"/>
              </w:rPr>
            </w:pPr>
            <w:r w:rsidRPr="00DA30B2">
              <w:rPr>
                <w:b/>
                <w:bCs/>
                <w:color w:val="000000"/>
                <w:sz w:val="20"/>
                <w:szCs w:val="20"/>
              </w:rPr>
              <w:t>Catalog Description:</w:t>
            </w:r>
          </w:p>
        </w:tc>
        <w:tc>
          <w:tcPr>
            <w:tcW w:w="8622" w:type="dxa"/>
            <w:gridSpan w:val="12"/>
          </w:tcPr>
          <w:p w:rsidR="00AF6B3A" w:rsidRPr="00DC7847" w:rsidRDefault="00AF6B3A" w:rsidP="00AF6B3A">
            <w:pPr>
              <w:rPr>
                <w:sz w:val="20"/>
              </w:rPr>
            </w:pPr>
            <w:r>
              <w:rPr>
                <w:color w:val="000000"/>
                <w:sz w:val="20"/>
                <w:szCs w:val="20"/>
              </w:rPr>
              <w:t xml:space="preserve">CPET 1013 – </w:t>
            </w:r>
            <w:r w:rsidRPr="00AE643B">
              <w:rPr>
                <w:sz w:val="20"/>
                <w:szCs w:val="20"/>
              </w:rPr>
              <w:t>Computer Application to Engineering</w:t>
            </w:r>
            <w:r>
              <w:rPr>
                <w:sz w:val="20"/>
                <w:szCs w:val="20"/>
              </w:rPr>
              <w:t xml:space="preserve"> Technology I</w:t>
            </w:r>
            <w:r w:rsidR="00074FA7" w:rsidRPr="00DA30B2">
              <w:rPr>
                <w:color w:val="000000"/>
                <w:sz w:val="20"/>
                <w:szCs w:val="20"/>
              </w:rPr>
              <w:t xml:space="preserve">. </w:t>
            </w:r>
            <w:r w:rsidRPr="00DC7847">
              <w:rPr>
                <w:sz w:val="20"/>
              </w:rPr>
              <w:t>(3-0) Credit 3 semester hours.    Development of logical step by step approach to analyze and solve computing problems</w:t>
            </w:r>
            <w:r>
              <w:rPr>
                <w:sz w:val="20"/>
              </w:rPr>
              <w:t xml:space="preserve"> in Engineering Technology</w:t>
            </w:r>
            <w:r w:rsidRPr="00DC7847">
              <w:rPr>
                <w:sz w:val="20"/>
              </w:rPr>
              <w:t xml:space="preserve">.  </w:t>
            </w:r>
            <w:r>
              <w:rPr>
                <w:sz w:val="20"/>
              </w:rPr>
              <w:t xml:space="preserve">Introduction of programming languages. </w:t>
            </w:r>
            <w:r w:rsidRPr="00DC7847">
              <w:rPr>
                <w:sz w:val="20"/>
              </w:rPr>
              <w:t>Familiarization and use of software tools such as MATLAB in the area of electronics, signals, and telecommunications</w:t>
            </w:r>
            <w:r>
              <w:rPr>
                <w:sz w:val="20"/>
              </w:rPr>
              <w:t xml:space="preserve"> through assignments and team projects</w:t>
            </w:r>
            <w:r w:rsidRPr="00DC7847">
              <w:rPr>
                <w:sz w:val="20"/>
              </w:rPr>
              <w:t>.</w:t>
            </w:r>
          </w:p>
          <w:p w:rsidR="00074FA7" w:rsidRPr="00DA30B2" w:rsidRDefault="00074FA7" w:rsidP="00E65982">
            <w:pPr>
              <w:rPr>
                <w:color w:val="000000"/>
                <w:sz w:val="20"/>
                <w:szCs w:val="20"/>
              </w:rPr>
            </w:pPr>
          </w:p>
          <w:p w:rsidR="00074FA7" w:rsidRPr="00DA30B2" w:rsidRDefault="00074FA7" w:rsidP="00E65982">
            <w:pPr>
              <w:rPr>
                <w:b/>
                <w:bCs/>
                <w:color w:val="000000"/>
                <w:sz w:val="20"/>
                <w:szCs w:val="20"/>
              </w:rPr>
            </w:pPr>
          </w:p>
        </w:tc>
      </w:tr>
      <w:tr w:rsidR="00F44C9B" w:rsidRPr="00DA30B2" w:rsidTr="00E65982">
        <w:tc>
          <w:tcPr>
            <w:tcW w:w="1458" w:type="dxa"/>
            <w:gridSpan w:val="5"/>
          </w:tcPr>
          <w:p w:rsidR="00F44C9B" w:rsidRPr="00DA30B2" w:rsidRDefault="00F44C9B" w:rsidP="00E65982">
            <w:pPr>
              <w:rPr>
                <w:b/>
                <w:bCs/>
                <w:color w:val="000000"/>
                <w:sz w:val="20"/>
                <w:szCs w:val="20"/>
              </w:rPr>
            </w:pPr>
            <w:r w:rsidRPr="00DA30B2">
              <w:rPr>
                <w:b/>
                <w:bCs/>
                <w:color w:val="000000"/>
                <w:sz w:val="20"/>
                <w:szCs w:val="20"/>
              </w:rPr>
              <w:t>Prerequisit</w:t>
            </w:r>
            <w:r w:rsidR="00E65982" w:rsidRPr="00DA30B2">
              <w:rPr>
                <w:b/>
                <w:bCs/>
                <w:color w:val="000000"/>
                <w:sz w:val="20"/>
                <w:szCs w:val="20"/>
              </w:rPr>
              <w:t>es</w:t>
            </w:r>
          </w:p>
        </w:tc>
        <w:tc>
          <w:tcPr>
            <w:tcW w:w="9072" w:type="dxa"/>
            <w:gridSpan w:val="14"/>
          </w:tcPr>
          <w:p w:rsidR="00F44C9B" w:rsidRPr="00DA30B2" w:rsidRDefault="00F44C9B" w:rsidP="00E65982">
            <w:pPr>
              <w:rPr>
                <w:bCs/>
                <w:color w:val="000000"/>
                <w:sz w:val="20"/>
                <w:szCs w:val="20"/>
              </w:rPr>
            </w:pPr>
            <w:r w:rsidRPr="00DA30B2">
              <w:rPr>
                <w:bCs/>
                <w:color w:val="000000"/>
                <w:sz w:val="20"/>
                <w:szCs w:val="20"/>
              </w:rPr>
              <w:t>None</w:t>
            </w:r>
          </w:p>
        </w:tc>
      </w:tr>
      <w:tr w:rsidR="00F44C9B" w:rsidRPr="00DA30B2" w:rsidTr="00E65982">
        <w:tc>
          <w:tcPr>
            <w:tcW w:w="1458" w:type="dxa"/>
            <w:gridSpan w:val="5"/>
          </w:tcPr>
          <w:p w:rsidR="00F44C9B" w:rsidRPr="00DA30B2" w:rsidRDefault="00F44C9B" w:rsidP="00E65982">
            <w:pPr>
              <w:rPr>
                <w:color w:val="000000"/>
                <w:sz w:val="20"/>
                <w:szCs w:val="20"/>
              </w:rPr>
            </w:pPr>
            <w:r w:rsidRPr="00DA30B2">
              <w:rPr>
                <w:b/>
                <w:bCs/>
                <w:color w:val="000000"/>
                <w:sz w:val="20"/>
                <w:szCs w:val="20"/>
              </w:rPr>
              <w:t>Co-</w:t>
            </w:r>
            <w:r w:rsidR="00E65982" w:rsidRPr="00DA30B2">
              <w:rPr>
                <w:b/>
                <w:bCs/>
                <w:color w:val="000000"/>
                <w:sz w:val="20"/>
                <w:szCs w:val="20"/>
              </w:rPr>
              <w:t>r</w:t>
            </w:r>
            <w:r w:rsidRPr="00DA30B2">
              <w:rPr>
                <w:b/>
                <w:bCs/>
                <w:color w:val="000000"/>
                <w:sz w:val="20"/>
                <w:szCs w:val="20"/>
              </w:rPr>
              <w:t>equisites:</w:t>
            </w:r>
          </w:p>
        </w:tc>
        <w:tc>
          <w:tcPr>
            <w:tcW w:w="9072" w:type="dxa"/>
            <w:gridSpan w:val="14"/>
          </w:tcPr>
          <w:p w:rsidR="00F44C9B" w:rsidRPr="00DA30B2" w:rsidRDefault="00F44C9B" w:rsidP="00E65982">
            <w:pPr>
              <w:rPr>
                <w:bCs/>
                <w:color w:val="000000"/>
                <w:sz w:val="20"/>
                <w:szCs w:val="20"/>
              </w:rPr>
            </w:pPr>
            <w:r w:rsidRPr="00DA30B2">
              <w:rPr>
                <w:bCs/>
                <w:color w:val="000000"/>
                <w:sz w:val="20"/>
                <w:szCs w:val="20"/>
              </w:rPr>
              <w:t>None</w:t>
            </w:r>
          </w:p>
        </w:tc>
      </w:tr>
      <w:tr w:rsidR="00F44C9B" w:rsidRPr="00DA30B2" w:rsidTr="00E65982">
        <w:trPr>
          <w:trHeight w:val="936"/>
        </w:trPr>
        <w:tc>
          <w:tcPr>
            <w:tcW w:w="2988" w:type="dxa"/>
            <w:gridSpan w:val="10"/>
          </w:tcPr>
          <w:p w:rsidR="00F44C9B" w:rsidRPr="00DA30B2" w:rsidRDefault="00F44C9B" w:rsidP="00E65982">
            <w:pPr>
              <w:rPr>
                <w:b/>
                <w:color w:val="000000"/>
                <w:sz w:val="20"/>
                <w:szCs w:val="20"/>
              </w:rPr>
            </w:pPr>
            <w:r w:rsidRPr="00DA30B2">
              <w:rPr>
                <w:b/>
                <w:color w:val="000000"/>
                <w:sz w:val="20"/>
                <w:szCs w:val="20"/>
              </w:rPr>
              <w:t>Recommended Text/Readings:</w:t>
            </w:r>
          </w:p>
        </w:tc>
        <w:tc>
          <w:tcPr>
            <w:tcW w:w="7542" w:type="dxa"/>
            <w:gridSpan w:val="9"/>
          </w:tcPr>
          <w:p w:rsidR="000628FA" w:rsidRPr="0096240C" w:rsidRDefault="000628FA" w:rsidP="000628FA">
            <w:pPr>
              <w:shd w:val="clear" w:color="auto" w:fill="FFFFFF"/>
              <w:rPr>
                <w:sz w:val="20"/>
                <w:szCs w:val="20"/>
              </w:rPr>
            </w:pPr>
            <w:r w:rsidRPr="0096240C">
              <w:rPr>
                <w:sz w:val="20"/>
                <w:szCs w:val="20"/>
              </w:rPr>
              <w:t xml:space="preserve">MATLAB: An Introduction with Applications, 4th Edition, By </w:t>
            </w:r>
            <w:hyperlink r:id="rId7" w:history="1">
              <w:r w:rsidRPr="0096240C">
                <w:rPr>
                  <w:sz w:val="20"/>
                  <w:szCs w:val="20"/>
                </w:rPr>
                <w:t>Amos Gilat</w:t>
              </w:r>
            </w:hyperlink>
            <w:r w:rsidRPr="0096240C">
              <w:rPr>
                <w:sz w:val="20"/>
                <w:szCs w:val="20"/>
              </w:rPr>
              <w:t>, 2011, Wiley publisher, ISBN 978-0-470-76785-6</w:t>
            </w:r>
          </w:p>
          <w:p w:rsidR="00274A4D" w:rsidRPr="00DA30B2" w:rsidRDefault="00274A4D" w:rsidP="006D5694">
            <w:pPr>
              <w:ind w:left="2880" w:hanging="2880"/>
              <w:rPr>
                <w:bCs/>
                <w:color w:val="000000"/>
                <w:sz w:val="20"/>
                <w:szCs w:val="20"/>
              </w:rPr>
            </w:pPr>
          </w:p>
        </w:tc>
      </w:tr>
      <w:tr w:rsidR="00F44C9B" w:rsidRPr="00DA30B2" w:rsidTr="002E6271">
        <w:trPr>
          <w:trHeight w:val="1836"/>
        </w:trPr>
        <w:tc>
          <w:tcPr>
            <w:tcW w:w="2988" w:type="dxa"/>
            <w:gridSpan w:val="10"/>
          </w:tcPr>
          <w:p w:rsidR="00F44C9B" w:rsidRPr="00DA30B2" w:rsidRDefault="00F44C9B" w:rsidP="00E65982">
            <w:pPr>
              <w:rPr>
                <w:b/>
                <w:bCs/>
                <w:color w:val="000000"/>
                <w:sz w:val="20"/>
                <w:szCs w:val="20"/>
              </w:rPr>
            </w:pPr>
            <w:r w:rsidRPr="00DA30B2">
              <w:rPr>
                <w:b/>
                <w:bCs/>
                <w:color w:val="000000"/>
                <w:sz w:val="20"/>
                <w:szCs w:val="20"/>
              </w:rPr>
              <w:t xml:space="preserve">Access to Learning Resources:  </w:t>
            </w:r>
          </w:p>
          <w:p w:rsidR="00F44C9B" w:rsidRPr="00DA30B2" w:rsidRDefault="00F44C9B" w:rsidP="00E65982">
            <w:pPr>
              <w:rPr>
                <w:b/>
                <w:bCs/>
                <w:color w:val="000000"/>
                <w:sz w:val="20"/>
                <w:szCs w:val="20"/>
              </w:rPr>
            </w:pPr>
          </w:p>
        </w:tc>
        <w:tc>
          <w:tcPr>
            <w:tcW w:w="7542" w:type="dxa"/>
            <w:gridSpan w:val="9"/>
          </w:tcPr>
          <w:p w:rsidR="00F44C9B" w:rsidRPr="00DA30B2" w:rsidRDefault="00F44C9B" w:rsidP="00E65982">
            <w:pPr>
              <w:ind w:left="72"/>
              <w:rPr>
                <w:color w:val="000000"/>
                <w:sz w:val="20"/>
                <w:szCs w:val="20"/>
              </w:rPr>
            </w:pPr>
            <w:r w:rsidRPr="00DA30B2">
              <w:rPr>
                <w:color w:val="000000"/>
                <w:sz w:val="20"/>
                <w:szCs w:val="20"/>
              </w:rPr>
              <w:t xml:space="preserve">PVAMU Library: </w:t>
            </w:r>
          </w:p>
          <w:p w:rsidR="00F44C9B" w:rsidRPr="00DA30B2" w:rsidRDefault="00F44C9B" w:rsidP="00E65982">
            <w:pPr>
              <w:ind w:left="360" w:firstLine="252"/>
              <w:rPr>
                <w:color w:val="000000"/>
                <w:sz w:val="20"/>
                <w:szCs w:val="20"/>
              </w:rPr>
            </w:pPr>
            <w:r w:rsidRPr="00DA30B2">
              <w:rPr>
                <w:color w:val="000000"/>
                <w:sz w:val="20"/>
                <w:szCs w:val="20"/>
              </w:rPr>
              <w:t xml:space="preserve">phone: (936) 261-1500; </w:t>
            </w:r>
          </w:p>
          <w:p w:rsidR="00F44C9B" w:rsidRPr="00DA30B2" w:rsidRDefault="00F44C9B" w:rsidP="00E65982">
            <w:pPr>
              <w:ind w:left="360" w:firstLine="252"/>
              <w:rPr>
                <w:color w:val="000000"/>
                <w:sz w:val="20"/>
                <w:szCs w:val="20"/>
              </w:rPr>
            </w:pPr>
            <w:r w:rsidRPr="00DA30B2">
              <w:rPr>
                <w:color w:val="000000"/>
                <w:sz w:val="20"/>
                <w:szCs w:val="20"/>
              </w:rPr>
              <w:t xml:space="preserve">web: </w:t>
            </w:r>
            <w:hyperlink r:id="rId8" w:history="1">
              <w:r w:rsidRPr="00DA30B2">
                <w:rPr>
                  <w:rStyle w:val="Hyperlink"/>
                  <w:color w:val="000000"/>
                  <w:sz w:val="20"/>
                  <w:szCs w:val="20"/>
                </w:rPr>
                <w:t>http://www.pvamu.edu/library</w:t>
              </w:r>
            </w:hyperlink>
            <w:r w:rsidRPr="00DA30B2">
              <w:rPr>
                <w:color w:val="000000"/>
                <w:sz w:val="20"/>
                <w:szCs w:val="20"/>
              </w:rPr>
              <w:t xml:space="preserve">  </w:t>
            </w:r>
          </w:p>
          <w:p w:rsidR="00F44C9B" w:rsidRPr="00DA30B2" w:rsidRDefault="00F44C9B" w:rsidP="00E65982">
            <w:pPr>
              <w:ind w:left="72"/>
              <w:rPr>
                <w:color w:val="000000"/>
                <w:sz w:val="20"/>
                <w:szCs w:val="20"/>
              </w:rPr>
            </w:pPr>
            <w:r w:rsidRPr="00DA30B2">
              <w:rPr>
                <w:color w:val="000000"/>
                <w:sz w:val="20"/>
                <w:szCs w:val="20"/>
              </w:rPr>
              <w:t xml:space="preserve">University Bookstore: </w:t>
            </w:r>
          </w:p>
          <w:p w:rsidR="00F44C9B" w:rsidRPr="00DA30B2" w:rsidRDefault="00F44C9B" w:rsidP="00E65982">
            <w:pPr>
              <w:ind w:left="360" w:firstLine="252"/>
              <w:rPr>
                <w:color w:val="000000"/>
                <w:sz w:val="20"/>
                <w:szCs w:val="20"/>
              </w:rPr>
            </w:pPr>
            <w:r w:rsidRPr="00DA30B2">
              <w:rPr>
                <w:color w:val="000000"/>
                <w:sz w:val="20"/>
                <w:szCs w:val="20"/>
              </w:rPr>
              <w:t>phone:  (936) 261-1990;</w:t>
            </w:r>
          </w:p>
          <w:p w:rsidR="00F44C9B" w:rsidRPr="00DA30B2" w:rsidRDefault="00F44C9B" w:rsidP="00E65982">
            <w:pPr>
              <w:ind w:left="360" w:firstLine="252"/>
              <w:rPr>
                <w:color w:val="000000"/>
                <w:sz w:val="20"/>
                <w:szCs w:val="20"/>
              </w:rPr>
            </w:pPr>
            <w:r w:rsidRPr="00DA30B2">
              <w:rPr>
                <w:color w:val="000000"/>
                <w:sz w:val="20"/>
                <w:szCs w:val="20"/>
              </w:rPr>
              <w:t xml:space="preserve">web:  </w:t>
            </w:r>
            <w:hyperlink r:id="rId9" w:history="1">
              <w:r w:rsidRPr="00DA30B2">
                <w:rPr>
                  <w:rStyle w:val="Hyperlink"/>
                  <w:color w:val="000000"/>
                  <w:sz w:val="20"/>
                  <w:szCs w:val="20"/>
                </w:rPr>
                <w:t>https://www.bkstr.com/Home/10001-10734-1?demoKey=d</w:t>
              </w:r>
            </w:hyperlink>
          </w:p>
          <w:p w:rsidR="00F44C9B" w:rsidRPr="00DA30B2" w:rsidRDefault="00F44C9B" w:rsidP="00E65982">
            <w:pPr>
              <w:rPr>
                <w:color w:val="000000"/>
                <w:sz w:val="20"/>
                <w:szCs w:val="20"/>
              </w:rPr>
            </w:pPr>
            <w:r w:rsidRPr="00DA30B2">
              <w:rPr>
                <w:color w:val="000000"/>
                <w:sz w:val="20"/>
                <w:szCs w:val="20"/>
              </w:rPr>
              <w:t xml:space="preserve"> Office of Distance Learning: </w:t>
            </w:r>
            <w:hyperlink r:id="rId10" w:history="1">
              <w:r w:rsidRPr="00DA30B2">
                <w:rPr>
                  <w:rStyle w:val="Hyperlink"/>
                  <w:color w:val="000000"/>
                  <w:sz w:val="20"/>
                  <w:szCs w:val="20"/>
                </w:rPr>
                <w:t>dlearning@pvamu.edu</w:t>
              </w:r>
            </w:hyperlink>
          </w:p>
          <w:p w:rsidR="000634F8" w:rsidRPr="00DA30B2" w:rsidRDefault="00F44C9B" w:rsidP="00E65982">
            <w:pPr>
              <w:rPr>
                <w:color w:val="000000"/>
                <w:sz w:val="20"/>
                <w:szCs w:val="20"/>
              </w:rPr>
            </w:pPr>
            <w:r w:rsidRPr="00DA30B2">
              <w:rPr>
                <w:color w:val="000000"/>
                <w:sz w:val="20"/>
                <w:szCs w:val="20"/>
              </w:rPr>
              <w:t xml:space="preserve"> Web Sites: Listed per Assignmen</w:t>
            </w:r>
            <w:r w:rsidR="000634F8" w:rsidRPr="00DA30B2">
              <w:rPr>
                <w:color w:val="000000"/>
                <w:sz w:val="20"/>
                <w:szCs w:val="20"/>
              </w:rPr>
              <w:t>t</w:t>
            </w:r>
          </w:p>
        </w:tc>
      </w:tr>
      <w:tr w:rsidR="00F44C9B" w:rsidRPr="00DA30B2" w:rsidTr="002E6271">
        <w:trPr>
          <w:trHeight w:val="243"/>
        </w:trPr>
        <w:tc>
          <w:tcPr>
            <w:tcW w:w="10530" w:type="dxa"/>
            <w:gridSpan w:val="19"/>
          </w:tcPr>
          <w:p w:rsidR="00F44C9B" w:rsidRPr="00DA30B2" w:rsidRDefault="00F44C9B" w:rsidP="002E6271">
            <w:pPr>
              <w:rPr>
                <w:b/>
                <w:bCs/>
                <w:color w:val="000000"/>
                <w:sz w:val="20"/>
                <w:szCs w:val="20"/>
              </w:rPr>
            </w:pPr>
            <w:r w:rsidRPr="00DA30B2">
              <w:rPr>
                <w:b/>
                <w:bCs/>
                <w:color w:val="000000"/>
                <w:sz w:val="20"/>
                <w:szCs w:val="20"/>
              </w:rPr>
              <w:t>Course Goals or Overview:</w:t>
            </w:r>
          </w:p>
        </w:tc>
      </w:tr>
      <w:tr w:rsidR="00F44C9B" w:rsidRPr="00DA30B2" w:rsidTr="00E65982">
        <w:tc>
          <w:tcPr>
            <w:tcW w:w="558" w:type="dxa"/>
          </w:tcPr>
          <w:p w:rsidR="00F44C9B" w:rsidRPr="00DA30B2" w:rsidRDefault="00F44C9B" w:rsidP="00E65982">
            <w:pPr>
              <w:jc w:val="center"/>
              <w:rPr>
                <w:b/>
                <w:bCs/>
                <w:color w:val="000000"/>
                <w:sz w:val="20"/>
                <w:szCs w:val="20"/>
              </w:rPr>
            </w:pPr>
          </w:p>
        </w:tc>
        <w:tc>
          <w:tcPr>
            <w:tcW w:w="9972" w:type="dxa"/>
            <w:gridSpan w:val="18"/>
          </w:tcPr>
          <w:p w:rsidR="00F44C9B" w:rsidRPr="00DA30B2" w:rsidRDefault="00C80E22" w:rsidP="00E65982">
            <w:pPr>
              <w:rPr>
                <w:color w:val="000000"/>
                <w:sz w:val="20"/>
                <w:szCs w:val="20"/>
              </w:rPr>
            </w:pPr>
            <w:r w:rsidRPr="00DA30B2">
              <w:rPr>
                <w:color w:val="000000"/>
                <w:sz w:val="20"/>
                <w:szCs w:val="20"/>
              </w:rPr>
              <w:t xml:space="preserve">The goal of this course is </w:t>
            </w:r>
          </w:p>
          <w:p w:rsidR="00D96935" w:rsidRPr="00D96935" w:rsidRDefault="00D96935" w:rsidP="00083688">
            <w:pPr>
              <w:numPr>
                <w:ilvl w:val="0"/>
                <w:numId w:val="15"/>
              </w:numPr>
              <w:rPr>
                <w:color w:val="000000"/>
                <w:sz w:val="20"/>
                <w:szCs w:val="20"/>
              </w:rPr>
            </w:pPr>
            <w:r>
              <w:rPr>
                <w:sz w:val="20"/>
              </w:rPr>
              <w:t xml:space="preserve">To enable students to </w:t>
            </w:r>
            <w:r>
              <w:rPr>
                <w:bCs/>
                <w:sz w:val="20"/>
              </w:rPr>
              <w:t>understand modern techniques and skills in programming MATLAB</w:t>
            </w:r>
            <w:r w:rsidR="009943D3">
              <w:rPr>
                <w:bCs/>
                <w:sz w:val="20"/>
              </w:rPr>
              <w:t xml:space="preserve"> tools.</w:t>
            </w:r>
          </w:p>
          <w:p w:rsidR="00D96935" w:rsidRPr="00D96935" w:rsidRDefault="00D96935" w:rsidP="00083688">
            <w:pPr>
              <w:numPr>
                <w:ilvl w:val="0"/>
                <w:numId w:val="15"/>
              </w:numPr>
              <w:rPr>
                <w:color w:val="000000"/>
                <w:sz w:val="20"/>
                <w:szCs w:val="20"/>
              </w:rPr>
            </w:pPr>
            <w:r>
              <w:rPr>
                <w:sz w:val="20"/>
              </w:rPr>
              <w:t xml:space="preserve">To </w:t>
            </w:r>
            <w:r w:rsidR="00690F08">
              <w:rPr>
                <w:sz w:val="20"/>
              </w:rPr>
              <w:t xml:space="preserve">enable students to </w:t>
            </w:r>
            <w:r>
              <w:rPr>
                <w:sz w:val="20"/>
              </w:rPr>
              <w:t xml:space="preserve">have the </w:t>
            </w:r>
            <w:r>
              <w:rPr>
                <w:bCs/>
                <w:sz w:val="20"/>
              </w:rPr>
              <w:t>ability to identify, analyze and solve technical problems in Engineering Technology.</w:t>
            </w:r>
          </w:p>
          <w:p w:rsidR="004778CB" w:rsidRPr="00DA30B2" w:rsidRDefault="004778CB" w:rsidP="00083688">
            <w:pPr>
              <w:numPr>
                <w:ilvl w:val="0"/>
                <w:numId w:val="15"/>
              </w:numPr>
              <w:rPr>
                <w:color w:val="000000"/>
                <w:sz w:val="20"/>
                <w:szCs w:val="20"/>
              </w:rPr>
            </w:pPr>
            <w:r>
              <w:rPr>
                <w:sz w:val="20"/>
              </w:rPr>
              <w:t xml:space="preserve">To </w:t>
            </w:r>
            <w:r w:rsidR="00690F08">
              <w:rPr>
                <w:sz w:val="20"/>
              </w:rPr>
              <w:t xml:space="preserve">foster students’ </w:t>
            </w:r>
            <w:r>
              <w:rPr>
                <w:sz w:val="20"/>
              </w:rPr>
              <w:t>critical thinking and communications skills to be able to solve technical problems and to produce reports using graphical forms methods in MATLAB</w:t>
            </w:r>
            <w:r w:rsidR="009943D3">
              <w:rPr>
                <w:sz w:val="20"/>
              </w:rPr>
              <w:t>.</w:t>
            </w:r>
          </w:p>
          <w:p w:rsidR="00F44C9B" w:rsidRPr="00DA30B2" w:rsidRDefault="00F44C9B" w:rsidP="00083688">
            <w:pPr>
              <w:pStyle w:val="BodyText"/>
              <w:numPr>
                <w:ilvl w:val="0"/>
                <w:numId w:val="15"/>
              </w:numPr>
              <w:tabs>
                <w:tab w:val="left" w:pos="162"/>
              </w:tabs>
              <w:spacing w:after="0"/>
              <w:ind w:right="36"/>
              <w:jc w:val="both"/>
              <w:rPr>
                <w:color w:val="000000"/>
                <w:sz w:val="20"/>
                <w:szCs w:val="20"/>
                <w:lang w:val="en-US" w:eastAsia="en-US"/>
              </w:rPr>
            </w:pPr>
            <w:r w:rsidRPr="00DA30B2">
              <w:rPr>
                <w:color w:val="000000"/>
                <w:sz w:val="20"/>
                <w:szCs w:val="20"/>
                <w:lang w:val="en-US" w:eastAsia="en-US"/>
              </w:rPr>
              <w:t>To familiari</w:t>
            </w:r>
            <w:r w:rsidR="004778CB">
              <w:rPr>
                <w:color w:val="000000"/>
                <w:sz w:val="20"/>
                <w:szCs w:val="20"/>
                <w:lang w:val="en-US" w:eastAsia="en-US"/>
              </w:rPr>
              <w:t xml:space="preserve">ze students with </w:t>
            </w:r>
            <w:r w:rsidR="00B951E0">
              <w:rPr>
                <w:color w:val="000000"/>
                <w:sz w:val="20"/>
                <w:szCs w:val="20"/>
                <w:lang w:val="en-US" w:eastAsia="en-US"/>
              </w:rPr>
              <w:t>symbolic Methods</w:t>
            </w:r>
            <w:r w:rsidR="009943D3">
              <w:rPr>
                <w:color w:val="000000"/>
                <w:sz w:val="20"/>
                <w:szCs w:val="20"/>
                <w:lang w:val="en-US" w:eastAsia="en-US"/>
              </w:rPr>
              <w:t>.</w:t>
            </w:r>
            <w:r w:rsidR="00B951E0">
              <w:rPr>
                <w:color w:val="000000"/>
                <w:sz w:val="20"/>
                <w:szCs w:val="20"/>
                <w:lang w:val="en-US" w:eastAsia="en-US"/>
              </w:rPr>
              <w:t xml:space="preserve"> </w:t>
            </w:r>
          </w:p>
          <w:p w:rsidR="00F44C9B" w:rsidRPr="00DA30B2" w:rsidRDefault="00C87DC7" w:rsidP="00083688">
            <w:pPr>
              <w:pStyle w:val="BodyText"/>
              <w:numPr>
                <w:ilvl w:val="0"/>
                <w:numId w:val="15"/>
              </w:numPr>
              <w:tabs>
                <w:tab w:val="left" w:pos="162"/>
              </w:tabs>
              <w:spacing w:after="0"/>
              <w:ind w:right="36"/>
              <w:jc w:val="both"/>
              <w:rPr>
                <w:color w:val="000000"/>
                <w:sz w:val="20"/>
                <w:szCs w:val="20"/>
                <w:lang w:val="en-US" w:eastAsia="en-US"/>
              </w:rPr>
            </w:pPr>
            <w:r w:rsidRPr="00DA30B2">
              <w:rPr>
                <w:color w:val="000000"/>
                <w:sz w:val="20"/>
                <w:szCs w:val="20"/>
                <w:lang w:val="en-US" w:eastAsia="en-US"/>
              </w:rPr>
              <w:t>To enable students to work in a team project and presentation.</w:t>
            </w:r>
          </w:p>
        </w:tc>
      </w:tr>
      <w:tr w:rsidR="00F44C9B" w:rsidRPr="00DA30B2" w:rsidTr="002E6271">
        <w:trPr>
          <w:trHeight w:val="80"/>
        </w:trPr>
        <w:tc>
          <w:tcPr>
            <w:tcW w:w="10530" w:type="dxa"/>
            <w:gridSpan w:val="19"/>
          </w:tcPr>
          <w:p w:rsidR="00F44C9B" w:rsidRPr="00DA30B2" w:rsidRDefault="00F44C9B" w:rsidP="002E6271">
            <w:pPr>
              <w:rPr>
                <w:b/>
                <w:bCs/>
                <w:color w:val="000000"/>
                <w:sz w:val="20"/>
                <w:szCs w:val="20"/>
              </w:rPr>
            </w:pPr>
          </w:p>
        </w:tc>
      </w:tr>
      <w:tr w:rsidR="00F44C9B" w:rsidRPr="00DA30B2" w:rsidTr="00E65982">
        <w:tc>
          <w:tcPr>
            <w:tcW w:w="10530" w:type="dxa"/>
            <w:gridSpan w:val="19"/>
          </w:tcPr>
          <w:p w:rsidR="00F44C9B" w:rsidRPr="00DA30B2" w:rsidRDefault="00F44C9B" w:rsidP="002E6271">
            <w:pPr>
              <w:rPr>
                <w:bCs/>
                <w:i/>
                <w:color w:val="000000"/>
                <w:sz w:val="20"/>
                <w:szCs w:val="20"/>
              </w:rPr>
            </w:pPr>
            <w:r w:rsidRPr="00DA30B2">
              <w:rPr>
                <w:b/>
                <w:bCs/>
                <w:color w:val="000000"/>
                <w:sz w:val="20"/>
                <w:szCs w:val="20"/>
              </w:rPr>
              <w:t xml:space="preserve">Course Outcomes/Objectives </w:t>
            </w:r>
          </w:p>
        </w:tc>
      </w:tr>
      <w:tr w:rsidR="00F44C9B" w:rsidRPr="00DA30B2" w:rsidTr="00E65982">
        <w:tc>
          <w:tcPr>
            <w:tcW w:w="10530" w:type="dxa"/>
            <w:gridSpan w:val="19"/>
          </w:tcPr>
          <w:p w:rsidR="00F0326A" w:rsidRPr="00DA30B2" w:rsidRDefault="00F0326A" w:rsidP="00083688">
            <w:pPr>
              <w:ind w:firstLine="540"/>
              <w:rPr>
                <w:color w:val="000000"/>
                <w:sz w:val="20"/>
                <w:szCs w:val="20"/>
              </w:rPr>
            </w:pPr>
            <w:r w:rsidRPr="00DA30B2">
              <w:rPr>
                <w:color w:val="000000"/>
                <w:sz w:val="20"/>
                <w:szCs w:val="20"/>
              </w:rPr>
              <w:t xml:space="preserve">Course Outcomes: </w:t>
            </w:r>
          </w:p>
          <w:p w:rsidR="00F44C9B" w:rsidRPr="00DA30B2" w:rsidRDefault="00F44C9B" w:rsidP="00167D6C">
            <w:pPr>
              <w:ind w:firstLine="900"/>
              <w:rPr>
                <w:color w:val="000000"/>
                <w:sz w:val="20"/>
                <w:szCs w:val="20"/>
              </w:rPr>
            </w:pPr>
            <w:r w:rsidRPr="00DA30B2">
              <w:rPr>
                <w:color w:val="000000"/>
                <w:sz w:val="20"/>
                <w:szCs w:val="20"/>
              </w:rPr>
              <w:t xml:space="preserve">At the end of </w:t>
            </w:r>
            <w:r w:rsidR="00083688" w:rsidRPr="00DA30B2">
              <w:rPr>
                <w:color w:val="000000"/>
                <w:sz w:val="20"/>
                <w:szCs w:val="20"/>
              </w:rPr>
              <w:t>the</w:t>
            </w:r>
            <w:r w:rsidRPr="00DA30B2">
              <w:rPr>
                <w:color w:val="000000"/>
                <w:sz w:val="20"/>
                <w:szCs w:val="20"/>
              </w:rPr>
              <w:t xml:space="preserve"> course, </w:t>
            </w:r>
            <w:r w:rsidR="00083688" w:rsidRPr="00DA30B2">
              <w:rPr>
                <w:color w:val="000000"/>
                <w:sz w:val="20"/>
                <w:szCs w:val="20"/>
              </w:rPr>
              <w:t>each</w:t>
            </w:r>
            <w:r w:rsidRPr="00DA30B2">
              <w:rPr>
                <w:color w:val="000000"/>
                <w:sz w:val="20"/>
                <w:szCs w:val="20"/>
              </w:rPr>
              <w:t xml:space="preserve"> student will </w:t>
            </w:r>
            <w:r w:rsidR="00167D6C" w:rsidRPr="00DA30B2">
              <w:rPr>
                <w:color w:val="000000"/>
                <w:sz w:val="20"/>
                <w:szCs w:val="20"/>
              </w:rPr>
              <w:t>be able to</w:t>
            </w:r>
          </w:p>
        </w:tc>
      </w:tr>
      <w:tr w:rsidR="00F44C9B" w:rsidRPr="00DA30B2" w:rsidTr="008B5EC6">
        <w:tc>
          <w:tcPr>
            <w:tcW w:w="738" w:type="dxa"/>
            <w:gridSpan w:val="2"/>
          </w:tcPr>
          <w:p w:rsidR="00F44C9B" w:rsidRPr="00DA30B2" w:rsidRDefault="00F44C9B" w:rsidP="00E65982">
            <w:pPr>
              <w:rPr>
                <w:color w:val="000000"/>
                <w:sz w:val="20"/>
                <w:szCs w:val="20"/>
              </w:rPr>
            </w:pPr>
          </w:p>
        </w:tc>
        <w:tc>
          <w:tcPr>
            <w:tcW w:w="9792" w:type="dxa"/>
            <w:gridSpan w:val="17"/>
          </w:tcPr>
          <w:p w:rsidR="00F44C9B" w:rsidRPr="00DA30B2" w:rsidRDefault="00134D4D" w:rsidP="00D36337">
            <w:pPr>
              <w:ind w:left="522" w:hanging="360"/>
              <w:rPr>
                <w:color w:val="000000"/>
                <w:sz w:val="20"/>
                <w:szCs w:val="20"/>
              </w:rPr>
            </w:pPr>
            <w:r w:rsidRPr="00DA30B2">
              <w:rPr>
                <w:color w:val="000000"/>
                <w:sz w:val="20"/>
                <w:szCs w:val="22"/>
                <w:u w:val="single"/>
              </w:rPr>
              <w:t>Rubric a)</w:t>
            </w:r>
            <w:r w:rsidRPr="00DA30B2">
              <w:rPr>
                <w:b/>
                <w:color w:val="000000"/>
                <w:sz w:val="20"/>
                <w:szCs w:val="22"/>
              </w:rPr>
              <w:t xml:space="preserve"> </w:t>
            </w:r>
            <w:r w:rsidR="00051555" w:rsidRPr="00DA30B2">
              <w:rPr>
                <w:color w:val="000000"/>
                <w:sz w:val="20"/>
                <w:szCs w:val="22"/>
              </w:rPr>
              <w:t>Critical Thinking</w:t>
            </w:r>
            <w:r w:rsidR="00051555" w:rsidRPr="00DA30B2">
              <w:rPr>
                <w:b/>
                <w:color w:val="000000"/>
                <w:sz w:val="20"/>
                <w:szCs w:val="22"/>
              </w:rPr>
              <w:t xml:space="preserve"> --- </w:t>
            </w:r>
            <w:r w:rsidR="00F44C9B" w:rsidRPr="00DA30B2">
              <w:rPr>
                <w:color w:val="000000"/>
                <w:sz w:val="20"/>
                <w:szCs w:val="20"/>
              </w:rPr>
              <w:t xml:space="preserve">use </w:t>
            </w:r>
            <w:r w:rsidR="004C07FC" w:rsidRPr="00DA30B2">
              <w:rPr>
                <w:color w:val="000000"/>
                <w:sz w:val="20"/>
                <w:szCs w:val="20"/>
              </w:rPr>
              <w:t xml:space="preserve">the </w:t>
            </w:r>
            <w:r w:rsidR="009943D3">
              <w:rPr>
                <w:bCs/>
                <w:sz w:val="20"/>
              </w:rPr>
              <w:t>modern techniques and skills in programming MATLAB tools</w:t>
            </w:r>
            <w:r w:rsidR="009943D3" w:rsidRPr="00DA30B2">
              <w:rPr>
                <w:color w:val="000000"/>
                <w:sz w:val="20"/>
                <w:szCs w:val="20"/>
              </w:rPr>
              <w:t xml:space="preserve"> </w:t>
            </w:r>
            <w:r w:rsidR="009943D3">
              <w:rPr>
                <w:color w:val="000000"/>
                <w:sz w:val="20"/>
                <w:szCs w:val="20"/>
              </w:rPr>
              <w:t>for computing</w:t>
            </w:r>
            <w:r w:rsidR="00D955D5" w:rsidRPr="00DA30B2">
              <w:rPr>
                <w:color w:val="000000"/>
                <w:sz w:val="20"/>
                <w:szCs w:val="20"/>
              </w:rPr>
              <w:t xml:space="preserve"> and</w:t>
            </w:r>
            <w:r w:rsidR="009943D3">
              <w:rPr>
                <w:color w:val="000000"/>
                <w:sz w:val="20"/>
                <w:szCs w:val="20"/>
              </w:rPr>
              <w:t xml:space="preserve"> solving technical problems</w:t>
            </w:r>
            <w:r w:rsidR="009943D3" w:rsidRPr="00DA30B2">
              <w:rPr>
                <w:color w:val="000000"/>
                <w:sz w:val="20"/>
                <w:szCs w:val="20"/>
              </w:rPr>
              <w:t xml:space="preserve">. </w:t>
            </w:r>
            <w:r w:rsidR="00051555" w:rsidRPr="00DA30B2">
              <w:rPr>
                <w:color w:val="000000"/>
                <w:sz w:val="20"/>
                <w:szCs w:val="20"/>
              </w:rPr>
              <w:t xml:space="preserve">This rubric will be measured through student’s </w:t>
            </w:r>
            <w:r w:rsidR="008B5EC6" w:rsidRPr="00DA30B2">
              <w:rPr>
                <w:color w:val="000000"/>
                <w:sz w:val="20"/>
                <w:szCs w:val="20"/>
              </w:rPr>
              <w:t>homework assignments and examinations in two aspects, “problem-sol</w:t>
            </w:r>
            <w:r w:rsidR="009943D3">
              <w:rPr>
                <w:color w:val="000000"/>
                <w:sz w:val="20"/>
                <w:szCs w:val="20"/>
              </w:rPr>
              <w:t>ving” and “commands to analyze”</w:t>
            </w:r>
            <w:r w:rsidR="00051555" w:rsidRPr="00DA30B2">
              <w:rPr>
                <w:color w:val="000000"/>
                <w:sz w:val="20"/>
                <w:szCs w:val="20"/>
              </w:rPr>
              <w:t xml:space="preserve"> in the scale of </w:t>
            </w:r>
            <w:r w:rsidR="0069171B" w:rsidRPr="00DA30B2">
              <w:rPr>
                <w:color w:val="000000"/>
                <w:sz w:val="20"/>
                <w:szCs w:val="20"/>
              </w:rPr>
              <w:t xml:space="preserve">0-to-4 </w:t>
            </w:r>
            <w:r w:rsidR="00051555" w:rsidRPr="00DA30B2">
              <w:rPr>
                <w:color w:val="000000"/>
                <w:sz w:val="20"/>
                <w:szCs w:val="20"/>
              </w:rPr>
              <w:t>(refer to the attached Rubric Measurement Table).</w:t>
            </w:r>
          </w:p>
          <w:p w:rsidR="00A05212" w:rsidRPr="00DA30B2" w:rsidRDefault="00A05212" w:rsidP="00051555">
            <w:pPr>
              <w:tabs>
                <w:tab w:val="left" w:pos="522"/>
              </w:tabs>
              <w:ind w:left="1062" w:hanging="540"/>
              <w:rPr>
                <w:color w:val="000000"/>
                <w:sz w:val="20"/>
                <w:szCs w:val="20"/>
              </w:rPr>
            </w:pPr>
          </w:p>
        </w:tc>
      </w:tr>
      <w:tr w:rsidR="00F44C9B" w:rsidRPr="00DA30B2" w:rsidTr="008B5EC6">
        <w:tc>
          <w:tcPr>
            <w:tcW w:w="738" w:type="dxa"/>
            <w:gridSpan w:val="2"/>
          </w:tcPr>
          <w:p w:rsidR="00F44C9B" w:rsidRPr="00DA30B2" w:rsidRDefault="00F44C9B" w:rsidP="00E65982">
            <w:pPr>
              <w:rPr>
                <w:color w:val="000000"/>
                <w:sz w:val="20"/>
                <w:szCs w:val="20"/>
              </w:rPr>
            </w:pPr>
          </w:p>
        </w:tc>
        <w:tc>
          <w:tcPr>
            <w:tcW w:w="9792" w:type="dxa"/>
            <w:gridSpan w:val="17"/>
          </w:tcPr>
          <w:p w:rsidR="00A05212" w:rsidRPr="00DA30B2" w:rsidRDefault="00134D4D" w:rsidP="00690F08">
            <w:pPr>
              <w:ind w:left="522" w:hanging="360"/>
              <w:rPr>
                <w:color w:val="000000"/>
                <w:sz w:val="20"/>
                <w:szCs w:val="22"/>
              </w:rPr>
            </w:pPr>
            <w:r w:rsidRPr="00DA30B2">
              <w:rPr>
                <w:color w:val="000000"/>
                <w:sz w:val="20"/>
                <w:szCs w:val="20"/>
                <w:u w:val="single"/>
              </w:rPr>
              <w:t>Rubric b)</w:t>
            </w:r>
            <w:r w:rsidRPr="00DA30B2">
              <w:rPr>
                <w:color w:val="000000"/>
                <w:sz w:val="20"/>
                <w:szCs w:val="20"/>
              </w:rPr>
              <w:t xml:space="preserve"> </w:t>
            </w:r>
            <w:r w:rsidR="00051555" w:rsidRPr="00DA30B2">
              <w:rPr>
                <w:color w:val="000000"/>
                <w:sz w:val="20"/>
                <w:szCs w:val="20"/>
              </w:rPr>
              <w:t xml:space="preserve">Communication --- </w:t>
            </w:r>
            <w:r w:rsidR="00D955D5" w:rsidRPr="00DA30B2">
              <w:rPr>
                <w:color w:val="000000"/>
                <w:sz w:val="20"/>
                <w:szCs w:val="20"/>
              </w:rPr>
              <w:t xml:space="preserve">use </w:t>
            </w:r>
            <w:r w:rsidR="005E7F30">
              <w:rPr>
                <w:color w:val="000000"/>
                <w:sz w:val="20"/>
                <w:szCs w:val="20"/>
              </w:rPr>
              <w:t>MATLAB</w:t>
            </w:r>
            <w:r w:rsidR="004C07FC" w:rsidRPr="00DA30B2">
              <w:rPr>
                <w:color w:val="000000"/>
                <w:sz w:val="20"/>
                <w:szCs w:val="20"/>
              </w:rPr>
              <w:t xml:space="preserve"> tools </w:t>
            </w:r>
            <w:r w:rsidR="00D955D5" w:rsidRPr="00DA30B2">
              <w:rPr>
                <w:color w:val="000000"/>
                <w:sz w:val="20"/>
                <w:szCs w:val="20"/>
              </w:rPr>
              <w:t xml:space="preserve">to </w:t>
            </w:r>
            <w:r w:rsidR="009B4E70" w:rsidRPr="00DA30B2">
              <w:rPr>
                <w:color w:val="000000"/>
                <w:sz w:val="20"/>
                <w:szCs w:val="20"/>
              </w:rPr>
              <w:t xml:space="preserve">interpret and </w:t>
            </w:r>
            <w:r w:rsidR="00D955D5" w:rsidRPr="00DA30B2">
              <w:rPr>
                <w:color w:val="000000"/>
                <w:sz w:val="20"/>
                <w:szCs w:val="20"/>
              </w:rPr>
              <w:t>present</w:t>
            </w:r>
            <w:r w:rsidR="005E7F30">
              <w:rPr>
                <w:color w:val="000000"/>
                <w:sz w:val="20"/>
                <w:szCs w:val="20"/>
              </w:rPr>
              <w:t xml:space="preserve"> technical </w:t>
            </w:r>
            <w:r w:rsidR="005E7F30" w:rsidRPr="00DA30B2">
              <w:rPr>
                <w:color w:val="000000"/>
                <w:sz w:val="20"/>
                <w:szCs w:val="20"/>
              </w:rPr>
              <w:t>information</w:t>
            </w:r>
            <w:r w:rsidR="00D955D5" w:rsidRPr="00DA30B2">
              <w:rPr>
                <w:color w:val="000000"/>
                <w:sz w:val="20"/>
                <w:szCs w:val="20"/>
              </w:rPr>
              <w:t xml:space="preserve"> effectively and clearly</w:t>
            </w:r>
            <w:r w:rsidR="00051555" w:rsidRPr="00DA30B2">
              <w:rPr>
                <w:color w:val="000000"/>
                <w:sz w:val="20"/>
                <w:szCs w:val="20"/>
              </w:rPr>
              <w:t xml:space="preserve">. This rubric will be measured through student’s </w:t>
            </w:r>
            <w:r w:rsidR="008B5EC6" w:rsidRPr="00DA30B2">
              <w:rPr>
                <w:color w:val="000000"/>
                <w:sz w:val="20"/>
                <w:szCs w:val="20"/>
              </w:rPr>
              <w:t xml:space="preserve">homework assignments, classroom presentations, and examinations in two </w:t>
            </w:r>
            <w:r w:rsidR="00101A11" w:rsidRPr="00DA30B2">
              <w:rPr>
                <w:color w:val="000000"/>
                <w:sz w:val="20"/>
                <w:szCs w:val="20"/>
              </w:rPr>
              <w:t>aspects;</w:t>
            </w:r>
            <w:r w:rsidR="008B5EC6" w:rsidRPr="00DA30B2">
              <w:rPr>
                <w:color w:val="000000"/>
                <w:sz w:val="20"/>
                <w:szCs w:val="20"/>
              </w:rPr>
              <w:t xml:space="preserve"> “Control of language” and “Format / Delivery</w:t>
            </w:r>
            <w:r w:rsidR="005E7F30">
              <w:rPr>
                <w:color w:val="000000"/>
                <w:sz w:val="20"/>
                <w:szCs w:val="20"/>
              </w:rPr>
              <w:t xml:space="preserve"> final results in </w:t>
            </w:r>
            <w:r w:rsidR="00101A11">
              <w:rPr>
                <w:color w:val="000000"/>
                <w:sz w:val="20"/>
                <w:szCs w:val="20"/>
              </w:rPr>
              <w:t>report by including</w:t>
            </w:r>
            <w:r w:rsidR="005E7F30">
              <w:rPr>
                <w:color w:val="000000"/>
                <w:sz w:val="20"/>
                <w:szCs w:val="20"/>
              </w:rPr>
              <w:t xml:space="preserve"> graphical forms </w:t>
            </w:r>
            <w:r w:rsidR="00101A11">
              <w:rPr>
                <w:color w:val="000000"/>
                <w:sz w:val="20"/>
                <w:szCs w:val="20"/>
              </w:rPr>
              <w:t>of the</w:t>
            </w:r>
            <w:r w:rsidR="005E7F30">
              <w:rPr>
                <w:color w:val="000000"/>
                <w:sz w:val="20"/>
                <w:szCs w:val="20"/>
              </w:rPr>
              <w:t xml:space="preserve"> data</w:t>
            </w:r>
            <w:r w:rsidR="00726BAD" w:rsidRPr="00DA30B2">
              <w:rPr>
                <w:color w:val="000000"/>
                <w:sz w:val="20"/>
                <w:szCs w:val="20"/>
              </w:rPr>
              <w:t>” in the scale of 0-to-4 (refer to the attached Rubric Measurement Table).</w:t>
            </w:r>
          </w:p>
          <w:p w:rsidR="00AA6345" w:rsidRPr="00DA30B2" w:rsidRDefault="00AA6345" w:rsidP="00A05212">
            <w:pPr>
              <w:ind w:left="522" w:firstLine="5"/>
              <w:rPr>
                <w:color w:val="000000"/>
                <w:sz w:val="20"/>
                <w:szCs w:val="20"/>
              </w:rPr>
            </w:pPr>
          </w:p>
          <w:p w:rsidR="00AA6345" w:rsidRPr="00DA30B2" w:rsidRDefault="00134D4D" w:rsidP="00134D4D">
            <w:pPr>
              <w:ind w:left="522" w:hanging="360"/>
              <w:rPr>
                <w:color w:val="000000"/>
                <w:sz w:val="20"/>
                <w:szCs w:val="20"/>
              </w:rPr>
            </w:pPr>
            <w:r w:rsidRPr="00DA30B2">
              <w:rPr>
                <w:color w:val="000000"/>
                <w:sz w:val="20"/>
                <w:szCs w:val="20"/>
                <w:u w:val="single"/>
              </w:rPr>
              <w:t>Rubric c)</w:t>
            </w:r>
            <w:r w:rsidRPr="00DA30B2">
              <w:rPr>
                <w:color w:val="000000"/>
                <w:sz w:val="20"/>
                <w:szCs w:val="20"/>
              </w:rPr>
              <w:t xml:space="preserve"> </w:t>
            </w:r>
            <w:r w:rsidR="008645EA">
              <w:rPr>
                <w:color w:val="000000"/>
                <w:sz w:val="20"/>
                <w:szCs w:val="20"/>
              </w:rPr>
              <w:t>Empirical and quantitative skills</w:t>
            </w:r>
            <w:r w:rsidR="007A4157" w:rsidRPr="00DA30B2">
              <w:rPr>
                <w:color w:val="000000"/>
                <w:sz w:val="20"/>
                <w:szCs w:val="20"/>
              </w:rPr>
              <w:t xml:space="preserve"> ---</w:t>
            </w:r>
            <w:r w:rsidR="00EE45B2" w:rsidRPr="00DA30B2">
              <w:rPr>
                <w:color w:val="000000"/>
                <w:sz w:val="20"/>
                <w:szCs w:val="20"/>
              </w:rPr>
              <w:t xml:space="preserve"> </w:t>
            </w:r>
            <w:r w:rsidR="004C07FC" w:rsidRPr="00DA30B2">
              <w:rPr>
                <w:color w:val="000000"/>
                <w:sz w:val="20"/>
                <w:szCs w:val="20"/>
              </w:rPr>
              <w:t xml:space="preserve">understand the </w:t>
            </w:r>
            <w:r w:rsidR="008645EA">
              <w:rPr>
                <w:color w:val="000000"/>
                <w:sz w:val="20"/>
                <w:szCs w:val="20"/>
              </w:rPr>
              <w:t>computational programs with MATLAB</w:t>
            </w:r>
            <w:r w:rsidR="008B5EC6" w:rsidRPr="00DA30B2">
              <w:rPr>
                <w:color w:val="000000"/>
                <w:sz w:val="20"/>
                <w:szCs w:val="20"/>
              </w:rPr>
              <w:t xml:space="preserve"> </w:t>
            </w:r>
            <w:r w:rsidR="008645EA">
              <w:rPr>
                <w:color w:val="000000"/>
                <w:sz w:val="20"/>
                <w:szCs w:val="20"/>
              </w:rPr>
              <w:t>applied to engineering technology fields</w:t>
            </w:r>
            <w:r w:rsidR="00EE45B2" w:rsidRPr="00DA30B2">
              <w:rPr>
                <w:color w:val="000000"/>
                <w:sz w:val="20"/>
                <w:szCs w:val="20"/>
              </w:rPr>
              <w:t xml:space="preserve">. This rubric will be measured through </w:t>
            </w:r>
            <w:r w:rsidR="00384B9A" w:rsidRPr="00DA30B2">
              <w:rPr>
                <w:color w:val="000000"/>
                <w:sz w:val="20"/>
                <w:szCs w:val="20"/>
              </w:rPr>
              <w:t>homework assignments, classroom disc</w:t>
            </w:r>
            <w:r w:rsidR="00F54579">
              <w:rPr>
                <w:color w:val="000000"/>
                <w:sz w:val="20"/>
                <w:szCs w:val="20"/>
              </w:rPr>
              <w:t>ussion, and examinations in three</w:t>
            </w:r>
            <w:r w:rsidR="00384B9A" w:rsidRPr="00DA30B2">
              <w:rPr>
                <w:color w:val="000000"/>
                <w:sz w:val="20"/>
                <w:szCs w:val="20"/>
              </w:rPr>
              <w:t xml:space="preserve"> aspects, “</w:t>
            </w:r>
            <w:r w:rsidR="00E63EC3">
              <w:rPr>
                <w:color w:val="000000"/>
                <w:sz w:val="20"/>
                <w:szCs w:val="20"/>
              </w:rPr>
              <w:t>Computational Methods</w:t>
            </w:r>
            <w:r w:rsidR="002C0E06" w:rsidRPr="00DA30B2">
              <w:rPr>
                <w:color w:val="000000"/>
                <w:sz w:val="20"/>
                <w:szCs w:val="20"/>
              </w:rPr>
              <w:t>,</w:t>
            </w:r>
            <w:r w:rsidR="00384B9A" w:rsidRPr="00DA30B2">
              <w:rPr>
                <w:color w:val="000000"/>
                <w:sz w:val="20"/>
                <w:szCs w:val="20"/>
              </w:rPr>
              <w:t xml:space="preserve">” </w:t>
            </w:r>
            <w:r w:rsidR="00E63EC3">
              <w:rPr>
                <w:color w:val="000000"/>
                <w:sz w:val="20"/>
                <w:szCs w:val="20"/>
              </w:rPr>
              <w:t xml:space="preserve">“Data </w:t>
            </w:r>
            <w:r w:rsidR="002C0E06" w:rsidRPr="00DA30B2">
              <w:rPr>
                <w:color w:val="000000"/>
                <w:sz w:val="20"/>
                <w:szCs w:val="20"/>
              </w:rPr>
              <w:t>analysis,</w:t>
            </w:r>
            <w:r w:rsidR="00E63EC3">
              <w:rPr>
                <w:color w:val="000000"/>
                <w:sz w:val="20"/>
                <w:szCs w:val="20"/>
              </w:rPr>
              <w:t>” “</w:t>
            </w:r>
            <w:r w:rsidR="00F54579">
              <w:rPr>
                <w:color w:val="000000"/>
                <w:sz w:val="20"/>
                <w:szCs w:val="20"/>
              </w:rPr>
              <w:t xml:space="preserve">graphical </w:t>
            </w:r>
            <w:r w:rsidR="00260FE4">
              <w:rPr>
                <w:color w:val="000000"/>
                <w:sz w:val="20"/>
                <w:szCs w:val="20"/>
              </w:rPr>
              <w:t>analysis</w:t>
            </w:r>
            <w:r w:rsidR="00260FE4" w:rsidRPr="00DA30B2">
              <w:rPr>
                <w:color w:val="000000"/>
                <w:sz w:val="20"/>
                <w:szCs w:val="20"/>
              </w:rPr>
              <w:t>,” in</w:t>
            </w:r>
            <w:r w:rsidR="00EE45B2" w:rsidRPr="00DA30B2">
              <w:rPr>
                <w:color w:val="000000"/>
                <w:sz w:val="20"/>
                <w:szCs w:val="20"/>
              </w:rPr>
              <w:t xml:space="preserve"> the scale of 0-to-4 (refer to the attached Rubric Measurement Table).</w:t>
            </w:r>
          </w:p>
          <w:p w:rsidR="00EE45B2" w:rsidRPr="00DA30B2" w:rsidRDefault="00EE45B2" w:rsidP="00134D4D">
            <w:pPr>
              <w:ind w:left="522" w:hanging="360"/>
              <w:rPr>
                <w:color w:val="000000"/>
                <w:sz w:val="20"/>
                <w:szCs w:val="20"/>
              </w:rPr>
            </w:pPr>
          </w:p>
          <w:p w:rsidR="00D955D5" w:rsidRPr="00DA30B2" w:rsidRDefault="00134D4D" w:rsidP="00134D4D">
            <w:pPr>
              <w:ind w:left="522" w:hanging="360"/>
              <w:rPr>
                <w:color w:val="000000"/>
                <w:sz w:val="20"/>
                <w:szCs w:val="20"/>
              </w:rPr>
            </w:pPr>
            <w:r w:rsidRPr="00DA30B2">
              <w:rPr>
                <w:color w:val="000000"/>
                <w:sz w:val="20"/>
                <w:szCs w:val="20"/>
                <w:u w:val="single"/>
              </w:rPr>
              <w:t>Rubric d)</w:t>
            </w:r>
            <w:r w:rsidRPr="00DA30B2">
              <w:rPr>
                <w:color w:val="000000"/>
                <w:sz w:val="20"/>
                <w:szCs w:val="20"/>
              </w:rPr>
              <w:t xml:space="preserve"> </w:t>
            </w:r>
            <w:r w:rsidR="000E08DF" w:rsidRPr="00DA30B2">
              <w:rPr>
                <w:color w:val="000000"/>
                <w:sz w:val="20"/>
                <w:szCs w:val="20"/>
              </w:rPr>
              <w:t>Team work --- c</w:t>
            </w:r>
            <w:r w:rsidR="00D955D5" w:rsidRPr="00DA30B2">
              <w:rPr>
                <w:color w:val="000000"/>
                <w:sz w:val="20"/>
                <w:szCs w:val="20"/>
              </w:rPr>
              <w:t xml:space="preserve">ollaborate </w:t>
            </w:r>
            <w:r w:rsidR="004C07FC" w:rsidRPr="00DA30B2">
              <w:rPr>
                <w:color w:val="000000"/>
                <w:sz w:val="20"/>
                <w:szCs w:val="20"/>
              </w:rPr>
              <w:t xml:space="preserve">effectively </w:t>
            </w:r>
            <w:r w:rsidR="00D955D5" w:rsidRPr="00DA30B2">
              <w:rPr>
                <w:color w:val="000000"/>
                <w:sz w:val="20"/>
                <w:szCs w:val="20"/>
              </w:rPr>
              <w:t>with team members to complete assigned task</w:t>
            </w:r>
            <w:r w:rsidR="004C07FC" w:rsidRPr="00DA30B2">
              <w:rPr>
                <w:color w:val="000000"/>
                <w:sz w:val="20"/>
                <w:szCs w:val="20"/>
              </w:rPr>
              <w:t>s</w:t>
            </w:r>
            <w:r w:rsidR="000E08DF" w:rsidRPr="00DA30B2">
              <w:rPr>
                <w:color w:val="000000"/>
                <w:sz w:val="20"/>
                <w:szCs w:val="20"/>
              </w:rPr>
              <w:t>. This rubric will be measured through</w:t>
            </w:r>
            <w:r w:rsidR="002C0E06" w:rsidRPr="00DA30B2">
              <w:rPr>
                <w:color w:val="000000"/>
                <w:sz w:val="20"/>
                <w:szCs w:val="20"/>
              </w:rPr>
              <w:t xml:space="preserve"> </w:t>
            </w:r>
            <w:r w:rsidR="000E08DF" w:rsidRPr="00DA30B2">
              <w:rPr>
                <w:color w:val="000000"/>
                <w:sz w:val="20"/>
                <w:szCs w:val="20"/>
              </w:rPr>
              <w:t xml:space="preserve">students’ </w:t>
            </w:r>
            <w:r w:rsidR="002C0E06" w:rsidRPr="00DA30B2">
              <w:rPr>
                <w:color w:val="000000"/>
                <w:sz w:val="20"/>
                <w:szCs w:val="20"/>
              </w:rPr>
              <w:t xml:space="preserve">project assignments, classroom presentations and discussion in two </w:t>
            </w:r>
            <w:proofErr w:type="gramStart"/>
            <w:r w:rsidR="002C0E06" w:rsidRPr="00DA30B2">
              <w:rPr>
                <w:color w:val="000000"/>
                <w:sz w:val="20"/>
                <w:szCs w:val="20"/>
              </w:rPr>
              <w:t>aspects,</w:t>
            </w:r>
            <w:proofErr w:type="gramEnd"/>
            <w:r w:rsidR="002C0E06" w:rsidRPr="00DA30B2">
              <w:rPr>
                <w:color w:val="000000"/>
                <w:sz w:val="20"/>
                <w:szCs w:val="20"/>
              </w:rPr>
              <w:t xml:space="preserve"> “Individual contributions” and “Constructive climate and conflict resolution”</w:t>
            </w:r>
            <w:r w:rsidR="000E08DF" w:rsidRPr="00DA30B2">
              <w:rPr>
                <w:color w:val="000000"/>
                <w:sz w:val="20"/>
                <w:szCs w:val="20"/>
              </w:rPr>
              <w:t xml:space="preserve"> in the scale of 0-to-4 (refer to the attached Rubric Measurement Table).</w:t>
            </w:r>
          </w:p>
          <w:p w:rsidR="000E08DF" w:rsidRPr="00DA30B2" w:rsidRDefault="000E08DF" w:rsidP="00134D4D">
            <w:pPr>
              <w:ind w:left="522" w:hanging="360"/>
              <w:rPr>
                <w:color w:val="000000"/>
                <w:sz w:val="20"/>
                <w:szCs w:val="20"/>
              </w:rPr>
            </w:pPr>
          </w:p>
        </w:tc>
      </w:tr>
    </w:tbl>
    <w:p w:rsidR="004A600F" w:rsidRPr="00DA30B2" w:rsidRDefault="004A600F" w:rsidP="00E65982">
      <w:pPr>
        <w:rPr>
          <w:vanish/>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94"/>
        <w:gridCol w:w="6662"/>
        <w:gridCol w:w="1602"/>
      </w:tblGrid>
      <w:tr w:rsidR="009943D3" w:rsidRPr="0080578C" w:rsidTr="009943D3">
        <w:trPr>
          <w:gridAfter w:val="1"/>
          <w:wAfter w:w="1602" w:type="dxa"/>
        </w:trPr>
        <w:tc>
          <w:tcPr>
            <w:tcW w:w="8856" w:type="dxa"/>
            <w:gridSpan w:val="2"/>
            <w:tcBorders>
              <w:top w:val="nil"/>
              <w:left w:val="nil"/>
              <w:bottom w:val="nil"/>
              <w:right w:val="nil"/>
            </w:tcBorders>
          </w:tcPr>
          <w:p w:rsidR="009943D3" w:rsidRDefault="009943D3" w:rsidP="009943D3">
            <w:pPr>
              <w:jc w:val="center"/>
              <w:rPr>
                <w:rFonts w:ascii="Arial" w:hAnsi="Arial" w:cs="Arial"/>
                <w:b/>
                <w:sz w:val="22"/>
                <w:szCs w:val="22"/>
              </w:rPr>
            </w:pPr>
            <w:r>
              <w:rPr>
                <w:rFonts w:ascii="Arial" w:hAnsi="Arial" w:cs="Arial"/>
                <w:b/>
                <w:sz w:val="22"/>
                <w:szCs w:val="22"/>
              </w:rPr>
              <w:t>Weekly Schedule</w:t>
            </w:r>
          </w:p>
          <w:p w:rsidR="009943D3" w:rsidRPr="0080578C" w:rsidRDefault="009943D3" w:rsidP="009943D3">
            <w:pPr>
              <w:jc w:val="center"/>
              <w:rPr>
                <w:rFonts w:ascii="Arial" w:hAnsi="Arial" w:cs="Arial"/>
                <w:b/>
                <w:sz w:val="22"/>
                <w:szCs w:val="22"/>
              </w:rPr>
            </w:pP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b/>
                <w:sz w:val="22"/>
                <w:szCs w:val="22"/>
              </w:rPr>
            </w:pPr>
            <w:r w:rsidRPr="0080578C">
              <w:rPr>
                <w:rFonts w:ascii="Arial" w:hAnsi="Arial" w:cs="Arial"/>
                <w:b/>
                <w:sz w:val="22"/>
                <w:szCs w:val="22"/>
              </w:rPr>
              <w:t>Week One</w:t>
            </w:r>
            <w:r>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6662" w:type="dxa"/>
            <w:tcBorders>
              <w:top w:val="nil"/>
              <w:left w:val="nil"/>
              <w:bottom w:val="nil"/>
              <w:right w:val="nil"/>
            </w:tcBorders>
          </w:tcPr>
          <w:p w:rsidR="009943D3" w:rsidRPr="001F785C" w:rsidRDefault="009943D3" w:rsidP="009943D3">
            <w:pPr>
              <w:jc w:val="center"/>
            </w:pPr>
            <w:r w:rsidRPr="001F785C">
              <w:t>Introduction to Programming</w:t>
            </w: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Chapter (s):</w:t>
            </w:r>
          </w:p>
        </w:tc>
        <w:tc>
          <w:tcPr>
            <w:tcW w:w="6662" w:type="dxa"/>
            <w:tcBorders>
              <w:top w:val="nil"/>
              <w:left w:val="nil"/>
              <w:bottom w:val="nil"/>
              <w:right w:val="nil"/>
            </w:tcBorders>
          </w:tcPr>
          <w:p w:rsidR="009943D3" w:rsidRPr="001F785C" w:rsidRDefault="009943D3" w:rsidP="009943D3">
            <w:pPr>
              <w:jc w:val="center"/>
            </w:pP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Assignment (s):</w:t>
            </w:r>
          </w:p>
        </w:tc>
        <w:tc>
          <w:tcPr>
            <w:tcW w:w="6662" w:type="dxa"/>
            <w:tcBorders>
              <w:top w:val="nil"/>
              <w:left w:val="nil"/>
              <w:bottom w:val="nil"/>
              <w:right w:val="nil"/>
            </w:tcBorders>
          </w:tcPr>
          <w:p w:rsidR="009943D3" w:rsidRPr="001F785C" w:rsidRDefault="009943D3" w:rsidP="009943D3">
            <w:pPr>
              <w:jc w:val="center"/>
            </w:pP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b/>
                <w:sz w:val="22"/>
                <w:szCs w:val="22"/>
              </w:rPr>
            </w:pPr>
            <w:r w:rsidRPr="0080578C">
              <w:rPr>
                <w:rFonts w:ascii="Arial" w:hAnsi="Arial" w:cs="Arial"/>
                <w:b/>
                <w:sz w:val="22"/>
                <w:szCs w:val="22"/>
              </w:rPr>
              <w:t>Week Two</w:t>
            </w:r>
            <w:r>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6662" w:type="dxa"/>
            <w:tcBorders>
              <w:top w:val="nil"/>
              <w:left w:val="nil"/>
              <w:bottom w:val="nil"/>
              <w:right w:val="nil"/>
            </w:tcBorders>
          </w:tcPr>
          <w:p w:rsidR="009943D3" w:rsidRPr="001F785C" w:rsidRDefault="009943D3" w:rsidP="009943D3">
            <w:pPr>
              <w:jc w:val="center"/>
            </w:pPr>
            <w:r w:rsidRPr="001F785C">
              <w:t>Understanding MATLAB Capability</w:t>
            </w: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Chapter (s):</w:t>
            </w:r>
          </w:p>
        </w:tc>
        <w:tc>
          <w:tcPr>
            <w:tcW w:w="6662" w:type="dxa"/>
            <w:tcBorders>
              <w:top w:val="nil"/>
              <w:left w:val="nil"/>
              <w:bottom w:val="nil"/>
              <w:right w:val="nil"/>
            </w:tcBorders>
          </w:tcPr>
          <w:p w:rsidR="009943D3" w:rsidRPr="001F785C" w:rsidRDefault="009943D3" w:rsidP="009943D3">
            <w:pPr>
              <w:jc w:val="center"/>
            </w:pP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Assignment (s):</w:t>
            </w:r>
          </w:p>
        </w:tc>
        <w:tc>
          <w:tcPr>
            <w:tcW w:w="6662" w:type="dxa"/>
            <w:tcBorders>
              <w:top w:val="nil"/>
              <w:left w:val="nil"/>
              <w:bottom w:val="nil"/>
              <w:right w:val="nil"/>
            </w:tcBorders>
          </w:tcPr>
          <w:p w:rsidR="009943D3" w:rsidRPr="001F785C" w:rsidRDefault="009943D3" w:rsidP="009943D3">
            <w:pPr>
              <w:jc w:val="center"/>
            </w:pP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b/>
                <w:sz w:val="22"/>
                <w:szCs w:val="22"/>
              </w:rPr>
            </w:pPr>
            <w:r w:rsidRPr="0080578C">
              <w:rPr>
                <w:rFonts w:ascii="Arial" w:hAnsi="Arial" w:cs="Arial"/>
                <w:b/>
                <w:sz w:val="22"/>
                <w:szCs w:val="22"/>
              </w:rPr>
              <w:t>Week Three</w:t>
            </w:r>
            <w:r>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6662" w:type="dxa"/>
            <w:tcBorders>
              <w:top w:val="nil"/>
              <w:left w:val="nil"/>
              <w:bottom w:val="nil"/>
              <w:right w:val="nil"/>
            </w:tcBorders>
          </w:tcPr>
          <w:p w:rsidR="009943D3" w:rsidRPr="001F785C" w:rsidRDefault="009943D3" w:rsidP="009943D3">
            <w:pPr>
              <w:jc w:val="center"/>
              <w:rPr>
                <w:bCs/>
              </w:rPr>
            </w:pPr>
            <w:r w:rsidRPr="001F785C">
              <w:rPr>
                <w:bCs/>
              </w:rPr>
              <w:t>Starting with MATLAB</w:t>
            </w: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Chapter (s):</w:t>
            </w:r>
          </w:p>
        </w:tc>
        <w:tc>
          <w:tcPr>
            <w:tcW w:w="6662" w:type="dxa"/>
            <w:tcBorders>
              <w:top w:val="nil"/>
              <w:left w:val="nil"/>
              <w:bottom w:val="nil"/>
              <w:right w:val="nil"/>
            </w:tcBorders>
          </w:tcPr>
          <w:p w:rsidR="009943D3" w:rsidRPr="001F785C" w:rsidRDefault="009943D3" w:rsidP="009943D3">
            <w:pPr>
              <w:jc w:val="center"/>
            </w:pP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Assignment (s):</w:t>
            </w:r>
          </w:p>
        </w:tc>
        <w:tc>
          <w:tcPr>
            <w:tcW w:w="6662" w:type="dxa"/>
            <w:tcBorders>
              <w:top w:val="nil"/>
              <w:left w:val="nil"/>
              <w:bottom w:val="nil"/>
              <w:right w:val="nil"/>
            </w:tcBorders>
          </w:tcPr>
          <w:p w:rsidR="009943D3" w:rsidRPr="001F785C" w:rsidRDefault="009943D3" w:rsidP="009943D3">
            <w:pPr>
              <w:jc w:val="center"/>
            </w:pP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b/>
                <w:sz w:val="22"/>
                <w:szCs w:val="22"/>
              </w:rPr>
            </w:pPr>
            <w:r w:rsidRPr="0080578C">
              <w:rPr>
                <w:rFonts w:ascii="Arial" w:hAnsi="Arial" w:cs="Arial"/>
                <w:b/>
                <w:sz w:val="22"/>
                <w:szCs w:val="22"/>
              </w:rPr>
              <w:t>Week Four</w:t>
            </w:r>
            <w:r>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6662" w:type="dxa"/>
            <w:tcBorders>
              <w:top w:val="nil"/>
              <w:left w:val="nil"/>
              <w:bottom w:val="nil"/>
              <w:right w:val="nil"/>
            </w:tcBorders>
          </w:tcPr>
          <w:p w:rsidR="009943D3" w:rsidRPr="001F785C" w:rsidRDefault="009943D3" w:rsidP="009943D3">
            <w:pPr>
              <w:jc w:val="center"/>
              <w:rPr>
                <w:bCs/>
              </w:rPr>
            </w:pPr>
            <w:r w:rsidRPr="001F785C">
              <w:rPr>
                <w:bCs/>
              </w:rPr>
              <w:t>Creating Arrays</w:t>
            </w: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Chapter (s):</w:t>
            </w:r>
          </w:p>
        </w:tc>
        <w:tc>
          <w:tcPr>
            <w:tcW w:w="6662" w:type="dxa"/>
            <w:tcBorders>
              <w:top w:val="nil"/>
              <w:left w:val="nil"/>
              <w:bottom w:val="nil"/>
              <w:right w:val="nil"/>
            </w:tcBorders>
          </w:tcPr>
          <w:p w:rsidR="009943D3" w:rsidRPr="001F785C" w:rsidRDefault="009943D3" w:rsidP="009943D3">
            <w:pPr>
              <w:jc w:val="center"/>
            </w:pP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Assignment (s):</w:t>
            </w:r>
          </w:p>
        </w:tc>
        <w:tc>
          <w:tcPr>
            <w:tcW w:w="6662" w:type="dxa"/>
            <w:tcBorders>
              <w:top w:val="nil"/>
              <w:left w:val="nil"/>
              <w:bottom w:val="nil"/>
              <w:right w:val="nil"/>
            </w:tcBorders>
          </w:tcPr>
          <w:p w:rsidR="009943D3" w:rsidRPr="001F785C" w:rsidRDefault="009943D3" w:rsidP="009943D3">
            <w:pPr>
              <w:jc w:val="center"/>
            </w:pP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b/>
                <w:sz w:val="22"/>
                <w:szCs w:val="22"/>
              </w:rPr>
            </w:pPr>
            <w:r w:rsidRPr="0080578C">
              <w:rPr>
                <w:rFonts w:ascii="Arial" w:hAnsi="Arial" w:cs="Arial"/>
                <w:b/>
                <w:sz w:val="22"/>
                <w:szCs w:val="22"/>
              </w:rPr>
              <w:t>Week Five</w:t>
            </w:r>
            <w:r>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6662" w:type="dxa"/>
            <w:tcBorders>
              <w:top w:val="nil"/>
              <w:left w:val="nil"/>
              <w:bottom w:val="nil"/>
              <w:right w:val="nil"/>
            </w:tcBorders>
          </w:tcPr>
          <w:p w:rsidR="009943D3" w:rsidRPr="001F785C" w:rsidRDefault="009943D3" w:rsidP="009943D3">
            <w:pPr>
              <w:jc w:val="center"/>
            </w:pPr>
            <w:r w:rsidRPr="001F785C">
              <w:t>Exam 1</w:t>
            </w: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Chapter (s):</w:t>
            </w:r>
          </w:p>
        </w:tc>
        <w:tc>
          <w:tcPr>
            <w:tcW w:w="6662" w:type="dxa"/>
            <w:tcBorders>
              <w:top w:val="nil"/>
              <w:left w:val="nil"/>
              <w:bottom w:val="nil"/>
              <w:right w:val="nil"/>
            </w:tcBorders>
          </w:tcPr>
          <w:p w:rsidR="009943D3" w:rsidRPr="001F785C" w:rsidRDefault="009943D3" w:rsidP="009943D3">
            <w:pPr>
              <w:jc w:val="center"/>
            </w:pP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Assignment (s):</w:t>
            </w:r>
          </w:p>
        </w:tc>
        <w:tc>
          <w:tcPr>
            <w:tcW w:w="6662" w:type="dxa"/>
            <w:tcBorders>
              <w:top w:val="nil"/>
              <w:left w:val="nil"/>
              <w:bottom w:val="nil"/>
              <w:right w:val="nil"/>
            </w:tcBorders>
          </w:tcPr>
          <w:p w:rsidR="009943D3" w:rsidRPr="001F785C" w:rsidRDefault="009943D3" w:rsidP="009943D3">
            <w:pPr>
              <w:jc w:val="center"/>
            </w:pP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b/>
                <w:sz w:val="22"/>
                <w:szCs w:val="22"/>
              </w:rPr>
            </w:pPr>
            <w:r w:rsidRPr="0080578C">
              <w:rPr>
                <w:rFonts w:ascii="Arial" w:hAnsi="Arial" w:cs="Arial"/>
                <w:b/>
                <w:sz w:val="22"/>
                <w:szCs w:val="22"/>
              </w:rPr>
              <w:t>Week Six</w:t>
            </w:r>
            <w:r>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6662" w:type="dxa"/>
            <w:tcBorders>
              <w:top w:val="nil"/>
              <w:left w:val="nil"/>
              <w:bottom w:val="nil"/>
              <w:right w:val="nil"/>
            </w:tcBorders>
          </w:tcPr>
          <w:p w:rsidR="009943D3" w:rsidRPr="001F785C" w:rsidRDefault="009943D3" w:rsidP="009943D3">
            <w:pPr>
              <w:jc w:val="center"/>
              <w:rPr>
                <w:bCs/>
              </w:rPr>
            </w:pPr>
            <w:r w:rsidRPr="001F785C">
              <w:rPr>
                <w:bCs/>
              </w:rPr>
              <w:t>Mathematical Operations with Arrays</w:t>
            </w: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Chapter (s):</w:t>
            </w:r>
          </w:p>
        </w:tc>
        <w:tc>
          <w:tcPr>
            <w:tcW w:w="6662" w:type="dxa"/>
            <w:tcBorders>
              <w:top w:val="nil"/>
              <w:left w:val="nil"/>
              <w:bottom w:val="nil"/>
              <w:right w:val="nil"/>
            </w:tcBorders>
          </w:tcPr>
          <w:p w:rsidR="009943D3" w:rsidRPr="001F785C" w:rsidRDefault="009943D3" w:rsidP="009943D3">
            <w:pPr>
              <w:jc w:val="center"/>
            </w:pP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Assignment (s):</w:t>
            </w:r>
          </w:p>
        </w:tc>
        <w:tc>
          <w:tcPr>
            <w:tcW w:w="6662" w:type="dxa"/>
            <w:tcBorders>
              <w:top w:val="nil"/>
              <w:left w:val="nil"/>
              <w:bottom w:val="nil"/>
              <w:right w:val="nil"/>
            </w:tcBorders>
          </w:tcPr>
          <w:p w:rsidR="009943D3" w:rsidRPr="001F785C" w:rsidRDefault="009943D3" w:rsidP="009943D3">
            <w:pPr>
              <w:jc w:val="center"/>
            </w:pP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b/>
                <w:sz w:val="22"/>
                <w:szCs w:val="22"/>
              </w:rPr>
            </w:pPr>
            <w:r w:rsidRPr="0080578C">
              <w:rPr>
                <w:rFonts w:ascii="Arial" w:hAnsi="Arial" w:cs="Arial"/>
                <w:b/>
                <w:sz w:val="22"/>
                <w:szCs w:val="22"/>
              </w:rPr>
              <w:t>Week Seven</w:t>
            </w:r>
            <w:r>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6662" w:type="dxa"/>
            <w:tcBorders>
              <w:top w:val="nil"/>
              <w:left w:val="nil"/>
              <w:bottom w:val="nil"/>
              <w:right w:val="nil"/>
            </w:tcBorders>
          </w:tcPr>
          <w:p w:rsidR="009943D3" w:rsidRPr="001F785C" w:rsidRDefault="009943D3" w:rsidP="009943D3">
            <w:pPr>
              <w:jc w:val="center"/>
              <w:rPr>
                <w:bCs/>
              </w:rPr>
            </w:pPr>
            <w:r w:rsidRPr="001F785C">
              <w:rPr>
                <w:bCs/>
              </w:rPr>
              <w:t>Using Script Files and Managing Data</w:t>
            </w: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Chapter (s):</w:t>
            </w:r>
          </w:p>
        </w:tc>
        <w:tc>
          <w:tcPr>
            <w:tcW w:w="6662" w:type="dxa"/>
            <w:tcBorders>
              <w:top w:val="nil"/>
              <w:left w:val="nil"/>
              <w:bottom w:val="nil"/>
              <w:right w:val="nil"/>
            </w:tcBorders>
          </w:tcPr>
          <w:p w:rsidR="009943D3" w:rsidRPr="001F785C" w:rsidRDefault="009943D3" w:rsidP="009943D3">
            <w:pPr>
              <w:jc w:val="center"/>
            </w:pP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Assignment (s):</w:t>
            </w:r>
          </w:p>
        </w:tc>
        <w:tc>
          <w:tcPr>
            <w:tcW w:w="6662" w:type="dxa"/>
            <w:tcBorders>
              <w:top w:val="nil"/>
              <w:left w:val="nil"/>
              <w:bottom w:val="nil"/>
              <w:right w:val="nil"/>
            </w:tcBorders>
          </w:tcPr>
          <w:p w:rsidR="009943D3" w:rsidRPr="001F785C" w:rsidRDefault="009943D3" w:rsidP="009943D3">
            <w:pPr>
              <w:jc w:val="center"/>
            </w:pP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b/>
                <w:sz w:val="22"/>
                <w:szCs w:val="22"/>
              </w:rPr>
            </w:pPr>
            <w:r w:rsidRPr="0080578C">
              <w:rPr>
                <w:rFonts w:ascii="Arial" w:hAnsi="Arial" w:cs="Arial"/>
                <w:b/>
                <w:sz w:val="22"/>
                <w:szCs w:val="22"/>
              </w:rPr>
              <w:t>Week Eight</w:t>
            </w:r>
            <w:r>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6662" w:type="dxa"/>
            <w:tcBorders>
              <w:top w:val="nil"/>
              <w:left w:val="nil"/>
              <w:bottom w:val="nil"/>
              <w:right w:val="nil"/>
            </w:tcBorders>
          </w:tcPr>
          <w:p w:rsidR="009943D3" w:rsidRPr="001F785C" w:rsidRDefault="009943D3" w:rsidP="009943D3">
            <w:pPr>
              <w:jc w:val="center"/>
            </w:pPr>
            <w:r w:rsidRPr="001F785C">
              <w:t>Review</w:t>
            </w: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Chapter (s):</w:t>
            </w:r>
          </w:p>
        </w:tc>
        <w:tc>
          <w:tcPr>
            <w:tcW w:w="6662" w:type="dxa"/>
            <w:tcBorders>
              <w:top w:val="nil"/>
              <w:left w:val="nil"/>
              <w:bottom w:val="nil"/>
              <w:right w:val="nil"/>
            </w:tcBorders>
          </w:tcPr>
          <w:p w:rsidR="009943D3" w:rsidRPr="001F785C" w:rsidRDefault="009943D3" w:rsidP="009943D3">
            <w:pPr>
              <w:jc w:val="center"/>
            </w:pP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Assignment (s):</w:t>
            </w:r>
          </w:p>
        </w:tc>
        <w:tc>
          <w:tcPr>
            <w:tcW w:w="6662" w:type="dxa"/>
            <w:tcBorders>
              <w:top w:val="nil"/>
              <w:left w:val="nil"/>
              <w:bottom w:val="nil"/>
              <w:right w:val="nil"/>
            </w:tcBorders>
          </w:tcPr>
          <w:p w:rsidR="009943D3" w:rsidRPr="001F785C" w:rsidRDefault="009943D3" w:rsidP="009943D3">
            <w:pPr>
              <w:jc w:val="center"/>
            </w:pPr>
          </w:p>
        </w:tc>
      </w:tr>
      <w:tr w:rsidR="009943D3" w:rsidRPr="001F785C" w:rsidTr="009943D3">
        <w:trPr>
          <w:gridAfter w:val="1"/>
          <w:wAfter w:w="1602" w:type="dxa"/>
        </w:trPr>
        <w:tc>
          <w:tcPr>
            <w:tcW w:w="8856" w:type="dxa"/>
            <w:gridSpan w:val="2"/>
            <w:tcBorders>
              <w:top w:val="nil"/>
              <w:left w:val="nil"/>
              <w:bottom w:val="nil"/>
              <w:right w:val="nil"/>
            </w:tcBorders>
          </w:tcPr>
          <w:p w:rsidR="009943D3" w:rsidRPr="001F785C" w:rsidRDefault="009943D3" w:rsidP="009943D3">
            <w:pPr>
              <w:jc w:val="center"/>
            </w:pPr>
            <w:r w:rsidRPr="001F785C">
              <w:t>Mid-Term Exam</w:t>
            </w: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b/>
                <w:sz w:val="22"/>
                <w:szCs w:val="22"/>
              </w:rPr>
            </w:pPr>
            <w:r w:rsidRPr="0080578C">
              <w:rPr>
                <w:rFonts w:ascii="Arial" w:hAnsi="Arial" w:cs="Arial"/>
                <w:b/>
                <w:sz w:val="22"/>
                <w:szCs w:val="22"/>
              </w:rPr>
              <w:t xml:space="preserve">Week </w:t>
            </w:r>
            <w:r>
              <w:rPr>
                <w:rFonts w:ascii="Arial" w:hAnsi="Arial" w:cs="Arial"/>
                <w:b/>
                <w:sz w:val="22"/>
                <w:szCs w:val="22"/>
              </w:rPr>
              <w:t>Nine:</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6662" w:type="dxa"/>
            <w:tcBorders>
              <w:top w:val="nil"/>
              <w:left w:val="nil"/>
              <w:bottom w:val="nil"/>
              <w:right w:val="nil"/>
            </w:tcBorders>
          </w:tcPr>
          <w:p w:rsidR="009943D3" w:rsidRPr="001F785C" w:rsidRDefault="009943D3" w:rsidP="009943D3">
            <w:pPr>
              <w:jc w:val="center"/>
              <w:rPr>
                <w:bCs/>
              </w:rPr>
            </w:pPr>
            <w:r w:rsidRPr="001F785C">
              <w:rPr>
                <w:bCs/>
              </w:rPr>
              <w:t>Two-Dimensional Plots</w:t>
            </w: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Chapter (s):</w:t>
            </w:r>
          </w:p>
        </w:tc>
        <w:tc>
          <w:tcPr>
            <w:tcW w:w="6662" w:type="dxa"/>
            <w:tcBorders>
              <w:top w:val="nil"/>
              <w:left w:val="nil"/>
              <w:bottom w:val="nil"/>
              <w:right w:val="nil"/>
            </w:tcBorders>
          </w:tcPr>
          <w:p w:rsidR="009943D3" w:rsidRPr="001F785C" w:rsidRDefault="009943D3" w:rsidP="009943D3">
            <w:pPr>
              <w:jc w:val="center"/>
            </w:pP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Assignment (s):</w:t>
            </w:r>
          </w:p>
        </w:tc>
        <w:tc>
          <w:tcPr>
            <w:tcW w:w="6662" w:type="dxa"/>
            <w:tcBorders>
              <w:top w:val="nil"/>
              <w:left w:val="nil"/>
              <w:bottom w:val="nil"/>
              <w:right w:val="nil"/>
            </w:tcBorders>
          </w:tcPr>
          <w:p w:rsidR="009943D3" w:rsidRPr="001F785C" w:rsidRDefault="009943D3" w:rsidP="009943D3">
            <w:pPr>
              <w:jc w:val="center"/>
            </w:pP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b/>
                <w:sz w:val="22"/>
                <w:szCs w:val="22"/>
              </w:rPr>
              <w:t xml:space="preserve">Week </w:t>
            </w:r>
            <w:r>
              <w:rPr>
                <w:rFonts w:ascii="Arial" w:hAnsi="Arial" w:cs="Arial"/>
                <w:b/>
                <w:sz w:val="22"/>
                <w:szCs w:val="22"/>
              </w:rPr>
              <w:t>Ten:</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6662" w:type="dxa"/>
            <w:tcBorders>
              <w:top w:val="nil"/>
              <w:left w:val="nil"/>
              <w:bottom w:val="nil"/>
              <w:right w:val="nil"/>
            </w:tcBorders>
          </w:tcPr>
          <w:p w:rsidR="009943D3" w:rsidRPr="001F785C" w:rsidRDefault="009943D3" w:rsidP="009943D3">
            <w:pPr>
              <w:jc w:val="center"/>
              <w:rPr>
                <w:bCs/>
              </w:rPr>
            </w:pPr>
            <w:r w:rsidRPr="001F785C">
              <w:rPr>
                <w:bCs/>
              </w:rPr>
              <w:t>Programming in MATLAB</w:t>
            </w: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Chapter (s):</w:t>
            </w:r>
          </w:p>
        </w:tc>
        <w:tc>
          <w:tcPr>
            <w:tcW w:w="6662" w:type="dxa"/>
            <w:tcBorders>
              <w:top w:val="nil"/>
              <w:left w:val="nil"/>
              <w:bottom w:val="nil"/>
              <w:right w:val="nil"/>
            </w:tcBorders>
          </w:tcPr>
          <w:p w:rsidR="009943D3" w:rsidRPr="001F785C" w:rsidRDefault="009943D3" w:rsidP="009943D3">
            <w:pPr>
              <w:jc w:val="center"/>
            </w:pP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lastRenderedPageBreak/>
              <w:t>Assignment (s):</w:t>
            </w:r>
          </w:p>
        </w:tc>
        <w:tc>
          <w:tcPr>
            <w:tcW w:w="6662" w:type="dxa"/>
            <w:tcBorders>
              <w:top w:val="nil"/>
              <w:left w:val="nil"/>
              <w:bottom w:val="nil"/>
              <w:right w:val="nil"/>
            </w:tcBorders>
          </w:tcPr>
          <w:p w:rsidR="009943D3" w:rsidRPr="001F785C" w:rsidRDefault="009943D3" w:rsidP="009943D3">
            <w:pPr>
              <w:jc w:val="center"/>
            </w:pPr>
          </w:p>
        </w:tc>
      </w:tr>
      <w:tr w:rsidR="009943D3" w:rsidRPr="001F785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b/>
                <w:sz w:val="22"/>
                <w:szCs w:val="22"/>
              </w:rPr>
              <w:t xml:space="preserve">Week </w:t>
            </w:r>
            <w:r>
              <w:rPr>
                <w:rFonts w:ascii="Arial" w:hAnsi="Arial" w:cs="Arial"/>
                <w:b/>
                <w:sz w:val="22"/>
                <w:szCs w:val="22"/>
              </w:rPr>
              <w:t>Eleven:</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6662" w:type="dxa"/>
            <w:tcBorders>
              <w:top w:val="nil"/>
              <w:left w:val="nil"/>
              <w:bottom w:val="nil"/>
              <w:right w:val="nil"/>
            </w:tcBorders>
          </w:tcPr>
          <w:p w:rsidR="009943D3" w:rsidRPr="001F785C" w:rsidRDefault="009943D3" w:rsidP="009943D3">
            <w:pPr>
              <w:jc w:val="center"/>
            </w:pPr>
            <w:r w:rsidRPr="001F785C">
              <w:rPr>
                <w:bCs/>
                <w:color w:val="1D2626"/>
              </w:rPr>
              <w:t>Three-Dimensional Plots</w:t>
            </w:r>
          </w:p>
        </w:tc>
      </w:tr>
      <w:tr w:rsidR="009943D3" w:rsidRPr="0080578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Chapter (s):</w:t>
            </w:r>
          </w:p>
        </w:tc>
        <w:tc>
          <w:tcPr>
            <w:tcW w:w="6662" w:type="dxa"/>
            <w:tcBorders>
              <w:top w:val="nil"/>
              <w:left w:val="nil"/>
              <w:bottom w:val="nil"/>
              <w:right w:val="nil"/>
            </w:tcBorders>
          </w:tcPr>
          <w:p w:rsidR="009943D3" w:rsidRPr="00124ABC" w:rsidRDefault="009943D3" w:rsidP="009943D3">
            <w:pPr>
              <w:jc w:val="center"/>
              <w:rPr>
                <w:rFonts w:ascii="Arial" w:hAnsi="Arial" w:cs="Arial"/>
                <w:b/>
                <w:sz w:val="22"/>
                <w:szCs w:val="22"/>
              </w:rPr>
            </w:pPr>
          </w:p>
        </w:tc>
      </w:tr>
      <w:tr w:rsidR="009943D3" w:rsidRPr="0080578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Assignment (s):</w:t>
            </w:r>
          </w:p>
        </w:tc>
        <w:tc>
          <w:tcPr>
            <w:tcW w:w="6662" w:type="dxa"/>
            <w:tcBorders>
              <w:top w:val="nil"/>
              <w:left w:val="nil"/>
              <w:bottom w:val="nil"/>
              <w:right w:val="nil"/>
            </w:tcBorders>
          </w:tcPr>
          <w:p w:rsidR="009943D3" w:rsidRPr="00124ABC" w:rsidRDefault="009943D3" w:rsidP="009943D3">
            <w:pPr>
              <w:jc w:val="center"/>
              <w:rPr>
                <w:rFonts w:ascii="Arial" w:hAnsi="Arial" w:cs="Arial"/>
                <w:b/>
                <w:sz w:val="22"/>
                <w:szCs w:val="22"/>
              </w:rPr>
            </w:pPr>
          </w:p>
        </w:tc>
      </w:tr>
      <w:tr w:rsidR="009943D3" w:rsidRPr="0080578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 xml:space="preserve"> </w:t>
            </w:r>
            <w:r w:rsidRPr="0080578C">
              <w:rPr>
                <w:rFonts w:ascii="Arial" w:hAnsi="Arial" w:cs="Arial"/>
                <w:b/>
                <w:sz w:val="22"/>
                <w:szCs w:val="22"/>
              </w:rPr>
              <w:t xml:space="preserve">Week </w:t>
            </w:r>
            <w:r>
              <w:rPr>
                <w:rFonts w:ascii="Arial" w:hAnsi="Arial" w:cs="Arial"/>
                <w:b/>
                <w:sz w:val="22"/>
                <w:szCs w:val="22"/>
              </w:rPr>
              <w:t>Twelve:</w:t>
            </w:r>
            <w:r w:rsidRPr="0080578C">
              <w:rPr>
                <w:rFonts w:ascii="Arial" w:hAnsi="Arial" w:cs="Arial"/>
                <w:b/>
                <w:sz w:val="22"/>
                <w:szCs w:val="22"/>
              </w:rPr>
              <w:t xml:space="preserve"> </w:t>
            </w:r>
            <w:r w:rsidRPr="0080578C">
              <w:rPr>
                <w:rFonts w:ascii="Arial" w:hAnsi="Arial" w:cs="Arial"/>
                <w:sz w:val="20"/>
                <w:szCs w:val="20"/>
              </w:rPr>
              <w:t xml:space="preserve">Topic       </w:t>
            </w:r>
          </w:p>
        </w:tc>
        <w:tc>
          <w:tcPr>
            <w:tcW w:w="6662" w:type="dxa"/>
            <w:tcBorders>
              <w:top w:val="nil"/>
              <w:left w:val="nil"/>
              <w:bottom w:val="nil"/>
              <w:right w:val="nil"/>
            </w:tcBorders>
          </w:tcPr>
          <w:p w:rsidR="009943D3" w:rsidRPr="001F785C" w:rsidRDefault="009943D3" w:rsidP="009943D3">
            <w:pPr>
              <w:pStyle w:val="NormalWeb"/>
              <w:shd w:val="clear" w:color="auto" w:fill="FFFFFF"/>
              <w:jc w:val="center"/>
              <w:rPr>
                <w:sz w:val="22"/>
                <w:szCs w:val="22"/>
              </w:rPr>
            </w:pPr>
            <w:r w:rsidRPr="001F785C">
              <w:rPr>
                <w:bCs/>
                <w:color w:val="1D2626"/>
              </w:rPr>
              <w:t>User-Defined Functions And Function Files</w:t>
            </w:r>
          </w:p>
          <w:p w:rsidR="009943D3" w:rsidRPr="001F785C" w:rsidRDefault="009943D3" w:rsidP="009943D3">
            <w:pPr>
              <w:jc w:val="center"/>
              <w:rPr>
                <w:sz w:val="22"/>
                <w:szCs w:val="22"/>
              </w:rPr>
            </w:pPr>
          </w:p>
        </w:tc>
      </w:tr>
      <w:tr w:rsidR="009943D3" w:rsidRPr="0080578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Chapter (s):</w:t>
            </w:r>
          </w:p>
        </w:tc>
        <w:tc>
          <w:tcPr>
            <w:tcW w:w="6662" w:type="dxa"/>
            <w:tcBorders>
              <w:top w:val="nil"/>
              <w:left w:val="nil"/>
              <w:bottom w:val="nil"/>
              <w:right w:val="nil"/>
            </w:tcBorders>
          </w:tcPr>
          <w:p w:rsidR="009943D3" w:rsidRPr="001F785C" w:rsidRDefault="009943D3" w:rsidP="009943D3">
            <w:pPr>
              <w:jc w:val="center"/>
              <w:rPr>
                <w:sz w:val="22"/>
                <w:szCs w:val="22"/>
              </w:rPr>
            </w:pPr>
          </w:p>
        </w:tc>
      </w:tr>
      <w:tr w:rsidR="009943D3" w:rsidRPr="0080578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Assignment (s):</w:t>
            </w:r>
          </w:p>
        </w:tc>
        <w:tc>
          <w:tcPr>
            <w:tcW w:w="6662" w:type="dxa"/>
            <w:tcBorders>
              <w:top w:val="nil"/>
              <w:left w:val="nil"/>
              <w:bottom w:val="nil"/>
              <w:right w:val="nil"/>
            </w:tcBorders>
          </w:tcPr>
          <w:p w:rsidR="009943D3" w:rsidRPr="001F785C" w:rsidRDefault="009943D3" w:rsidP="009943D3">
            <w:pPr>
              <w:jc w:val="center"/>
              <w:rPr>
                <w:sz w:val="22"/>
                <w:szCs w:val="22"/>
              </w:rPr>
            </w:pPr>
          </w:p>
        </w:tc>
      </w:tr>
      <w:tr w:rsidR="009943D3" w:rsidRPr="0080578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b/>
                <w:sz w:val="22"/>
                <w:szCs w:val="22"/>
              </w:rPr>
              <w:t xml:space="preserve">Week </w:t>
            </w:r>
            <w:r>
              <w:rPr>
                <w:rFonts w:ascii="Arial" w:hAnsi="Arial" w:cs="Arial"/>
                <w:b/>
                <w:sz w:val="22"/>
                <w:szCs w:val="22"/>
              </w:rPr>
              <w:t xml:space="preserve">Thirteen: </w:t>
            </w:r>
            <w:r w:rsidRPr="0080578C">
              <w:rPr>
                <w:rFonts w:ascii="Arial" w:hAnsi="Arial" w:cs="Arial"/>
                <w:sz w:val="20"/>
                <w:szCs w:val="20"/>
              </w:rPr>
              <w:t xml:space="preserve">Topic       </w:t>
            </w:r>
          </w:p>
        </w:tc>
        <w:tc>
          <w:tcPr>
            <w:tcW w:w="6662" w:type="dxa"/>
            <w:tcBorders>
              <w:top w:val="nil"/>
              <w:left w:val="nil"/>
              <w:bottom w:val="nil"/>
              <w:right w:val="nil"/>
            </w:tcBorders>
          </w:tcPr>
          <w:p w:rsidR="009943D3" w:rsidRPr="001F785C" w:rsidRDefault="009943D3" w:rsidP="009943D3">
            <w:pPr>
              <w:jc w:val="center"/>
            </w:pPr>
            <w:r w:rsidRPr="001F785C">
              <w:rPr>
                <w:bCs/>
                <w:color w:val="1D2626"/>
              </w:rPr>
              <w:t>Polynomials, Curve Fitting, And Interpolation</w:t>
            </w:r>
          </w:p>
        </w:tc>
      </w:tr>
      <w:tr w:rsidR="009943D3" w:rsidRPr="0080578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Chapter (s):</w:t>
            </w:r>
          </w:p>
        </w:tc>
        <w:tc>
          <w:tcPr>
            <w:tcW w:w="6662" w:type="dxa"/>
            <w:tcBorders>
              <w:top w:val="nil"/>
              <w:left w:val="nil"/>
              <w:bottom w:val="nil"/>
              <w:right w:val="nil"/>
            </w:tcBorders>
          </w:tcPr>
          <w:p w:rsidR="009943D3" w:rsidRPr="001F785C" w:rsidRDefault="009943D3" w:rsidP="009943D3">
            <w:pPr>
              <w:jc w:val="center"/>
              <w:rPr>
                <w:sz w:val="22"/>
                <w:szCs w:val="22"/>
              </w:rPr>
            </w:pPr>
          </w:p>
        </w:tc>
      </w:tr>
      <w:tr w:rsidR="009943D3" w:rsidRPr="0080578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Assignment (s):</w:t>
            </w:r>
          </w:p>
        </w:tc>
        <w:tc>
          <w:tcPr>
            <w:tcW w:w="6662" w:type="dxa"/>
            <w:tcBorders>
              <w:top w:val="nil"/>
              <w:left w:val="nil"/>
              <w:bottom w:val="nil"/>
              <w:right w:val="nil"/>
            </w:tcBorders>
          </w:tcPr>
          <w:p w:rsidR="009943D3" w:rsidRPr="001F785C" w:rsidRDefault="009943D3" w:rsidP="009943D3">
            <w:pPr>
              <w:jc w:val="center"/>
              <w:rPr>
                <w:sz w:val="22"/>
                <w:szCs w:val="22"/>
              </w:rPr>
            </w:pPr>
          </w:p>
        </w:tc>
      </w:tr>
      <w:tr w:rsidR="009943D3" w:rsidRPr="0080578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b/>
                <w:sz w:val="22"/>
                <w:szCs w:val="22"/>
              </w:rPr>
              <w:t xml:space="preserve">Week </w:t>
            </w:r>
            <w:r>
              <w:rPr>
                <w:rFonts w:ascii="Arial" w:hAnsi="Arial" w:cs="Arial"/>
                <w:b/>
                <w:sz w:val="22"/>
                <w:szCs w:val="22"/>
              </w:rPr>
              <w:t>Fourteen:</w:t>
            </w:r>
            <w:r w:rsidRPr="0080578C">
              <w:rPr>
                <w:rFonts w:ascii="Arial" w:hAnsi="Arial" w:cs="Arial"/>
                <w:b/>
                <w:sz w:val="22"/>
                <w:szCs w:val="22"/>
              </w:rPr>
              <w:t xml:space="preserve"> </w:t>
            </w:r>
            <w:r w:rsidRPr="0080578C">
              <w:rPr>
                <w:rFonts w:ascii="Arial" w:hAnsi="Arial" w:cs="Arial"/>
                <w:sz w:val="20"/>
                <w:szCs w:val="20"/>
              </w:rPr>
              <w:t xml:space="preserve">Topic       </w:t>
            </w:r>
          </w:p>
        </w:tc>
        <w:tc>
          <w:tcPr>
            <w:tcW w:w="6662" w:type="dxa"/>
            <w:tcBorders>
              <w:top w:val="nil"/>
              <w:left w:val="nil"/>
              <w:bottom w:val="nil"/>
              <w:right w:val="nil"/>
            </w:tcBorders>
          </w:tcPr>
          <w:p w:rsidR="009943D3" w:rsidRPr="001F785C" w:rsidRDefault="009943D3" w:rsidP="009943D3">
            <w:pPr>
              <w:jc w:val="center"/>
            </w:pPr>
            <w:r w:rsidRPr="001F785C">
              <w:rPr>
                <w:bCs/>
                <w:color w:val="1D2626"/>
              </w:rPr>
              <w:t>Applications In Numerical Analysis</w:t>
            </w:r>
          </w:p>
        </w:tc>
      </w:tr>
      <w:tr w:rsidR="009943D3" w:rsidRPr="0080578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Chapter (s):</w:t>
            </w:r>
          </w:p>
        </w:tc>
        <w:tc>
          <w:tcPr>
            <w:tcW w:w="6662" w:type="dxa"/>
            <w:tcBorders>
              <w:top w:val="nil"/>
              <w:left w:val="nil"/>
              <w:bottom w:val="nil"/>
              <w:right w:val="nil"/>
            </w:tcBorders>
          </w:tcPr>
          <w:p w:rsidR="009943D3" w:rsidRPr="001F785C" w:rsidRDefault="009943D3" w:rsidP="009943D3">
            <w:pPr>
              <w:jc w:val="center"/>
              <w:rPr>
                <w:sz w:val="22"/>
                <w:szCs w:val="22"/>
              </w:rPr>
            </w:pPr>
          </w:p>
        </w:tc>
      </w:tr>
      <w:tr w:rsidR="009943D3" w:rsidRPr="0080578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Assignment (s):</w:t>
            </w:r>
          </w:p>
        </w:tc>
        <w:tc>
          <w:tcPr>
            <w:tcW w:w="6662" w:type="dxa"/>
            <w:tcBorders>
              <w:top w:val="nil"/>
              <w:left w:val="nil"/>
              <w:bottom w:val="nil"/>
              <w:right w:val="nil"/>
            </w:tcBorders>
          </w:tcPr>
          <w:p w:rsidR="009943D3" w:rsidRPr="001F785C" w:rsidRDefault="009943D3" w:rsidP="009943D3">
            <w:pPr>
              <w:jc w:val="center"/>
            </w:pPr>
          </w:p>
        </w:tc>
      </w:tr>
      <w:tr w:rsidR="009943D3" w:rsidRPr="0080578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b/>
                <w:sz w:val="22"/>
                <w:szCs w:val="22"/>
              </w:rPr>
              <w:t xml:space="preserve">Week </w:t>
            </w:r>
            <w:r>
              <w:rPr>
                <w:rFonts w:ascii="Arial" w:hAnsi="Arial" w:cs="Arial"/>
                <w:b/>
                <w:sz w:val="22"/>
                <w:szCs w:val="22"/>
              </w:rPr>
              <w:t>Fifteen</w:t>
            </w:r>
            <w:r w:rsidRPr="0080578C">
              <w:rPr>
                <w:rFonts w:ascii="Arial" w:hAnsi="Arial" w:cs="Arial"/>
                <w:b/>
                <w:sz w:val="22"/>
                <w:szCs w:val="22"/>
              </w:rPr>
              <w:t xml:space="preserve"> </w:t>
            </w:r>
            <w:r w:rsidRPr="0080578C">
              <w:rPr>
                <w:rFonts w:ascii="Arial" w:hAnsi="Arial" w:cs="Arial"/>
                <w:sz w:val="20"/>
                <w:szCs w:val="20"/>
              </w:rPr>
              <w:t xml:space="preserve">Topic       </w:t>
            </w:r>
          </w:p>
        </w:tc>
        <w:tc>
          <w:tcPr>
            <w:tcW w:w="6662" w:type="dxa"/>
            <w:tcBorders>
              <w:top w:val="nil"/>
              <w:left w:val="nil"/>
              <w:bottom w:val="nil"/>
              <w:right w:val="nil"/>
            </w:tcBorders>
          </w:tcPr>
          <w:p w:rsidR="009943D3" w:rsidRPr="001F785C" w:rsidRDefault="009943D3" w:rsidP="009943D3">
            <w:pPr>
              <w:jc w:val="center"/>
            </w:pPr>
            <w:r w:rsidRPr="001F785C">
              <w:t>Problem Solving Tools</w:t>
            </w:r>
          </w:p>
        </w:tc>
      </w:tr>
      <w:tr w:rsidR="009943D3" w:rsidRPr="0080578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Chapter (s):</w:t>
            </w:r>
          </w:p>
        </w:tc>
        <w:tc>
          <w:tcPr>
            <w:tcW w:w="6662" w:type="dxa"/>
            <w:tcBorders>
              <w:top w:val="nil"/>
              <w:left w:val="nil"/>
              <w:bottom w:val="nil"/>
              <w:right w:val="nil"/>
            </w:tcBorders>
          </w:tcPr>
          <w:p w:rsidR="009943D3" w:rsidRPr="001F785C" w:rsidRDefault="009943D3" w:rsidP="009943D3">
            <w:pPr>
              <w:jc w:val="center"/>
              <w:rPr>
                <w:sz w:val="22"/>
                <w:szCs w:val="22"/>
              </w:rPr>
            </w:pPr>
          </w:p>
        </w:tc>
      </w:tr>
      <w:tr w:rsidR="009943D3" w:rsidRPr="0080578C" w:rsidTr="009943D3">
        <w:trPr>
          <w:gridAfter w:val="1"/>
          <w:wAfter w:w="1602" w:type="dxa"/>
        </w:trPr>
        <w:tc>
          <w:tcPr>
            <w:tcW w:w="2194" w:type="dxa"/>
            <w:tcBorders>
              <w:top w:val="nil"/>
              <w:left w:val="nil"/>
              <w:bottom w:val="nil"/>
              <w:right w:val="nil"/>
            </w:tcBorders>
          </w:tcPr>
          <w:p w:rsidR="009943D3" w:rsidRPr="0080578C" w:rsidRDefault="009943D3" w:rsidP="005E7F30">
            <w:pPr>
              <w:rPr>
                <w:rFonts w:ascii="Arial" w:hAnsi="Arial" w:cs="Arial"/>
                <w:sz w:val="20"/>
                <w:szCs w:val="20"/>
              </w:rPr>
            </w:pPr>
            <w:r w:rsidRPr="0080578C">
              <w:rPr>
                <w:rFonts w:ascii="Arial" w:hAnsi="Arial" w:cs="Arial"/>
                <w:sz w:val="20"/>
                <w:szCs w:val="20"/>
              </w:rPr>
              <w:t>Assignment (s):</w:t>
            </w:r>
          </w:p>
        </w:tc>
        <w:tc>
          <w:tcPr>
            <w:tcW w:w="6662" w:type="dxa"/>
            <w:tcBorders>
              <w:top w:val="nil"/>
              <w:left w:val="nil"/>
              <w:bottom w:val="nil"/>
              <w:right w:val="nil"/>
            </w:tcBorders>
          </w:tcPr>
          <w:p w:rsidR="009943D3" w:rsidRPr="00124ABC" w:rsidRDefault="009943D3" w:rsidP="009943D3">
            <w:pPr>
              <w:jc w:val="center"/>
              <w:rPr>
                <w:rFonts w:ascii="Arial" w:hAnsi="Arial" w:cs="Arial"/>
                <w:b/>
                <w:sz w:val="22"/>
                <w:szCs w:val="22"/>
              </w:rPr>
            </w:pPr>
          </w:p>
        </w:tc>
      </w:tr>
      <w:tr w:rsidR="009943D3" w:rsidRPr="0080578C" w:rsidTr="009943D3">
        <w:trPr>
          <w:gridAfter w:val="1"/>
          <w:wAfter w:w="1602" w:type="dxa"/>
        </w:trPr>
        <w:tc>
          <w:tcPr>
            <w:tcW w:w="8856" w:type="dxa"/>
            <w:gridSpan w:val="2"/>
            <w:tcBorders>
              <w:top w:val="nil"/>
              <w:left w:val="nil"/>
              <w:bottom w:val="nil"/>
              <w:right w:val="nil"/>
            </w:tcBorders>
          </w:tcPr>
          <w:p w:rsidR="009943D3" w:rsidRDefault="009943D3" w:rsidP="009943D3">
            <w:pPr>
              <w:jc w:val="center"/>
              <w:rPr>
                <w:rFonts w:ascii="Arial" w:hAnsi="Arial" w:cs="Arial"/>
                <w:b/>
              </w:rPr>
            </w:pPr>
            <w:r>
              <w:rPr>
                <w:rFonts w:ascii="Arial" w:hAnsi="Arial" w:cs="Arial"/>
                <w:b/>
              </w:rPr>
              <w:t>Week Sixteen</w:t>
            </w:r>
          </w:p>
          <w:p w:rsidR="009943D3" w:rsidRPr="0080578C" w:rsidRDefault="009943D3" w:rsidP="009943D3">
            <w:pPr>
              <w:jc w:val="center"/>
              <w:rPr>
                <w:rFonts w:ascii="Arial" w:hAnsi="Arial" w:cs="Arial"/>
                <w:b/>
              </w:rPr>
            </w:pPr>
            <w:r>
              <w:rPr>
                <w:rFonts w:ascii="Arial" w:hAnsi="Arial" w:cs="Arial"/>
                <w:b/>
              </w:rPr>
              <w:t>Final Exam</w:t>
            </w:r>
          </w:p>
        </w:tc>
      </w:tr>
      <w:tr w:rsidR="00304FF7" w:rsidRPr="00DA30B2" w:rsidTr="00181D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3"/>
        </w:trPr>
        <w:tc>
          <w:tcPr>
            <w:tcW w:w="10458" w:type="dxa"/>
            <w:gridSpan w:val="3"/>
          </w:tcPr>
          <w:p w:rsidR="002B7BEA" w:rsidRPr="00DA30B2" w:rsidRDefault="00F0326A" w:rsidP="00F0326A">
            <w:pPr>
              <w:ind w:firstLine="540"/>
              <w:rPr>
                <w:bCs/>
                <w:color w:val="000000"/>
                <w:sz w:val="20"/>
                <w:szCs w:val="20"/>
              </w:rPr>
            </w:pPr>
            <w:r w:rsidRPr="00DA30B2">
              <w:rPr>
                <w:bCs/>
                <w:color w:val="000000"/>
                <w:sz w:val="20"/>
                <w:szCs w:val="20"/>
              </w:rPr>
              <w:t>Course Core Objectives:</w:t>
            </w:r>
          </w:p>
          <w:p w:rsidR="00F0326A" w:rsidRPr="00DA30B2" w:rsidRDefault="00F0326A" w:rsidP="00F0326A">
            <w:pPr>
              <w:numPr>
                <w:ilvl w:val="0"/>
                <w:numId w:val="18"/>
              </w:numPr>
              <w:rPr>
                <w:bCs/>
                <w:color w:val="000000"/>
                <w:sz w:val="20"/>
                <w:szCs w:val="20"/>
              </w:rPr>
            </w:pPr>
            <w:r w:rsidRPr="00DA30B2">
              <w:rPr>
                <w:bCs/>
                <w:color w:val="000000"/>
                <w:sz w:val="20"/>
                <w:szCs w:val="20"/>
              </w:rPr>
              <w:t>Critical thinking: creative thinking, innovation, inquiry, and analysis, evaluation and synthesis of information.</w:t>
            </w:r>
          </w:p>
          <w:p w:rsidR="00F0326A" w:rsidRPr="00DA30B2" w:rsidRDefault="00F0326A" w:rsidP="00F0326A">
            <w:pPr>
              <w:numPr>
                <w:ilvl w:val="0"/>
                <w:numId w:val="18"/>
              </w:numPr>
              <w:rPr>
                <w:bCs/>
                <w:color w:val="000000"/>
                <w:sz w:val="20"/>
                <w:szCs w:val="20"/>
              </w:rPr>
            </w:pPr>
            <w:r w:rsidRPr="00DA30B2">
              <w:rPr>
                <w:bCs/>
                <w:color w:val="000000"/>
                <w:sz w:val="20"/>
                <w:szCs w:val="20"/>
              </w:rPr>
              <w:t xml:space="preserve">Communication: effective development, interpretation and expression of ideas through written, oral and visual communication. </w:t>
            </w:r>
          </w:p>
          <w:p w:rsidR="00F0326A" w:rsidRPr="00DA30B2" w:rsidRDefault="00C9483C" w:rsidP="00F0326A">
            <w:pPr>
              <w:numPr>
                <w:ilvl w:val="0"/>
                <w:numId w:val="18"/>
              </w:numPr>
              <w:rPr>
                <w:bCs/>
                <w:color w:val="000000"/>
                <w:sz w:val="20"/>
                <w:szCs w:val="20"/>
              </w:rPr>
            </w:pPr>
            <w:r>
              <w:rPr>
                <w:color w:val="000000"/>
                <w:sz w:val="20"/>
                <w:szCs w:val="20"/>
              </w:rPr>
              <w:t>Empirical and quantitative skills</w:t>
            </w:r>
            <w:r>
              <w:rPr>
                <w:bCs/>
                <w:color w:val="000000"/>
                <w:sz w:val="20"/>
                <w:szCs w:val="20"/>
              </w:rPr>
              <w:t>: manipulate numerical data, knowledge of solving technical problems, and learn to do accurate data analysis</w:t>
            </w:r>
            <w:r w:rsidR="00F0326A" w:rsidRPr="00DA30B2">
              <w:rPr>
                <w:bCs/>
                <w:color w:val="000000"/>
                <w:sz w:val="20"/>
                <w:szCs w:val="20"/>
              </w:rPr>
              <w:t xml:space="preserve">.  </w:t>
            </w:r>
          </w:p>
          <w:p w:rsidR="00F0326A" w:rsidRPr="00DA30B2" w:rsidRDefault="00F0326A" w:rsidP="00F0326A">
            <w:pPr>
              <w:numPr>
                <w:ilvl w:val="0"/>
                <w:numId w:val="18"/>
              </w:numPr>
              <w:rPr>
                <w:bCs/>
                <w:color w:val="000000"/>
                <w:sz w:val="20"/>
                <w:szCs w:val="20"/>
              </w:rPr>
            </w:pPr>
            <w:r w:rsidRPr="00DA30B2">
              <w:rPr>
                <w:bCs/>
                <w:color w:val="000000"/>
                <w:sz w:val="20"/>
                <w:szCs w:val="20"/>
              </w:rPr>
              <w:t>Teamwork: ability to connect choices, actions, and consequences to ethical decision-making.</w:t>
            </w:r>
          </w:p>
          <w:p w:rsidR="00445F42" w:rsidRPr="00DA30B2" w:rsidRDefault="00445F42" w:rsidP="00445F42">
            <w:pPr>
              <w:rPr>
                <w:bCs/>
                <w:color w:val="000000"/>
                <w:sz w:val="20"/>
                <w:szCs w:val="20"/>
              </w:rPr>
            </w:pPr>
          </w:p>
          <w:p w:rsidR="00445F42" w:rsidRPr="00DA30B2" w:rsidRDefault="00445F42" w:rsidP="0040439C">
            <w:pPr>
              <w:ind w:left="1080" w:hanging="360"/>
              <w:rPr>
                <w:color w:val="000000"/>
                <w:sz w:val="20"/>
                <w:szCs w:val="20"/>
              </w:rPr>
            </w:pPr>
            <w:r w:rsidRPr="00DA30B2">
              <w:rPr>
                <w:color w:val="000000"/>
                <w:sz w:val="20"/>
                <w:szCs w:val="20"/>
              </w:rPr>
              <w:t>Outcome Evaluation Method: each individual assignment will be weighted and aligned accordingly to the four core objectives/outcomes and evaluated at grading. For instance, a question may carry 25% weight of outcome one, 50% of outcome two, 10% of outcome three, and 15% of outcome four, and a student scores 80 points of this question, then quantitatively this student receives 20 points for outcome one, 40 points for outcome two, 8 points for outcome three, and 12 points for outcome four.</w:t>
            </w:r>
            <w:r w:rsidR="00AC74E0" w:rsidRPr="00DA30B2">
              <w:rPr>
                <w:color w:val="000000"/>
                <w:sz w:val="20"/>
                <w:szCs w:val="20"/>
              </w:rPr>
              <w:t xml:space="preserve"> The final outcome for a student will be calculated comprehensively based on this student’s entire semester performance. </w:t>
            </w:r>
          </w:p>
          <w:p w:rsidR="0077410B" w:rsidRPr="00DA30B2" w:rsidRDefault="0077410B" w:rsidP="0040439C">
            <w:pPr>
              <w:ind w:left="1080" w:hanging="360"/>
              <w:rPr>
                <w:color w:val="000000"/>
                <w:sz w:val="20"/>
                <w:szCs w:val="20"/>
              </w:rPr>
            </w:pPr>
          </w:p>
          <w:p w:rsidR="009943D3" w:rsidRPr="00DA30B2" w:rsidRDefault="009943D3" w:rsidP="009943D3">
            <w:pPr>
              <w:rPr>
                <w:b/>
                <w:bCs/>
                <w:color w:val="000000"/>
                <w:sz w:val="20"/>
                <w:szCs w:val="20"/>
              </w:rPr>
            </w:pPr>
          </w:p>
        </w:tc>
      </w:tr>
      <w:tr w:rsidR="00304FF7" w:rsidRPr="00DA30B2" w:rsidTr="009943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58" w:type="dxa"/>
            <w:gridSpan w:val="3"/>
          </w:tcPr>
          <w:p w:rsidR="00181DDB" w:rsidRDefault="00181DDB" w:rsidP="00E65982">
            <w:pPr>
              <w:rPr>
                <w:b/>
                <w:bCs/>
                <w:color w:val="000000"/>
                <w:sz w:val="20"/>
                <w:szCs w:val="20"/>
              </w:rPr>
            </w:pPr>
          </w:p>
          <w:p w:rsidR="00181DDB" w:rsidRDefault="00181DDB" w:rsidP="00E65982">
            <w:pPr>
              <w:rPr>
                <w:b/>
                <w:bCs/>
                <w:color w:val="000000"/>
                <w:sz w:val="20"/>
                <w:szCs w:val="20"/>
              </w:rPr>
            </w:pPr>
          </w:p>
          <w:p w:rsidR="009D10B1" w:rsidRPr="00DA30B2" w:rsidRDefault="009D10B1" w:rsidP="00E65982">
            <w:pPr>
              <w:rPr>
                <w:b/>
                <w:bCs/>
                <w:color w:val="000000"/>
                <w:sz w:val="20"/>
                <w:szCs w:val="20"/>
              </w:rPr>
            </w:pPr>
            <w:r w:rsidRPr="00DA30B2">
              <w:rPr>
                <w:b/>
                <w:bCs/>
                <w:color w:val="000000"/>
                <w:sz w:val="20"/>
                <w:szCs w:val="20"/>
              </w:rPr>
              <w:t>Grading Matrix</w:t>
            </w:r>
          </w:p>
          <w:p w:rsidR="00E31D7B" w:rsidRPr="00DA30B2" w:rsidRDefault="00E31D7B" w:rsidP="00E65982">
            <w:pPr>
              <w:rPr>
                <w:b/>
                <w:bCs/>
                <w:color w:val="000000"/>
                <w:sz w:val="20"/>
                <w:szCs w:val="20"/>
              </w:rPr>
            </w:pPr>
          </w:p>
          <w:tbl>
            <w:tblPr>
              <w:tblW w:w="0" w:type="auto"/>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2700"/>
              <w:gridCol w:w="810"/>
            </w:tblGrid>
            <w:tr w:rsidR="00E31D7B" w:rsidRPr="00DA30B2" w:rsidTr="00926FF5">
              <w:trPr>
                <w:trHeight w:val="296"/>
              </w:trPr>
              <w:tc>
                <w:tcPr>
                  <w:tcW w:w="3240" w:type="dxa"/>
                  <w:shd w:val="clear" w:color="auto" w:fill="auto"/>
                </w:tcPr>
                <w:p w:rsidR="00E31D7B" w:rsidRPr="00DA30B2" w:rsidRDefault="00E31D7B" w:rsidP="00E65982">
                  <w:pPr>
                    <w:rPr>
                      <w:bCs/>
                      <w:color w:val="000000"/>
                      <w:sz w:val="20"/>
                      <w:szCs w:val="20"/>
                    </w:rPr>
                  </w:pPr>
                  <w:r w:rsidRPr="00DA30B2">
                    <w:rPr>
                      <w:bCs/>
                      <w:color w:val="000000"/>
                      <w:sz w:val="20"/>
                      <w:szCs w:val="20"/>
                    </w:rPr>
                    <w:t>INSTRUMENT</w:t>
                  </w:r>
                  <w:r w:rsidR="00DE2F38" w:rsidRPr="00DA30B2">
                    <w:rPr>
                      <w:bCs/>
                      <w:color w:val="000000"/>
                      <w:sz w:val="20"/>
                      <w:szCs w:val="20"/>
                    </w:rPr>
                    <w:t>S</w:t>
                  </w:r>
                </w:p>
              </w:tc>
              <w:tc>
                <w:tcPr>
                  <w:tcW w:w="2700" w:type="dxa"/>
                  <w:shd w:val="clear" w:color="auto" w:fill="auto"/>
                </w:tcPr>
                <w:p w:rsidR="00E31D7B" w:rsidRPr="00DA30B2" w:rsidRDefault="00E31D7B" w:rsidP="00E65982">
                  <w:pPr>
                    <w:rPr>
                      <w:bCs/>
                      <w:color w:val="000000"/>
                      <w:sz w:val="20"/>
                      <w:szCs w:val="20"/>
                    </w:rPr>
                  </w:pPr>
                  <w:r w:rsidRPr="00DA30B2">
                    <w:rPr>
                      <w:bCs/>
                      <w:color w:val="000000"/>
                      <w:sz w:val="20"/>
                      <w:szCs w:val="20"/>
                    </w:rPr>
                    <w:t>COUNT</w:t>
                  </w:r>
                </w:p>
              </w:tc>
              <w:tc>
                <w:tcPr>
                  <w:tcW w:w="810" w:type="dxa"/>
                  <w:shd w:val="clear" w:color="auto" w:fill="auto"/>
                </w:tcPr>
                <w:p w:rsidR="00E31D7B" w:rsidRPr="00DA30B2" w:rsidRDefault="00E31D7B" w:rsidP="00E65982">
                  <w:pPr>
                    <w:rPr>
                      <w:bCs/>
                      <w:color w:val="000000"/>
                      <w:sz w:val="20"/>
                      <w:szCs w:val="20"/>
                    </w:rPr>
                  </w:pPr>
                  <w:r w:rsidRPr="00DA30B2">
                    <w:rPr>
                      <w:bCs/>
                      <w:color w:val="000000"/>
                      <w:sz w:val="20"/>
                      <w:szCs w:val="20"/>
                    </w:rPr>
                    <w:t>%</w:t>
                  </w:r>
                </w:p>
              </w:tc>
            </w:tr>
            <w:tr w:rsidR="00E31D7B" w:rsidRPr="00DA30B2" w:rsidTr="00926FF5">
              <w:trPr>
                <w:trHeight w:val="246"/>
              </w:trPr>
              <w:tc>
                <w:tcPr>
                  <w:tcW w:w="3240" w:type="dxa"/>
                  <w:shd w:val="clear" w:color="auto" w:fill="auto"/>
                </w:tcPr>
                <w:p w:rsidR="00E31D7B" w:rsidRPr="00DA30B2" w:rsidRDefault="00DA2DD0" w:rsidP="00E65982">
                  <w:pPr>
                    <w:rPr>
                      <w:bCs/>
                      <w:color w:val="000000"/>
                      <w:sz w:val="20"/>
                      <w:szCs w:val="20"/>
                    </w:rPr>
                  </w:pPr>
                  <w:r w:rsidRPr="00DA30B2">
                    <w:rPr>
                      <w:bCs/>
                      <w:color w:val="000000"/>
                      <w:sz w:val="20"/>
                      <w:szCs w:val="20"/>
                    </w:rPr>
                    <w:t>Research Paper</w:t>
                  </w:r>
                  <w:r w:rsidR="00BC062E">
                    <w:rPr>
                      <w:bCs/>
                      <w:color w:val="000000"/>
                      <w:sz w:val="20"/>
                      <w:szCs w:val="20"/>
                    </w:rPr>
                    <w:t>s</w:t>
                  </w:r>
                  <w:r w:rsidR="00A00331" w:rsidRPr="00DA30B2">
                    <w:rPr>
                      <w:bCs/>
                      <w:color w:val="000000"/>
                      <w:sz w:val="20"/>
                      <w:szCs w:val="20"/>
                    </w:rPr>
                    <w:t xml:space="preserve"> </w:t>
                  </w:r>
                </w:p>
              </w:tc>
              <w:tc>
                <w:tcPr>
                  <w:tcW w:w="2700" w:type="dxa"/>
                  <w:shd w:val="clear" w:color="auto" w:fill="auto"/>
                </w:tcPr>
                <w:p w:rsidR="00E31D7B" w:rsidRPr="00DA30B2" w:rsidRDefault="00E31D7B" w:rsidP="00E65982">
                  <w:pPr>
                    <w:rPr>
                      <w:color w:val="000000"/>
                      <w:sz w:val="20"/>
                      <w:szCs w:val="20"/>
                    </w:rPr>
                  </w:pPr>
                </w:p>
              </w:tc>
              <w:tc>
                <w:tcPr>
                  <w:tcW w:w="810" w:type="dxa"/>
                  <w:shd w:val="clear" w:color="auto" w:fill="auto"/>
                </w:tcPr>
                <w:p w:rsidR="00E31D7B" w:rsidRPr="00DA30B2" w:rsidRDefault="00816B9E" w:rsidP="00E65982">
                  <w:pPr>
                    <w:rPr>
                      <w:color w:val="000000"/>
                      <w:sz w:val="20"/>
                      <w:szCs w:val="20"/>
                    </w:rPr>
                  </w:pPr>
                  <w:r>
                    <w:rPr>
                      <w:color w:val="000000"/>
                      <w:sz w:val="20"/>
                      <w:szCs w:val="20"/>
                    </w:rPr>
                    <w:t>10</w:t>
                  </w:r>
                  <w:r w:rsidR="00FF6BB6" w:rsidRPr="00DA30B2">
                    <w:rPr>
                      <w:color w:val="000000"/>
                      <w:sz w:val="20"/>
                      <w:szCs w:val="20"/>
                    </w:rPr>
                    <w:t>%</w:t>
                  </w:r>
                </w:p>
              </w:tc>
            </w:tr>
            <w:tr w:rsidR="00E31D7B" w:rsidRPr="00DA30B2" w:rsidTr="00926FF5">
              <w:trPr>
                <w:trHeight w:val="255"/>
              </w:trPr>
              <w:tc>
                <w:tcPr>
                  <w:tcW w:w="3240" w:type="dxa"/>
                  <w:shd w:val="clear" w:color="auto" w:fill="auto"/>
                </w:tcPr>
                <w:p w:rsidR="00E31D7B" w:rsidRPr="00DA30B2" w:rsidRDefault="00887A26" w:rsidP="00E65982">
                  <w:pPr>
                    <w:rPr>
                      <w:bCs/>
                      <w:color w:val="000000"/>
                      <w:sz w:val="20"/>
                      <w:szCs w:val="20"/>
                    </w:rPr>
                  </w:pPr>
                  <w:r w:rsidRPr="00DA30B2">
                    <w:rPr>
                      <w:bCs/>
                      <w:color w:val="000000"/>
                      <w:sz w:val="20"/>
                      <w:szCs w:val="20"/>
                    </w:rPr>
                    <w:t>Assignment</w:t>
                  </w:r>
                  <w:r w:rsidR="00D05F92" w:rsidRPr="00DA30B2">
                    <w:rPr>
                      <w:bCs/>
                      <w:color w:val="000000"/>
                      <w:sz w:val="20"/>
                      <w:szCs w:val="20"/>
                    </w:rPr>
                    <w:t>s</w:t>
                  </w:r>
                </w:p>
              </w:tc>
              <w:tc>
                <w:tcPr>
                  <w:tcW w:w="2700" w:type="dxa"/>
                  <w:shd w:val="clear" w:color="auto" w:fill="auto"/>
                </w:tcPr>
                <w:p w:rsidR="00E31D7B" w:rsidRPr="00DA30B2" w:rsidRDefault="00896C64" w:rsidP="00E65982">
                  <w:pPr>
                    <w:rPr>
                      <w:color w:val="000000"/>
                      <w:sz w:val="20"/>
                      <w:szCs w:val="20"/>
                    </w:rPr>
                  </w:pPr>
                  <w:r w:rsidRPr="00DA30B2">
                    <w:rPr>
                      <w:color w:val="000000"/>
                      <w:sz w:val="20"/>
                      <w:szCs w:val="20"/>
                    </w:rPr>
                    <w:t>10</w:t>
                  </w:r>
                  <w:r w:rsidR="00953386" w:rsidRPr="00DA30B2">
                    <w:rPr>
                      <w:color w:val="000000"/>
                      <w:sz w:val="20"/>
                      <w:szCs w:val="20"/>
                    </w:rPr>
                    <w:t xml:space="preserve"> </w:t>
                  </w:r>
                  <w:r w:rsidR="00FF6BB6" w:rsidRPr="00DA30B2">
                    <w:rPr>
                      <w:color w:val="000000"/>
                      <w:sz w:val="20"/>
                      <w:szCs w:val="20"/>
                    </w:rPr>
                    <w:t xml:space="preserve"> assignments</w:t>
                  </w:r>
                  <w:r w:rsidR="00DE2F38" w:rsidRPr="00DA30B2">
                    <w:rPr>
                      <w:color w:val="000000"/>
                      <w:sz w:val="20"/>
                      <w:szCs w:val="20"/>
                    </w:rPr>
                    <w:t xml:space="preserve"> (# optional)</w:t>
                  </w:r>
                </w:p>
              </w:tc>
              <w:tc>
                <w:tcPr>
                  <w:tcW w:w="810" w:type="dxa"/>
                  <w:shd w:val="clear" w:color="auto" w:fill="auto"/>
                </w:tcPr>
                <w:p w:rsidR="00E31D7B" w:rsidRPr="00DA30B2" w:rsidRDefault="009B1445" w:rsidP="00E65982">
                  <w:pPr>
                    <w:rPr>
                      <w:color w:val="000000"/>
                      <w:sz w:val="20"/>
                      <w:szCs w:val="20"/>
                    </w:rPr>
                  </w:pPr>
                  <w:r>
                    <w:rPr>
                      <w:color w:val="000000"/>
                      <w:sz w:val="20"/>
                      <w:szCs w:val="20"/>
                    </w:rPr>
                    <w:t>20</w:t>
                  </w:r>
                  <w:r w:rsidR="00FF6BB6" w:rsidRPr="00DA30B2">
                    <w:rPr>
                      <w:color w:val="000000"/>
                      <w:sz w:val="20"/>
                      <w:szCs w:val="20"/>
                    </w:rPr>
                    <w:t>%</w:t>
                  </w:r>
                </w:p>
              </w:tc>
            </w:tr>
            <w:tr w:rsidR="00DA2DD0" w:rsidRPr="00DA30B2" w:rsidTr="00926FF5">
              <w:trPr>
                <w:trHeight w:val="255"/>
              </w:trPr>
              <w:tc>
                <w:tcPr>
                  <w:tcW w:w="3240" w:type="dxa"/>
                  <w:shd w:val="clear" w:color="auto" w:fill="auto"/>
                </w:tcPr>
                <w:p w:rsidR="00DA2DD0" w:rsidRPr="00DA30B2" w:rsidRDefault="00DA2DD0" w:rsidP="00E65982">
                  <w:pPr>
                    <w:rPr>
                      <w:bCs/>
                      <w:color w:val="000000"/>
                      <w:sz w:val="20"/>
                      <w:szCs w:val="20"/>
                    </w:rPr>
                  </w:pPr>
                  <w:r w:rsidRPr="00DA30B2">
                    <w:rPr>
                      <w:bCs/>
                      <w:color w:val="000000"/>
                      <w:sz w:val="20"/>
                      <w:szCs w:val="20"/>
                    </w:rPr>
                    <w:t>Quizzes</w:t>
                  </w:r>
                </w:p>
              </w:tc>
              <w:tc>
                <w:tcPr>
                  <w:tcW w:w="2700" w:type="dxa"/>
                  <w:shd w:val="clear" w:color="auto" w:fill="auto"/>
                </w:tcPr>
                <w:p w:rsidR="00DA2DD0" w:rsidRPr="00DA30B2" w:rsidRDefault="00DA2DD0" w:rsidP="00E65982">
                  <w:pPr>
                    <w:rPr>
                      <w:color w:val="000000"/>
                      <w:sz w:val="20"/>
                      <w:szCs w:val="20"/>
                    </w:rPr>
                  </w:pPr>
                </w:p>
              </w:tc>
              <w:tc>
                <w:tcPr>
                  <w:tcW w:w="810" w:type="dxa"/>
                  <w:shd w:val="clear" w:color="auto" w:fill="auto"/>
                </w:tcPr>
                <w:p w:rsidR="00DA2DD0" w:rsidRPr="00DA30B2" w:rsidRDefault="00DA2DD0" w:rsidP="00E65982">
                  <w:pPr>
                    <w:rPr>
                      <w:color w:val="000000"/>
                      <w:sz w:val="20"/>
                      <w:szCs w:val="20"/>
                    </w:rPr>
                  </w:pPr>
                  <w:r w:rsidRPr="00DA30B2">
                    <w:rPr>
                      <w:color w:val="000000"/>
                      <w:sz w:val="20"/>
                      <w:szCs w:val="20"/>
                    </w:rPr>
                    <w:t>10%</w:t>
                  </w:r>
                </w:p>
              </w:tc>
            </w:tr>
            <w:tr w:rsidR="00E31D7B" w:rsidRPr="00DA30B2" w:rsidTr="00926FF5">
              <w:trPr>
                <w:trHeight w:val="260"/>
              </w:trPr>
              <w:tc>
                <w:tcPr>
                  <w:tcW w:w="3240" w:type="dxa"/>
                  <w:shd w:val="clear" w:color="auto" w:fill="auto"/>
                </w:tcPr>
                <w:p w:rsidR="00E31D7B" w:rsidRPr="00DA30B2" w:rsidRDefault="00816B9E" w:rsidP="00E65982">
                  <w:pPr>
                    <w:rPr>
                      <w:bCs/>
                      <w:color w:val="000000"/>
                      <w:sz w:val="20"/>
                      <w:szCs w:val="20"/>
                    </w:rPr>
                  </w:pPr>
                  <w:r>
                    <w:rPr>
                      <w:bCs/>
                      <w:color w:val="000000"/>
                      <w:sz w:val="20"/>
                      <w:szCs w:val="20"/>
                    </w:rPr>
                    <w:t>Exams</w:t>
                  </w:r>
                  <w:r w:rsidR="00887A26" w:rsidRPr="00DA30B2">
                    <w:rPr>
                      <w:bCs/>
                      <w:color w:val="000000"/>
                      <w:sz w:val="20"/>
                      <w:szCs w:val="20"/>
                    </w:rPr>
                    <w:t xml:space="preserve"> </w:t>
                  </w:r>
                </w:p>
              </w:tc>
              <w:tc>
                <w:tcPr>
                  <w:tcW w:w="2700" w:type="dxa"/>
                  <w:shd w:val="clear" w:color="auto" w:fill="auto"/>
                </w:tcPr>
                <w:p w:rsidR="00E31D7B" w:rsidRPr="00DA30B2" w:rsidRDefault="00FF6BB6" w:rsidP="00E65982">
                  <w:pPr>
                    <w:rPr>
                      <w:color w:val="000000"/>
                      <w:sz w:val="20"/>
                      <w:szCs w:val="20"/>
                    </w:rPr>
                  </w:pPr>
                  <w:r w:rsidRPr="00DA30B2">
                    <w:rPr>
                      <w:color w:val="000000"/>
                      <w:sz w:val="20"/>
                      <w:szCs w:val="20"/>
                    </w:rPr>
                    <w:t xml:space="preserve">2 </w:t>
                  </w:r>
                  <w:r w:rsidR="00816B9E">
                    <w:rPr>
                      <w:color w:val="000000"/>
                      <w:sz w:val="20"/>
                      <w:szCs w:val="20"/>
                    </w:rPr>
                    <w:t>exams</w:t>
                  </w:r>
                </w:p>
              </w:tc>
              <w:tc>
                <w:tcPr>
                  <w:tcW w:w="810" w:type="dxa"/>
                  <w:shd w:val="clear" w:color="auto" w:fill="auto"/>
                </w:tcPr>
                <w:p w:rsidR="00E31D7B" w:rsidRPr="00DA30B2" w:rsidRDefault="00816B9E" w:rsidP="00E65982">
                  <w:pPr>
                    <w:rPr>
                      <w:color w:val="000000"/>
                      <w:sz w:val="20"/>
                      <w:szCs w:val="20"/>
                    </w:rPr>
                  </w:pPr>
                  <w:r>
                    <w:rPr>
                      <w:color w:val="000000"/>
                      <w:sz w:val="20"/>
                      <w:szCs w:val="20"/>
                    </w:rPr>
                    <w:t>20</w:t>
                  </w:r>
                  <w:r w:rsidR="00FF6BB6" w:rsidRPr="00DA30B2">
                    <w:rPr>
                      <w:color w:val="000000"/>
                      <w:sz w:val="20"/>
                      <w:szCs w:val="20"/>
                    </w:rPr>
                    <w:t>%</w:t>
                  </w:r>
                </w:p>
              </w:tc>
            </w:tr>
            <w:tr w:rsidR="001A60EC" w:rsidRPr="00DA30B2" w:rsidTr="00926FF5">
              <w:trPr>
                <w:trHeight w:val="260"/>
              </w:trPr>
              <w:tc>
                <w:tcPr>
                  <w:tcW w:w="3240" w:type="dxa"/>
                  <w:shd w:val="clear" w:color="auto" w:fill="auto"/>
                </w:tcPr>
                <w:p w:rsidR="005D1A13" w:rsidRPr="00DA30B2" w:rsidRDefault="00DD065D" w:rsidP="00F90F09">
                  <w:pPr>
                    <w:rPr>
                      <w:bCs/>
                      <w:color w:val="000000"/>
                      <w:sz w:val="20"/>
                      <w:szCs w:val="20"/>
                    </w:rPr>
                  </w:pPr>
                  <w:r w:rsidRPr="00DA30B2">
                    <w:rPr>
                      <w:bCs/>
                      <w:color w:val="000000"/>
                      <w:sz w:val="20"/>
                      <w:szCs w:val="20"/>
                    </w:rPr>
                    <w:t xml:space="preserve">Team </w:t>
                  </w:r>
                  <w:r w:rsidR="00F90F09" w:rsidRPr="00DA30B2">
                    <w:rPr>
                      <w:bCs/>
                      <w:color w:val="000000"/>
                      <w:sz w:val="20"/>
                      <w:szCs w:val="20"/>
                    </w:rPr>
                    <w:t>Project: report, implementation, p</w:t>
                  </w:r>
                  <w:r w:rsidR="005D1A13" w:rsidRPr="00DA30B2">
                    <w:rPr>
                      <w:bCs/>
                      <w:color w:val="000000"/>
                      <w:sz w:val="20"/>
                      <w:szCs w:val="20"/>
                    </w:rPr>
                    <w:t>resentation</w:t>
                  </w:r>
                  <w:r w:rsidR="00F90F09" w:rsidRPr="00DA30B2">
                    <w:rPr>
                      <w:bCs/>
                      <w:color w:val="000000"/>
                      <w:sz w:val="20"/>
                      <w:szCs w:val="20"/>
                    </w:rPr>
                    <w:t>, and collaboration</w:t>
                  </w:r>
                </w:p>
              </w:tc>
              <w:tc>
                <w:tcPr>
                  <w:tcW w:w="2700" w:type="dxa"/>
                  <w:shd w:val="clear" w:color="auto" w:fill="auto"/>
                </w:tcPr>
                <w:p w:rsidR="001A60EC" w:rsidRPr="00DA30B2" w:rsidRDefault="009B1445" w:rsidP="00E65982">
                  <w:pPr>
                    <w:rPr>
                      <w:color w:val="000000"/>
                      <w:sz w:val="20"/>
                      <w:szCs w:val="20"/>
                    </w:rPr>
                  </w:pPr>
                  <w:r>
                    <w:rPr>
                      <w:color w:val="000000"/>
                      <w:sz w:val="20"/>
                      <w:szCs w:val="20"/>
                    </w:rPr>
                    <w:t>1</w:t>
                  </w:r>
                  <w:r w:rsidR="009B0107" w:rsidRPr="00DA30B2">
                    <w:rPr>
                      <w:color w:val="000000"/>
                      <w:sz w:val="20"/>
                      <w:szCs w:val="20"/>
                    </w:rPr>
                    <w:t xml:space="preserve"> reports; 1 pp handout;</w:t>
                  </w:r>
                </w:p>
              </w:tc>
              <w:tc>
                <w:tcPr>
                  <w:tcW w:w="810" w:type="dxa"/>
                  <w:shd w:val="clear" w:color="auto" w:fill="auto"/>
                </w:tcPr>
                <w:p w:rsidR="001A60EC" w:rsidRPr="00DA30B2" w:rsidRDefault="00816B9E" w:rsidP="00E65982">
                  <w:pPr>
                    <w:rPr>
                      <w:color w:val="000000"/>
                      <w:sz w:val="20"/>
                      <w:szCs w:val="20"/>
                    </w:rPr>
                  </w:pPr>
                  <w:r>
                    <w:rPr>
                      <w:color w:val="000000"/>
                      <w:sz w:val="20"/>
                      <w:szCs w:val="20"/>
                    </w:rPr>
                    <w:t xml:space="preserve"> 10</w:t>
                  </w:r>
                  <w:r w:rsidR="001A60EC" w:rsidRPr="00DA30B2">
                    <w:rPr>
                      <w:color w:val="000000"/>
                      <w:sz w:val="20"/>
                      <w:szCs w:val="20"/>
                    </w:rPr>
                    <w:t>%</w:t>
                  </w:r>
                </w:p>
              </w:tc>
            </w:tr>
            <w:tr w:rsidR="00E31D7B" w:rsidRPr="00DA30B2" w:rsidTr="00926FF5">
              <w:trPr>
                <w:trHeight w:val="260"/>
              </w:trPr>
              <w:tc>
                <w:tcPr>
                  <w:tcW w:w="3240" w:type="dxa"/>
                  <w:shd w:val="clear" w:color="auto" w:fill="auto"/>
                </w:tcPr>
                <w:p w:rsidR="00E31D7B" w:rsidRPr="00DA30B2" w:rsidRDefault="00887A26" w:rsidP="00E65982">
                  <w:pPr>
                    <w:rPr>
                      <w:bCs/>
                      <w:color w:val="000000"/>
                      <w:sz w:val="20"/>
                      <w:szCs w:val="20"/>
                    </w:rPr>
                  </w:pPr>
                  <w:r w:rsidRPr="00DA30B2">
                    <w:rPr>
                      <w:bCs/>
                      <w:color w:val="000000"/>
                      <w:sz w:val="20"/>
                      <w:szCs w:val="20"/>
                    </w:rPr>
                    <w:t>Final Examination</w:t>
                  </w:r>
                </w:p>
              </w:tc>
              <w:tc>
                <w:tcPr>
                  <w:tcW w:w="2700" w:type="dxa"/>
                  <w:shd w:val="clear" w:color="auto" w:fill="auto"/>
                </w:tcPr>
                <w:p w:rsidR="00E31D7B" w:rsidRPr="00DA30B2" w:rsidRDefault="00E31D7B" w:rsidP="00E65982">
                  <w:pPr>
                    <w:rPr>
                      <w:color w:val="000000"/>
                      <w:sz w:val="20"/>
                      <w:szCs w:val="20"/>
                    </w:rPr>
                  </w:pPr>
                </w:p>
              </w:tc>
              <w:tc>
                <w:tcPr>
                  <w:tcW w:w="810" w:type="dxa"/>
                  <w:shd w:val="clear" w:color="auto" w:fill="auto"/>
                </w:tcPr>
                <w:p w:rsidR="00E31D7B" w:rsidRPr="00DA30B2" w:rsidRDefault="001A60EC" w:rsidP="00E65982">
                  <w:pPr>
                    <w:rPr>
                      <w:color w:val="000000"/>
                      <w:sz w:val="20"/>
                      <w:szCs w:val="20"/>
                    </w:rPr>
                  </w:pPr>
                  <w:r w:rsidRPr="00DA30B2">
                    <w:rPr>
                      <w:color w:val="000000"/>
                      <w:sz w:val="20"/>
                      <w:szCs w:val="20"/>
                    </w:rPr>
                    <w:t xml:space="preserve"> </w:t>
                  </w:r>
                  <w:r w:rsidR="00FF6BB6" w:rsidRPr="00DA30B2">
                    <w:rPr>
                      <w:color w:val="000000"/>
                      <w:sz w:val="20"/>
                      <w:szCs w:val="20"/>
                    </w:rPr>
                    <w:t>3</w:t>
                  </w:r>
                  <w:r w:rsidR="00DE2F38" w:rsidRPr="00DA30B2">
                    <w:rPr>
                      <w:color w:val="000000"/>
                      <w:sz w:val="20"/>
                      <w:szCs w:val="20"/>
                    </w:rPr>
                    <w:t>0</w:t>
                  </w:r>
                  <w:r w:rsidR="00FF6BB6" w:rsidRPr="00DA30B2">
                    <w:rPr>
                      <w:color w:val="000000"/>
                      <w:sz w:val="20"/>
                      <w:szCs w:val="20"/>
                    </w:rPr>
                    <w:t>%</w:t>
                  </w:r>
                </w:p>
              </w:tc>
            </w:tr>
            <w:tr w:rsidR="00E31D7B" w:rsidRPr="00DA30B2" w:rsidTr="00926FF5">
              <w:tc>
                <w:tcPr>
                  <w:tcW w:w="3240" w:type="dxa"/>
                  <w:shd w:val="clear" w:color="auto" w:fill="auto"/>
                </w:tcPr>
                <w:p w:rsidR="00E31D7B" w:rsidRPr="00DA30B2" w:rsidRDefault="00FF6BB6" w:rsidP="00E65982">
                  <w:pPr>
                    <w:rPr>
                      <w:bCs/>
                      <w:color w:val="000000"/>
                      <w:sz w:val="20"/>
                      <w:szCs w:val="20"/>
                    </w:rPr>
                  </w:pPr>
                  <w:r w:rsidRPr="00DA30B2">
                    <w:rPr>
                      <w:bCs/>
                      <w:color w:val="000000"/>
                      <w:sz w:val="20"/>
                      <w:szCs w:val="20"/>
                    </w:rPr>
                    <w:t>TOTAL</w:t>
                  </w:r>
                </w:p>
              </w:tc>
              <w:tc>
                <w:tcPr>
                  <w:tcW w:w="2700" w:type="dxa"/>
                  <w:shd w:val="clear" w:color="auto" w:fill="auto"/>
                </w:tcPr>
                <w:p w:rsidR="00E31D7B" w:rsidRPr="00DA30B2" w:rsidRDefault="00E31D7B" w:rsidP="00E65982">
                  <w:pPr>
                    <w:rPr>
                      <w:color w:val="000000"/>
                      <w:sz w:val="20"/>
                      <w:szCs w:val="20"/>
                    </w:rPr>
                  </w:pPr>
                </w:p>
              </w:tc>
              <w:tc>
                <w:tcPr>
                  <w:tcW w:w="810" w:type="dxa"/>
                  <w:shd w:val="clear" w:color="auto" w:fill="auto"/>
                </w:tcPr>
                <w:p w:rsidR="00E31D7B" w:rsidRPr="00DA30B2" w:rsidRDefault="00FF6BB6" w:rsidP="00E65982">
                  <w:pPr>
                    <w:rPr>
                      <w:color w:val="000000"/>
                      <w:sz w:val="20"/>
                      <w:szCs w:val="20"/>
                    </w:rPr>
                  </w:pPr>
                  <w:r w:rsidRPr="00DA30B2">
                    <w:rPr>
                      <w:color w:val="000000"/>
                      <w:sz w:val="20"/>
                      <w:szCs w:val="20"/>
                    </w:rPr>
                    <w:t>100%</w:t>
                  </w:r>
                </w:p>
              </w:tc>
            </w:tr>
          </w:tbl>
          <w:p w:rsidR="009D10B1" w:rsidRPr="00DA30B2" w:rsidRDefault="009D10B1" w:rsidP="00E65982">
            <w:pPr>
              <w:rPr>
                <w:b/>
                <w:bCs/>
                <w:color w:val="000000"/>
                <w:sz w:val="20"/>
                <w:szCs w:val="20"/>
              </w:rPr>
            </w:pPr>
          </w:p>
          <w:p w:rsidR="00181DDB" w:rsidRDefault="00181DDB" w:rsidP="00E65982">
            <w:pPr>
              <w:pStyle w:val="Footer"/>
              <w:rPr>
                <w:b/>
                <w:i/>
                <w:color w:val="000000"/>
                <w:sz w:val="20"/>
                <w:szCs w:val="20"/>
                <w:lang w:val="en-US" w:eastAsia="en-US"/>
              </w:rPr>
            </w:pPr>
          </w:p>
          <w:p w:rsidR="00181DDB" w:rsidRDefault="00181DDB" w:rsidP="00E65982">
            <w:pPr>
              <w:pStyle w:val="Footer"/>
              <w:rPr>
                <w:b/>
                <w:i/>
                <w:color w:val="000000"/>
                <w:sz w:val="20"/>
                <w:szCs w:val="20"/>
                <w:lang w:val="en-US" w:eastAsia="en-US"/>
              </w:rPr>
            </w:pPr>
          </w:p>
          <w:p w:rsidR="00181DDB" w:rsidRDefault="00181DDB" w:rsidP="00E65982">
            <w:pPr>
              <w:pStyle w:val="Footer"/>
              <w:rPr>
                <w:b/>
                <w:i/>
                <w:color w:val="000000"/>
                <w:sz w:val="20"/>
                <w:szCs w:val="20"/>
                <w:lang w:val="en-US" w:eastAsia="en-US"/>
              </w:rPr>
            </w:pPr>
          </w:p>
          <w:p w:rsidR="009B1445" w:rsidRDefault="009B1445" w:rsidP="00E65982">
            <w:pPr>
              <w:pStyle w:val="Footer"/>
              <w:rPr>
                <w:b/>
                <w:i/>
                <w:color w:val="000000"/>
                <w:sz w:val="20"/>
                <w:szCs w:val="20"/>
                <w:lang w:val="en-US" w:eastAsia="en-US"/>
              </w:rPr>
            </w:pPr>
          </w:p>
          <w:p w:rsidR="00EB26CE" w:rsidRPr="00DA30B2" w:rsidRDefault="00EB26CE" w:rsidP="00E65982">
            <w:pPr>
              <w:pStyle w:val="Footer"/>
              <w:rPr>
                <w:b/>
                <w:i/>
                <w:color w:val="000000"/>
                <w:sz w:val="20"/>
                <w:szCs w:val="20"/>
                <w:lang w:val="en-US" w:eastAsia="en-US"/>
              </w:rPr>
            </w:pPr>
            <w:r w:rsidRPr="00DA30B2">
              <w:rPr>
                <w:b/>
                <w:i/>
                <w:color w:val="000000"/>
                <w:sz w:val="20"/>
                <w:szCs w:val="20"/>
                <w:lang w:val="en-US" w:eastAsia="en-US"/>
              </w:rPr>
              <w:t>GRADING SYSTEM</w:t>
            </w:r>
          </w:p>
        </w:tc>
      </w:tr>
      <w:tr w:rsidR="009D10B1" w:rsidRPr="00DA30B2" w:rsidTr="009943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0"/>
        </w:trPr>
        <w:tc>
          <w:tcPr>
            <w:tcW w:w="10458" w:type="dxa"/>
            <w:gridSpan w:val="3"/>
          </w:tcPr>
          <w:p w:rsidR="00957D44" w:rsidRPr="00DA30B2" w:rsidRDefault="00957D44" w:rsidP="00E65982">
            <w:pPr>
              <w:pStyle w:val="Footer"/>
              <w:rPr>
                <w:color w:val="000000"/>
                <w:sz w:val="20"/>
                <w:szCs w:val="20"/>
                <w:lang w:val="en-US" w:eastAsia="en-US"/>
              </w:rPr>
            </w:pPr>
          </w:p>
          <w:p w:rsidR="00EB26CE" w:rsidRPr="00DA30B2" w:rsidRDefault="00EB26CE" w:rsidP="00E65982">
            <w:pPr>
              <w:pStyle w:val="Footer"/>
              <w:rPr>
                <w:color w:val="000000"/>
                <w:sz w:val="20"/>
                <w:szCs w:val="20"/>
                <w:lang w:val="en-US" w:eastAsia="en-US"/>
              </w:rPr>
            </w:pPr>
          </w:p>
          <w:tbl>
            <w:tblPr>
              <w:tblpPr w:leftFromText="180" w:rightFromText="180" w:vertAnchor="text" w:horzAnchor="page" w:tblpX="991" w:tblpY="-3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2970"/>
              <w:gridCol w:w="1530"/>
              <w:gridCol w:w="1620"/>
            </w:tblGrid>
            <w:tr w:rsidR="00EB26CE" w:rsidRPr="00DA30B2" w:rsidTr="00EB26CE">
              <w:tc>
                <w:tcPr>
                  <w:tcW w:w="1255" w:type="dxa"/>
                  <w:shd w:val="clear" w:color="auto" w:fill="CCCCCC"/>
                </w:tcPr>
                <w:p w:rsidR="00EB26CE" w:rsidRPr="00DA30B2" w:rsidRDefault="00EB26CE" w:rsidP="00E65982">
                  <w:pPr>
                    <w:rPr>
                      <w:bCs/>
                      <w:color w:val="000000"/>
                      <w:sz w:val="20"/>
                      <w:szCs w:val="20"/>
                    </w:rPr>
                  </w:pPr>
                  <w:r w:rsidRPr="00DA30B2">
                    <w:rPr>
                      <w:bCs/>
                      <w:color w:val="000000"/>
                      <w:sz w:val="20"/>
                      <w:szCs w:val="20"/>
                    </w:rPr>
                    <w:t>Grade</w:t>
                  </w:r>
                </w:p>
              </w:tc>
              <w:tc>
                <w:tcPr>
                  <w:tcW w:w="2970" w:type="dxa"/>
                  <w:shd w:val="clear" w:color="auto" w:fill="CCCCCC"/>
                </w:tcPr>
                <w:p w:rsidR="00EB26CE" w:rsidRPr="00DA30B2" w:rsidRDefault="00EB26CE" w:rsidP="00E65982">
                  <w:pPr>
                    <w:rPr>
                      <w:bCs/>
                      <w:color w:val="000000"/>
                      <w:sz w:val="20"/>
                      <w:szCs w:val="20"/>
                    </w:rPr>
                  </w:pPr>
                  <w:r w:rsidRPr="00DA30B2">
                    <w:rPr>
                      <w:bCs/>
                      <w:color w:val="000000"/>
                      <w:sz w:val="20"/>
                      <w:szCs w:val="20"/>
                    </w:rPr>
                    <w:t>Meaning</w:t>
                  </w:r>
                </w:p>
              </w:tc>
              <w:tc>
                <w:tcPr>
                  <w:tcW w:w="1530" w:type="dxa"/>
                  <w:shd w:val="clear" w:color="auto" w:fill="CCCCCC"/>
                </w:tcPr>
                <w:p w:rsidR="00EB26CE" w:rsidRPr="00DA30B2" w:rsidRDefault="00EB26CE" w:rsidP="00E65982">
                  <w:pPr>
                    <w:rPr>
                      <w:bCs/>
                      <w:color w:val="000000"/>
                      <w:sz w:val="20"/>
                      <w:szCs w:val="20"/>
                    </w:rPr>
                  </w:pPr>
                  <w:r w:rsidRPr="00DA30B2">
                    <w:rPr>
                      <w:bCs/>
                      <w:color w:val="000000"/>
                      <w:sz w:val="20"/>
                      <w:szCs w:val="20"/>
                    </w:rPr>
                    <w:t>Score Range</w:t>
                  </w:r>
                </w:p>
              </w:tc>
              <w:tc>
                <w:tcPr>
                  <w:tcW w:w="1620" w:type="dxa"/>
                  <w:shd w:val="clear" w:color="auto" w:fill="CCCCCC"/>
                </w:tcPr>
                <w:p w:rsidR="00EB26CE" w:rsidRPr="00DA30B2" w:rsidRDefault="00EB26CE" w:rsidP="00E65982">
                  <w:pPr>
                    <w:rPr>
                      <w:bCs/>
                      <w:color w:val="000000"/>
                      <w:sz w:val="20"/>
                      <w:szCs w:val="20"/>
                    </w:rPr>
                  </w:pPr>
                  <w:r w:rsidRPr="00DA30B2">
                    <w:rPr>
                      <w:bCs/>
                      <w:color w:val="000000"/>
                      <w:sz w:val="20"/>
                      <w:szCs w:val="20"/>
                    </w:rPr>
                    <w:t>Grade Values</w:t>
                  </w:r>
                </w:p>
              </w:tc>
            </w:tr>
            <w:tr w:rsidR="00EB26CE" w:rsidRPr="00DA30B2" w:rsidTr="00EB26CE">
              <w:tc>
                <w:tcPr>
                  <w:tcW w:w="1255" w:type="dxa"/>
                </w:tcPr>
                <w:p w:rsidR="00EB26CE" w:rsidRPr="00DA30B2" w:rsidRDefault="00EB26CE" w:rsidP="00E65982">
                  <w:pPr>
                    <w:rPr>
                      <w:bCs/>
                      <w:color w:val="000000"/>
                      <w:sz w:val="20"/>
                      <w:szCs w:val="20"/>
                    </w:rPr>
                  </w:pPr>
                  <w:r w:rsidRPr="00DA30B2">
                    <w:rPr>
                      <w:bCs/>
                      <w:color w:val="000000"/>
                      <w:sz w:val="20"/>
                      <w:szCs w:val="20"/>
                    </w:rPr>
                    <w:t>A</w:t>
                  </w:r>
                </w:p>
              </w:tc>
              <w:tc>
                <w:tcPr>
                  <w:tcW w:w="2970" w:type="dxa"/>
                </w:tcPr>
                <w:p w:rsidR="00EB26CE" w:rsidRPr="00DA30B2" w:rsidRDefault="00EB26CE" w:rsidP="00E65982">
                  <w:pPr>
                    <w:rPr>
                      <w:bCs/>
                      <w:color w:val="000000"/>
                      <w:sz w:val="20"/>
                      <w:szCs w:val="20"/>
                    </w:rPr>
                  </w:pPr>
                  <w:r w:rsidRPr="00DA30B2">
                    <w:rPr>
                      <w:bCs/>
                      <w:color w:val="000000"/>
                      <w:sz w:val="20"/>
                      <w:szCs w:val="20"/>
                    </w:rPr>
                    <w:t>Excellent</w:t>
                  </w:r>
                </w:p>
              </w:tc>
              <w:tc>
                <w:tcPr>
                  <w:tcW w:w="1530" w:type="dxa"/>
                </w:tcPr>
                <w:p w:rsidR="00EB26CE" w:rsidRPr="00DA30B2" w:rsidRDefault="00EB26CE" w:rsidP="00E65982">
                  <w:pPr>
                    <w:rPr>
                      <w:bCs/>
                      <w:color w:val="000000"/>
                      <w:sz w:val="20"/>
                      <w:szCs w:val="20"/>
                    </w:rPr>
                  </w:pPr>
                  <w:r w:rsidRPr="00DA30B2">
                    <w:rPr>
                      <w:bCs/>
                      <w:color w:val="000000"/>
                      <w:sz w:val="20"/>
                      <w:szCs w:val="20"/>
                    </w:rPr>
                    <w:t>90 – 100</w:t>
                  </w:r>
                </w:p>
              </w:tc>
              <w:tc>
                <w:tcPr>
                  <w:tcW w:w="1620" w:type="dxa"/>
                </w:tcPr>
                <w:p w:rsidR="00EB26CE" w:rsidRPr="00DA30B2" w:rsidRDefault="00EB26CE" w:rsidP="00E65982">
                  <w:pPr>
                    <w:rPr>
                      <w:bCs/>
                      <w:color w:val="000000"/>
                      <w:sz w:val="20"/>
                      <w:szCs w:val="20"/>
                    </w:rPr>
                  </w:pPr>
                  <w:r w:rsidRPr="00DA30B2">
                    <w:rPr>
                      <w:bCs/>
                      <w:color w:val="000000"/>
                      <w:sz w:val="20"/>
                      <w:szCs w:val="20"/>
                    </w:rPr>
                    <w:t>4</w:t>
                  </w:r>
                </w:p>
              </w:tc>
            </w:tr>
            <w:tr w:rsidR="00EB26CE" w:rsidRPr="00DA30B2" w:rsidTr="00EB26CE">
              <w:tc>
                <w:tcPr>
                  <w:tcW w:w="1255" w:type="dxa"/>
                </w:tcPr>
                <w:p w:rsidR="00EB26CE" w:rsidRPr="00DA30B2" w:rsidRDefault="00EB26CE" w:rsidP="00E65982">
                  <w:pPr>
                    <w:rPr>
                      <w:bCs/>
                      <w:color w:val="000000"/>
                      <w:sz w:val="20"/>
                      <w:szCs w:val="20"/>
                    </w:rPr>
                  </w:pPr>
                  <w:r w:rsidRPr="00DA30B2">
                    <w:rPr>
                      <w:bCs/>
                      <w:color w:val="000000"/>
                      <w:sz w:val="20"/>
                      <w:szCs w:val="20"/>
                    </w:rPr>
                    <w:t>B</w:t>
                  </w:r>
                </w:p>
              </w:tc>
              <w:tc>
                <w:tcPr>
                  <w:tcW w:w="2970" w:type="dxa"/>
                </w:tcPr>
                <w:p w:rsidR="00EB26CE" w:rsidRPr="00DA30B2" w:rsidRDefault="00EB26CE" w:rsidP="00E65982">
                  <w:pPr>
                    <w:rPr>
                      <w:bCs/>
                      <w:color w:val="000000"/>
                      <w:sz w:val="20"/>
                      <w:szCs w:val="20"/>
                    </w:rPr>
                  </w:pPr>
                  <w:r w:rsidRPr="00DA30B2">
                    <w:rPr>
                      <w:bCs/>
                      <w:color w:val="000000"/>
                      <w:sz w:val="20"/>
                      <w:szCs w:val="20"/>
                    </w:rPr>
                    <w:t>Good</w:t>
                  </w:r>
                </w:p>
              </w:tc>
              <w:tc>
                <w:tcPr>
                  <w:tcW w:w="1530" w:type="dxa"/>
                </w:tcPr>
                <w:p w:rsidR="00EB26CE" w:rsidRPr="00DA30B2" w:rsidRDefault="00EB26CE" w:rsidP="00E65982">
                  <w:pPr>
                    <w:rPr>
                      <w:bCs/>
                      <w:color w:val="000000"/>
                      <w:sz w:val="20"/>
                      <w:szCs w:val="20"/>
                    </w:rPr>
                  </w:pPr>
                  <w:r w:rsidRPr="00DA30B2">
                    <w:rPr>
                      <w:bCs/>
                      <w:color w:val="000000"/>
                      <w:sz w:val="20"/>
                      <w:szCs w:val="20"/>
                    </w:rPr>
                    <w:t>80 – 89</w:t>
                  </w:r>
                </w:p>
              </w:tc>
              <w:tc>
                <w:tcPr>
                  <w:tcW w:w="1620" w:type="dxa"/>
                </w:tcPr>
                <w:p w:rsidR="00EB26CE" w:rsidRPr="00DA30B2" w:rsidRDefault="00EB26CE" w:rsidP="00E65982">
                  <w:pPr>
                    <w:rPr>
                      <w:bCs/>
                      <w:color w:val="000000"/>
                      <w:sz w:val="20"/>
                      <w:szCs w:val="20"/>
                    </w:rPr>
                  </w:pPr>
                  <w:r w:rsidRPr="00DA30B2">
                    <w:rPr>
                      <w:bCs/>
                      <w:color w:val="000000"/>
                      <w:sz w:val="20"/>
                      <w:szCs w:val="20"/>
                    </w:rPr>
                    <w:t>3</w:t>
                  </w:r>
                </w:p>
              </w:tc>
            </w:tr>
            <w:tr w:rsidR="00EB26CE" w:rsidRPr="00DA30B2" w:rsidTr="00EB26CE">
              <w:tc>
                <w:tcPr>
                  <w:tcW w:w="1255" w:type="dxa"/>
                </w:tcPr>
                <w:p w:rsidR="00EB26CE" w:rsidRPr="00DA30B2" w:rsidRDefault="00EB26CE" w:rsidP="00E65982">
                  <w:pPr>
                    <w:rPr>
                      <w:bCs/>
                      <w:color w:val="000000"/>
                      <w:sz w:val="20"/>
                      <w:szCs w:val="20"/>
                    </w:rPr>
                  </w:pPr>
                  <w:r w:rsidRPr="00DA30B2">
                    <w:rPr>
                      <w:bCs/>
                      <w:color w:val="000000"/>
                      <w:sz w:val="20"/>
                      <w:szCs w:val="20"/>
                    </w:rPr>
                    <w:t>C</w:t>
                  </w:r>
                </w:p>
              </w:tc>
              <w:tc>
                <w:tcPr>
                  <w:tcW w:w="2970" w:type="dxa"/>
                </w:tcPr>
                <w:p w:rsidR="00EB26CE" w:rsidRPr="00DA30B2" w:rsidRDefault="00EB26CE" w:rsidP="00E65982">
                  <w:pPr>
                    <w:rPr>
                      <w:bCs/>
                      <w:color w:val="000000"/>
                      <w:sz w:val="20"/>
                      <w:szCs w:val="20"/>
                    </w:rPr>
                  </w:pPr>
                  <w:r w:rsidRPr="00DA30B2">
                    <w:rPr>
                      <w:bCs/>
                      <w:color w:val="000000"/>
                      <w:sz w:val="20"/>
                      <w:szCs w:val="20"/>
                    </w:rPr>
                    <w:t>Satisfactory</w:t>
                  </w:r>
                </w:p>
              </w:tc>
              <w:tc>
                <w:tcPr>
                  <w:tcW w:w="1530" w:type="dxa"/>
                </w:tcPr>
                <w:p w:rsidR="00EB26CE" w:rsidRPr="00DA30B2" w:rsidRDefault="00EB26CE" w:rsidP="00E65982">
                  <w:pPr>
                    <w:rPr>
                      <w:bCs/>
                      <w:color w:val="000000"/>
                      <w:sz w:val="20"/>
                      <w:szCs w:val="20"/>
                    </w:rPr>
                  </w:pPr>
                  <w:r w:rsidRPr="00DA30B2">
                    <w:rPr>
                      <w:bCs/>
                      <w:color w:val="000000"/>
                      <w:sz w:val="20"/>
                      <w:szCs w:val="20"/>
                    </w:rPr>
                    <w:t>70 – 79</w:t>
                  </w:r>
                </w:p>
              </w:tc>
              <w:tc>
                <w:tcPr>
                  <w:tcW w:w="1620" w:type="dxa"/>
                </w:tcPr>
                <w:p w:rsidR="00EB26CE" w:rsidRPr="00DA30B2" w:rsidRDefault="00EB26CE" w:rsidP="00E65982">
                  <w:pPr>
                    <w:rPr>
                      <w:bCs/>
                      <w:color w:val="000000"/>
                      <w:sz w:val="20"/>
                      <w:szCs w:val="20"/>
                    </w:rPr>
                  </w:pPr>
                  <w:r w:rsidRPr="00DA30B2">
                    <w:rPr>
                      <w:bCs/>
                      <w:color w:val="000000"/>
                      <w:sz w:val="20"/>
                      <w:szCs w:val="20"/>
                    </w:rPr>
                    <w:t>2</w:t>
                  </w:r>
                </w:p>
              </w:tc>
            </w:tr>
            <w:tr w:rsidR="00EB26CE" w:rsidRPr="00DA30B2" w:rsidTr="00EB26CE">
              <w:tc>
                <w:tcPr>
                  <w:tcW w:w="1255" w:type="dxa"/>
                </w:tcPr>
                <w:p w:rsidR="00EB26CE" w:rsidRPr="00DA30B2" w:rsidRDefault="00EB26CE" w:rsidP="00E65982">
                  <w:pPr>
                    <w:rPr>
                      <w:bCs/>
                      <w:color w:val="000000"/>
                      <w:sz w:val="20"/>
                      <w:szCs w:val="20"/>
                    </w:rPr>
                  </w:pPr>
                  <w:r w:rsidRPr="00DA30B2">
                    <w:rPr>
                      <w:bCs/>
                      <w:color w:val="000000"/>
                      <w:sz w:val="20"/>
                      <w:szCs w:val="20"/>
                    </w:rPr>
                    <w:t>D</w:t>
                  </w:r>
                </w:p>
              </w:tc>
              <w:tc>
                <w:tcPr>
                  <w:tcW w:w="2970" w:type="dxa"/>
                </w:tcPr>
                <w:p w:rsidR="00EB26CE" w:rsidRPr="00DA30B2" w:rsidRDefault="00EB26CE" w:rsidP="00E65982">
                  <w:pPr>
                    <w:rPr>
                      <w:bCs/>
                      <w:color w:val="000000"/>
                      <w:sz w:val="20"/>
                      <w:szCs w:val="20"/>
                    </w:rPr>
                  </w:pPr>
                  <w:r w:rsidRPr="00DA30B2">
                    <w:rPr>
                      <w:bCs/>
                      <w:color w:val="000000"/>
                      <w:sz w:val="20"/>
                      <w:szCs w:val="20"/>
                    </w:rPr>
                    <w:t>Passing</w:t>
                  </w:r>
                </w:p>
              </w:tc>
              <w:tc>
                <w:tcPr>
                  <w:tcW w:w="1530" w:type="dxa"/>
                </w:tcPr>
                <w:p w:rsidR="00EB26CE" w:rsidRPr="00DA30B2" w:rsidRDefault="00EB26CE" w:rsidP="00E65982">
                  <w:pPr>
                    <w:rPr>
                      <w:bCs/>
                      <w:color w:val="000000"/>
                      <w:sz w:val="20"/>
                      <w:szCs w:val="20"/>
                    </w:rPr>
                  </w:pPr>
                  <w:r w:rsidRPr="00DA30B2">
                    <w:rPr>
                      <w:bCs/>
                      <w:color w:val="000000"/>
                      <w:sz w:val="20"/>
                      <w:szCs w:val="20"/>
                    </w:rPr>
                    <w:t>60 – 69</w:t>
                  </w:r>
                </w:p>
              </w:tc>
              <w:tc>
                <w:tcPr>
                  <w:tcW w:w="1620" w:type="dxa"/>
                </w:tcPr>
                <w:p w:rsidR="00EB26CE" w:rsidRPr="00DA30B2" w:rsidRDefault="00EB26CE" w:rsidP="00E65982">
                  <w:pPr>
                    <w:rPr>
                      <w:bCs/>
                      <w:color w:val="000000"/>
                      <w:sz w:val="20"/>
                      <w:szCs w:val="20"/>
                    </w:rPr>
                  </w:pPr>
                  <w:r w:rsidRPr="00DA30B2">
                    <w:rPr>
                      <w:bCs/>
                      <w:color w:val="000000"/>
                      <w:sz w:val="20"/>
                      <w:szCs w:val="20"/>
                    </w:rPr>
                    <w:t>1</w:t>
                  </w:r>
                </w:p>
              </w:tc>
            </w:tr>
            <w:tr w:rsidR="00EB26CE" w:rsidRPr="00DA30B2" w:rsidTr="00EB26CE">
              <w:tc>
                <w:tcPr>
                  <w:tcW w:w="1255" w:type="dxa"/>
                </w:tcPr>
                <w:p w:rsidR="00EB26CE" w:rsidRPr="00DA30B2" w:rsidRDefault="00EB26CE" w:rsidP="00E65982">
                  <w:pPr>
                    <w:rPr>
                      <w:bCs/>
                      <w:color w:val="000000"/>
                      <w:sz w:val="20"/>
                      <w:szCs w:val="20"/>
                    </w:rPr>
                  </w:pPr>
                  <w:r w:rsidRPr="00DA30B2">
                    <w:rPr>
                      <w:bCs/>
                      <w:color w:val="000000"/>
                      <w:sz w:val="20"/>
                      <w:szCs w:val="20"/>
                    </w:rPr>
                    <w:t>F</w:t>
                  </w:r>
                </w:p>
              </w:tc>
              <w:tc>
                <w:tcPr>
                  <w:tcW w:w="2970" w:type="dxa"/>
                </w:tcPr>
                <w:p w:rsidR="00EB26CE" w:rsidRPr="00DA30B2" w:rsidRDefault="00EB26CE" w:rsidP="00E65982">
                  <w:pPr>
                    <w:rPr>
                      <w:bCs/>
                      <w:color w:val="000000"/>
                      <w:sz w:val="20"/>
                      <w:szCs w:val="20"/>
                    </w:rPr>
                  </w:pPr>
                  <w:r w:rsidRPr="00DA30B2">
                    <w:rPr>
                      <w:bCs/>
                      <w:color w:val="000000"/>
                      <w:sz w:val="20"/>
                      <w:szCs w:val="20"/>
                    </w:rPr>
                    <w:t>Failing</w:t>
                  </w:r>
                </w:p>
              </w:tc>
              <w:tc>
                <w:tcPr>
                  <w:tcW w:w="1530" w:type="dxa"/>
                </w:tcPr>
                <w:p w:rsidR="00EB26CE" w:rsidRPr="00DA30B2" w:rsidRDefault="00EB26CE" w:rsidP="00E65982">
                  <w:pPr>
                    <w:rPr>
                      <w:bCs/>
                      <w:color w:val="000000"/>
                      <w:sz w:val="20"/>
                      <w:szCs w:val="20"/>
                    </w:rPr>
                  </w:pPr>
                  <w:r w:rsidRPr="00DA30B2">
                    <w:rPr>
                      <w:bCs/>
                      <w:color w:val="000000"/>
                      <w:sz w:val="20"/>
                      <w:szCs w:val="20"/>
                    </w:rPr>
                    <w:t>0 – 59</w:t>
                  </w:r>
                </w:p>
              </w:tc>
              <w:tc>
                <w:tcPr>
                  <w:tcW w:w="1620" w:type="dxa"/>
                </w:tcPr>
                <w:p w:rsidR="00EB26CE" w:rsidRPr="00DA30B2" w:rsidRDefault="00EB26CE" w:rsidP="00E65982">
                  <w:pPr>
                    <w:rPr>
                      <w:bCs/>
                      <w:color w:val="000000"/>
                      <w:sz w:val="20"/>
                      <w:szCs w:val="20"/>
                    </w:rPr>
                  </w:pPr>
                  <w:r w:rsidRPr="00DA30B2">
                    <w:rPr>
                      <w:bCs/>
                      <w:color w:val="000000"/>
                      <w:sz w:val="20"/>
                      <w:szCs w:val="20"/>
                    </w:rPr>
                    <w:t>0</w:t>
                  </w:r>
                </w:p>
              </w:tc>
            </w:tr>
            <w:tr w:rsidR="00EB26CE" w:rsidRPr="00DA30B2" w:rsidTr="00EB26CE">
              <w:tc>
                <w:tcPr>
                  <w:tcW w:w="1255" w:type="dxa"/>
                </w:tcPr>
                <w:p w:rsidR="00EB26CE" w:rsidRPr="00DA30B2" w:rsidRDefault="00EB26CE" w:rsidP="00E65982">
                  <w:pPr>
                    <w:rPr>
                      <w:bCs/>
                      <w:color w:val="000000"/>
                      <w:sz w:val="20"/>
                      <w:szCs w:val="20"/>
                    </w:rPr>
                  </w:pPr>
                  <w:r w:rsidRPr="00DA30B2">
                    <w:rPr>
                      <w:bCs/>
                      <w:color w:val="000000"/>
                      <w:sz w:val="20"/>
                      <w:szCs w:val="20"/>
                    </w:rPr>
                    <w:t>S</w:t>
                  </w:r>
                </w:p>
              </w:tc>
              <w:tc>
                <w:tcPr>
                  <w:tcW w:w="2970" w:type="dxa"/>
                </w:tcPr>
                <w:p w:rsidR="00EB26CE" w:rsidRPr="00DA30B2" w:rsidRDefault="00EB26CE" w:rsidP="00E65982">
                  <w:pPr>
                    <w:rPr>
                      <w:bCs/>
                      <w:color w:val="000000"/>
                      <w:sz w:val="20"/>
                      <w:szCs w:val="20"/>
                    </w:rPr>
                  </w:pPr>
                  <w:r w:rsidRPr="00DA30B2">
                    <w:rPr>
                      <w:bCs/>
                      <w:color w:val="000000"/>
                      <w:sz w:val="20"/>
                      <w:szCs w:val="20"/>
                    </w:rPr>
                    <w:t>Satisfactory</w:t>
                  </w:r>
                </w:p>
              </w:tc>
              <w:tc>
                <w:tcPr>
                  <w:tcW w:w="1530" w:type="dxa"/>
                </w:tcPr>
                <w:p w:rsidR="00EB26CE" w:rsidRPr="00DA30B2" w:rsidRDefault="00EB26CE" w:rsidP="00E65982">
                  <w:pPr>
                    <w:rPr>
                      <w:bCs/>
                      <w:color w:val="000000"/>
                      <w:sz w:val="20"/>
                      <w:szCs w:val="20"/>
                    </w:rPr>
                  </w:pPr>
                  <w:r w:rsidRPr="00DA30B2">
                    <w:rPr>
                      <w:bCs/>
                      <w:color w:val="000000"/>
                      <w:sz w:val="20"/>
                      <w:szCs w:val="20"/>
                    </w:rPr>
                    <w:t>70 – 100</w:t>
                  </w:r>
                </w:p>
              </w:tc>
              <w:tc>
                <w:tcPr>
                  <w:tcW w:w="1620" w:type="dxa"/>
                </w:tcPr>
                <w:p w:rsidR="00EB26CE" w:rsidRPr="00DA30B2" w:rsidRDefault="00EB26CE" w:rsidP="00E65982">
                  <w:pPr>
                    <w:rPr>
                      <w:bCs/>
                      <w:color w:val="000000"/>
                      <w:sz w:val="20"/>
                      <w:szCs w:val="20"/>
                    </w:rPr>
                  </w:pPr>
                  <w:r w:rsidRPr="00DA30B2">
                    <w:rPr>
                      <w:bCs/>
                      <w:color w:val="000000"/>
                      <w:sz w:val="20"/>
                      <w:szCs w:val="20"/>
                    </w:rPr>
                    <w:t>0</w:t>
                  </w:r>
                </w:p>
              </w:tc>
            </w:tr>
            <w:tr w:rsidR="00EB26CE" w:rsidRPr="00DA30B2" w:rsidTr="00EB26CE">
              <w:tc>
                <w:tcPr>
                  <w:tcW w:w="1255" w:type="dxa"/>
                </w:tcPr>
                <w:p w:rsidR="00EB26CE" w:rsidRPr="00DA30B2" w:rsidRDefault="00EB26CE" w:rsidP="00E65982">
                  <w:pPr>
                    <w:rPr>
                      <w:bCs/>
                      <w:color w:val="000000"/>
                      <w:sz w:val="20"/>
                      <w:szCs w:val="20"/>
                    </w:rPr>
                  </w:pPr>
                  <w:r w:rsidRPr="00DA30B2">
                    <w:rPr>
                      <w:bCs/>
                      <w:color w:val="000000"/>
                      <w:sz w:val="20"/>
                      <w:szCs w:val="20"/>
                    </w:rPr>
                    <w:t>U</w:t>
                  </w:r>
                </w:p>
              </w:tc>
              <w:tc>
                <w:tcPr>
                  <w:tcW w:w="2970" w:type="dxa"/>
                </w:tcPr>
                <w:p w:rsidR="00EB26CE" w:rsidRPr="00DA30B2" w:rsidRDefault="00EB26CE" w:rsidP="00E65982">
                  <w:pPr>
                    <w:rPr>
                      <w:bCs/>
                      <w:color w:val="000000"/>
                      <w:sz w:val="20"/>
                      <w:szCs w:val="20"/>
                    </w:rPr>
                  </w:pPr>
                  <w:r w:rsidRPr="00DA30B2">
                    <w:rPr>
                      <w:bCs/>
                      <w:color w:val="000000"/>
                      <w:sz w:val="20"/>
                      <w:szCs w:val="20"/>
                    </w:rPr>
                    <w:t>Unsatisfactory</w:t>
                  </w:r>
                </w:p>
              </w:tc>
              <w:tc>
                <w:tcPr>
                  <w:tcW w:w="1530" w:type="dxa"/>
                </w:tcPr>
                <w:p w:rsidR="00EB26CE" w:rsidRPr="00DA30B2" w:rsidRDefault="00EB26CE" w:rsidP="00E65982">
                  <w:pPr>
                    <w:rPr>
                      <w:bCs/>
                      <w:color w:val="000000"/>
                      <w:sz w:val="20"/>
                      <w:szCs w:val="20"/>
                    </w:rPr>
                  </w:pPr>
                  <w:r w:rsidRPr="00DA30B2">
                    <w:rPr>
                      <w:bCs/>
                      <w:color w:val="000000"/>
                      <w:sz w:val="20"/>
                      <w:szCs w:val="20"/>
                    </w:rPr>
                    <w:t>0 – 69</w:t>
                  </w:r>
                </w:p>
              </w:tc>
              <w:tc>
                <w:tcPr>
                  <w:tcW w:w="1620" w:type="dxa"/>
                </w:tcPr>
                <w:p w:rsidR="00EB26CE" w:rsidRPr="00DA30B2" w:rsidRDefault="00EB26CE" w:rsidP="00E65982">
                  <w:pPr>
                    <w:rPr>
                      <w:bCs/>
                      <w:color w:val="000000"/>
                      <w:sz w:val="20"/>
                      <w:szCs w:val="20"/>
                    </w:rPr>
                  </w:pPr>
                  <w:r w:rsidRPr="00DA30B2">
                    <w:rPr>
                      <w:bCs/>
                      <w:color w:val="000000"/>
                      <w:sz w:val="20"/>
                      <w:szCs w:val="20"/>
                    </w:rPr>
                    <w:t>0</w:t>
                  </w:r>
                </w:p>
              </w:tc>
            </w:tr>
            <w:tr w:rsidR="00EB26CE" w:rsidRPr="00DA30B2" w:rsidTr="00EB26CE">
              <w:tc>
                <w:tcPr>
                  <w:tcW w:w="1255" w:type="dxa"/>
                </w:tcPr>
                <w:p w:rsidR="00EB26CE" w:rsidRPr="00DA30B2" w:rsidRDefault="00EB26CE" w:rsidP="00E65982">
                  <w:pPr>
                    <w:rPr>
                      <w:bCs/>
                      <w:color w:val="000000"/>
                      <w:sz w:val="20"/>
                      <w:szCs w:val="20"/>
                    </w:rPr>
                  </w:pPr>
                  <w:r w:rsidRPr="00DA30B2">
                    <w:rPr>
                      <w:bCs/>
                      <w:color w:val="000000"/>
                      <w:sz w:val="20"/>
                      <w:szCs w:val="20"/>
                    </w:rPr>
                    <w:t>I</w:t>
                  </w:r>
                </w:p>
              </w:tc>
              <w:tc>
                <w:tcPr>
                  <w:tcW w:w="2970" w:type="dxa"/>
                </w:tcPr>
                <w:p w:rsidR="00EB26CE" w:rsidRPr="00DA30B2" w:rsidRDefault="00EB26CE" w:rsidP="00E65982">
                  <w:pPr>
                    <w:rPr>
                      <w:bCs/>
                      <w:color w:val="000000"/>
                      <w:sz w:val="20"/>
                      <w:szCs w:val="20"/>
                    </w:rPr>
                  </w:pPr>
                  <w:r w:rsidRPr="00DA30B2">
                    <w:rPr>
                      <w:bCs/>
                      <w:color w:val="000000"/>
                      <w:sz w:val="20"/>
                      <w:szCs w:val="20"/>
                    </w:rPr>
                    <w:t>Incomplete</w:t>
                  </w:r>
                </w:p>
              </w:tc>
              <w:tc>
                <w:tcPr>
                  <w:tcW w:w="1530" w:type="dxa"/>
                </w:tcPr>
                <w:p w:rsidR="00EB26CE" w:rsidRPr="00DA30B2" w:rsidRDefault="00EB26CE" w:rsidP="00E65982">
                  <w:pPr>
                    <w:rPr>
                      <w:bCs/>
                      <w:color w:val="000000"/>
                      <w:sz w:val="20"/>
                      <w:szCs w:val="20"/>
                    </w:rPr>
                  </w:pPr>
                </w:p>
              </w:tc>
              <w:tc>
                <w:tcPr>
                  <w:tcW w:w="1620" w:type="dxa"/>
                </w:tcPr>
                <w:p w:rsidR="00EB26CE" w:rsidRPr="00DA30B2" w:rsidRDefault="00EB26CE" w:rsidP="00E65982">
                  <w:pPr>
                    <w:rPr>
                      <w:bCs/>
                      <w:color w:val="000000"/>
                      <w:sz w:val="20"/>
                      <w:szCs w:val="20"/>
                    </w:rPr>
                  </w:pPr>
                  <w:r w:rsidRPr="00DA30B2">
                    <w:rPr>
                      <w:bCs/>
                      <w:color w:val="000000"/>
                      <w:sz w:val="20"/>
                      <w:szCs w:val="20"/>
                    </w:rPr>
                    <w:t>0</w:t>
                  </w:r>
                </w:p>
              </w:tc>
            </w:tr>
            <w:tr w:rsidR="00EB26CE" w:rsidRPr="00DA30B2" w:rsidTr="00EB26CE">
              <w:tc>
                <w:tcPr>
                  <w:tcW w:w="1255" w:type="dxa"/>
                </w:tcPr>
                <w:p w:rsidR="00EB26CE" w:rsidRPr="00DA30B2" w:rsidRDefault="00EB26CE" w:rsidP="00E65982">
                  <w:pPr>
                    <w:rPr>
                      <w:bCs/>
                      <w:color w:val="000000"/>
                      <w:sz w:val="20"/>
                      <w:szCs w:val="20"/>
                    </w:rPr>
                  </w:pPr>
                  <w:r w:rsidRPr="00DA30B2">
                    <w:rPr>
                      <w:bCs/>
                      <w:color w:val="000000"/>
                      <w:sz w:val="20"/>
                      <w:szCs w:val="20"/>
                    </w:rPr>
                    <w:t>W</w:t>
                  </w:r>
                </w:p>
              </w:tc>
              <w:tc>
                <w:tcPr>
                  <w:tcW w:w="2970" w:type="dxa"/>
                </w:tcPr>
                <w:p w:rsidR="00EB26CE" w:rsidRPr="00DA30B2" w:rsidRDefault="00EB26CE" w:rsidP="00E65982">
                  <w:pPr>
                    <w:rPr>
                      <w:bCs/>
                      <w:color w:val="000000"/>
                      <w:sz w:val="20"/>
                      <w:szCs w:val="20"/>
                    </w:rPr>
                  </w:pPr>
                  <w:r w:rsidRPr="00DA30B2">
                    <w:rPr>
                      <w:bCs/>
                      <w:color w:val="000000"/>
                      <w:sz w:val="20"/>
                      <w:szCs w:val="20"/>
                    </w:rPr>
                    <w:t>Withdrawal from a course</w:t>
                  </w:r>
                </w:p>
              </w:tc>
              <w:tc>
                <w:tcPr>
                  <w:tcW w:w="1530" w:type="dxa"/>
                </w:tcPr>
                <w:p w:rsidR="00EB26CE" w:rsidRPr="00DA30B2" w:rsidRDefault="00EB26CE" w:rsidP="00E65982">
                  <w:pPr>
                    <w:rPr>
                      <w:bCs/>
                      <w:color w:val="000000"/>
                      <w:sz w:val="20"/>
                      <w:szCs w:val="20"/>
                    </w:rPr>
                  </w:pPr>
                </w:p>
              </w:tc>
              <w:tc>
                <w:tcPr>
                  <w:tcW w:w="1620" w:type="dxa"/>
                </w:tcPr>
                <w:p w:rsidR="00EB26CE" w:rsidRPr="00DA30B2" w:rsidRDefault="00EB26CE" w:rsidP="00E65982">
                  <w:pPr>
                    <w:rPr>
                      <w:bCs/>
                      <w:color w:val="000000"/>
                      <w:sz w:val="20"/>
                      <w:szCs w:val="20"/>
                    </w:rPr>
                  </w:pPr>
                  <w:r w:rsidRPr="00DA30B2">
                    <w:rPr>
                      <w:bCs/>
                      <w:color w:val="000000"/>
                      <w:sz w:val="20"/>
                      <w:szCs w:val="20"/>
                    </w:rPr>
                    <w:t>0</w:t>
                  </w:r>
                </w:p>
              </w:tc>
            </w:tr>
            <w:tr w:rsidR="00EB26CE" w:rsidRPr="00DA30B2" w:rsidTr="00EB26CE">
              <w:tc>
                <w:tcPr>
                  <w:tcW w:w="1255" w:type="dxa"/>
                </w:tcPr>
                <w:p w:rsidR="00EB26CE" w:rsidRPr="00DA30B2" w:rsidRDefault="00EB26CE" w:rsidP="00E65982">
                  <w:pPr>
                    <w:rPr>
                      <w:bCs/>
                      <w:color w:val="000000"/>
                      <w:sz w:val="20"/>
                      <w:szCs w:val="20"/>
                    </w:rPr>
                  </w:pPr>
                  <w:r w:rsidRPr="00DA30B2">
                    <w:rPr>
                      <w:bCs/>
                      <w:color w:val="000000"/>
                      <w:sz w:val="20"/>
                      <w:szCs w:val="20"/>
                    </w:rPr>
                    <w:t>WV</w:t>
                  </w:r>
                </w:p>
              </w:tc>
              <w:tc>
                <w:tcPr>
                  <w:tcW w:w="2970" w:type="dxa"/>
                </w:tcPr>
                <w:p w:rsidR="00EB26CE" w:rsidRPr="00DA30B2" w:rsidRDefault="00EB26CE" w:rsidP="00E65982">
                  <w:pPr>
                    <w:rPr>
                      <w:bCs/>
                      <w:color w:val="000000"/>
                      <w:sz w:val="20"/>
                      <w:szCs w:val="20"/>
                    </w:rPr>
                  </w:pPr>
                  <w:r w:rsidRPr="00DA30B2">
                    <w:rPr>
                      <w:bCs/>
                      <w:color w:val="000000"/>
                      <w:sz w:val="20"/>
                      <w:szCs w:val="20"/>
                    </w:rPr>
                    <w:t>Withdrawal from the University</w:t>
                  </w:r>
                </w:p>
                <w:p w:rsidR="00EB26CE" w:rsidRPr="00DA30B2" w:rsidRDefault="00EB26CE" w:rsidP="00E65982">
                  <w:pPr>
                    <w:rPr>
                      <w:bCs/>
                      <w:color w:val="000000"/>
                      <w:sz w:val="20"/>
                      <w:szCs w:val="20"/>
                    </w:rPr>
                  </w:pPr>
                  <w:r w:rsidRPr="00DA30B2">
                    <w:rPr>
                      <w:bCs/>
                      <w:color w:val="000000"/>
                      <w:sz w:val="20"/>
                      <w:szCs w:val="20"/>
                    </w:rPr>
                    <w:t>Voluntarily</w:t>
                  </w:r>
                </w:p>
              </w:tc>
              <w:tc>
                <w:tcPr>
                  <w:tcW w:w="1530" w:type="dxa"/>
                </w:tcPr>
                <w:p w:rsidR="00EB26CE" w:rsidRPr="00DA30B2" w:rsidRDefault="00EB26CE" w:rsidP="00E65982">
                  <w:pPr>
                    <w:rPr>
                      <w:bCs/>
                      <w:color w:val="000000"/>
                      <w:sz w:val="20"/>
                      <w:szCs w:val="20"/>
                    </w:rPr>
                  </w:pPr>
                </w:p>
              </w:tc>
              <w:tc>
                <w:tcPr>
                  <w:tcW w:w="1620" w:type="dxa"/>
                </w:tcPr>
                <w:p w:rsidR="00EB26CE" w:rsidRPr="00DA30B2" w:rsidRDefault="00EB26CE" w:rsidP="00E65982">
                  <w:pPr>
                    <w:rPr>
                      <w:bCs/>
                      <w:color w:val="000000"/>
                      <w:sz w:val="20"/>
                      <w:szCs w:val="20"/>
                    </w:rPr>
                  </w:pPr>
                  <w:r w:rsidRPr="00DA30B2">
                    <w:rPr>
                      <w:bCs/>
                      <w:color w:val="000000"/>
                      <w:sz w:val="20"/>
                      <w:szCs w:val="20"/>
                    </w:rPr>
                    <w:t>0</w:t>
                  </w:r>
                </w:p>
              </w:tc>
            </w:tr>
            <w:tr w:rsidR="00EB26CE" w:rsidRPr="00DA30B2" w:rsidTr="00EB26CE">
              <w:tc>
                <w:tcPr>
                  <w:tcW w:w="1255" w:type="dxa"/>
                </w:tcPr>
                <w:p w:rsidR="00EB26CE" w:rsidRPr="00DA30B2" w:rsidRDefault="00EB26CE" w:rsidP="00E65982">
                  <w:pPr>
                    <w:rPr>
                      <w:bCs/>
                      <w:color w:val="000000"/>
                      <w:sz w:val="20"/>
                      <w:szCs w:val="20"/>
                    </w:rPr>
                  </w:pPr>
                  <w:r w:rsidRPr="00DA30B2">
                    <w:rPr>
                      <w:bCs/>
                      <w:color w:val="000000"/>
                      <w:sz w:val="20"/>
                      <w:szCs w:val="20"/>
                    </w:rPr>
                    <w:t>MW</w:t>
                  </w:r>
                </w:p>
              </w:tc>
              <w:tc>
                <w:tcPr>
                  <w:tcW w:w="2970" w:type="dxa"/>
                </w:tcPr>
                <w:p w:rsidR="00EB26CE" w:rsidRPr="00DA30B2" w:rsidRDefault="00EB26CE" w:rsidP="00E65982">
                  <w:pPr>
                    <w:rPr>
                      <w:bCs/>
                      <w:color w:val="000000"/>
                      <w:sz w:val="20"/>
                      <w:szCs w:val="20"/>
                    </w:rPr>
                  </w:pPr>
                  <w:r w:rsidRPr="00DA30B2">
                    <w:rPr>
                      <w:bCs/>
                      <w:color w:val="000000"/>
                      <w:sz w:val="20"/>
                      <w:szCs w:val="20"/>
                    </w:rPr>
                    <w:t>Military  Withdrawal</w:t>
                  </w:r>
                </w:p>
              </w:tc>
              <w:tc>
                <w:tcPr>
                  <w:tcW w:w="1530" w:type="dxa"/>
                </w:tcPr>
                <w:p w:rsidR="00EB26CE" w:rsidRPr="00DA30B2" w:rsidRDefault="00EB26CE" w:rsidP="00E65982">
                  <w:pPr>
                    <w:rPr>
                      <w:bCs/>
                      <w:color w:val="000000"/>
                      <w:sz w:val="20"/>
                      <w:szCs w:val="20"/>
                    </w:rPr>
                  </w:pPr>
                </w:p>
              </w:tc>
              <w:tc>
                <w:tcPr>
                  <w:tcW w:w="1620" w:type="dxa"/>
                </w:tcPr>
                <w:p w:rsidR="00EB26CE" w:rsidRPr="00DA30B2" w:rsidRDefault="00EB26CE" w:rsidP="00E65982">
                  <w:pPr>
                    <w:rPr>
                      <w:bCs/>
                      <w:color w:val="000000"/>
                      <w:sz w:val="20"/>
                      <w:szCs w:val="20"/>
                    </w:rPr>
                  </w:pPr>
                  <w:r w:rsidRPr="00DA30B2">
                    <w:rPr>
                      <w:bCs/>
                      <w:color w:val="000000"/>
                      <w:sz w:val="20"/>
                      <w:szCs w:val="20"/>
                    </w:rPr>
                    <w:t>0</w:t>
                  </w:r>
                </w:p>
              </w:tc>
            </w:tr>
          </w:tbl>
          <w:p w:rsidR="00957D44" w:rsidRPr="00DA30B2" w:rsidRDefault="00957D44" w:rsidP="00E65982">
            <w:pPr>
              <w:pStyle w:val="Footer"/>
              <w:rPr>
                <w:color w:val="000000"/>
                <w:sz w:val="20"/>
                <w:szCs w:val="20"/>
                <w:lang w:val="en-US" w:eastAsia="en-US"/>
              </w:rPr>
            </w:pPr>
          </w:p>
          <w:p w:rsidR="00957D44" w:rsidRPr="00DA30B2" w:rsidRDefault="00957D44" w:rsidP="00E65982">
            <w:pPr>
              <w:pStyle w:val="Footer"/>
              <w:rPr>
                <w:color w:val="000000"/>
                <w:sz w:val="20"/>
                <w:szCs w:val="20"/>
                <w:lang w:val="en-US" w:eastAsia="en-US"/>
              </w:rPr>
            </w:pPr>
          </w:p>
          <w:p w:rsidR="00957D44" w:rsidRPr="00DA30B2" w:rsidRDefault="00957D44" w:rsidP="00E65982">
            <w:pPr>
              <w:rPr>
                <w:bCs/>
                <w:color w:val="000000"/>
                <w:sz w:val="20"/>
                <w:szCs w:val="20"/>
              </w:rPr>
            </w:pPr>
          </w:p>
          <w:p w:rsidR="00957D44" w:rsidRPr="00DA30B2" w:rsidRDefault="00957D44" w:rsidP="00E65982">
            <w:pPr>
              <w:rPr>
                <w:bCs/>
                <w:color w:val="000000"/>
                <w:sz w:val="20"/>
                <w:szCs w:val="20"/>
              </w:rPr>
            </w:pPr>
            <w:r w:rsidRPr="00DA30B2">
              <w:rPr>
                <w:bCs/>
                <w:color w:val="000000"/>
                <w:sz w:val="20"/>
                <w:szCs w:val="20"/>
              </w:rPr>
              <w:t xml:space="preserve">                                         </w:t>
            </w:r>
          </w:p>
          <w:p w:rsidR="00957D44" w:rsidRPr="00DA30B2" w:rsidRDefault="00957D44" w:rsidP="00E65982">
            <w:pPr>
              <w:rPr>
                <w:bCs/>
                <w:color w:val="000000"/>
                <w:sz w:val="20"/>
                <w:szCs w:val="20"/>
              </w:rPr>
            </w:pPr>
            <w:r w:rsidRPr="00DA30B2">
              <w:rPr>
                <w:bCs/>
                <w:color w:val="000000"/>
                <w:sz w:val="20"/>
                <w:szCs w:val="20"/>
              </w:rPr>
              <w:t xml:space="preserve">                           </w:t>
            </w:r>
          </w:p>
          <w:p w:rsidR="00957D44" w:rsidRPr="00DA30B2" w:rsidRDefault="00957D44" w:rsidP="00E65982">
            <w:pPr>
              <w:rPr>
                <w:bCs/>
                <w:color w:val="000000"/>
                <w:sz w:val="20"/>
                <w:szCs w:val="20"/>
              </w:rPr>
            </w:pPr>
          </w:p>
          <w:p w:rsidR="00957D44" w:rsidRPr="00DA30B2" w:rsidRDefault="00957D44" w:rsidP="00E65982">
            <w:pPr>
              <w:rPr>
                <w:bCs/>
                <w:color w:val="000000"/>
                <w:sz w:val="20"/>
                <w:szCs w:val="20"/>
              </w:rPr>
            </w:pPr>
            <w:r w:rsidRPr="00DA30B2">
              <w:rPr>
                <w:bCs/>
                <w:color w:val="000000"/>
                <w:sz w:val="20"/>
                <w:szCs w:val="20"/>
              </w:rPr>
              <w:t xml:space="preserve">                     </w:t>
            </w:r>
          </w:p>
          <w:p w:rsidR="00957D44" w:rsidRPr="00DA30B2" w:rsidRDefault="00957D44" w:rsidP="00E65982">
            <w:pPr>
              <w:rPr>
                <w:bCs/>
                <w:color w:val="000000"/>
                <w:sz w:val="20"/>
                <w:szCs w:val="20"/>
              </w:rPr>
            </w:pPr>
          </w:p>
          <w:p w:rsidR="00957D44" w:rsidRPr="00DA30B2" w:rsidRDefault="00957D44" w:rsidP="00E65982">
            <w:pPr>
              <w:rPr>
                <w:bCs/>
                <w:color w:val="000000"/>
                <w:sz w:val="20"/>
                <w:szCs w:val="20"/>
              </w:rPr>
            </w:pPr>
          </w:p>
          <w:p w:rsidR="00957D44" w:rsidRPr="00DA30B2" w:rsidRDefault="00957D44" w:rsidP="00E65982">
            <w:pPr>
              <w:rPr>
                <w:bCs/>
                <w:color w:val="000000"/>
                <w:sz w:val="20"/>
                <w:szCs w:val="20"/>
              </w:rPr>
            </w:pPr>
            <w:r w:rsidRPr="00DA30B2">
              <w:rPr>
                <w:bCs/>
                <w:color w:val="000000"/>
                <w:sz w:val="20"/>
                <w:szCs w:val="20"/>
              </w:rPr>
              <w:t xml:space="preserve"> </w:t>
            </w:r>
          </w:p>
          <w:p w:rsidR="00957D44" w:rsidRPr="00DA30B2" w:rsidRDefault="00957D44" w:rsidP="00E65982">
            <w:pPr>
              <w:rPr>
                <w:bCs/>
                <w:color w:val="000000"/>
                <w:sz w:val="20"/>
                <w:szCs w:val="20"/>
              </w:rPr>
            </w:pPr>
            <w:r w:rsidRPr="00DA30B2">
              <w:rPr>
                <w:bCs/>
                <w:color w:val="000000"/>
                <w:sz w:val="20"/>
                <w:szCs w:val="20"/>
              </w:rPr>
              <w:t xml:space="preserve">            </w:t>
            </w:r>
          </w:p>
          <w:p w:rsidR="00E65982" w:rsidRPr="00DA30B2" w:rsidRDefault="00957D44" w:rsidP="00E65982">
            <w:pPr>
              <w:rPr>
                <w:bCs/>
                <w:color w:val="000000"/>
                <w:sz w:val="20"/>
                <w:szCs w:val="20"/>
              </w:rPr>
            </w:pPr>
            <w:r w:rsidRPr="00DA30B2">
              <w:rPr>
                <w:bCs/>
                <w:color w:val="000000"/>
                <w:sz w:val="20"/>
                <w:szCs w:val="20"/>
              </w:rPr>
              <w:t xml:space="preserve"> </w:t>
            </w:r>
          </w:p>
          <w:p w:rsidR="00E65982" w:rsidRPr="00DA30B2" w:rsidRDefault="00E65982" w:rsidP="00E65982">
            <w:pPr>
              <w:rPr>
                <w:bCs/>
                <w:color w:val="000000"/>
                <w:sz w:val="20"/>
                <w:szCs w:val="20"/>
              </w:rPr>
            </w:pPr>
          </w:p>
          <w:p w:rsidR="009D10B1" w:rsidRPr="00DA30B2" w:rsidRDefault="00E65982" w:rsidP="00E65982">
            <w:pPr>
              <w:rPr>
                <w:bCs/>
                <w:color w:val="000000"/>
                <w:sz w:val="20"/>
                <w:szCs w:val="20"/>
              </w:rPr>
            </w:pPr>
            <w:r w:rsidRPr="00DA30B2">
              <w:rPr>
                <w:bCs/>
                <w:color w:val="000000"/>
                <w:sz w:val="20"/>
                <w:szCs w:val="20"/>
              </w:rPr>
              <w:t xml:space="preserve">            </w:t>
            </w:r>
            <w:r w:rsidR="00957D44" w:rsidRPr="00DA30B2">
              <w:rPr>
                <w:bCs/>
                <w:color w:val="000000"/>
                <w:sz w:val="20"/>
                <w:szCs w:val="20"/>
              </w:rPr>
              <w:t>The</w:t>
            </w:r>
            <w:r w:rsidRPr="00DA30B2">
              <w:rPr>
                <w:bCs/>
                <w:color w:val="000000"/>
                <w:sz w:val="20"/>
                <w:szCs w:val="20"/>
              </w:rPr>
              <w:t xml:space="preserve"> g</w:t>
            </w:r>
            <w:r w:rsidR="00957D44" w:rsidRPr="00DA30B2">
              <w:rPr>
                <w:bCs/>
                <w:color w:val="000000"/>
                <w:sz w:val="20"/>
                <w:szCs w:val="20"/>
              </w:rPr>
              <w:t>rading System is located in the University’s undergraduate catalog, 2005-2007, p. 104.</w:t>
            </w:r>
            <w:r w:rsidR="00377C87" w:rsidRPr="00DA30B2">
              <w:rPr>
                <w:bCs/>
                <w:color w:val="000000"/>
                <w:sz w:val="20"/>
                <w:szCs w:val="20"/>
              </w:rPr>
              <w:t xml:space="preserve"> </w:t>
            </w:r>
          </w:p>
        </w:tc>
      </w:tr>
      <w:tr w:rsidR="00942090" w:rsidRPr="00DA30B2" w:rsidTr="009943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58" w:type="dxa"/>
            <w:gridSpan w:val="3"/>
          </w:tcPr>
          <w:p w:rsidR="00942090" w:rsidRPr="00DA30B2" w:rsidRDefault="00942090" w:rsidP="00E65982">
            <w:pPr>
              <w:tabs>
                <w:tab w:val="left" w:pos="6675"/>
              </w:tabs>
              <w:rPr>
                <w:b/>
                <w:bCs/>
                <w:color w:val="000000"/>
                <w:sz w:val="20"/>
                <w:szCs w:val="20"/>
              </w:rPr>
            </w:pPr>
          </w:p>
          <w:p w:rsidR="00990BCD" w:rsidRPr="00DA30B2" w:rsidRDefault="00990BCD" w:rsidP="00E65982">
            <w:pPr>
              <w:jc w:val="both"/>
              <w:rPr>
                <w:b/>
                <w:color w:val="000000"/>
                <w:sz w:val="20"/>
                <w:szCs w:val="20"/>
              </w:rPr>
            </w:pPr>
            <w:r w:rsidRPr="00DA30B2">
              <w:rPr>
                <w:b/>
                <w:color w:val="000000"/>
                <w:sz w:val="20"/>
                <w:szCs w:val="20"/>
              </w:rPr>
              <w:t>TEACHING METHODS:</w:t>
            </w:r>
          </w:p>
          <w:p w:rsidR="00990BCD" w:rsidRPr="00DA30B2" w:rsidRDefault="00990BCD" w:rsidP="00E65982">
            <w:pPr>
              <w:ind w:left="2880" w:hanging="2880"/>
              <w:jc w:val="both"/>
              <w:rPr>
                <w:color w:val="000000"/>
                <w:sz w:val="20"/>
                <w:szCs w:val="20"/>
              </w:rPr>
            </w:pPr>
          </w:p>
          <w:p w:rsidR="006D5694" w:rsidRPr="00DA30B2" w:rsidRDefault="006D5694" w:rsidP="008172EB">
            <w:pPr>
              <w:ind w:left="1620" w:hanging="1620"/>
              <w:jc w:val="both"/>
              <w:rPr>
                <w:rFonts w:ascii="Arial" w:hAnsi="Arial" w:cs="Arial"/>
                <w:color w:val="000000"/>
                <w:sz w:val="20"/>
                <w:szCs w:val="20"/>
              </w:rPr>
            </w:pPr>
            <w:r w:rsidRPr="00DA30B2">
              <w:rPr>
                <w:rFonts w:ascii="Arial" w:hAnsi="Arial" w:cs="Arial"/>
                <w:b/>
                <w:color w:val="000000"/>
                <w:sz w:val="20"/>
                <w:szCs w:val="20"/>
              </w:rPr>
              <w:t>1.  Lectures:</w:t>
            </w:r>
            <w:r w:rsidRPr="00DA30B2">
              <w:rPr>
                <w:rFonts w:ascii="Arial" w:hAnsi="Arial" w:cs="Arial"/>
                <w:color w:val="000000"/>
                <w:sz w:val="20"/>
                <w:szCs w:val="20"/>
              </w:rPr>
              <w:t xml:space="preserve">      This course uses the lecture format.  PowerPoint slides, web sites,</w:t>
            </w:r>
            <w:r w:rsidR="008926EC">
              <w:rPr>
                <w:rFonts w:ascii="Arial" w:hAnsi="Arial" w:cs="Arial"/>
                <w:color w:val="000000"/>
                <w:sz w:val="20"/>
                <w:szCs w:val="20"/>
              </w:rPr>
              <w:t xml:space="preserve"> and </w:t>
            </w:r>
            <w:r w:rsidR="008926EC" w:rsidRPr="00DA30B2">
              <w:rPr>
                <w:rFonts w:ascii="Arial" w:hAnsi="Arial" w:cs="Arial"/>
                <w:color w:val="000000"/>
                <w:sz w:val="20"/>
                <w:szCs w:val="20"/>
              </w:rPr>
              <w:t>handouts</w:t>
            </w:r>
            <w:r w:rsidRPr="00DA30B2">
              <w:rPr>
                <w:rFonts w:ascii="Arial" w:hAnsi="Arial" w:cs="Arial"/>
                <w:color w:val="000000"/>
                <w:sz w:val="20"/>
                <w:szCs w:val="20"/>
              </w:rPr>
              <w:t xml:space="preserve"> will be used to present the material from the textbook and the current events related to the </w:t>
            </w:r>
            <w:r w:rsidRPr="00DA30B2">
              <w:rPr>
                <w:rFonts w:ascii="Arial" w:hAnsi="Arial" w:cs="Arial"/>
                <w:i/>
                <w:color w:val="000000"/>
                <w:sz w:val="20"/>
                <w:szCs w:val="20"/>
              </w:rPr>
              <w:t>Lecture Topic</w:t>
            </w:r>
            <w:r w:rsidRPr="00DA30B2">
              <w:rPr>
                <w:rFonts w:ascii="Arial" w:hAnsi="Arial" w:cs="Arial"/>
                <w:color w:val="000000"/>
                <w:sz w:val="20"/>
                <w:szCs w:val="20"/>
              </w:rPr>
              <w:t xml:space="preserve">. Also, website (s) will be listed to cover current events related to the </w:t>
            </w:r>
            <w:r w:rsidRPr="00DA30B2">
              <w:rPr>
                <w:rFonts w:ascii="Arial" w:hAnsi="Arial" w:cs="Arial"/>
                <w:i/>
                <w:color w:val="000000"/>
                <w:sz w:val="20"/>
                <w:szCs w:val="20"/>
              </w:rPr>
              <w:t>Lecture Topic</w:t>
            </w:r>
            <w:r w:rsidRPr="00DA30B2">
              <w:rPr>
                <w:rFonts w:ascii="Arial" w:hAnsi="Arial" w:cs="Arial"/>
                <w:color w:val="000000"/>
                <w:sz w:val="20"/>
                <w:szCs w:val="20"/>
              </w:rPr>
              <w:t xml:space="preserve">.  </w:t>
            </w:r>
          </w:p>
          <w:p w:rsidR="006D5694" w:rsidRPr="00DA30B2" w:rsidRDefault="006D5694" w:rsidP="006D5694">
            <w:pPr>
              <w:ind w:left="2520" w:hanging="2520"/>
              <w:jc w:val="both"/>
              <w:rPr>
                <w:rFonts w:ascii="Arial" w:hAnsi="Arial" w:cs="Arial"/>
                <w:color w:val="000000"/>
                <w:sz w:val="20"/>
                <w:szCs w:val="20"/>
              </w:rPr>
            </w:pPr>
            <w:r w:rsidRPr="00DA30B2">
              <w:rPr>
                <w:rFonts w:ascii="Arial" w:hAnsi="Arial" w:cs="Arial"/>
                <w:color w:val="000000"/>
                <w:sz w:val="20"/>
                <w:szCs w:val="20"/>
              </w:rPr>
              <w:t xml:space="preserve">                        </w:t>
            </w:r>
            <w:r w:rsidR="008926EC">
              <w:rPr>
                <w:rFonts w:ascii="Arial" w:hAnsi="Arial" w:cs="Arial"/>
                <w:color w:val="000000"/>
                <w:sz w:val="20"/>
                <w:szCs w:val="20"/>
              </w:rPr>
              <w:t xml:space="preserve">   </w:t>
            </w:r>
            <w:r w:rsidRPr="00DA30B2">
              <w:rPr>
                <w:rFonts w:ascii="Arial" w:hAnsi="Arial" w:cs="Arial"/>
                <w:color w:val="000000"/>
                <w:sz w:val="20"/>
                <w:szCs w:val="20"/>
              </w:rPr>
              <w:t xml:space="preserve">  It is essential that all reading assignments are completed. </w:t>
            </w:r>
          </w:p>
          <w:p w:rsidR="006D5694" w:rsidRPr="00DA30B2" w:rsidRDefault="006D5694" w:rsidP="006D5694">
            <w:pPr>
              <w:ind w:left="2520" w:hanging="2520"/>
              <w:jc w:val="both"/>
              <w:rPr>
                <w:rFonts w:ascii="Arial" w:hAnsi="Arial" w:cs="Arial"/>
                <w:color w:val="000000"/>
                <w:sz w:val="20"/>
                <w:szCs w:val="20"/>
              </w:rPr>
            </w:pPr>
          </w:p>
          <w:p w:rsidR="006D5694" w:rsidRPr="00DA30B2" w:rsidRDefault="006D5694" w:rsidP="006D5694">
            <w:pPr>
              <w:ind w:left="2520" w:hanging="2520"/>
              <w:jc w:val="both"/>
              <w:rPr>
                <w:rFonts w:ascii="Arial" w:hAnsi="Arial" w:cs="Arial"/>
                <w:b/>
                <w:color w:val="000000"/>
                <w:sz w:val="20"/>
                <w:szCs w:val="20"/>
              </w:rPr>
            </w:pPr>
            <w:r w:rsidRPr="00DA30B2">
              <w:rPr>
                <w:rFonts w:ascii="Arial" w:hAnsi="Arial" w:cs="Arial"/>
                <w:b/>
                <w:color w:val="000000"/>
                <w:sz w:val="20"/>
                <w:szCs w:val="20"/>
              </w:rPr>
              <w:t xml:space="preserve">2. Assignments/Project: </w:t>
            </w:r>
          </w:p>
          <w:p w:rsidR="000D735F" w:rsidRDefault="006D5694" w:rsidP="006D5694">
            <w:pPr>
              <w:ind w:left="1530"/>
              <w:jc w:val="both"/>
              <w:rPr>
                <w:rFonts w:ascii="Arial" w:hAnsi="Arial" w:cs="Arial"/>
                <w:color w:val="000000"/>
                <w:sz w:val="20"/>
                <w:szCs w:val="20"/>
              </w:rPr>
            </w:pPr>
            <w:r w:rsidRPr="000D735F">
              <w:rPr>
                <w:rFonts w:ascii="Arial" w:hAnsi="Arial" w:cs="Arial"/>
                <w:color w:val="000000"/>
                <w:sz w:val="20"/>
                <w:szCs w:val="20"/>
              </w:rPr>
              <w:t>Assignments, aligned with the core objectives in critical th</w:t>
            </w:r>
            <w:r w:rsidR="000D735F" w:rsidRPr="000D735F">
              <w:rPr>
                <w:rFonts w:ascii="Arial" w:hAnsi="Arial" w:cs="Arial"/>
                <w:color w:val="000000"/>
                <w:sz w:val="20"/>
                <w:szCs w:val="20"/>
              </w:rPr>
              <w:t>inking and Empirical and quantitative skills</w:t>
            </w:r>
            <w:r w:rsidRPr="000D735F">
              <w:rPr>
                <w:rFonts w:ascii="Arial" w:hAnsi="Arial" w:cs="Arial"/>
                <w:color w:val="000000"/>
                <w:sz w:val="20"/>
                <w:szCs w:val="20"/>
              </w:rPr>
              <w:t xml:space="preserve">, will be given to reinforce the materials presented in the lecture. Students are expected to work </w:t>
            </w:r>
            <w:r w:rsidR="00034743" w:rsidRPr="000D735F">
              <w:rPr>
                <w:rFonts w:ascii="Arial" w:hAnsi="Arial" w:cs="Arial"/>
                <w:color w:val="000000"/>
                <w:sz w:val="20"/>
                <w:szCs w:val="20"/>
              </w:rPr>
              <w:t xml:space="preserve">on </w:t>
            </w:r>
            <w:r w:rsidR="000D735F">
              <w:rPr>
                <w:rFonts w:ascii="Arial" w:hAnsi="Arial" w:cs="Arial"/>
                <w:color w:val="000000"/>
                <w:sz w:val="20"/>
                <w:szCs w:val="20"/>
              </w:rPr>
              <w:t>a</w:t>
            </w:r>
            <w:r w:rsidR="006B2022" w:rsidRPr="000D735F">
              <w:rPr>
                <w:rFonts w:ascii="Arial" w:hAnsi="Arial" w:cs="Arial"/>
                <w:color w:val="000000"/>
                <w:sz w:val="20"/>
                <w:szCs w:val="20"/>
              </w:rPr>
              <w:t xml:space="preserve"> </w:t>
            </w:r>
            <w:r w:rsidR="00034743" w:rsidRPr="000D735F">
              <w:rPr>
                <w:rFonts w:ascii="Arial" w:hAnsi="Arial" w:cs="Arial"/>
                <w:color w:val="000000"/>
                <w:sz w:val="20"/>
                <w:szCs w:val="20"/>
              </w:rPr>
              <w:t>team project. Each team will be required to submit three reports (design report, implementation report, and final report) and PowerPoint presentation handout. Each team will need to do the final project presentation and demonstration in front of the class at the end of the semester. The project will be graded accordingly based on the quality of reports, implementation, presentation</w:t>
            </w:r>
            <w:r w:rsidR="00217A76" w:rsidRPr="000D735F">
              <w:rPr>
                <w:rFonts w:ascii="Arial" w:hAnsi="Arial" w:cs="Arial"/>
                <w:color w:val="000000"/>
                <w:sz w:val="20"/>
                <w:szCs w:val="20"/>
              </w:rPr>
              <w:t xml:space="preserve">, and how the team </w:t>
            </w:r>
            <w:r w:rsidR="00087FB2" w:rsidRPr="000D735F">
              <w:rPr>
                <w:rFonts w:ascii="Arial" w:hAnsi="Arial" w:cs="Arial"/>
                <w:color w:val="000000"/>
                <w:sz w:val="20"/>
                <w:szCs w:val="20"/>
              </w:rPr>
              <w:t xml:space="preserve">members </w:t>
            </w:r>
            <w:r w:rsidR="00217A76" w:rsidRPr="000D735F">
              <w:rPr>
                <w:rFonts w:ascii="Arial" w:hAnsi="Arial" w:cs="Arial"/>
                <w:color w:val="000000"/>
                <w:sz w:val="20"/>
                <w:szCs w:val="20"/>
              </w:rPr>
              <w:t xml:space="preserve">collaborate with each </w:t>
            </w:r>
            <w:proofErr w:type="gramStart"/>
            <w:r w:rsidR="00217A76" w:rsidRPr="000D735F">
              <w:rPr>
                <w:rFonts w:ascii="Arial" w:hAnsi="Arial" w:cs="Arial"/>
                <w:color w:val="000000"/>
                <w:sz w:val="20"/>
                <w:szCs w:val="20"/>
              </w:rPr>
              <w:t>other</w:t>
            </w:r>
            <w:r w:rsidR="00083688" w:rsidRPr="000D735F">
              <w:rPr>
                <w:rFonts w:ascii="Arial" w:hAnsi="Arial" w:cs="Arial"/>
                <w:color w:val="000000"/>
                <w:sz w:val="20"/>
                <w:szCs w:val="20"/>
              </w:rPr>
              <w:t xml:space="preserve"> </w:t>
            </w:r>
            <w:r w:rsidR="00217A76" w:rsidRPr="000D735F">
              <w:rPr>
                <w:rFonts w:ascii="Arial" w:hAnsi="Arial" w:cs="Arial"/>
                <w:color w:val="000000"/>
                <w:sz w:val="20"/>
                <w:szCs w:val="20"/>
              </w:rPr>
              <w:t>.</w:t>
            </w:r>
            <w:proofErr w:type="gramEnd"/>
          </w:p>
          <w:p w:rsidR="006D5694" w:rsidRPr="000D735F" w:rsidRDefault="00217A76" w:rsidP="006D5694">
            <w:pPr>
              <w:ind w:left="1530"/>
              <w:jc w:val="both"/>
              <w:rPr>
                <w:rFonts w:ascii="Arial" w:hAnsi="Arial" w:cs="Arial"/>
                <w:color w:val="000000"/>
                <w:sz w:val="20"/>
                <w:szCs w:val="20"/>
              </w:rPr>
            </w:pPr>
            <w:r w:rsidRPr="000D735F">
              <w:rPr>
                <w:rFonts w:ascii="Arial" w:hAnsi="Arial" w:cs="Arial"/>
                <w:color w:val="000000"/>
                <w:sz w:val="20"/>
                <w:szCs w:val="20"/>
              </w:rPr>
              <w:t xml:space="preserve"> </w:t>
            </w:r>
          </w:p>
          <w:p w:rsidR="008172EB" w:rsidRPr="00DA30B2" w:rsidRDefault="000A6328" w:rsidP="006D5694">
            <w:pPr>
              <w:ind w:left="1530"/>
              <w:jc w:val="both"/>
              <w:rPr>
                <w:rFonts w:ascii="Arial" w:hAnsi="Arial" w:cs="Arial"/>
                <w:color w:val="000000"/>
                <w:sz w:val="20"/>
              </w:rPr>
            </w:pPr>
            <w:r w:rsidRPr="00DA30B2">
              <w:rPr>
                <w:rFonts w:ascii="Arial" w:hAnsi="Arial" w:cs="Arial"/>
                <w:b/>
                <w:color w:val="000000"/>
                <w:sz w:val="20"/>
                <w:szCs w:val="20"/>
              </w:rPr>
              <w:t>Evaluation Method</w:t>
            </w:r>
            <w:r w:rsidRPr="00DA30B2">
              <w:rPr>
                <w:rFonts w:ascii="Arial" w:hAnsi="Arial" w:cs="Arial"/>
                <w:color w:val="000000"/>
                <w:sz w:val="20"/>
                <w:szCs w:val="20"/>
              </w:rPr>
              <w:t xml:space="preserve">: </w:t>
            </w:r>
            <w:r w:rsidR="005410C8" w:rsidRPr="00DA30B2">
              <w:rPr>
                <w:rFonts w:ascii="Arial" w:hAnsi="Arial" w:cs="Arial"/>
                <w:color w:val="000000"/>
                <w:sz w:val="20"/>
                <w:szCs w:val="20"/>
              </w:rPr>
              <w:t xml:space="preserve">see related part on page 1. </w:t>
            </w:r>
            <w:r w:rsidR="009C729D" w:rsidRPr="00DA30B2">
              <w:rPr>
                <w:rFonts w:ascii="Arial" w:hAnsi="Arial" w:cs="Arial"/>
                <w:color w:val="000000"/>
                <w:sz w:val="20"/>
                <w:szCs w:val="20"/>
              </w:rPr>
              <w:t xml:space="preserve">The outcome weights for </w:t>
            </w:r>
            <w:proofErr w:type="gramStart"/>
            <w:r w:rsidR="009C729D" w:rsidRPr="00DA30B2">
              <w:rPr>
                <w:rFonts w:ascii="Arial" w:hAnsi="Arial" w:cs="Arial"/>
                <w:color w:val="000000"/>
                <w:sz w:val="20"/>
                <w:szCs w:val="20"/>
              </w:rPr>
              <w:t>the  project</w:t>
            </w:r>
            <w:proofErr w:type="gramEnd"/>
            <w:r w:rsidR="009C729D" w:rsidRPr="00DA30B2">
              <w:rPr>
                <w:rFonts w:ascii="Arial" w:hAnsi="Arial" w:cs="Arial"/>
                <w:color w:val="000000"/>
                <w:sz w:val="20"/>
                <w:szCs w:val="20"/>
              </w:rPr>
              <w:t xml:space="preserve"> may be: 20% CT, 30% Communication, 10% SR, and 40% TW.</w:t>
            </w:r>
          </w:p>
          <w:p w:rsidR="006D5694" w:rsidRPr="00DA30B2" w:rsidRDefault="006D5694" w:rsidP="006D5694">
            <w:pPr>
              <w:ind w:left="2520" w:hanging="2520"/>
              <w:jc w:val="both"/>
              <w:rPr>
                <w:rFonts w:ascii="Arial" w:hAnsi="Arial" w:cs="Arial"/>
                <w:color w:val="000000"/>
                <w:sz w:val="20"/>
                <w:szCs w:val="20"/>
              </w:rPr>
            </w:pPr>
            <w:r w:rsidRPr="00DA30B2">
              <w:rPr>
                <w:rFonts w:ascii="Arial" w:hAnsi="Arial" w:cs="Arial"/>
                <w:color w:val="000000"/>
                <w:sz w:val="20"/>
                <w:szCs w:val="20"/>
                <w:highlight w:val="yellow"/>
              </w:rPr>
              <w:t xml:space="preserve"> </w:t>
            </w:r>
          </w:p>
          <w:p w:rsidR="006D5694" w:rsidRPr="00DA30B2" w:rsidRDefault="006D5694" w:rsidP="00B739B4">
            <w:pPr>
              <w:ind w:left="1710" w:hanging="1710"/>
              <w:jc w:val="both"/>
              <w:rPr>
                <w:rFonts w:ascii="Arial" w:hAnsi="Arial" w:cs="Arial"/>
                <w:color w:val="000000"/>
                <w:sz w:val="20"/>
              </w:rPr>
            </w:pPr>
            <w:r w:rsidRPr="00DA30B2">
              <w:rPr>
                <w:rFonts w:ascii="Arial" w:hAnsi="Arial" w:cs="Arial"/>
                <w:bCs/>
                <w:color w:val="000000"/>
                <w:sz w:val="20"/>
                <w:szCs w:val="20"/>
              </w:rPr>
              <w:t xml:space="preserve"> </w:t>
            </w:r>
            <w:r w:rsidRPr="00DA30B2">
              <w:rPr>
                <w:rFonts w:ascii="Arial" w:hAnsi="Arial" w:cs="Arial"/>
                <w:b/>
                <w:bCs/>
                <w:color w:val="000000"/>
                <w:sz w:val="20"/>
                <w:szCs w:val="20"/>
              </w:rPr>
              <w:t>3.</w:t>
            </w:r>
            <w:r w:rsidRPr="00DA30B2">
              <w:rPr>
                <w:rFonts w:ascii="Arial" w:hAnsi="Arial" w:cs="Arial"/>
                <w:bCs/>
                <w:color w:val="000000"/>
                <w:sz w:val="20"/>
                <w:szCs w:val="20"/>
              </w:rPr>
              <w:t xml:space="preserve"> </w:t>
            </w:r>
            <w:r w:rsidRPr="00DA30B2">
              <w:rPr>
                <w:rFonts w:ascii="Arial" w:hAnsi="Arial" w:cs="Arial"/>
                <w:b/>
                <w:iCs/>
                <w:color w:val="000000"/>
                <w:sz w:val="20"/>
                <w:szCs w:val="20"/>
              </w:rPr>
              <w:t>Test/Quizzes:</w:t>
            </w:r>
            <w:r w:rsidRPr="00DA30B2">
              <w:rPr>
                <w:rFonts w:ascii="Arial" w:hAnsi="Arial" w:cs="Arial"/>
                <w:i/>
                <w:color w:val="000000"/>
                <w:sz w:val="20"/>
                <w:szCs w:val="20"/>
              </w:rPr>
              <w:t xml:space="preserve"> </w:t>
            </w:r>
            <w:r w:rsidRPr="00DA30B2">
              <w:rPr>
                <w:rFonts w:ascii="Arial" w:hAnsi="Arial" w:cs="Arial"/>
                <w:color w:val="000000"/>
                <w:sz w:val="20"/>
                <w:szCs w:val="20"/>
              </w:rPr>
              <w:t>The material that does not appear in the textbook will be presented in the Power</w:t>
            </w:r>
            <w:r w:rsidR="00034743" w:rsidRPr="00DA30B2">
              <w:rPr>
                <w:rFonts w:ascii="Arial" w:hAnsi="Arial" w:cs="Arial"/>
                <w:color w:val="000000"/>
                <w:sz w:val="20"/>
                <w:szCs w:val="20"/>
              </w:rPr>
              <w:t>P</w:t>
            </w:r>
            <w:r w:rsidRPr="00DA30B2">
              <w:rPr>
                <w:rFonts w:ascii="Arial" w:hAnsi="Arial" w:cs="Arial"/>
                <w:color w:val="000000"/>
                <w:sz w:val="20"/>
                <w:szCs w:val="20"/>
              </w:rPr>
              <w:t>oint</w:t>
            </w:r>
            <w:r w:rsidR="00034743" w:rsidRPr="00DA30B2">
              <w:rPr>
                <w:rFonts w:ascii="Arial" w:hAnsi="Arial" w:cs="Arial"/>
                <w:color w:val="000000"/>
                <w:sz w:val="20"/>
                <w:szCs w:val="20"/>
              </w:rPr>
              <w:t xml:space="preserve"> </w:t>
            </w:r>
            <w:r w:rsidRPr="00DA30B2">
              <w:rPr>
                <w:rFonts w:ascii="Arial" w:hAnsi="Arial" w:cs="Arial"/>
                <w:b/>
                <w:bCs/>
                <w:color w:val="000000"/>
                <w:sz w:val="20"/>
                <w:szCs w:val="20"/>
              </w:rPr>
              <w:t xml:space="preserve">                             </w:t>
            </w:r>
            <w:r w:rsidRPr="00DA30B2">
              <w:rPr>
                <w:rFonts w:ascii="Arial" w:hAnsi="Arial" w:cs="Arial"/>
                <w:color w:val="000000"/>
                <w:sz w:val="20"/>
                <w:szCs w:val="20"/>
              </w:rPr>
              <w:t xml:space="preserve">Presentations. </w:t>
            </w:r>
            <w:r w:rsidRPr="00DA30B2">
              <w:rPr>
                <w:rFonts w:ascii="Arial" w:hAnsi="Arial" w:cs="Arial"/>
                <w:color w:val="000000"/>
                <w:sz w:val="20"/>
              </w:rPr>
              <w:t xml:space="preserve">All test/Quizzes/Final </w:t>
            </w:r>
            <w:r w:rsidR="00B739B4" w:rsidRPr="00DA30B2">
              <w:rPr>
                <w:rFonts w:ascii="Arial" w:hAnsi="Arial" w:cs="Arial"/>
                <w:color w:val="000000"/>
                <w:sz w:val="20"/>
              </w:rPr>
              <w:t>Examination will</w:t>
            </w:r>
            <w:r w:rsidRPr="00DA30B2">
              <w:rPr>
                <w:rFonts w:ascii="Arial" w:hAnsi="Arial" w:cs="Arial"/>
                <w:color w:val="000000"/>
                <w:sz w:val="20"/>
              </w:rPr>
              <w:t xml:space="preserve"> be posted through e-course and submitted through e-course. The practice test will not be submitted for a grade.  Students are encouraged to complete each</w:t>
            </w:r>
            <w:r w:rsidR="00B739B4" w:rsidRPr="00DA30B2">
              <w:rPr>
                <w:rFonts w:ascii="Arial" w:hAnsi="Arial" w:cs="Arial"/>
                <w:color w:val="000000"/>
                <w:sz w:val="20"/>
              </w:rPr>
              <w:t xml:space="preserve"> </w:t>
            </w:r>
            <w:r w:rsidRPr="00DA30B2">
              <w:rPr>
                <w:rFonts w:ascii="Arial" w:hAnsi="Arial" w:cs="Arial"/>
                <w:color w:val="000000"/>
                <w:sz w:val="20"/>
              </w:rPr>
              <w:t>practice test before taking the Quiz for that topic.</w:t>
            </w:r>
          </w:p>
          <w:p w:rsidR="006D5694" w:rsidRPr="00DA30B2" w:rsidRDefault="006D5694" w:rsidP="006D5694">
            <w:pPr>
              <w:ind w:left="2520" w:hanging="2520"/>
              <w:jc w:val="both"/>
              <w:rPr>
                <w:rFonts w:ascii="Arial" w:hAnsi="Arial" w:cs="Arial"/>
                <w:color w:val="000000"/>
                <w:sz w:val="20"/>
              </w:rPr>
            </w:pPr>
            <w:r w:rsidRPr="00DA30B2">
              <w:rPr>
                <w:rFonts w:ascii="Arial" w:hAnsi="Arial" w:cs="Arial"/>
                <w:color w:val="000000"/>
                <w:sz w:val="20"/>
              </w:rPr>
              <w:t xml:space="preserve">                            </w:t>
            </w:r>
          </w:p>
          <w:p w:rsidR="006D5694" w:rsidRPr="00DA30B2" w:rsidRDefault="006D5694" w:rsidP="006D5694">
            <w:pPr>
              <w:ind w:left="2520" w:hanging="2520"/>
              <w:jc w:val="both"/>
              <w:rPr>
                <w:rFonts w:ascii="Arial" w:hAnsi="Arial" w:cs="Arial"/>
                <w:color w:val="000000"/>
                <w:sz w:val="20"/>
              </w:rPr>
            </w:pPr>
            <w:r w:rsidRPr="00DA30B2">
              <w:rPr>
                <w:rFonts w:ascii="Arial" w:hAnsi="Arial" w:cs="Arial"/>
                <w:color w:val="000000"/>
                <w:sz w:val="20"/>
              </w:rPr>
              <w:t xml:space="preserve">                            </w:t>
            </w:r>
            <w:r w:rsidRPr="00DA30B2">
              <w:rPr>
                <w:rFonts w:ascii="Arial" w:hAnsi="Arial" w:cs="Arial"/>
                <w:i/>
                <w:color w:val="000000"/>
                <w:sz w:val="20"/>
                <w:szCs w:val="20"/>
              </w:rPr>
              <w:t>REMEMBER quizzes</w:t>
            </w:r>
            <w:r w:rsidRPr="00DA30B2">
              <w:rPr>
                <w:rFonts w:ascii="Arial" w:hAnsi="Arial" w:cs="Arial"/>
                <w:b/>
                <w:i/>
                <w:color w:val="000000"/>
                <w:sz w:val="20"/>
                <w:szCs w:val="20"/>
              </w:rPr>
              <w:t xml:space="preserve"> </w:t>
            </w:r>
            <w:r w:rsidRPr="00DA30B2">
              <w:rPr>
                <w:rFonts w:ascii="Arial" w:hAnsi="Arial" w:cs="Arial"/>
                <w:color w:val="000000"/>
                <w:sz w:val="20"/>
                <w:szCs w:val="20"/>
              </w:rPr>
              <w:t xml:space="preserve">will come with a due date and a cut-off time submission. </w:t>
            </w:r>
          </w:p>
          <w:p w:rsidR="006D5694" w:rsidRPr="00DA30B2" w:rsidRDefault="006D5694" w:rsidP="006D5694">
            <w:pPr>
              <w:autoSpaceDE w:val="0"/>
              <w:autoSpaceDN w:val="0"/>
              <w:adjustRightInd w:val="0"/>
              <w:ind w:left="3420" w:hanging="2565"/>
              <w:rPr>
                <w:rFonts w:ascii="Arial" w:hAnsi="Arial" w:cs="Arial"/>
                <w:bCs/>
                <w:color w:val="000000"/>
                <w:sz w:val="20"/>
                <w:szCs w:val="20"/>
              </w:rPr>
            </w:pPr>
            <w:r w:rsidRPr="00DA30B2">
              <w:rPr>
                <w:rFonts w:ascii="Arial" w:hAnsi="Arial" w:cs="Arial"/>
                <w:color w:val="000000"/>
                <w:sz w:val="20"/>
                <w:szCs w:val="20"/>
              </w:rPr>
              <w:t xml:space="preserve"> </w:t>
            </w:r>
            <w:r w:rsidRPr="00DA30B2">
              <w:rPr>
                <w:rFonts w:ascii="Arial" w:hAnsi="Arial" w:cs="Arial"/>
                <w:bCs/>
                <w:color w:val="000000"/>
                <w:sz w:val="20"/>
                <w:szCs w:val="20"/>
              </w:rPr>
              <w:t xml:space="preserve">                                               </w:t>
            </w:r>
          </w:p>
          <w:p w:rsidR="006D5694" w:rsidRPr="00DA30B2" w:rsidRDefault="006D5694" w:rsidP="006D5694">
            <w:pPr>
              <w:pStyle w:val="Footer"/>
              <w:rPr>
                <w:rFonts w:ascii="Arial" w:hAnsi="Arial" w:cs="Arial"/>
                <w:color w:val="000000"/>
                <w:sz w:val="20"/>
                <w:lang w:val="en-US" w:eastAsia="en-US"/>
              </w:rPr>
            </w:pPr>
            <w:r w:rsidRPr="00DA30B2">
              <w:rPr>
                <w:rFonts w:ascii="Arial" w:hAnsi="Arial" w:cs="Arial"/>
                <w:color w:val="000000"/>
                <w:sz w:val="20"/>
                <w:lang w:val="en-US" w:eastAsia="en-US"/>
              </w:rPr>
              <w:t xml:space="preserve"> </w:t>
            </w:r>
            <w:r w:rsidRPr="00DA30B2">
              <w:rPr>
                <w:rFonts w:ascii="Arial" w:hAnsi="Arial" w:cs="Arial"/>
                <w:b/>
                <w:color w:val="000000"/>
                <w:sz w:val="20"/>
                <w:lang w:val="en-US" w:eastAsia="en-US"/>
              </w:rPr>
              <w:t>4.</w:t>
            </w:r>
            <w:r w:rsidRPr="00DA30B2">
              <w:rPr>
                <w:rFonts w:ascii="Arial" w:hAnsi="Arial" w:cs="Arial"/>
                <w:color w:val="000000"/>
                <w:sz w:val="20"/>
                <w:lang w:val="en-US" w:eastAsia="en-US"/>
              </w:rPr>
              <w:t xml:space="preserve"> </w:t>
            </w:r>
            <w:r w:rsidRPr="00DA30B2">
              <w:rPr>
                <w:rFonts w:ascii="Arial" w:hAnsi="Arial" w:cs="Arial"/>
                <w:b/>
                <w:color w:val="000000"/>
                <w:sz w:val="20"/>
                <w:lang w:val="en-US" w:eastAsia="en-US"/>
              </w:rPr>
              <w:t>Examination Policy</w:t>
            </w:r>
            <w:r w:rsidR="00083688" w:rsidRPr="00DA30B2">
              <w:rPr>
                <w:rFonts w:ascii="Arial" w:hAnsi="Arial" w:cs="Arial"/>
                <w:b/>
                <w:color w:val="000000"/>
                <w:sz w:val="20"/>
                <w:lang w:val="en-US" w:eastAsia="en-US"/>
              </w:rPr>
              <w:t>:</w:t>
            </w:r>
            <w:r w:rsidRPr="00DA30B2">
              <w:rPr>
                <w:rFonts w:ascii="Arial" w:hAnsi="Arial" w:cs="Arial"/>
                <w:color w:val="000000"/>
                <w:sz w:val="20"/>
                <w:lang w:val="en-US" w:eastAsia="en-US"/>
              </w:rPr>
              <w:t xml:space="preserve">  The </w:t>
            </w:r>
            <w:r w:rsidRPr="00DA30B2">
              <w:rPr>
                <w:rFonts w:ascii="Arial" w:hAnsi="Arial" w:cs="Arial"/>
                <w:i/>
                <w:color w:val="000000"/>
                <w:sz w:val="20"/>
                <w:lang w:val="en-US" w:eastAsia="en-US"/>
              </w:rPr>
              <w:t>Final Examination</w:t>
            </w:r>
            <w:r w:rsidRPr="00DA30B2">
              <w:rPr>
                <w:rFonts w:ascii="Arial" w:hAnsi="Arial" w:cs="Arial"/>
                <w:color w:val="000000"/>
                <w:sz w:val="20"/>
                <w:lang w:val="en-US" w:eastAsia="en-US"/>
              </w:rPr>
              <w:t xml:space="preserve">  will be given according to the University Examination </w:t>
            </w:r>
          </w:p>
          <w:p w:rsidR="006D5694" w:rsidRPr="00DA30B2" w:rsidRDefault="006D5694" w:rsidP="006D5694">
            <w:pPr>
              <w:jc w:val="both"/>
              <w:rPr>
                <w:rFonts w:ascii="Arial" w:hAnsi="Arial" w:cs="Arial"/>
                <w:color w:val="000000"/>
                <w:sz w:val="20"/>
              </w:rPr>
            </w:pPr>
            <w:r w:rsidRPr="00DA30B2">
              <w:rPr>
                <w:rFonts w:ascii="Arial" w:hAnsi="Arial" w:cs="Arial"/>
                <w:color w:val="000000"/>
                <w:sz w:val="20"/>
              </w:rPr>
              <w:t xml:space="preserve">                                      Schedule.  (see University Final Examination Schedule attached)</w:t>
            </w:r>
          </w:p>
          <w:p w:rsidR="006D5694" w:rsidRPr="00DA30B2" w:rsidRDefault="006D5694" w:rsidP="006D5694">
            <w:pPr>
              <w:jc w:val="both"/>
              <w:rPr>
                <w:rFonts w:ascii="Arial" w:hAnsi="Arial" w:cs="Arial"/>
                <w:color w:val="000000"/>
                <w:sz w:val="20"/>
              </w:rPr>
            </w:pPr>
            <w:r w:rsidRPr="00DA30B2">
              <w:rPr>
                <w:rFonts w:ascii="Arial" w:hAnsi="Arial" w:cs="Arial"/>
                <w:color w:val="000000"/>
                <w:sz w:val="20"/>
              </w:rPr>
              <w:t xml:space="preserve">                                      The </w:t>
            </w:r>
            <w:r w:rsidRPr="00DA30B2">
              <w:rPr>
                <w:rFonts w:ascii="Arial" w:hAnsi="Arial" w:cs="Arial"/>
                <w:i/>
                <w:color w:val="000000"/>
                <w:sz w:val="20"/>
              </w:rPr>
              <w:t>Final Examination</w:t>
            </w:r>
            <w:r w:rsidRPr="00DA30B2">
              <w:rPr>
                <w:rFonts w:ascii="Arial" w:hAnsi="Arial" w:cs="Arial"/>
                <w:color w:val="000000"/>
                <w:sz w:val="20"/>
              </w:rPr>
              <w:t xml:space="preserve"> will be administered through </w:t>
            </w:r>
            <w:r w:rsidRPr="00DA30B2">
              <w:rPr>
                <w:rFonts w:ascii="Arial" w:hAnsi="Arial" w:cs="Arial"/>
                <w:color w:val="000000"/>
              </w:rPr>
              <w:t>e</w:t>
            </w:r>
            <w:r w:rsidRPr="00DA30B2">
              <w:rPr>
                <w:rFonts w:ascii="Arial" w:hAnsi="Arial" w:cs="Arial"/>
                <w:color w:val="000000"/>
                <w:sz w:val="20"/>
              </w:rPr>
              <w:t>-Course</w:t>
            </w:r>
            <w:r w:rsidR="000D735F">
              <w:rPr>
                <w:rFonts w:ascii="Arial" w:hAnsi="Arial" w:cs="Arial"/>
                <w:color w:val="000000"/>
                <w:sz w:val="20"/>
              </w:rPr>
              <w:t xml:space="preserve"> or in the computer lab</w:t>
            </w:r>
            <w:r w:rsidRPr="00DA30B2">
              <w:rPr>
                <w:rFonts w:ascii="Arial" w:hAnsi="Arial" w:cs="Arial"/>
                <w:color w:val="000000"/>
                <w:sz w:val="20"/>
              </w:rPr>
              <w:t xml:space="preserve">.  </w:t>
            </w:r>
          </w:p>
          <w:p w:rsidR="006D5694" w:rsidRPr="00DA30B2" w:rsidRDefault="006D5694" w:rsidP="006D5694">
            <w:pPr>
              <w:ind w:left="2430" w:hanging="2430"/>
              <w:jc w:val="both"/>
              <w:rPr>
                <w:rFonts w:ascii="Arial" w:hAnsi="Arial" w:cs="Arial"/>
                <w:bCs/>
                <w:color w:val="000000"/>
                <w:sz w:val="20"/>
                <w:szCs w:val="20"/>
              </w:rPr>
            </w:pPr>
            <w:r w:rsidRPr="00DA30B2">
              <w:rPr>
                <w:rFonts w:ascii="Arial" w:hAnsi="Arial" w:cs="Arial"/>
                <w:bCs/>
                <w:color w:val="000000"/>
                <w:sz w:val="20"/>
                <w:szCs w:val="20"/>
              </w:rPr>
              <w:t xml:space="preserve"> </w:t>
            </w:r>
            <w:r w:rsidRPr="00DA30B2">
              <w:rPr>
                <w:rFonts w:ascii="Arial" w:hAnsi="Arial" w:cs="Arial"/>
                <w:b/>
                <w:bCs/>
                <w:color w:val="000000"/>
                <w:sz w:val="20"/>
                <w:szCs w:val="20"/>
              </w:rPr>
              <w:t>5.</w:t>
            </w:r>
            <w:r w:rsidRPr="00DA30B2">
              <w:rPr>
                <w:rFonts w:ascii="Arial" w:hAnsi="Arial" w:cs="Arial"/>
                <w:color w:val="000000"/>
                <w:sz w:val="20"/>
              </w:rPr>
              <w:t xml:space="preserve">  </w:t>
            </w:r>
            <w:r w:rsidRPr="00DA30B2">
              <w:rPr>
                <w:rFonts w:ascii="Arial" w:hAnsi="Arial" w:cs="Arial"/>
                <w:b/>
                <w:color w:val="000000"/>
                <w:sz w:val="20"/>
              </w:rPr>
              <w:t>Makeup Policy:</w:t>
            </w:r>
            <w:r w:rsidRPr="00DA30B2">
              <w:rPr>
                <w:rFonts w:ascii="Arial" w:hAnsi="Arial" w:cs="Arial"/>
                <w:color w:val="000000"/>
                <w:sz w:val="20"/>
              </w:rPr>
              <w:t xml:space="preserve">    </w:t>
            </w:r>
            <w:r w:rsidRPr="00DA30B2">
              <w:rPr>
                <w:rFonts w:ascii="Arial" w:hAnsi="Arial" w:cs="Arial"/>
                <w:bCs/>
                <w:color w:val="000000"/>
                <w:sz w:val="20"/>
                <w:szCs w:val="20"/>
              </w:rPr>
              <w:t xml:space="preserve">    Exams should be taken as scheduled.  No makeup examinations will be allowed except </w:t>
            </w:r>
          </w:p>
          <w:p w:rsidR="006D5694" w:rsidRPr="00DA30B2" w:rsidRDefault="006D5694" w:rsidP="008E6050">
            <w:pPr>
              <w:ind w:left="2250"/>
              <w:jc w:val="both"/>
              <w:rPr>
                <w:rFonts w:ascii="Arial" w:hAnsi="Arial" w:cs="Arial"/>
                <w:color w:val="000000"/>
                <w:sz w:val="20"/>
              </w:rPr>
            </w:pPr>
            <w:proofErr w:type="gramStart"/>
            <w:r w:rsidRPr="00DA30B2">
              <w:rPr>
                <w:rFonts w:ascii="Arial" w:hAnsi="Arial" w:cs="Arial"/>
                <w:bCs/>
                <w:color w:val="000000"/>
                <w:sz w:val="20"/>
                <w:szCs w:val="20"/>
              </w:rPr>
              <w:t>under</w:t>
            </w:r>
            <w:proofErr w:type="gramEnd"/>
            <w:r w:rsidRPr="00DA30B2">
              <w:rPr>
                <w:rFonts w:ascii="Arial" w:hAnsi="Arial" w:cs="Arial"/>
                <w:bCs/>
                <w:color w:val="000000"/>
                <w:sz w:val="20"/>
                <w:szCs w:val="20"/>
              </w:rPr>
              <w:t xml:space="preserve"> documented emergencies (See Student Handbook).</w:t>
            </w:r>
            <w:r w:rsidR="008E6050" w:rsidRPr="00DA30B2">
              <w:rPr>
                <w:rFonts w:ascii="Arial" w:hAnsi="Arial" w:cs="Arial"/>
                <w:bCs/>
                <w:color w:val="000000"/>
                <w:sz w:val="20"/>
                <w:szCs w:val="20"/>
              </w:rPr>
              <w:t xml:space="preserve"> </w:t>
            </w:r>
            <w:r w:rsidRPr="00DA30B2">
              <w:rPr>
                <w:rFonts w:ascii="Arial" w:hAnsi="Arial" w:cs="Arial"/>
                <w:color w:val="000000"/>
                <w:sz w:val="20"/>
              </w:rPr>
              <w:t>Contact your instructor as soon as possible.</w:t>
            </w:r>
          </w:p>
          <w:p w:rsidR="006D5694" w:rsidRPr="00DA30B2" w:rsidRDefault="006D5694" w:rsidP="005D64AC">
            <w:pPr>
              <w:ind w:left="2340" w:hanging="2340"/>
              <w:jc w:val="both"/>
              <w:rPr>
                <w:rFonts w:ascii="Arial" w:hAnsi="Arial" w:cs="Arial"/>
                <w:b/>
                <w:color w:val="000000"/>
                <w:sz w:val="20"/>
              </w:rPr>
            </w:pPr>
            <w:r w:rsidRPr="00DA30B2">
              <w:rPr>
                <w:rFonts w:ascii="Arial" w:hAnsi="Arial" w:cs="Arial"/>
                <w:b/>
                <w:color w:val="000000"/>
                <w:sz w:val="20"/>
              </w:rPr>
              <w:t>6. Hands on training</w:t>
            </w:r>
            <w:r w:rsidR="00083688" w:rsidRPr="00DA30B2">
              <w:rPr>
                <w:rFonts w:ascii="Arial" w:hAnsi="Arial" w:cs="Arial"/>
                <w:b/>
                <w:color w:val="000000"/>
                <w:sz w:val="20"/>
              </w:rPr>
              <w:t>:</w:t>
            </w:r>
            <w:r w:rsidRPr="00DA30B2">
              <w:rPr>
                <w:rFonts w:ascii="Arial" w:hAnsi="Arial" w:cs="Arial"/>
                <w:b/>
                <w:color w:val="000000"/>
                <w:sz w:val="20"/>
              </w:rPr>
              <w:t xml:space="preserve">  </w:t>
            </w:r>
            <w:r w:rsidRPr="00DA30B2">
              <w:rPr>
                <w:rFonts w:ascii="Arial" w:hAnsi="Arial" w:cs="Arial"/>
                <w:color w:val="000000"/>
                <w:sz w:val="20"/>
              </w:rPr>
              <w:t>P</w:t>
            </w:r>
            <w:r w:rsidRPr="00DA30B2">
              <w:rPr>
                <w:rFonts w:ascii="Arial" w:hAnsi="Arial" w:cs="Arial"/>
                <w:color w:val="000000"/>
                <w:sz w:val="20"/>
                <w:szCs w:val="20"/>
                <w:shd w:val="clear" w:color="auto" w:fill="FFFFFF"/>
              </w:rPr>
              <w:t>rovides real life applications that make it easier to understand what is being taught because the students learning can see it first-hand rather than just hear about it in a lecture.</w:t>
            </w:r>
          </w:p>
          <w:p w:rsidR="00942090" w:rsidRPr="00DA30B2" w:rsidRDefault="00942090" w:rsidP="00E65982">
            <w:pPr>
              <w:jc w:val="both"/>
              <w:rPr>
                <w:b/>
                <w:bCs/>
                <w:color w:val="000000"/>
                <w:sz w:val="20"/>
                <w:szCs w:val="20"/>
              </w:rPr>
            </w:pPr>
          </w:p>
        </w:tc>
      </w:tr>
      <w:tr w:rsidR="00942090" w:rsidRPr="00DA30B2" w:rsidTr="009943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10458" w:type="dxa"/>
            <w:gridSpan w:val="3"/>
          </w:tcPr>
          <w:p w:rsidR="00942090" w:rsidRPr="00DA30B2" w:rsidRDefault="00942090" w:rsidP="00E65982">
            <w:pPr>
              <w:rPr>
                <w:b/>
                <w:color w:val="000000"/>
                <w:sz w:val="20"/>
                <w:szCs w:val="20"/>
              </w:rPr>
            </w:pPr>
          </w:p>
        </w:tc>
      </w:tr>
      <w:tr w:rsidR="00942090" w:rsidRPr="00DA30B2" w:rsidTr="009943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58" w:type="dxa"/>
            <w:gridSpan w:val="3"/>
          </w:tcPr>
          <w:p w:rsidR="00AF4DAF" w:rsidRPr="00DA30B2" w:rsidRDefault="00264C87" w:rsidP="00E65982">
            <w:pPr>
              <w:jc w:val="both"/>
              <w:rPr>
                <w:color w:val="000000"/>
                <w:sz w:val="20"/>
                <w:szCs w:val="20"/>
              </w:rPr>
            </w:pPr>
            <w:r w:rsidRPr="00DA30B2">
              <w:rPr>
                <w:b/>
                <w:i/>
                <w:color w:val="000000"/>
                <w:sz w:val="20"/>
                <w:szCs w:val="20"/>
              </w:rPr>
              <w:lastRenderedPageBreak/>
              <w:t>SOFTWARE:</w:t>
            </w:r>
            <w:r w:rsidR="00937098">
              <w:rPr>
                <w:color w:val="000000"/>
                <w:sz w:val="20"/>
                <w:szCs w:val="20"/>
              </w:rPr>
              <w:t xml:space="preserve">  MATLAB</w:t>
            </w:r>
          </w:p>
          <w:p w:rsidR="00264C87" w:rsidRPr="00DA30B2" w:rsidRDefault="00264C87" w:rsidP="00E65982">
            <w:pPr>
              <w:pStyle w:val="BodyText"/>
              <w:spacing w:after="0"/>
              <w:ind w:left="2880" w:hanging="2880"/>
              <w:rPr>
                <w:color w:val="000000"/>
                <w:sz w:val="20"/>
                <w:szCs w:val="20"/>
                <w:lang w:val="en-US" w:eastAsia="en-US"/>
              </w:rPr>
            </w:pPr>
            <w:r w:rsidRPr="00DA30B2">
              <w:rPr>
                <w:b/>
                <w:i/>
                <w:color w:val="000000"/>
                <w:sz w:val="20"/>
                <w:szCs w:val="20"/>
                <w:lang w:val="en-US" w:eastAsia="en-US"/>
              </w:rPr>
              <w:t>WEBSITES:</w:t>
            </w:r>
            <w:r w:rsidRPr="00DA30B2">
              <w:rPr>
                <w:color w:val="000000"/>
                <w:sz w:val="20"/>
                <w:szCs w:val="20"/>
                <w:lang w:val="en-US" w:eastAsia="en-US"/>
              </w:rPr>
              <w:t xml:space="preserve">     Listed per assignment</w:t>
            </w:r>
          </w:p>
          <w:p w:rsidR="00264C87" w:rsidRPr="00DA30B2" w:rsidRDefault="00264C87" w:rsidP="00E65982">
            <w:pPr>
              <w:rPr>
                <w:bCs/>
                <w:color w:val="000000"/>
                <w:sz w:val="20"/>
                <w:szCs w:val="20"/>
              </w:rPr>
            </w:pPr>
            <w:r w:rsidRPr="00DA30B2">
              <w:rPr>
                <w:bCs/>
                <w:color w:val="000000"/>
                <w:sz w:val="20"/>
                <w:szCs w:val="20"/>
              </w:rPr>
              <w:t xml:space="preserve">                                  </w:t>
            </w:r>
          </w:p>
          <w:p w:rsidR="00264C87" w:rsidRPr="00DA30B2" w:rsidRDefault="00264C87" w:rsidP="00E65982">
            <w:pPr>
              <w:ind w:left="2880" w:hanging="2880"/>
              <w:jc w:val="both"/>
              <w:rPr>
                <w:b/>
                <w:i/>
                <w:color w:val="000000"/>
                <w:sz w:val="20"/>
                <w:szCs w:val="20"/>
                <w:u w:val="single"/>
              </w:rPr>
            </w:pPr>
            <w:r w:rsidRPr="00DA30B2">
              <w:rPr>
                <w:b/>
                <w:i/>
                <w:iCs/>
                <w:color w:val="000000"/>
                <w:sz w:val="20"/>
                <w:szCs w:val="20"/>
                <w:u w:val="single"/>
              </w:rPr>
              <w:t>REQUIRED MATERIALS:</w:t>
            </w:r>
          </w:p>
          <w:p w:rsidR="00264C87" w:rsidRPr="00DA30B2" w:rsidRDefault="00264C87" w:rsidP="00E65982">
            <w:pPr>
              <w:ind w:left="2880" w:hanging="2880"/>
              <w:jc w:val="both"/>
              <w:rPr>
                <w:color w:val="000000"/>
                <w:sz w:val="20"/>
                <w:szCs w:val="20"/>
              </w:rPr>
            </w:pPr>
          </w:p>
          <w:p w:rsidR="00264C87" w:rsidRPr="00DA30B2" w:rsidRDefault="00264C87" w:rsidP="00E65982">
            <w:pPr>
              <w:rPr>
                <w:color w:val="000000"/>
                <w:sz w:val="20"/>
                <w:szCs w:val="20"/>
              </w:rPr>
            </w:pPr>
            <w:r w:rsidRPr="00DA30B2">
              <w:rPr>
                <w:color w:val="000000"/>
                <w:sz w:val="20"/>
                <w:szCs w:val="20"/>
              </w:rPr>
              <w:t xml:space="preserve">      </w:t>
            </w:r>
            <w:r w:rsidR="00C26E6E" w:rsidRPr="00DA30B2">
              <w:rPr>
                <w:color w:val="000000"/>
                <w:sz w:val="20"/>
                <w:szCs w:val="20"/>
              </w:rPr>
              <w:t>1</w:t>
            </w:r>
            <w:r w:rsidRPr="00DA30B2">
              <w:rPr>
                <w:color w:val="000000"/>
                <w:sz w:val="20"/>
                <w:szCs w:val="20"/>
              </w:rPr>
              <w:t>)  Access to e-Course (http://ecourses.pvamu.edu)</w:t>
            </w:r>
          </w:p>
          <w:p w:rsidR="00264C87" w:rsidRPr="00DA30B2" w:rsidRDefault="00264C87" w:rsidP="00E65982">
            <w:pPr>
              <w:rPr>
                <w:color w:val="000000"/>
                <w:sz w:val="20"/>
                <w:szCs w:val="20"/>
              </w:rPr>
            </w:pPr>
            <w:r w:rsidRPr="00DA30B2">
              <w:rPr>
                <w:color w:val="000000"/>
                <w:sz w:val="20"/>
                <w:szCs w:val="20"/>
              </w:rPr>
              <w:t xml:space="preserve">      </w:t>
            </w:r>
            <w:r w:rsidR="00C26E6E" w:rsidRPr="00DA30B2">
              <w:rPr>
                <w:color w:val="000000"/>
                <w:sz w:val="20"/>
                <w:szCs w:val="20"/>
              </w:rPr>
              <w:t>2</w:t>
            </w:r>
            <w:r w:rsidRPr="00DA30B2">
              <w:rPr>
                <w:color w:val="000000"/>
                <w:sz w:val="20"/>
                <w:szCs w:val="20"/>
              </w:rPr>
              <w:t>)</w:t>
            </w:r>
            <w:r w:rsidR="00AF4DAF" w:rsidRPr="00DA30B2">
              <w:rPr>
                <w:color w:val="000000"/>
                <w:sz w:val="20"/>
                <w:szCs w:val="20"/>
              </w:rPr>
              <w:t xml:space="preserve"> </w:t>
            </w:r>
            <w:r w:rsidRPr="00DA30B2">
              <w:rPr>
                <w:color w:val="000000"/>
                <w:sz w:val="20"/>
                <w:szCs w:val="20"/>
              </w:rPr>
              <w:t xml:space="preserve"> USB:  256MB or  512 MB  (Recommended)</w:t>
            </w:r>
          </w:p>
          <w:p w:rsidR="00264C87" w:rsidRPr="00DA30B2" w:rsidRDefault="00264C87" w:rsidP="00E65982">
            <w:pPr>
              <w:rPr>
                <w:color w:val="000000"/>
                <w:sz w:val="20"/>
                <w:szCs w:val="20"/>
              </w:rPr>
            </w:pPr>
            <w:r w:rsidRPr="00DA30B2">
              <w:rPr>
                <w:color w:val="000000"/>
                <w:sz w:val="20"/>
                <w:szCs w:val="20"/>
              </w:rPr>
              <w:t xml:space="preserve">      </w:t>
            </w:r>
            <w:r w:rsidR="00C26E6E" w:rsidRPr="00DA30B2">
              <w:rPr>
                <w:color w:val="000000"/>
                <w:sz w:val="20"/>
                <w:szCs w:val="20"/>
              </w:rPr>
              <w:t>3</w:t>
            </w:r>
            <w:r w:rsidRPr="00DA30B2">
              <w:rPr>
                <w:color w:val="000000"/>
                <w:sz w:val="20"/>
                <w:szCs w:val="20"/>
              </w:rPr>
              <w:t>)  Binder (Hold all docum</w:t>
            </w:r>
            <w:r w:rsidR="00AF4DAF" w:rsidRPr="00DA30B2">
              <w:rPr>
                <w:color w:val="000000"/>
                <w:sz w:val="20"/>
                <w:szCs w:val="20"/>
              </w:rPr>
              <w:t>ents generated pertaining to this</w:t>
            </w:r>
            <w:r w:rsidRPr="00DA30B2">
              <w:rPr>
                <w:color w:val="000000"/>
                <w:sz w:val="20"/>
                <w:szCs w:val="20"/>
              </w:rPr>
              <w:t xml:space="preserve"> course.) </w:t>
            </w:r>
          </w:p>
          <w:p w:rsidR="00264C87" w:rsidRPr="00DA30B2" w:rsidRDefault="00741DDD" w:rsidP="00E65982">
            <w:pPr>
              <w:rPr>
                <w:color w:val="000000"/>
                <w:sz w:val="20"/>
                <w:szCs w:val="20"/>
              </w:rPr>
            </w:pPr>
            <w:r w:rsidRPr="00DA30B2">
              <w:rPr>
                <w:color w:val="000000"/>
                <w:sz w:val="20"/>
                <w:szCs w:val="20"/>
              </w:rPr>
              <w:t xml:space="preserve">            </w:t>
            </w:r>
            <w:r w:rsidR="00264C87" w:rsidRPr="00DA30B2">
              <w:rPr>
                <w:color w:val="000000"/>
                <w:sz w:val="20"/>
                <w:szCs w:val="20"/>
              </w:rPr>
              <w:t xml:space="preserve">Organize all </w:t>
            </w:r>
            <w:r w:rsidR="00083688" w:rsidRPr="00DA30B2">
              <w:rPr>
                <w:color w:val="000000"/>
                <w:sz w:val="20"/>
                <w:szCs w:val="20"/>
              </w:rPr>
              <w:t>documents according</w:t>
            </w:r>
            <w:r w:rsidR="00264C87" w:rsidRPr="00DA30B2">
              <w:rPr>
                <w:color w:val="000000"/>
                <w:sz w:val="20"/>
                <w:szCs w:val="20"/>
              </w:rPr>
              <w:t xml:space="preserve"> to Chapters.</w:t>
            </w:r>
          </w:p>
          <w:p w:rsidR="00264C87" w:rsidRPr="00DA30B2" w:rsidRDefault="00264A74" w:rsidP="00E65982">
            <w:pPr>
              <w:rPr>
                <w:b/>
                <w:color w:val="000000"/>
                <w:sz w:val="20"/>
                <w:szCs w:val="20"/>
              </w:rPr>
            </w:pPr>
            <w:r w:rsidRPr="00DA30B2">
              <w:rPr>
                <w:color w:val="000000"/>
                <w:sz w:val="20"/>
                <w:szCs w:val="20"/>
              </w:rPr>
              <w:t xml:space="preserve">      </w:t>
            </w:r>
            <w:r w:rsidR="00C26E6E" w:rsidRPr="00DA30B2">
              <w:rPr>
                <w:color w:val="000000"/>
                <w:sz w:val="20"/>
                <w:szCs w:val="20"/>
              </w:rPr>
              <w:t>4</w:t>
            </w:r>
            <w:r w:rsidRPr="00DA30B2">
              <w:rPr>
                <w:color w:val="000000"/>
                <w:sz w:val="20"/>
                <w:szCs w:val="20"/>
              </w:rPr>
              <w:t xml:space="preserve">)  Cloud Storage: </w:t>
            </w:r>
            <w:hyperlink r:id="rId11" w:tgtFrame="_blank" w:history="1">
              <w:r w:rsidRPr="00DA30B2">
                <w:rPr>
                  <w:rStyle w:val="Hyperlink"/>
                  <w:color w:val="000000"/>
                  <w:sz w:val="20"/>
                  <w:szCs w:val="20"/>
                </w:rPr>
                <w:t>http://explore.live.com/windows-live-skydrive</w:t>
              </w:r>
            </w:hyperlink>
            <w:r w:rsidR="00D63452" w:rsidRPr="00DA30B2">
              <w:rPr>
                <w:color w:val="000000"/>
                <w:sz w:val="20"/>
                <w:szCs w:val="20"/>
              </w:rPr>
              <w:t xml:space="preserve">  or</w:t>
            </w:r>
            <w:r w:rsidR="00264C87" w:rsidRPr="00DA30B2">
              <w:rPr>
                <w:color w:val="000000"/>
                <w:sz w:val="20"/>
                <w:szCs w:val="20"/>
              </w:rPr>
              <w:t xml:space="preserve"> </w:t>
            </w:r>
            <w:r w:rsidR="009D2B32" w:rsidRPr="00DA30B2">
              <w:rPr>
                <w:color w:val="000000"/>
                <w:sz w:val="20"/>
                <w:szCs w:val="20"/>
              </w:rPr>
              <w:t xml:space="preserve"> dropbox</w:t>
            </w:r>
            <w:r w:rsidR="00264C87" w:rsidRPr="00DA30B2">
              <w:rPr>
                <w:color w:val="000000"/>
                <w:sz w:val="20"/>
                <w:szCs w:val="20"/>
              </w:rPr>
              <w:t xml:space="preserve">    </w:t>
            </w:r>
            <w:r w:rsidR="009E1BCD" w:rsidRPr="00DA30B2">
              <w:rPr>
                <w:color w:val="000000"/>
                <w:sz w:val="20"/>
                <w:szCs w:val="20"/>
              </w:rPr>
              <w:t xml:space="preserve">                                </w:t>
            </w:r>
          </w:p>
          <w:p w:rsidR="00264C87" w:rsidRPr="00DA30B2" w:rsidRDefault="00264C87" w:rsidP="00E65982">
            <w:pPr>
              <w:rPr>
                <w:b/>
                <w:color w:val="000000"/>
                <w:sz w:val="20"/>
                <w:szCs w:val="20"/>
              </w:rPr>
            </w:pPr>
          </w:p>
          <w:p w:rsidR="00942090" w:rsidRPr="00DA30B2" w:rsidRDefault="00942090" w:rsidP="00E65982">
            <w:pPr>
              <w:rPr>
                <w:b/>
                <w:color w:val="000000"/>
                <w:sz w:val="20"/>
                <w:szCs w:val="20"/>
              </w:rPr>
            </w:pPr>
            <w:r w:rsidRPr="00DA30B2">
              <w:rPr>
                <w:b/>
                <w:color w:val="000000"/>
                <w:sz w:val="20"/>
                <w:szCs w:val="20"/>
              </w:rPr>
              <w:t xml:space="preserve">Professional Organizations and Journals </w:t>
            </w:r>
          </w:p>
        </w:tc>
      </w:tr>
      <w:tr w:rsidR="00942090" w:rsidRPr="00DA30B2" w:rsidTr="009943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58" w:type="dxa"/>
            <w:gridSpan w:val="3"/>
          </w:tcPr>
          <w:p w:rsidR="005772EA" w:rsidRDefault="005772EA" w:rsidP="00E65982">
            <w:pPr>
              <w:numPr>
                <w:ilvl w:val="0"/>
                <w:numId w:val="2"/>
              </w:numPr>
              <w:rPr>
                <w:i/>
                <w:color w:val="000000"/>
                <w:sz w:val="20"/>
                <w:szCs w:val="20"/>
              </w:rPr>
            </w:pPr>
            <w:r>
              <w:rPr>
                <w:i/>
                <w:color w:val="000000"/>
                <w:sz w:val="20"/>
                <w:szCs w:val="20"/>
              </w:rPr>
              <w:t>IEEE</w:t>
            </w:r>
          </w:p>
          <w:p w:rsidR="00942090" w:rsidRPr="00DA30B2" w:rsidRDefault="005772EA" w:rsidP="00E65982">
            <w:pPr>
              <w:numPr>
                <w:ilvl w:val="0"/>
                <w:numId w:val="2"/>
              </w:numPr>
              <w:rPr>
                <w:i/>
                <w:color w:val="000000"/>
                <w:sz w:val="20"/>
                <w:szCs w:val="20"/>
              </w:rPr>
            </w:pPr>
            <w:r>
              <w:rPr>
                <w:i/>
                <w:color w:val="000000"/>
                <w:sz w:val="20"/>
                <w:szCs w:val="20"/>
              </w:rPr>
              <w:t>ACM</w:t>
            </w:r>
            <w:r w:rsidR="00860D2A" w:rsidRPr="00DA30B2">
              <w:rPr>
                <w:i/>
                <w:color w:val="000000"/>
                <w:sz w:val="20"/>
                <w:szCs w:val="20"/>
              </w:rPr>
              <w:t xml:space="preserve"> </w:t>
            </w:r>
          </w:p>
          <w:p w:rsidR="00135E85" w:rsidRPr="00DA30B2" w:rsidRDefault="00135E85" w:rsidP="005772EA">
            <w:pPr>
              <w:ind w:left="360"/>
              <w:rPr>
                <w:i/>
                <w:color w:val="000000"/>
                <w:sz w:val="20"/>
                <w:szCs w:val="20"/>
              </w:rPr>
            </w:pPr>
          </w:p>
        </w:tc>
      </w:tr>
    </w:tbl>
    <w:p w:rsidR="00304FF7" w:rsidRPr="00DA30B2" w:rsidRDefault="00304FF7" w:rsidP="00E65982">
      <w:pPr>
        <w:rPr>
          <w:color w:val="000000"/>
          <w:sz w:val="20"/>
          <w:szCs w:val="20"/>
        </w:rPr>
      </w:pPr>
      <w:bookmarkStart w:id="0" w:name="crp"/>
      <w:bookmarkEnd w:id="0"/>
      <w:r w:rsidRPr="00DA30B2">
        <w:rPr>
          <w:b/>
          <w:bCs/>
          <w:color w:val="000000"/>
          <w:sz w:val="20"/>
          <w:szCs w:val="20"/>
        </w:rPr>
        <w:t>University Rules and Procedures</w:t>
      </w:r>
    </w:p>
    <w:p w:rsidR="00B634D4" w:rsidRPr="00DA30B2" w:rsidRDefault="00B634D4" w:rsidP="00E65982">
      <w:pPr>
        <w:rPr>
          <w:color w:val="000000"/>
          <w:sz w:val="20"/>
          <w:szCs w:val="20"/>
        </w:rPr>
      </w:pPr>
    </w:p>
    <w:p w:rsidR="00304FF7" w:rsidRPr="00DA30B2" w:rsidRDefault="00304FF7" w:rsidP="00E65982">
      <w:pPr>
        <w:rPr>
          <w:b/>
          <w:color w:val="000000"/>
          <w:sz w:val="20"/>
          <w:szCs w:val="20"/>
        </w:rPr>
      </w:pPr>
      <w:r w:rsidRPr="00DA30B2">
        <w:rPr>
          <w:color w:val="000000"/>
          <w:sz w:val="20"/>
          <w:szCs w:val="20"/>
        </w:rPr>
        <w:t xml:space="preserve"> </w:t>
      </w:r>
      <w:r w:rsidRPr="00DA30B2">
        <w:rPr>
          <w:b/>
          <w:color w:val="000000"/>
          <w:sz w:val="20"/>
          <w:szCs w:val="20"/>
        </w:rPr>
        <w:t xml:space="preserve">Disability statement (See Student Handbook):  </w:t>
      </w:r>
    </w:p>
    <w:p w:rsidR="00304FF7" w:rsidRPr="00DA30B2" w:rsidRDefault="00304FF7" w:rsidP="00E65982">
      <w:pPr>
        <w:rPr>
          <w:color w:val="000000"/>
          <w:sz w:val="20"/>
          <w:szCs w:val="20"/>
        </w:rPr>
      </w:pPr>
      <w:r w:rsidRPr="00DA30B2">
        <w:rPr>
          <w:color w:val="000000"/>
          <w:sz w:val="20"/>
          <w:szCs w:val="20"/>
        </w:rPr>
        <w:t xml:space="preserve">Students with disabilities, including learning disabilities, who wish to request accommodations in </w:t>
      </w:r>
      <w:proofErr w:type="gramStart"/>
      <w:r w:rsidRPr="00DA30B2">
        <w:rPr>
          <w:color w:val="000000"/>
          <w:sz w:val="20"/>
          <w:szCs w:val="20"/>
        </w:rPr>
        <w:t>class</w:t>
      </w:r>
      <w:proofErr w:type="gramEnd"/>
      <w:r w:rsidRPr="00DA30B2">
        <w:rPr>
          <w:color w:val="000000"/>
          <w:sz w:val="20"/>
          <w:szCs w:val="20"/>
        </w:rPr>
        <w:t xml:space="preserve">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304FF7" w:rsidRPr="00DA30B2" w:rsidRDefault="00304FF7" w:rsidP="00E65982">
      <w:pPr>
        <w:rPr>
          <w:color w:val="000000"/>
          <w:sz w:val="20"/>
          <w:szCs w:val="20"/>
        </w:rPr>
      </w:pPr>
    </w:p>
    <w:p w:rsidR="00304FF7" w:rsidRPr="00DA30B2" w:rsidRDefault="00304FF7" w:rsidP="00E65982">
      <w:pPr>
        <w:rPr>
          <w:b/>
          <w:color w:val="000000"/>
          <w:sz w:val="20"/>
          <w:szCs w:val="20"/>
        </w:rPr>
      </w:pPr>
      <w:r w:rsidRPr="00DA30B2">
        <w:rPr>
          <w:b/>
          <w:color w:val="000000"/>
          <w:sz w:val="20"/>
          <w:szCs w:val="20"/>
        </w:rPr>
        <w:t xml:space="preserve">Academic misconduct (See Student Handbook):  </w:t>
      </w:r>
    </w:p>
    <w:p w:rsidR="00304FF7" w:rsidRPr="00DA30B2" w:rsidRDefault="00304FF7" w:rsidP="00E65982">
      <w:pPr>
        <w:rPr>
          <w:color w:val="000000"/>
          <w:sz w:val="20"/>
          <w:szCs w:val="20"/>
        </w:rPr>
      </w:pPr>
      <w:r w:rsidRPr="00DA30B2">
        <w:rPr>
          <w:color w:val="000000"/>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304FF7" w:rsidRPr="00DA30B2" w:rsidRDefault="00304FF7" w:rsidP="00E65982">
      <w:pPr>
        <w:rPr>
          <w:b/>
          <w:color w:val="000000"/>
          <w:sz w:val="20"/>
          <w:szCs w:val="20"/>
        </w:rPr>
      </w:pPr>
    </w:p>
    <w:p w:rsidR="00304FF7" w:rsidRPr="00DA30B2" w:rsidRDefault="00304FF7" w:rsidP="00E65982">
      <w:pPr>
        <w:rPr>
          <w:b/>
          <w:color w:val="000000"/>
          <w:sz w:val="20"/>
          <w:szCs w:val="20"/>
        </w:rPr>
      </w:pPr>
      <w:r w:rsidRPr="00DA30B2">
        <w:rPr>
          <w:b/>
          <w:color w:val="000000"/>
          <w:sz w:val="20"/>
          <w:szCs w:val="20"/>
        </w:rPr>
        <w:t xml:space="preserve">Forms of academic dishonesty:  </w:t>
      </w:r>
    </w:p>
    <w:p w:rsidR="00304FF7" w:rsidRPr="00DA30B2" w:rsidRDefault="00304FF7" w:rsidP="00083688">
      <w:pPr>
        <w:pStyle w:val="Default"/>
        <w:numPr>
          <w:ilvl w:val="0"/>
          <w:numId w:val="16"/>
        </w:numPr>
        <w:rPr>
          <w:rFonts w:ascii="Times New Roman" w:hAnsi="Times New Roman" w:cs="Times New Roman"/>
          <w:sz w:val="20"/>
          <w:szCs w:val="20"/>
        </w:rPr>
      </w:pPr>
      <w:r w:rsidRPr="00DA30B2">
        <w:rPr>
          <w:rFonts w:ascii="Times New Roman" w:hAnsi="Times New Roman" w:cs="Times New Roman"/>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304FF7" w:rsidRPr="00DA30B2" w:rsidRDefault="00304FF7" w:rsidP="00083688">
      <w:pPr>
        <w:pStyle w:val="Default"/>
        <w:numPr>
          <w:ilvl w:val="0"/>
          <w:numId w:val="16"/>
        </w:numPr>
        <w:rPr>
          <w:rFonts w:ascii="Times New Roman" w:hAnsi="Times New Roman" w:cs="Times New Roman"/>
          <w:sz w:val="20"/>
          <w:szCs w:val="20"/>
        </w:rPr>
      </w:pPr>
      <w:r w:rsidRPr="00DA30B2">
        <w:rPr>
          <w:rFonts w:ascii="Times New Roman" w:hAnsi="Times New Roman" w:cs="Times New Roman"/>
          <w:sz w:val="20"/>
          <w:szCs w:val="20"/>
        </w:rPr>
        <w:t xml:space="preserve">Academic misconduct: tampering with grades or taking part in obtaining or distributing any part of a scheduled test.  </w:t>
      </w:r>
    </w:p>
    <w:p w:rsidR="00304FF7" w:rsidRPr="00DA30B2" w:rsidRDefault="00304FF7" w:rsidP="00083688">
      <w:pPr>
        <w:pStyle w:val="Default"/>
        <w:numPr>
          <w:ilvl w:val="0"/>
          <w:numId w:val="16"/>
        </w:numPr>
        <w:rPr>
          <w:rFonts w:ascii="Times New Roman" w:hAnsi="Times New Roman" w:cs="Times New Roman"/>
          <w:sz w:val="20"/>
          <w:szCs w:val="20"/>
        </w:rPr>
      </w:pPr>
      <w:r w:rsidRPr="00DA30B2">
        <w:rPr>
          <w:rFonts w:ascii="Times New Roman" w:hAnsi="Times New Roman" w:cs="Times New Roman"/>
          <w:sz w:val="20"/>
          <w:szCs w:val="20"/>
        </w:rPr>
        <w:t xml:space="preserve">Fabrication: use of invented information or falsified research.  </w:t>
      </w:r>
    </w:p>
    <w:p w:rsidR="00304FF7" w:rsidRPr="00DA30B2" w:rsidRDefault="00304FF7" w:rsidP="00083688">
      <w:pPr>
        <w:pStyle w:val="Default"/>
        <w:numPr>
          <w:ilvl w:val="0"/>
          <w:numId w:val="16"/>
        </w:numPr>
        <w:rPr>
          <w:rFonts w:ascii="Times New Roman" w:hAnsi="Times New Roman" w:cs="Times New Roman"/>
          <w:sz w:val="20"/>
          <w:szCs w:val="20"/>
        </w:rPr>
      </w:pPr>
      <w:r w:rsidRPr="00DA30B2">
        <w:rPr>
          <w:rFonts w:ascii="Times New Roman" w:hAnsi="Times New Roman" w:cs="Times New Roman"/>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304FF7" w:rsidRPr="00DA30B2" w:rsidRDefault="00304FF7" w:rsidP="00E65982">
      <w:pPr>
        <w:pStyle w:val="Default"/>
        <w:rPr>
          <w:rFonts w:ascii="Times New Roman" w:hAnsi="Times New Roman" w:cs="Times New Roman"/>
          <w:sz w:val="20"/>
          <w:szCs w:val="20"/>
        </w:rPr>
      </w:pPr>
    </w:p>
    <w:p w:rsidR="00304FF7" w:rsidRPr="00DA30B2" w:rsidRDefault="00304FF7" w:rsidP="00E65982">
      <w:pPr>
        <w:rPr>
          <w:b/>
          <w:color w:val="000000"/>
          <w:sz w:val="20"/>
          <w:szCs w:val="20"/>
        </w:rPr>
      </w:pPr>
      <w:r w:rsidRPr="00DA30B2">
        <w:rPr>
          <w:b/>
          <w:color w:val="000000"/>
          <w:sz w:val="20"/>
          <w:szCs w:val="20"/>
        </w:rPr>
        <w:t>Nonacademic misconduct (See Student Handbook)</w:t>
      </w:r>
    </w:p>
    <w:p w:rsidR="00EF638B" w:rsidRPr="00DA30B2" w:rsidRDefault="00304FF7" w:rsidP="00083688">
      <w:pPr>
        <w:ind w:left="360"/>
        <w:rPr>
          <w:color w:val="000000"/>
          <w:sz w:val="20"/>
          <w:szCs w:val="20"/>
        </w:rPr>
      </w:pPr>
      <w:r w:rsidRPr="00DA30B2">
        <w:rPr>
          <w:color w:val="000000"/>
          <w:sz w:val="20"/>
          <w:szCs w:val="20"/>
        </w:rPr>
        <w:t xml:space="preserve">The university respects the rights of instructors to teach and students to learn.  Maintenance of these rights requires campus conditions that do not impede their exercise. </w:t>
      </w:r>
    </w:p>
    <w:p w:rsidR="00304FF7" w:rsidRPr="00DA30B2" w:rsidRDefault="00304FF7" w:rsidP="00083688">
      <w:pPr>
        <w:ind w:left="360"/>
        <w:rPr>
          <w:color w:val="000000"/>
          <w:sz w:val="20"/>
          <w:szCs w:val="20"/>
        </w:rPr>
      </w:pPr>
      <w:r w:rsidRPr="00DA30B2">
        <w:rPr>
          <w:color w:val="000000"/>
          <w:sz w:val="20"/>
          <w:szCs w:val="20"/>
        </w:rPr>
        <w:t>Campus behavior that interferes with either (1) the instructor’s ability to conduct the class</w:t>
      </w:r>
      <w:proofErr w:type="gramStart"/>
      <w:r w:rsidRPr="00DA30B2">
        <w:rPr>
          <w:color w:val="000000"/>
          <w:sz w:val="20"/>
          <w:szCs w:val="20"/>
        </w:rPr>
        <w:t xml:space="preserve">, </w:t>
      </w:r>
      <w:r w:rsidR="00083688" w:rsidRPr="00DA30B2">
        <w:rPr>
          <w:color w:val="000000"/>
          <w:sz w:val="20"/>
          <w:szCs w:val="20"/>
        </w:rPr>
        <w:t xml:space="preserve"> </w:t>
      </w:r>
      <w:r w:rsidRPr="00DA30B2">
        <w:rPr>
          <w:color w:val="000000"/>
          <w:sz w:val="20"/>
          <w:szCs w:val="20"/>
        </w:rPr>
        <w:t>(</w:t>
      </w:r>
      <w:proofErr w:type="gramEnd"/>
      <w:r w:rsidRPr="00DA30B2">
        <w:rPr>
          <w:color w:val="000000"/>
          <w:sz w:val="20"/>
          <w:szCs w:val="20"/>
        </w:rPr>
        <w:t xml:space="preserve">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0F3B06" w:rsidRPr="00DA30B2" w:rsidRDefault="00304FF7" w:rsidP="00E65982">
      <w:pPr>
        <w:rPr>
          <w:b/>
          <w:color w:val="000000"/>
          <w:sz w:val="20"/>
          <w:szCs w:val="20"/>
        </w:rPr>
      </w:pPr>
      <w:r w:rsidRPr="00DA30B2">
        <w:rPr>
          <w:color w:val="000000"/>
          <w:sz w:val="20"/>
          <w:szCs w:val="20"/>
        </w:rPr>
        <w:t xml:space="preserve"> </w:t>
      </w:r>
    </w:p>
    <w:p w:rsidR="00304FF7" w:rsidRPr="00DA30B2" w:rsidRDefault="00304FF7" w:rsidP="00E65982">
      <w:pPr>
        <w:rPr>
          <w:b/>
          <w:color w:val="000000"/>
          <w:sz w:val="20"/>
          <w:szCs w:val="20"/>
        </w:rPr>
      </w:pPr>
      <w:r w:rsidRPr="00DA30B2">
        <w:rPr>
          <w:b/>
          <w:color w:val="000000"/>
          <w:sz w:val="20"/>
          <w:szCs w:val="20"/>
        </w:rPr>
        <w:t xml:space="preserve">Sexual misconduct (See Student Handbook):  </w:t>
      </w:r>
    </w:p>
    <w:p w:rsidR="00304FF7" w:rsidRPr="00DA30B2" w:rsidRDefault="00304FF7" w:rsidP="00083688">
      <w:pPr>
        <w:ind w:left="360"/>
        <w:rPr>
          <w:color w:val="000000"/>
          <w:sz w:val="20"/>
          <w:szCs w:val="20"/>
        </w:rPr>
      </w:pPr>
      <w:r w:rsidRPr="00DA30B2">
        <w:rPr>
          <w:color w:val="000000"/>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rsidR="00304FF7" w:rsidRPr="00DA30B2" w:rsidRDefault="00304FF7" w:rsidP="00E65982">
      <w:pPr>
        <w:rPr>
          <w:b/>
          <w:bCs/>
          <w:color w:val="000000"/>
          <w:sz w:val="20"/>
          <w:szCs w:val="20"/>
        </w:rPr>
      </w:pPr>
    </w:p>
    <w:p w:rsidR="00304FF7" w:rsidRPr="00DA30B2" w:rsidRDefault="00304FF7" w:rsidP="00E65982">
      <w:pPr>
        <w:rPr>
          <w:b/>
          <w:bCs/>
          <w:color w:val="000000"/>
          <w:sz w:val="20"/>
          <w:szCs w:val="20"/>
        </w:rPr>
      </w:pPr>
      <w:r w:rsidRPr="00DA30B2">
        <w:rPr>
          <w:b/>
          <w:bCs/>
          <w:color w:val="000000"/>
          <w:sz w:val="20"/>
          <w:szCs w:val="20"/>
        </w:rPr>
        <w:t xml:space="preserve">Attendance Policy: </w:t>
      </w:r>
    </w:p>
    <w:p w:rsidR="00304FF7" w:rsidRPr="00DA30B2" w:rsidRDefault="00304FF7" w:rsidP="00083688">
      <w:pPr>
        <w:pStyle w:val="BodyText2"/>
        <w:tabs>
          <w:tab w:val="clear" w:pos="360"/>
          <w:tab w:val="clear" w:pos="720"/>
          <w:tab w:val="clear" w:pos="1080"/>
          <w:tab w:val="clear" w:pos="1440"/>
          <w:tab w:val="clear" w:pos="1800"/>
          <w:tab w:val="clear" w:pos="2160"/>
          <w:tab w:val="clear" w:pos="2520"/>
          <w:tab w:val="clear" w:pos="2880"/>
        </w:tabs>
        <w:adjustRightInd/>
        <w:ind w:left="360"/>
        <w:rPr>
          <w:i w:val="0"/>
          <w:color w:val="000000"/>
          <w:sz w:val="20"/>
          <w:szCs w:val="20"/>
        </w:rPr>
      </w:pPr>
      <w:r w:rsidRPr="00DA30B2">
        <w:rPr>
          <w:i w:val="0"/>
          <w:color w:val="000000"/>
          <w:sz w:val="20"/>
          <w:szCs w:val="20"/>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304FF7" w:rsidRPr="00DA30B2" w:rsidRDefault="00304FF7" w:rsidP="00E65982">
      <w:pPr>
        <w:rPr>
          <w:color w:val="000000"/>
          <w:sz w:val="20"/>
          <w:szCs w:val="20"/>
        </w:rPr>
      </w:pPr>
    </w:p>
    <w:p w:rsidR="00304FF7" w:rsidRPr="00DA30B2" w:rsidRDefault="00304FF7" w:rsidP="00E65982">
      <w:pPr>
        <w:rPr>
          <w:b/>
          <w:bCs/>
          <w:color w:val="000000"/>
          <w:sz w:val="20"/>
          <w:szCs w:val="20"/>
        </w:rPr>
      </w:pPr>
      <w:r w:rsidRPr="00DA30B2">
        <w:rPr>
          <w:b/>
          <w:bCs/>
          <w:color w:val="000000"/>
          <w:sz w:val="20"/>
          <w:szCs w:val="20"/>
        </w:rPr>
        <w:t>Student Academic Appeals Process</w:t>
      </w:r>
    </w:p>
    <w:p w:rsidR="00304FF7" w:rsidRPr="00DA30B2" w:rsidRDefault="00304FF7" w:rsidP="00083688">
      <w:pPr>
        <w:ind w:left="360"/>
        <w:rPr>
          <w:color w:val="000000"/>
          <w:sz w:val="20"/>
          <w:szCs w:val="20"/>
        </w:rPr>
      </w:pPr>
      <w:r w:rsidRPr="00DA30B2">
        <w:rPr>
          <w:color w:val="000000"/>
          <w:sz w:val="20"/>
          <w:szCs w:val="20"/>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F7088B" w:rsidRPr="00DA30B2" w:rsidRDefault="00F7088B" w:rsidP="00E65982">
      <w:pPr>
        <w:rPr>
          <w:color w:val="000000"/>
          <w:sz w:val="20"/>
          <w:szCs w:val="20"/>
        </w:rPr>
      </w:pPr>
    </w:p>
    <w:p w:rsidR="00172C60" w:rsidRPr="00DA30B2" w:rsidRDefault="00172C60" w:rsidP="00E65982">
      <w:pPr>
        <w:widowControl w:val="0"/>
        <w:autoSpaceDE w:val="0"/>
        <w:autoSpaceDN w:val="0"/>
        <w:adjustRightInd w:val="0"/>
        <w:rPr>
          <w:b/>
          <w:bCs/>
          <w:i/>
          <w:iCs/>
          <w:color w:val="000000"/>
          <w:sz w:val="20"/>
          <w:szCs w:val="20"/>
        </w:rPr>
      </w:pPr>
      <w:r w:rsidRPr="00DA30B2">
        <w:rPr>
          <w:b/>
          <w:bCs/>
          <w:i/>
          <w:iCs/>
          <w:color w:val="000000"/>
          <w:sz w:val="20"/>
          <w:szCs w:val="20"/>
        </w:rPr>
        <w:t>TECHNICAL CONSIDERATIONS</w:t>
      </w:r>
    </w:p>
    <w:p w:rsidR="00172C60" w:rsidRPr="00DA30B2" w:rsidRDefault="00172C60" w:rsidP="00083688">
      <w:pPr>
        <w:widowControl w:val="0"/>
        <w:autoSpaceDE w:val="0"/>
        <w:autoSpaceDN w:val="0"/>
        <w:adjustRightInd w:val="0"/>
        <w:ind w:firstLine="360"/>
        <w:rPr>
          <w:b/>
          <w:bCs/>
          <w:color w:val="000000"/>
          <w:sz w:val="20"/>
          <w:szCs w:val="20"/>
        </w:rPr>
      </w:pPr>
      <w:r w:rsidRPr="00DA30B2">
        <w:rPr>
          <w:b/>
          <w:bCs/>
          <w:i/>
          <w:iCs/>
          <w:color w:val="000000"/>
          <w:sz w:val="20"/>
          <w:szCs w:val="20"/>
        </w:rPr>
        <w:t xml:space="preserve">Minimum </w:t>
      </w:r>
      <w:r w:rsidRPr="00DA30B2">
        <w:rPr>
          <w:b/>
          <w:bCs/>
          <w:color w:val="000000"/>
          <w:sz w:val="20"/>
          <w:szCs w:val="20"/>
        </w:rPr>
        <w:t>Recommended Hardware and Software:</w:t>
      </w:r>
    </w:p>
    <w:p w:rsidR="00172C60" w:rsidRPr="00DA30B2" w:rsidRDefault="00172C60" w:rsidP="00E65982">
      <w:pPr>
        <w:pStyle w:val="ColorfulList-Accent11"/>
        <w:widowControl w:val="0"/>
        <w:numPr>
          <w:ilvl w:val="0"/>
          <w:numId w:val="3"/>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Pentium with Windows XP or PowerMac with OS 10</w:t>
      </w:r>
    </w:p>
    <w:p w:rsidR="00172C60" w:rsidRPr="00DA30B2" w:rsidRDefault="00172C60" w:rsidP="00E65982">
      <w:pPr>
        <w:pStyle w:val="ColorfulList-Accent11"/>
        <w:widowControl w:val="0"/>
        <w:numPr>
          <w:ilvl w:val="0"/>
          <w:numId w:val="3"/>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High speed modem (cable modem) or Broadband network access</w:t>
      </w:r>
    </w:p>
    <w:p w:rsidR="00172C60" w:rsidRPr="00DA30B2" w:rsidRDefault="00172C60" w:rsidP="00E65982">
      <w:pPr>
        <w:pStyle w:val="ColorfulList-Accent11"/>
        <w:widowControl w:val="0"/>
        <w:numPr>
          <w:ilvl w:val="0"/>
          <w:numId w:val="3"/>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Internet provider with SLIP or PPP</w:t>
      </w:r>
    </w:p>
    <w:p w:rsidR="00172C60" w:rsidRPr="00DA30B2" w:rsidRDefault="00172C60" w:rsidP="00E65982">
      <w:pPr>
        <w:pStyle w:val="ColorfulList-Accent11"/>
        <w:widowControl w:val="0"/>
        <w:numPr>
          <w:ilvl w:val="0"/>
          <w:numId w:val="3"/>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16X CD-ROM</w:t>
      </w:r>
      <w:r w:rsidR="00731A2C" w:rsidRPr="00DA30B2">
        <w:rPr>
          <w:rFonts w:ascii="Times New Roman" w:hAnsi="Times New Roman"/>
          <w:bCs/>
          <w:color w:val="000000"/>
          <w:sz w:val="20"/>
          <w:szCs w:val="20"/>
        </w:rPr>
        <w:t xml:space="preserve">; </w:t>
      </w:r>
      <w:r w:rsidRPr="00DA30B2">
        <w:rPr>
          <w:rFonts w:ascii="Times New Roman" w:hAnsi="Times New Roman"/>
          <w:bCs/>
          <w:color w:val="000000"/>
          <w:sz w:val="20"/>
          <w:szCs w:val="20"/>
        </w:rPr>
        <w:t>500 MB RAM</w:t>
      </w:r>
      <w:r w:rsidR="00731A2C" w:rsidRPr="00DA30B2">
        <w:rPr>
          <w:rFonts w:ascii="Times New Roman" w:hAnsi="Times New Roman"/>
          <w:bCs/>
          <w:color w:val="000000"/>
          <w:sz w:val="20"/>
          <w:szCs w:val="20"/>
        </w:rPr>
        <w:t xml:space="preserve">; </w:t>
      </w:r>
      <w:r w:rsidRPr="00DA30B2">
        <w:rPr>
          <w:rFonts w:ascii="Times New Roman" w:hAnsi="Times New Roman"/>
          <w:bCs/>
          <w:color w:val="000000"/>
          <w:sz w:val="20"/>
          <w:szCs w:val="20"/>
        </w:rPr>
        <w:t>Hard drive with 40MB available space</w:t>
      </w:r>
    </w:p>
    <w:p w:rsidR="00172C60" w:rsidRPr="00DA30B2" w:rsidRDefault="00172C60" w:rsidP="00E65982">
      <w:pPr>
        <w:pStyle w:val="ColorfulList-Accent11"/>
        <w:widowControl w:val="0"/>
        <w:numPr>
          <w:ilvl w:val="0"/>
          <w:numId w:val="3"/>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15” monitor, 800x600, color or 16 bit</w:t>
      </w:r>
      <w:r w:rsidR="00731A2C" w:rsidRPr="00DA30B2">
        <w:rPr>
          <w:rFonts w:ascii="Times New Roman" w:hAnsi="Times New Roman"/>
          <w:bCs/>
          <w:color w:val="000000"/>
          <w:sz w:val="20"/>
          <w:szCs w:val="20"/>
        </w:rPr>
        <w:t xml:space="preserve">; </w:t>
      </w:r>
      <w:r w:rsidRPr="00DA30B2">
        <w:rPr>
          <w:rFonts w:ascii="Times New Roman" w:hAnsi="Times New Roman"/>
          <w:bCs/>
          <w:color w:val="000000"/>
          <w:sz w:val="20"/>
          <w:szCs w:val="20"/>
        </w:rPr>
        <w:t>Sound card w/speakers</w:t>
      </w:r>
    </w:p>
    <w:p w:rsidR="00172C60" w:rsidRPr="00DA30B2" w:rsidRDefault="00172C60" w:rsidP="00E65982">
      <w:pPr>
        <w:pStyle w:val="ColorfulList-Accent11"/>
        <w:widowControl w:val="0"/>
        <w:numPr>
          <w:ilvl w:val="0"/>
          <w:numId w:val="3"/>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Microphone and recording software</w:t>
      </w:r>
      <w:r w:rsidR="00731A2C" w:rsidRPr="00DA30B2">
        <w:rPr>
          <w:rFonts w:ascii="Times New Roman" w:hAnsi="Times New Roman"/>
          <w:bCs/>
          <w:color w:val="000000"/>
          <w:sz w:val="20"/>
          <w:szCs w:val="20"/>
        </w:rPr>
        <w:t xml:space="preserve">; </w:t>
      </w:r>
      <w:r w:rsidRPr="00DA30B2">
        <w:rPr>
          <w:rFonts w:ascii="Times New Roman" w:hAnsi="Times New Roman"/>
          <w:bCs/>
          <w:color w:val="000000"/>
          <w:sz w:val="20"/>
          <w:szCs w:val="20"/>
        </w:rPr>
        <w:t>Keyboard &amp; mouse</w:t>
      </w:r>
    </w:p>
    <w:p w:rsidR="00172C60" w:rsidRPr="00DA30B2" w:rsidRDefault="00172C60" w:rsidP="00E65982">
      <w:pPr>
        <w:pStyle w:val="ColorfulList-Accent11"/>
        <w:widowControl w:val="0"/>
        <w:numPr>
          <w:ilvl w:val="0"/>
          <w:numId w:val="3"/>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Netscape Communicator ver. 4.61 or Microsoft Internet Explorer ver. 6.0 or Firefox 3.0</w:t>
      </w:r>
    </w:p>
    <w:p w:rsidR="00172C60" w:rsidRPr="00DA30B2" w:rsidRDefault="00172C60" w:rsidP="00E65982">
      <w:pPr>
        <w:pStyle w:val="ColorfulList-Accent11"/>
        <w:widowControl w:val="0"/>
        <w:numPr>
          <w:ilvl w:val="0"/>
          <w:numId w:val="3"/>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Google Chrome is NOT recommended for use with eCourses</w:t>
      </w:r>
    </w:p>
    <w:p w:rsidR="00172C60" w:rsidRPr="00DA30B2" w:rsidRDefault="00172C60" w:rsidP="00083688">
      <w:pPr>
        <w:widowControl w:val="0"/>
        <w:autoSpaceDE w:val="0"/>
        <w:autoSpaceDN w:val="0"/>
        <w:adjustRightInd w:val="0"/>
        <w:ind w:firstLine="360"/>
        <w:rPr>
          <w:b/>
          <w:bCs/>
          <w:color w:val="000000"/>
          <w:sz w:val="20"/>
          <w:szCs w:val="20"/>
        </w:rPr>
      </w:pPr>
      <w:r w:rsidRPr="00DA30B2">
        <w:rPr>
          <w:bCs/>
          <w:color w:val="000000"/>
          <w:sz w:val="20"/>
          <w:szCs w:val="20"/>
        </w:rPr>
        <w:t>Note: Be sure to enable Java &amp; pop-ups</w:t>
      </w:r>
    </w:p>
    <w:p w:rsidR="00172C60" w:rsidRPr="00DA30B2" w:rsidRDefault="00172C60" w:rsidP="00E65982">
      <w:pPr>
        <w:widowControl w:val="0"/>
        <w:autoSpaceDE w:val="0"/>
        <w:autoSpaceDN w:val="0"/>
        <w:adjustRightInd w:val="0"/>
        <w:rPr>
          <w:b/>
          <w:bCs/>
          <w:color w:val="000000"/>
          <w:sz w:val="20"/>
          <w:szCs w:val="20"/>
        </w:rPr>
      </w:pPr>
    </w:p>
    <w:p w:rsidR="00172C60" w:rsidRPr="00DA30B2" w:rsidRDefault="00172C60" w:rsidP="00E65982">
      <w:pPr>
        <w:widowControl w:val="0"/>
        <w:autoSpaceDE w:val="0"/>
        <w:autoSpaceDN w:val="0"/>
        <w:adjustRightInd w:val="0"/>
        <w:rPr>
          <w:b/>
          <w:bCs/>
          <w:color w:val="000000"/>
          <w:sz w:val="20"/>
          <w:szCs w:val="20"/>
        </w:rPr>
      </w:pPr>
      <w:r w:rsidRPr="00DA30B2">
        <w:rPr>
          <w:b/>
          <w:bCs/>
          <w:color w:val="000000"/>
          <w:sz w:val="20"/>
          <w:szCs w:val="20"/>
        </w:rPr>
        <w:t>Participants should have a basic proficiency of the following computer skills:</w:t>
      </w:r>
    </w:p>
    <w:p w:rsidR="00172C60" w:rsidRPr="00DA30B2" w:rsidRDefault="00172C60" w:rsidP="00E65982">
      <w:pPr>
        <w:pStyle w:val="ColorfulList-Accent11"/>
        <w:widowControl w:val="0"/>
        <w:numPr>
          <w:ilvl w:val="0"/>
          <w:numId w:val="4"/>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Sending and receiving email</w:t>
      </w:r>
    </w:p>
    <w:p w:rsidR="00172C60" w:rsidRPr="00DA30B2" w:rsidRDefault="00172C60" w:rsidP="00E65982">
      <w:pPr>
        <w:pStyle w:val="ColorfulList-Accent11"/>
        <w:widowControl w:val="0"/>
        <w:numPr>
          <w:ilvl w:val="0"/>
          <w:numId w:val="4"/>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A working knowledge of the Internet</w:t>
      </w:r>
    </w:p>
    <w:p w:rsidR="00172C60" w:rsidRPr="00DA30B2" w:rsidRDefault="00172C60" w:rsidP="00E65982">
      <w:pPr>
        <w:pStyle w:val="ColorfulList-Accent11"/>
        <w:widowControl w:val="0"/>
        <w:numPr>
          <w:ilvl w:val="0"/>
          <w:numId w:val="4"/>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Proficiency in Microsoft Word (or a program convertible to Word)</w:t>
      </w:r>
    </w:p>
    <w:p w:rsidR="00172C60" w:rsidRPr="00DA30B2" w:rsidRDefault="00172C60" w:rsidP="00E65982">
      <w:pPr>
        <w:pStyle w:val="ColorfulList-Accent11"/>
        <w:widowControl w:val="0"/>
        <w:numPr>
          <w:ilvl w:val="0"/>
          <w:numId w:val="4"/>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Proficiency in the Acrobat PDF Reader</w:t>
      </w:r>
    </w:p>
    <w:p w:rsidR="00172C60" w:rsidRPr="00DA30B2" w:rsidRDefault="00172C60" w:rsidP="00E65982">
      <w:pPr>
        <w:pStyle w:val="ColorfulList-Accent11"/>
        <w:widowControl w:val="0"/>
        <w:numPr>
          <w:ilvl w:val="0"/>
          <w:numId w:val="4"/>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Basic knowledge of Windows or Mac O.S.</w:t>
      </w:r>
    </w:p>
    <w:p w:rsidR="00172C60" w:rsidRPr="00DA30B2" w:rsidRDefault="00172C60" w:rsidP="00E65982">
      <w:pPr>
        <w:widowControl w:val="0"/>
        <w:autoSpaceDE w:val="0"/>
        <w:autoSpaceDN w:val="0"/>
        <w:adjustRightInd w:val="0"/>
        <w:rPr>
          <w:b/>
          <w:bCs/>
          <w:i/>
          <w:iCs/>
          <w:color w:val="000000"/>
          <w:sz w:val="20"/>
          <w:szCs w:val="20"/>
        </w:rPr>
      </w:pPr>
    </w:p>
    <w:p w:rsidR="00172C60" w:rsidRPr="00DA30B2" w:rsidRDefault="00172C60" w:rsidP="00E65982">
      <w:pPr>
        <w:widowControl w:val="0"/>
        <w:autoSpaceDE w:val="0"/>
        <w:autoSpaceDN w:val="0"/>
        <w:adjustRightInd w:val="0"/>
        <w:rPr>
          <w:b/>
          <w:bCs/>
          <w:color w:val="000000"/>
          <w:sz w:val="20"/>
          <w:szCs w:val="20"/>
        </w:rPr>
      </w:pPr>
      <w:r w:rsidRPr="00DA30B2">
        <w:rPr>
          <w:b/>
          <w:bCs/>
          <w:i/>
          <w:iCs/>
          <w:color w:val="000000"/>
          <w:sz w:val="20"/>
          <w:szCs w:val="20"/>
        </w:rPr>
        <w:t xml:space="preserve">Netiquette </w:t>
      </w:r>
      <w:r w:rsidRPr="00DA30B2">
        <w:rPr>
          <w:b/>
          <w:bCs/>
          <w:color w:val="000000"/>
          <w:sz w:val="20"/>
          <w:szCs w:val="20"/>
        </w:rPr>
        <w:t>(online etiquette):</w:t>
      </w:r>
    </w:p>
    <w:p w:rsidR="00172C60" w:rsidRPr="00DA30B2" w:rsidRDefault="00172C60" w:rsidP="00E65982">
      <w:pPr>
        <w:widowControl w:val="0"/>
        <w:autoSpaceDE w:val="0"/>
        <w:autoSpaceDN w:val="0"/>
        <w:adjustRightInd w:val="0"/>
        <w:ind w:left="360"/>
        <w:rPr>
          <w:bCs/>
          <w:color w:val="000000"/>
          <w:sz w:val="20"/>
          <w:szCs w:val="20"/>
        </w:rPr>
      </w:pPr>
      <w:r w:rsidRPr="00DA30B2">
        <w:rPr>
          <w:bCs/>
          <w:color w:val="000000"/>
          <w:sz w:val="20"/>
          <w:szCs w:val="20"/>
        </w:rPr>
        <w:t>Students are expected to participate in all discussions and virtual classroom chats as directed. Students are to be respectful and courteous to others on discussions boards. Foul or abusive language will not be tolerated.</w:t>
      </w:r>
    </w:p>
    <w:p w:rsidR="00172C60" w:rsidRPr="00DA30B2" w:rsidRDefault="00172C60" w:rsidP="00E65982">
      <w:pPr>
        <w:widowControl w:val="0"/>
        <w:autoSpaceDE w:val="0"/>
        <w:autoSpaceDN w:val="0"/>
        <w:adjustRightInd w:val="0"/>
        <w:rPr>
          <w:b/>
          <w:bCs/>
          <w:color w:val="000000"/>
          <w:sz w:val="20"/>
          <w:szCs w:val="20"/>
        </w:rPr>
      </w:pPr>
    </w:p>
    <w:p w:rsidR="008B36DD" w:rsidRPr="00DA30B2" w:rsidRDefault="008B36DD" w:rsidP="00E65982">
      <w:pPr>
        <w:widowControl w:val="0"/>
        <w:autoSpaceDE w:val="0"/>
        <w:autoSpaceDN w:val="0"/>
        <w:adjustRightInd w:val="0"/>
        <w:rPr>
          <w:b/>
          <w:bCs/>
          <w:color w:val="000000"/>
          <w:sz w:val="20"/>
          <w:szCs w:val="20"/>
        </w:rPr>
      </w:pPr>
      <w:r w:rsidRPr="00DA30B2">
        <w:rPr>
          <w:b/>
          <w:bCs/>
          <w:i/>
          <w:iCs/>
          <w:color w:val="000000"/>
          <w:sz w:val="20"/>
          <w:szCs w:val="20"/>
        </w:rPr>
        <w:t>Technical Support</w:t>
      </w:r>
      <w:r w:rsidRPr="00DA30B2">
        <w:rPr>
          <w:b/>
          <w:bCs/>
          <w:color w:val="000000"/>
          <w:sz w:val="20"/>
          <w:szCs w:val="20"/>
        </w:rPr>
        <w:t>:</w:t>
      </w:r>
    </w:p>
    <w:p w:rsidR="008B36DD" w:rsidRPr="00DA30B2" w:rsidRDefault="008B36DD" w:rsidP="00E65982">
      <w:pPr>
        <w:widowControl w:val="0"/>
        <w:autoSpaceDE w:val="0"/>
        <w:autoSpaceDN w:val="0"/>
        <w:adjustRightInd w:val="0"/>
        <w:ind w:left="360"/>
        <w:rPr>
          <w:bCs/>
          <w:color w:val="000000"/>
          <w:sz w:val="20"/>
          <w:szCs w:val="20"/>
        </w:rPr>
      </w:pPr>
      <w:r w:rsidRPr="00DA30B2">
        <w:rPr>
          <w:bCs/>
          <w:color w:val="000000"/>
          <w:sz w:val="20"/>
          <w:szCs w:val="20"/>
        </w:rPr>
        <w:t xml:space="preserve">Students should call the Prairie View </w:t>
      </w:r>
      <w:proofErr w:type="gramStart"/>
      <w:r w:rsidRPr="00DA30B2">
        <w:rPr>
          <w:bCs/>
          <w:color w:val="000000"/>
          <w:sz w:val="20"/>
          <w:szCs w:val="20"/>
        </w:rPr>
        <w:t>A&amp;M</w:t>
      </w:r>
      <w:proofErr w:type="gramEnd"/>
      <w:r w:rsidRPr="00DA30B2">
        <w:rPr>
          <w:bCs/>
          <w:color w:val="000000"/>
          <w:sz w:val="20"/>
          <w:szCs w:val="20"/>
        </w:rPr>
        <w:t xml:space="preserve"> University Helpdesk at 936-261-2525 for technical issues with accessing your online course. The Helpdesk is available 24 hours a day/7 days a week. For other technical questions regarding eCourses, call the Office of Distance Learning at 936-261-3283</w:t>
      </w:r>
    </w:p>
    <w:p w:rsidR="008B36DD" w:rsidRPr="00DA30B2" w:rsidRDefault="008B36DD" w:rsidP="00E65982">
      <w:pPr>
        <w:widowControl w:val="0"/>
        <w:autoSpaceDE w:val="0"/>
        <w:autoSpaceDN w:val="0"/>
        <w:adjustRightInd w:val="0"/>
        <w:ind w:left="720"/>
        <w:rPr>
          <w:b/>
          <w:bCs/>
          <w:color w:val="000000"/>
          <w:sz w:val="20"/>
          <w:szCs w:val="20"/>
        </w:rPr>
      </w:pPr>
    </w:p>
    <w:p w:rsidR="008B36DD" w:rsidRPr="00DA30B2" w:rsidRDefault="008B36DD" w:rsidP="00E65982">
      <w:pPr>
        <w:widowControl w:val="0"/>
        <w:autoSpaceDE w:val="0"/>
        <w:autoSpaceDN w:val="0"/>
        <w:adjustRightInd w:val="0"/>
        <w:rPr>
          <w:b/>
          <w:bCs/>
          <w:color w:val="000000"/>
          <w:sz w:val="20"/>
          <w:szCs w:val="20"/>
        </w:rPr>
      </w:pPr>
      <w:r w:rsidRPr="00DA30B2">
        <w:rPr>
          <w:b/>
          <w:bCs/>
          <w:i/>
          <w:iCs/>
          <w:color w:val="000000"/>
          <w:sz w:val="20"/>
          <w:szCs w:val="20"/>
        </w:rPr>
        <w:t>Communication Expectations and Standards</w:t>
      </w:r>
      <w:r w:rsidRPr="00DA30B2">
        <w:rPr>
          <w:b/>
          <w:bCs/>
          <w:color w:val="000000"/>
          <w:sz w:val="20"/>
          <w:szCs w:val="20"/>
        </w:rPr>
        <w:t>:</w:t>
      </w:r>
    </w:p>
    <w:p w:rsidR="008B36DD" w:rsidRPr="00DA30B2" w:rsidRDefault="008B36DD" w:rsidP="00E65982">
      <w:pPr>
        <w:widowControl w:val="0"/>
        <w:autoSpaceDE w:val="0"/>
        <w:autoSpaceDN w:val="0"/>
        <w:adjustRightInd w:val="0"/>
        <w:ind w:left="360"/>
        <w:rPr>
          <w:bCs/>
          <w:color w:val="000000"/>
          <w:sz w:val="20"/>
          <w:szCs w:val="20"/>
        </w:rPr>
      </w:pPr>
      <w:r w:rsidRPr="00DA30B2">
        <w:rPr>
          <w:bCs/>
          <w:color w:val="000000"/>
          <w:sz w:val="20"/>
          <w:szCs w:val="20"/>
        </w:rPr>
        <w:t>Emails or discussion postings will receive a response from the instructor, usually in less than 48 hours. Urgent emails should be marked as such. Check regularly for responses.</w:t>
      </w:r>
    </w:p>
    <w:p w:rsidR="008B36DD" w:rsidRPr="00DA30B2" w:rsidRDefault="008B36DD" w:rsidP="00E65982">
      <w:pPr>
        <w:widowControl w:val="0"/>
        <w:autoSpaceDE w:val="0"/>
        <w:autoSpaceDN w:val="0"/>
        <w:adjustRightInd w:val="0"/>
        <w:ind w:left="720"/>
        <w:rPr>
          <w:bCs/>
          <w:color w:val="000000"/>
          <w:sz w:val="20"/>
          <w:szCs w:val="20"/>
        </w:rPr>
      </w:pPr>
    </w:p>
    <w:p w:rsidR="008B36DD" w:rsidRPr="00DA30B2" w:rsidRDefault="008B36DD" w:rsidP="00E65982">
      <w:pPr>
        <w:widowControl w:val="0"/>
        <w:autoSpaceDE w:val="0"/>
        <w:autoSpaceDN w:val="0"/>
        <w:adjustRightInd w:val="0"/>
        <w:ind w:left="720" w:hanging="720"/>
        <w:rPr>
          <w:b/>
          <w:bCs/>
          <w:i/>
          <w:color w:val="000000"/>
          <w:sz w:val="20"/>
          <w:szCs w:val="20"/>
        </w:rPr>
      </w:pPr>
      <w:r w:rsidRPr="00DA30B2">
        <w:rPr>
          <w:b/>
          <w:bCs/>
          <w:i/>
          <w:color w:val="000000"/>
          <w:sz w:val="20"/>
          <w:szCs w:val="20"/>
        </w:rPr>
        <w:t>Discussion Requirement:</w:t>
      </w:r>
    </w:p>
    <w:p w:rsidR="008B36DD" w:rsidRPr="00DA30B2" w:rsidRDefault="008B36DD" w:rsidP="00E65982">
      <w:pPr>
        <w:widowControl w:val="0"/>
        <w:autoSpaceDE w:val="0"/>
        <w:autoSpaceDN w:val="0"/>
        <w:adjustRightInd w:val="0"/>
        <w:ind w:left="360"/>
        <w:rPr>
          <w:color w:val="000000"/>
          <w:sz w:val="20"/>
          <w:szCs w:val="20"/>
        </w:rPr>
      </w:pPr>
      <w:r w:rsidRPr="00DA30B2">
        <w:rPr>
          <w:color w:val="000000"/>
          <w:sz w:val="20"/>
          <w:szCs w:val="20"/>
        </w:rPr>
        <w:t>Because this is an online course, there will be no required face-to-face meetings on campus.  However, we will participate in conversations about the readings, lectures, materials, and other aspects of the course in a true seminar fashion.  We will accomplish this by use of the discussion board. The exact use of discussion will be determined by the instructor.</w:t>
      </w:r>
    </w:p>
    <w:p w:rsidR="008B36DD" w:rsidRPr="00DA30B2" w:rsidRDefault="008B36DD" w:rsidP="00E65982">
      <w:pPr>
        <w:widowControl w:val="0"/>
        <w:autoSpaceDE w:val="0"/>
        <w:autoSpaceDN w:val="0"/>
        <w:adjustRightInd w:val="0"/>
        <w:ind w:left="360"/>
        <w:rPr>
          <w:color w:val="000000"/>
          <w:sz w:val="20"/>
          <w:szCs w:val="20"/>
        </w:rPr>
      </w:pPr>
    </w:p>
    <w:p w:rsidR="00791167" w:rsidRPr="00DA30B2" w:rsidRDefault="008B36DD" w:rsidP="00083688">
      <w:pPr>
        <w:ind w:left="360" w:hanging="360"/>
        <w:rPr>
          <w:color w:val="000000"/>
          <w:sz w:val="20"/>
          <w:szCs w:val="20"/>
        </w:rPr>
      </w:pPr>
      <w:r w:rsidRPr="00DA30B2">
        <w:rPr>
          <w:b/>
          <w:bCs/>
          <w:color w:val="000000"/>
          <w:sz w:val="20"/>
          <w:szCs w:val="20"/>
        </w:rPr>
        <w:t xml:space="preserve">It is strongly suggested </w:t>
      </w:r>
      <w:r w:rsidRPr="00DA30B2">
        <w:rPr>
          <w:color w:val="000000"/>
          <w:sz w:val="20"/>
          <w:szCs w:val="20"/>
        </w:rPr>
        <w:t xml:space="preserve">that students type their discussion postings in a word processing application and save it to their PC or a removable drive before posting to the discussion board.  </w:t>
      </w:r>
    </w:p>
    <w:p w:rsidR="00F7088B" w:rsidRPr="00DA30B2" w:rsidRDefault="008B36DD" w:rsidP="00083688">
      <w:pPr>
        <w:ind w:left="360"/>
        <w:rPr>
          <w:color w:val="000000"/>
          <w:sz w:val="20"/>
          <w:szCs w:val="20"/>
        </w:rPr>
      </w:pPr>
      <w:r w:rsidRPr="00DA30B2">
        <w:rPr>
          <w:color w:val="000000"/>
          <w:sz w:val="20"/>
          <w:szCs w:val="20"/>
        </w:rPr>
        <w:t>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w:t>
      </w:r>
      <w:r w:rsidR="006D2311" w:rsidRPr="00DA30B2">
        <w:rPr>
          <w:color w:val="000000"/>
          <w:sz w:val="20"/>
          <w:szCs w:val="20"/>
        </w:rPr>
        <w:t xml:space="preserve"> forum board.</w:t>
      </w:r>
    </w:p>
    <w:p w:rsidR="00BA608B" w:rsidRPr="00DA30B2" w:rsidRDefault="00BA608B" w:rsidP="00E65982">
      <w:pPr>
        <w:tabs>
          <w:tab w:val="left" w:pos="6285"/>
        </w:tabs>
        <w:rPr>
          <w:color w:val="000000"/>
          <w:sz w:val="20"/>
          <w:szCs w:val="20"/>
        </w:rPr>
      </w:pPr>
    </w:p>
    <w:p w:rsidR="000B1622" w:rsidRPr="00DA30B2" w:rsidRDefault="000B1622" w:rsidP="00850B74">
      <w:pPr>
        <w:rPr>
          <w:rFonts w:ascii="Century Gothic" w:hAnsi="Century Gothic"/>
          <w:color w:val="000000"/>
          <w:sz w:val="20"/>
        </w:rPr>
      </w:pPr>
    </w:p>
    <w:sectPr w:rsidR="000B1622" w:rsidRPr="00DA30B2" w:rsidSect="00850B74">
      <w:footerReference w:type="default" r:id="rId12"/>
      <w:pgSz w:w="12240" w:h="15840" w:code="1"/>
      <w:pgMar w:top="1008" w:right="432"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345" w:rsidRDefault="00801345" w:rsidP="00964B42">
      <w:r>
        <w:separator/>
      </w:r>
    </w:p>
  </w:endnote>
  <w:endnote w:type="continuationSeparator" w:id="0">
    <w:p w:rsidR="00801345" w:rsidRDefault="00801345" w:rsidP="00964B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35F" w:rsidRPr="005C366F" w:rsidRDefault="000D735F">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sidR="00B303F9">
      <w:rPr>
        <w:rFonts w:ascii="Arial" w:hAnsi="Arial" w:cs="Arial"/>
        <w:noProof/>
        <w:sz w:val="20"/>
        <w:szCs w:val="20"/>
      </w:rPr>
      <w:t>5</w:t>
    </w:r>
    <w:r w:rsidRPr="005C366F">
      <w:rPr>
        <w:rFonts w:ascii="Arial" w:hAnsi="Arial" w:cs="Arial"/>
        <w:sz w:val="20"/>
        <w:szCs w:val="20"/>
      </w:rPr>
      <w:fldChar w:fldCharType="end"/>
    </w:r>
  </w:p>
  <w:p w:rsidR="000D735F" w:rsidRDefault="000D73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345" w:rsidRDefault="00801345" w:rsidP="00964B42">
      <w:r>
        <w:separator/>
      </w:r>
    </w:p>
  </w:footnote>
  <w:footnote w:type="continuationSeparator" w:id="0">
    <w:p w:rsidR="00801345" w:rsidRDefault="00801345" w:rsidP="00964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35pt;height:50.35pt" o:bullet="t">
        <v:imagedata r:id="rId1" o:title="access_2010g"/>
      </v:shape>
    </w:pict>
  </w:numPicBullet>
  <w:abstractNum w:abstractNumId="0">
    <w:nsid w:val="021A49C3"/>
    <w:multiLevelType w:val="hybridMultilevel"/>
    <w:tmpl w:val="EF0C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B3EFF"/>
    <w:multiLevelType w:val="hybridMultilevel"/>
    <w:tmpl w:val="E5928D5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4ED389F"/>
    <w:multiLevelType w:val="hybridMultilevel"/>
    <w:tmpl w:val="FAB24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E09A2"/>
    <w:multiLevelType w:val="hybridMultilevel"/>
    <w:tmpl w:val="6A38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746DE1"/>
    <w:multiLevelType w:val="hybridMultilevel"/>
    <w:tmpl w:val="5D4E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377F9A"/>
    <w:multiLevelType w:val="hybridMultilevel"/>
    <w:tmpl w:val="19202E2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BC16EBA"/>
    <w:multiLevelType w:val="hybridMultilevel"/>
    <w:tmpl w:val="2B0CC9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BB6255"/>
    <w:multiLevelType w:val="hybridMultilevel"/>
    <w:tmpl w:val="686EA4E8"/>
    <w:lvl w:ilvl="0" w:tplc="0409000F">
      <w:start w:val="1"/>
      <w:numFmt w:val="decimal"/>
      <w:lvlText w:val="%1."/>
      <w:lvlJc w:val="left"/>
      <w:pPr>
        <w:ind w:left="252" w:hanging="360"/>
      </w:p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8">
    <w:nsid w:val="2387369E"/>
    <w:multiLevelType w:val="hybridMultilevel"/>
    <w:tmpl w:val="2954C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EA4979"/>
    <w:multiLevelType w:val="hybridMultilevel"/>
    <w:tmpl w:val="E3C6C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D3451FF"/>
    <w:multiLevelType w:val="hybridMultilevel"/>
    <w:tmpl w:val="8694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312E46"/>
    <w:multiLevelType w:val="hybridMultilevel"/>
    <w:tmpl w:val="5BA2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8E2861"/>
    <w:multiLevelType w:val="hybridMultilevel"/>
    <w:tmpl w:val="B7F4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71052E"/>
    <w:multiLevelType w:val="hybridMultilevel"/>
    <w:tmpl w:val="C860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E91730"/>
    <w:multiLevelType w:val="hybridMultilevel"/>
    <w:tmpl w:val="8BF4A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C3730C"/>
    <w:multiLevelType w:val="hybridMultilevel"/>
    <w:tmpl w:val="C544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4B5799"/>
    <w:multiLevelType w:val="hybridMultilevel"/>
    <w:tmpl w:val="C92C5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DA2092"/>
    <w:multiLevelType w:val="hybridMultilevel"/>
    <w:tmpl w:val="60482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F06E6C"/>
    <w:multiLevelType w:val="hybridMultilevel"/>
    <w:tmpl w:val="D8FE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15"/>
  </w:num>
  <w:num w:numId="5">
    <w:abstractNumId w:val="16"/>
  </w:num>
  <w:num w:numId="6">
    <w:abstractNumId w:val="18"/>
  </w:num>
  <w:num w:numId="7">
    <w:abstractNumId w:val="3"/>
  </w:num>
  <w:num w:numId="8">
    <w:abstractNumId w:val="10"/>
  </w:num>
  <w:num w:numId="9">
    <w:abstractNumId w:val="12"/>
  </w:num>
  <w:num w:numId="10">
    <w:abstractNumId w:val="11"/>
  </w:num>
  <w:num w:numId="11">
    <w:abstractNumId w:val="17"/>
  </w:num>
  <w:num w:numId="12">
    <w:abstractNumId w:val="7"/>
  </w:num>
  <w:num w:numId="13">
    <w:abstractNumId w:val="2"/>
  </w:num>
  <w:num w:numId="14">
    <w:abstractNumId w:val="8"/>
  </w:num>
  <w:num w:numId="15">
    <w:abstractNumId w:val="13"/>
  </w:num>
  <w:num w:numId="16">
    <w:abstractNumId w:val="5"/>
  </w:num>
  <w:num w:numId="17">
    <w:abstractNumId w:val="6"/>
  </w:num>
  <w:num w:numId="18">
    <w:abstractNumId w:val="1"/>
  </w:num>
  <w:num w:numId="19">
    <w:abstractNumId w:val="1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04FF7"/>
    <w:rsid w:val="0000111D"/>
    <w:rsid w:val="00001E5B"/>
    <w:rsid w:val="000024EA"/>
    <w:rsid w:val="00007864"/>
    <w:rsid w:val="000127E2"/>
    <w:rsid w:val="00012D9D"/>
    <w:rsid w:val="00017175"/>
    <w:rsid w:val="000210DB"/>
    <w:rsid w:val="00022D36"/>
    <w:rsid w:val="0002622C"/>
    <w:rsid w:val="000270A0"/>
    <w:rsid w:val="0003456E"/>
    <w:rsid w:val="00034743"/>
    <w:rsid w:val="00035ADC"/>
    <w:rsid w:val="000368B4"/>
    <w:rsid w:val="000440D9"/>
    <w:rsid w:val="00046C79"/>
    <w:rsid w:val="0005107E"/>
    <w:rsid w:val="00051555"/>
    <w:rsid w:val="0005201C"/>
    <w:rsid w:val="0005293D"/>
    <w:rsid w:val="0005310E"/>
    <w:rsid w:val="00054253"/>
    <w:rsid w:val="00057545"/>
    <w:rsid w:val="00060710"/>
    <w:rsid w:val="00060919"/>
    <w:rsid w:val="000628FA"/>
    <w:rsid w:val="000634F8"/>
    <w:rsid w:val="000646C9"/>
    <w:rsid w:val="00070767"/>
    <w:rsid w:val="00072B8F"/>
    <w:rsid w:val="00074FA7"/>
    <w:rsid w:val="00076351"/>
    <w:rsid w:val="000763F2"/>
    <w:rsid w:val="000770A1"/>
    <w:rsid w:val="000771E7"/>
    <w:rsid w:val="0008012D"/>
    <w:rsid w:val="000818AF"/>
    <w:rsid w:val="000828C7"/>
    <w:rsid w:val="00083688"/>
    <w:rsid w:val="000838B4"/>
    <w:rsid w:val="0008525F"/>
    <w:rsid w:val="000877DE"/>
    <w:rsid w:val="00087FB2"/>
    <w:rsid w:val="00090097"/>
    <w:rsid w:val="00090867"/>
    <w:rsid w:val="00090DBC"/>
    <w:rsid w:val="00091AB3"/>
    <w:rsid w:val="00097F3F"/>
    <w:rsid w:val="000A12F9"/>
    <w:rsid w:val="000A1BCA"/>
    <w:rsid w:val="000A5C9A"/>
    <w:rsid w:val="000A6176"/>
    <w:rsid w:val="000A6328"/>
    <w:rsid w:val="000B072E"/>
    <w:rsid w:val="000B1622"/>
    <w:rsid w:val="000B3231"/>
    <w:rsid w:val="000B4F8F"/>
    <w:rsid w:val="000B513A"/>
    <w:rsid w:val="000B7DD9"/>
    <w:rsid w:val="000C2A1D"/>
    <w:rsid w:val="000C3B12"/>
    <w:rsid w:val="000C487B"/>
    <w:rsid w:val="000D5CC8"/>
    <w:rsid w:val="000D735F"/>
    <w:rsid w:val="000E08DF"/>
    <w:rsid w:val="000E3769"/>
    <w:rsid w:val="000E625E"/>
    <w:rsid w:val="000E71C3"/>
    <w:rsid w:val="000F2686"/>
    <w:rsid w:val="000F3B06"/>
    <w:rsid w:val="000F7AAA"/>
    <w:rsid w:val="00100760"/>
    <w:rsid w:val="00101A11"/>
    <w:rsid w:val="00103C59"/>
    <w:rsid w:val="00106A04"/>
    <w:rsid w:val="0011119E"/>
    <w:rsid w:val="00113D5A"/>
    <w:rsid w:val="00116AA8"/>
    <w:rsid w:val="001213AD"/>
    <w:rsid w:val="00121BC5"/>
    <w:rsid w:val="00123B62"/>
    <w:rsid w:val="001253D7"/>
    <w:rsid w:val="00125786"/>
    <w:rsid w:val="001270C8"/>
    <w:rsid w:val="00127A17"/>
    <w:rsid w:val="001305EB"/>
    <w:rsid w:val="001319B7"/>
    <w:rsid w:val="00134D4D"/>
    <w:rsid w:val="00135BE2"/>
    <w:rsid w:val="00135E85"/>
    <w:rsid w:val="0013711C"/>
    <w:rsid w:val="001377B4"/>
    <w:rsid w:val="001457E8"/>
    <w:rsid w:val="00145F9A"/>
    <w:rsid w:val="00151162"/>
    <w:rsid w:val="00151AFC"/>
    <w:rsid w:val="00154DC4"/>
    <w:rsid w:val="00156476"/>
    <w:rsid w:val="001640C5"/>
    <w:rsid w:val="00167D6C"/>
    <w:rsid w:val="00171B92"/>
    <w:rsid w:val="00172C60"/>
    <w:rsid w:val="00172E2F"/>
    <w:rsid w:val="0017344C"/>
    <w:rsid w:val="001751B0"/>
    <w:rsid w:val="00176216"/>
    <w:rsid w:val="00177EA9"/>
    <w:rsid w:val="00181047"/>
    <w:rsid w:val="00181ADA"/>
    <w:rsid w:val="00181DDB"/>
    <w:rsid w:val="00183674"/>
    <w:rsid w:val="001913D9"/>
    <w:rsid w:val="00192302"/>
    <w:rsid w:val="001944C1"/>
    <w:rsid w:val="00195A8F"/>
    <w:rsid w:val="00196F75"/>
    <w:rsid w:val="001A22EF"/>
    <w:rsid w:val="001A40D1"/>
    <w:rsid w:val="001A48E5"/>
    <w:rsid w:val="001A60EC"/>
    <w:rsid w:val="001A65BA"/>
    <w:rsid w:val="001A6F90"/>
    <w:rsid w:val="001A6FD7"/>
    <w:rsid w:val="001B14C0"/>
    <w:rsid w:val="001B7B26"/>
    <w:rsid w:val="001C0045"/>
    <w:rsid w:val="001C4028"/>
    <w:rsid w:val="001C5686"/>
    <w:rsid w:val="001C5977"/>
    <w:rsid w:val="001C5BBD"/>
    <w:rsid w:val="001C5F7A"/>
    <w:rsid w:val="001C6143"/>
    <w:rsid w:val="001C6E85"/>
    <w:rsid w:val="001C7C22"/>
    <w:rsid w:val="001D3FC4"/>
    <w:rsid w:val="001D492B"/>
    <w:rsid w:val="001E028B"/>
    <w:rsid w:val="001E2516"/>
    <w:rsid w:val="001E555B"/>
    <w:rsid w:val="001E5B82"/>
    <w:rsid w:val="001E7903"/>
    <w:rsid w:val="001F0403"/>
    <w:rsid w:val="001F21BE"/>
    <w:rsid w:val="001F4C39"/>
    <w:rsid w:val="001F587B"/>
    <w:rsid w:val="001F5A5B"/>
    <w:rsid w:val="001F785C"/>
    <w:rsid w:val="002026FB"/>
    <w:rsid w:val="002033E1"/>
    <w:rsid w:val="00205FC2"/>
    <w:rsid w:val="00206828"/>
    <w:rsid w:val="00207EFF"/>
    <w:rsid w:val="00213785"/>
    <w:rsid w:val="00217617"/>
    <w:rsid w:val="00217A76"/>
    <w:rsid w:val="00220287"/>
    <w:rsid w:val="00221560"/>
    <w:rsid w:val="002241A7"/>
    <w:rsid w:val="00227F8F"/>
    <w:rsid w:val="00230EFF"/>
    <w:rsid w:val="00236B18"/>
    <w:rsid w:val="00237866"/>
    <w:rsid w:val="00240A41"/>
    <w:rsid w:val="00241F5D"/>
    <w:rsid w:val="0024329F"/>
    <w:rsid w:val="00243AFD"/>
    <w:rsid w:val="00243C84"/>
    <w:rsid w:val="00247E10"/>
    <w:rsid w:val="00253A8E"/>
    <w:rsid w:val="00255C5E"/>
    <w:rsid w:val="00256311"/>
    <w:rsid w:val="002570CB"/>
    <w:rsid w:val="00260FE4"/>
    <w:rsid w:val="00262906"/>
    <w:rsid w:val="00263F27"/>
    <w:rsid w:val="00264A74"/>
    <w:rsid w:val="00264C87"/>
    <w:rsid w:val="00264D65"/>
    <w:rsid w:val="00267E17"/>
    <w:rsid w:val="00274A4D"/>
    <w:rsid w:val="0027636A"/>
    <w:rsid w:val="00276AEA"/>
    <w:rsid w:val="00280B3A"/>
    <w:rsid w:val="0028185A"/>
    <w:rsid w:val="00283AA3"/>
    <w:rsid w:val="00284BFE"/>
    <w:rsid w:val="00286605"/>
    <w:rsid w:val="002877CF"/>
    <w:rsid w:val="00290FD2"/>
    <w:rsid w:val="002A0280"/>
    <w:rsid w:val="002A2832"/>
    <w:rsid w:val="002A2E6C"/>
    <w:rsid w:val="002A4328"/>
    <w:rsid w:val="002A4BD3"/>
    <w:rsid w:val="002A4C5F"/>
    <w:rsid w:val="002A5043"/>
    <w:rsid w:val="002A605C"/>
    <w:rsid w:val="002B09A1"/>
    <w:rsid w:val="002B3285"/>
    <w:rsid w:val="002B55A9"/>
    <w:rsid w:val="002B5C1B"/>
    <w:rsid w:val="002B7252"/>
    <w:rsid w:val="002B7BEA"/>
    <w:rsid w:val="002C0D7A"/>
    <w:rsid w:val="002C0E06"/>
    <w:rsid w:val="002C3042"/>
    <w:rsid w:val="002C5626"/>
    <w:rsid w:val="002C6AD1"/>
    <w:rsid w:val="002C7401"/>
    <w:rsid w:val="002D033E"/>
    <w:rsid w:val="002D28C2"/>
    <w:rsid w:val="002D328A"/>
    <w:rsid w:val="002D6708"/>
    <w:rsid w:val="002D7EC3"/>
    <w:rsid w:val="002E3C5F"/>
    <w:rsid w:val="002E56A8"/>
    <w:rsid w:val="002E5A25"/>
    <w:rsid w:val="002E6271"/>
    <w:rsid w:val="002E6AB8"/>
    <w:rsid w:val="002E769D"/>
    <w:rsid w:val="002F0E7A"/>
    <w:rsid w:val="002F1117"/>
    <w:rsid w:val="002F3207"/>
    <w:rsid w:val="00300C99"/>
    <w:rsid w:val="00304FF7"/>
    <w:rsid w:val="00311546"/>
    <w:rsid w:val="00311635"/>
    <w:rsid w:val="003148A2"/>
    <w:rsid w:val="00330007"/>
    <w:rsid w:val="00331D25"/>
    <w:rsid w:val="00332D20"/>
    <w:rsid w:val="00334D4C"/>
    <w:rsid w:val="003370D7"/>
    <w:rsid w:val="00340D3C"/>
    <w:rsid w:val="00341557"/>
    <w:rsid w:val="003419D3"/>
    <w:rsid w:val="00345C1C"/>
    <w:rsid w:val="0034789D"/>
    <w:rsid w:val="00350414"/>
    <w:rsid w:val="00351C6D"/>
    <w:rsid w:val="0035550F"/>
    <w:rsid w:val="00362789"/>
    <w:rsid w:val="00367482"/>
    <w:rsid w:val="00367710"/>
    <w:rsid w:val="003722B7"/>
    <w:rsid w:val="00375D40"/>
    <w:rsid w:val="00376714"/>
    <w:rsid w:val="00376774"/>
    <w:rsid w:val="0037766F"/>
    <w:rsid w:val="00377A82"/>
    <w:rsid w:val="00377C87"/>
    <w:rsid w:val="00380FF8"/>
    <w:rsid w:val="003814F2"/>
    <w:rsid w:val="00383CDA"/>
    <w:rsid w:val="00383ECA"/>
    <w:rsid w:val="003841A5"/>
    <w:rsid w:val="00384B9A"/>
    <w:rsid w:val="00387A28"/>
    <w:rsid w:val="00387AC3"/>
    <w:rsid w:val="003901D7"/>
    <w:rsid w:val="0039110D"/>
    <w:rsid w:val="003922C0"/>
    <w:rsid w:val="00394272"/>
    <w:rsid w:val="00395799"/>
    <w:rsid w:val="003A0B5B"/>
    <w:rsid w:val="003A3CEB"/>
    <w:rsid w:val="003A4515"/>
    <w:rsid w:val="003B2315"/>
    <w:rsid w:val="003B31B5"/>
    <w:rsid w:val="003B3FEA"/>
    <w:rsid w:val="003B4778"/>
    <w:rsid w:val="003B5FAB"/>
    <w:rsid w:val="003B6B94"/>
    <w:rsid w:val="003B70DF"/>
    <w:rsid w:val="003B7C2B"/>
    <w:rsid w:val="003C2951"/>
    <w:rsid w:val="003C38B4"/>
    <w:rsid w:val="003C3CEF"/>
    <w:rsid w:val="003C68B6"/>
    <w:rsid w:val="003D0B85"/>
    <w:rsid w:val="003D1CD0"/>
    <w:rsid w:val="003D351C"/>
    <w:rsid w:val="003D552F"/>
    <w:rsid w:val="003D5DEA"/>
    <w:rsid w:val="003D63B8"/>
    <w:rsid w:val="003E0028"/>
    <w:rsid w:val="003E25AF"/>
    <w:rsid w:val="003F0769"/>
    <w:rsid w:val="003F4C09"/>
    <w:rsid w:val="003F5478"/>
    <w:rsid w:val="003F5A04"/>
    <w:rsid w:val="003F7747"/>
    <w:rsid w:val="004003C2"/>
    <w:rsid w:val="0040439C"/>
    <w:rsid w:val="004075A9"/>
    <w:rsid w:val="00413DEF"/>
    <w:rsid w:val="004208AA"/>
    <w:rsid w:val="00420BFA"/>
    <w:rsid w:val="004242DF"/>
    <w:rsid w:val="00430089"/>
    <w:rsid w:val="00431170"/>
    <w:rsid w:val="00431C4E"/>
    <w:rsid w:val="00432F23"/>
    <w:rsid w:val="004336CB"/>
    <w:rsid w:val="00433B83"/>
    <w:rsid w:val="00434983"/>
    <w:rsid w:val="004356D2"/>
    <w:rsid w:val="00444D66"/>
    <w:rsid w:val="00445F42"/>
    <w:rsid w:val="00453E23"/>
    <w:rsid w:val="00454ACE"/>
    <w:rsid w:val="00456060"/>
    <w:rsid w:val="00457739"/>
    <w:rsid w:val="004579A3"/>
    <w:rsid w:val="004618ED"/>
    <w:rsid w:val="0046380B"/>
    <w:rsid w:val="004639EB"/>
    <w:rsid w:val="004642F3"/>
    <w:rsid w:val="00467540"/>
    <w:rsid w:val="00471700"/>
    <w:rsid w:val="00472623"/>
    <w:rsid w:val="004729D8"/>
    <w:rsid w:val="00472AD9"/>
    <w:rsid w:val="00472CBB"/>
    <w:rsid w:val="004742E0"/>
    <w:rsid w:val="004778CB"/>
    <w:rsid w:val="00481632"/>
    <w:rsid w:val="00481F3E"/>
    <w:rsid w:val="00482A50"/>
    <w:rsid w:val="00483626"/>
    <w:rsid w:val="00484F3D"/>
    <w:rsid w:val="00484F87"/>
    <w:rsid w:val="0049384E"/>
    <w:rsid w:val="004A1641"/>
    <w:rsid w:val="004A33D1"/>
    <w:rsid w:val="004A600F"/>
    <w:rsid w:val="004A748E"/>
    <w:rsid w:val="004B00EF"/>
    <w:rsid w:val="004B0455"/>
    <w:rsid w:val="004B1798"/>
    <w:rsid w:val="004B301A"/>
    <w:rsid w:val="004B3B62"/>
    <w:rsid w:val="004B4041"/>
    <w:rsid w:val="004B4F06"/>
    <w:rsid w:val="004B54A8"/>
    <w:rsid w:val="004B5BF6"/>
    <w:rsid w:val="004C07FC"/>
    <w:rsid w:val="004C0895"/>
    <w:rsid w:val="004C2A24"/>
    <w:rsid w:val="004C337A"/>
    <w:rsid w:val="004C3A23"/>
    <w:rsid w:val="004C53AA"/>
    <w:rsid w:val="004C64C5"/>
    <w:rsid w:val="004C7BF9"/>
    <w:rsid w:val="004D1948"/>
    <w:rsid w:val="004D3EE4"/>
    <w:rsid w:val="004D3F25"/>
    <w:rsid w:val="004D480B"/>
    <w:rsid w:val="004D5C56"/>
    <w:rsid w:val="004D6D8A"/>
    <w:rsid w:val="004E1579"/>
    <w:rsid w:val="004E372D"/>
    <w:rsid w:val="004E442B"/>
    <w:rsid w:val="004E51F5"/>
    <w:rsid w:val="004E5663"/>
    <w:rsid w:val="004E709C"/>
    <w:rsid w:val="004F3E48"/>
    <w:rsid w:val="004F752D"/>
    <w:rsid w:val="004F7AFA"/>
    <w:rsid w:val="00503150"/>
    <w:rsid w:val="00504067"/>
    <w:rsid w:val="00506BA3"/>
    <w:rsid w:val="005107D1"/>
    <w:rsid w:val="00511515"/>
    <w:rsid w:val="00511B17"/>
    <w:rsid w:val="00512AB8"/>
    <w:rsid w:val="0051386B"/>
    <w:rsid w:val="00516653"/>
    <w:rsid w:val="00516E98"/>
    <w:rsid w:val="0051704D"/>
    <w:rsid w:val="00520181"/>
    <w:rsid w:val="005228FA"/>
    <w:rsid w:val="00522B22"/>
    <w:rsid w:val="00523A16"/>
    <w:rsid w:val="005249E3"/>
    <w:rsid w:val="00525EF5"/>
    <w:rsid w:val="00526278"/>
    <w:rsid w:val="005271F5"/>
    <w:rsid w:val="005272D6"/>
    <w:rsid w:val="00530471"/>
    <w:rsid w:val="00531595"/>
    <w:rsid w:val="005330A0"/>
    <w:rsid w:val="00536B51"/>
    <w:rsid w:val="005402F6"/>
    <w:rsid w:val="005410C8"/>
    <w:rsid w:val="00544902"/>
    <w:rsid w:val="00545665"/>
    <w:rsid w:val="005463CD"/>
    <w:rsid w:val="0054664E"/>
    <w:rsid w:val="00546955"/>
    <w:rsid w:val="005476F4"/>
    <w:rsid w:val="0055153A"/>
    <w:rsid w:val="00552B16"/>
    <w:rsid w:val="00552B9C"/>
    <w:rsid w:val="00553416"/>
    <w:rsid w:val="00555675"/>
    <w:rsid w:val="00556E9D"/>
    <w:rsid w:val="00557391"/>
    <w:rsid w:val="00561967"/>
    <w:rsid w:val="00571C11"/>
    <w:rsid w:val="00572134"/>
    <w:rsid w:val="00575191"/>
    <w:rsid w:val="005772EA"/>
    <w:rsid w:val="00581BF9"/>
    <w:rsid w:val="00583673"/>
    <w:rsid w:val="00583D4D"/>
    <w:rsid w:val="00586F75"/>
    <w:rsid w:val="005916F7"/>
    <w:rsid w:val="00592712"/>
    <w:rsid w:val="00592761"/>
    <w:rsid w:val="005927BE"/>
    <w:rsid w:val="005A12C8"/>
    <w:rsid w:val="005A221D"/>
    <w:rsid w:val="005A489A"/>
    <w:rsid w:val="005A4FE1"/>
    <w:rsid w:val="005A59EA"/>
    <w:rsid w:val="005A7560"/>
    <w:rsid w:val="005A7D6F"/>
    <w:rsid w:val="005B5555"/>
    <w:rsid w:val="005C2265"/>
    <w:rsid w:val="005C366F"/>
    <w:rsid w:val="005C69F7"/>
    <w:rsid w:val="005C792E"/>
    <w:rsid w:val="005D1A13"/>
    <w:rsid w:val="005D41AD"/>
    <w:rsid w:val="005D44F1"/>
    <w:rsid w:val="005D4669"/>
    <w:rsid w:val="005D5B53"/>
    <w:rsid w:val="005D5F1E"/>
    <w:rsid w:val="005D64AC"/>
    <w:rsid w:val="005D6731"/>
    <w:rsid w:val="005E11D5"/>
    <w:rsid w:val="005E5E5C"/>
    <w:rsid w:val="005E7F30"/>
    <w:rsid w:val="005F1AD2"/>
    <w:rsid w:val="005F67C2"/>
    <w:rsid w:val="005F746A"/>
    <w:rsid w:val="00600155"/>
    <w:rsid w:val="00601FF8"/>
    <w:rsid w:val="0060203F"/>
    <w:rsid w:val="00603AB6"/>
    <w:rsid w:val="006043D4"/>
    <w:rsid w:val="00604683"/>
    <w:rsid w:val="00604AE8"/>
    <w:rsid w:val="00606CC4"/>
    <w:rsid w:val="00607AB9"/>
    <w:rsid w:val="0061016B"/>
    <w:rsid w:val="0061081E"/>
    <w:rsid w:val="00610939"/>
    <w:rsid w:val="0061305E"/>
    <w:rsid w:val="0061364E"/>
    <w:rsid w:val="006141FC"/>
    <w:rsid w:val="006151F3"/>
    <w:rsid w:val="006232C9"/>
    <w:rsid w:val="00624431"/>
    <w:rsid w:val="0062535F"/>
    <w:rsid w:val="006253E6"/>
    <w:rsid w:val="006258DE"/>
    <w:rsid w:val="00630630"/>
    <w:rsid w:val="00630E89"/>
    <w:rsid w:val="00635808"/>
    <w:rsid w:val="00636B64"/>
    <w:rsid w:val="00641A8A"/>
    <w:rsid w:val="0064587F"/>
    <w:rsid w:val="006468B4"/>
    <w:rsid w:val="006477B4"/>
    <w:rsid w:val="006502F6"/>
    <w:rsid w:val="00650E0D"/>
    <w:rsid w:val="0065247F"/>
    <w:rsid w:val="0066085E"/>
    <w:rsid w:val="00660EA6"/>
    <w:rsid w:val="00662B90"/>
    <w:rsid w:val="00665DBA"/>
    <w:rsid w:val="0067189E"/>
    <w:rsid w:val="006727F4"/>
    <w:rsid w:val="0067706D"/>
    <w:rsid w:val="006800EA"/>
    <w:rsid w:val="0068169C"/>
    <w:rsid w:val="00684CD7"/>
    <w:rsid w:val="00686BC8"/>
    <w:rsid w:val="00690121"/>
    <w:rsid w:val="00690864"/>
    <w:rsid w:val="00690F08"/>
    <w:rsid w:val="0069171B"/>
    <w:rsid w:val="0069237F"/>
    <w:rsid w:val="00696924"/>
    <w:rsid w:val="006A0232"/>
    <w:rsid w:val="006A13D1"/>
    <w:rsid w:val="006A3896"/>
    <w:rsid w:val="006B1376"/>
    <w:rsid w:val="006B1DCC"/>
    <w:rsid w:val="006B1FE6"/>
    <w:rsid w:val="006B2022"/>
    <w:rsid w:val="006B47B9"/>
    <w:rsid w:val="006B4A37"/>
    <w:rsid w:val="006B4C95"/>
    <w:rsid w:val="006B676E"/>
    <w:rsid w:val="006C131D"/>
    <w:rsid w:val="006C1C49"/>
    <w:rsid w:val="006C6844"/>
    <w:rsid w:val="006C6FD6"/>
    <w:rsid w:val="006C6FF0"/>
    <w:rsid w:val="006D0624"/>
    <w:rsid w:val="006D2311"/>
    <w:rsid w:val="006D5694"/>
    <w:rsid w:val="006D68DE"/>
    <w:rsid w:val="006E19EB"/>
    <w:rsid w:val="006E1B7E"/>
    <w:rsid w:val="006E2DB8"/>
    <w:rsid w:val="006E38EB"/>
    <w:rsid w:val="006E612B"/>
    <w:rsid w:val="006E743D"/>
    <w:rsid w:val="006E7644"/>
    <w:rsid w:val="006F68B0"/>
    <w:rsid w:val="00703DC7"/>
    <w:rsid w:val="00704454"/>
    <w:rsid w:val="00705754"/>
    <w:rsid w:val="00706361"/>
    <w:rsid w:val="00714BFA"/>
    <w:rsid w:val="0071558F"/>
    <w:rsid w:val="00723AA2"/>
    <w:rsid w:val="007241D1"/>
    <w:rsid w:val="00726BAD"/>
    <w:rsid w:val="00727EE2"/>
    <w:rsid w:val="00731A2C"/>
    <w:rsid w:val="00732F3A"/>
    <w:rsid w:val="00735F10"/>
    <w:rsid w:val="00736046"/>
    <w:rsid w:val="007371A5"/>
    <w:rsid w:val="007408F7"/>
    <w:rsid w:val="00741DDD"/>
    <w:rsid w:val="007423DC"/>
    <w:rsid w:val="00742B36"/>
    <w:rsid w:val="00742BDD"/>
    <w:rsid w:val="007438DA"/>
    <w:rsid w:val="00744195"/>
    <w:rsid w:val="00746D6D"/>
    <w:rsid w:val="00750194"/>
    <w:rsid w:val="00751191"/>
    <w:rsid w:val="00751CAA"/>
    <w:rsid w:val="007567D7"/>
    <w:rsid w:val="00760330"/>
    <w:rsid w:val="007608E1"/>
    <w:rsid w:val="007644BD"/>
    <w:rsid w:val="00765119"/>
    <w:rsid w:val="007655B6"/>
    <w:rsid w:val="00773DA7"/>
    <w:rsid w:val="0077410B"/>
    <w:rsid w:val="00777A4F"/>
    <w:rsid w:val="007808F1"/>
    <w:rsid w:val="0078142A"/>
    <w:rsid w:val="00791167"/>
    <w:rsid w:val="007965DA"/>
    <w:rsid w:val="007A043C"/>
    <w:rsid w:val="007A4157"/>
    <w:rsid w:val="007A4D0C"/>
    <w:rsid w:val="007A5085"/>
    <w:rsid w:val="007A6D82"/>
    <w:rsid w:val="007B0A2D"/>
    <w:rsid w:val="007B0C04"/>
    <w:rsid w:val="007B0DE5"/>
    <w:rsid w:val="007B32C9"/>
    <w:rsid w:val="007B32D0"/>
    <w:rsid w:val="007B7FE8"/>
    <w:rsid w:val="007C0A94"/>
    <w:rsid w:val="007C39AA"/>
    <w:rsid w:val="007C6454"/>
    <w:rsid w:val="007C7BD3"/>
    <w:rsid w:val="007D1CBE"/>
    <w:rsid w:val="007D2248"/>
    <w:rsid w:val="007D2D65"/>
    <w:rsid w:val="007D3EB6"/>
    <w:rsid w:val="007D57C9"/>
    <w:rsid w:val="007E2B64"/>
    <w:rsid w:val="007E500F"/>
    <w:rsid w:val="007E514A"/>
    <w:rsid w:val="007E7462"/>
    <w:rsid w:val="007F0AAE"/>
    <w:rsid w:val="007F16D8"/>
    <w:rsid w:val="007F3767"/>
    <w:rsid w:val="00801345"/>
    <w:rsid w:val="0080165D"/>
    <w:rsid w:val="008027F9"/>
    <w:rsid w:val="0080578C"/>
    <w:rsid w:val="008057E9"/>
    <w:rsid w:val="00811214"/>
    <w:rsid w:val="00813E82"/>
    <w:rsid w:val="00814E0D"/>
    <w:rsid w:val="00816B9E"/>
    <w:rsid w:val="008172EB"/>
    <w:rsid w:val="00822AE4"/>
    <w:rsid w:val="00822C90"/>
    <w:rsid w:val="008247B0"/>
    <w:rsid w:val="008259F0"/>
    <w:rsid w:val="00826D26"/>
    <w:rsid w:val="00830CE0"/>
    <w:rsid w:val="00830E6C"/>
    <w:rsid w:val="0083142B"/>
    <w:rsid w:val="0083228B"/>
    <w:rsid w:val="00832404"/>
    <w:rsid w:val="008370FE"/>
    <w:rsid w:val="0084016C"/>
    <w:rsid w:val="00840362"/>
    <w:rsid w:val="00840D19"/>
    <w:rsid w:val="0084215F"/>
    <w:rsid w:val="008460BC"/>
    <w:rsid w:val="00846DBC"/>
    <w:rsid w:val="00847B15"/>
    <w:rsid w:val="00850121"/>
    <w:rsid w:val="00850B74"/>
    <w:rsid w:val="00851F7E"/>
    <w:rsid w:val="00852FA4"/>
    <w:rsid w:val="00853ED4"/>
    <w:rsid w:val="00860787"/>
    <w:rsid w:val="00860D2A"/>
    <w:rsid w:val="00861EFF"/>
    <w:rsid w:val="00861FA9"/>
    <w:rsid w:val="00863ECB"/>
    <w:rsid w:val="00864482"/>
    <w:rsid w:val="008645EA"/>
    <w:rsid w:val="00865264"/>
    <w:rsid w:val="00865D6F"/>
    <w:rsid w:val="00866301"/>
    <w:rsid w:val="0087081A"/>
    <w:rsid w:val="00874A7C"/>
    <w:rsid w:val="00874CF6"/>
    <w:rsid w:val="00874DF4"/>
    <w:rsid w:val="00883D39"/>
    <w:rsid w:val="0088674E"/>
    <w:rsid w:val="00887A26"/>
    <w:rsid w:val="008924C0"/>
    <w:rsid w:val="008926EC"/>
    <w:rsid w:val="00892803"/>
    <w:rsid w:val="008931B7"/>
    <w:rsid w:val="00893C6C"/>
    <w:rsid w:val="00893EF0"/>
    <w:rsid w:val="00896592"/>
    <w:rsid w:val="00896C64"/>
    <w:rsid w:val="008A2950"/>
    <w:rsid w:val="008A360F"/>
    <w:rsid w:val="008A3BD6"/>
    <w:rsid w:val="008A3CEE"/>
    <w:rsid w:val="008B1FB5"/>
    <w:rsid w:val="008B36DD"/>
    <w:rsid w:val="008B4FAE"/>
    <w:rsid w:val="008B5906"/>
    <w:rsid w:val="008B5EC6"/>
    <w:rsid w:val="008B64D3"/>
    <w:rsid w:val="008B7F12"/>
    <w:rsid w:val="008B7FC6"/>
    <w:rsid w:val="008C04FC"/>
    <w:rsid w:val="008C2D7B"/>
    <w:rsid w:val="008C377E"/>
    <w:rsid w:val="008C65B3"/>
    <w:rsid w:val="008C6769"/>
    <w:rsid w:val="008D2715"/>
    <w:rsid w:val="008D4481"/>
    <w:rsid w:val="008D5F3F"/>
    <w:rsid w:val="008D699D"/>
    <w:rsid w:val="008E6050"/>
    <w:rsid w:val="008E792C"/>
    <w:rsid w:val="008E7F49"/>
    <w:rsid w:val="008F100A"/>
    <w:rsid w:val="008F335A"/>
    <w:rsid w:val="008F3A9C"/>
    <w:rsid w:val="008F6449"/>
    <w:rsid w:val="008F656D"/>
    <w:rsid w:val="009014C8"/>
    <w:rsid w:val="00903EFE"/>
    <w:rsid w:val="0090779B"/>
    <w:rsid w:val="00907921"/>
    <w:rsid w:val="009124A9"/>
    <w:rsid w:val="00913496"/>
    <w:rsid w:val="00913CFC"/>
    <w:rsid w:val="0091591D"/>
    <w:rsid w:val="00917752"/>
    <w:rsid w:val="00917AC8"/>
    <w:rsid w:val="009201A0"/>
    <w:rsid w:val="00926EBB"/>
    <w:rsid w:val="00926FF5"/>
    <w:rsid w:val="00927301"/>
    <w:rsid w:val="00927847"/>
    <w:rsid w:val="0093133E"/>
    <w:rsid w:val="00933E8B"/>
    <w:rsid w:val="00935230"/>
    <w:rsid w:val="00936632"/>
    <w:rsid w:val="00937098"/>
    <w:rsid w:val="009406ED"/>
    <w:rsid w:val="0094096D"/>
    <w:rsid w:val="00942090"/>
    <w:rsid w:val="00951000"/>
    <w:rsid w:val="00951880"/>
    <w:rsid w:val="009520E4"/>
    <w:rsid w:val="00952C8A"/>
    <w:rsid w:val="00953386"/>
    <w:rsid w:val="00953D9E"/>
    <w:rsid w:val="00955BF3"/>
    <w:rsid w:val="00957181"/>
    <w:rsid w:val="00957D44"/>
    <w:rsid w:val="00960062"/>
    <w:rsid w:val="0096026F"/>
    <w:rsid w:val="00963A09"/>
    <w:rsid w:val="00964B42"/>
    <w:rsid w:val="00964C7D"/>
    <w:rsid w:val="009676F0"/>
    <w:rsid w:val="00971081"/>
    <w:rsid w:val="00971575"/>
    <w:rsid w:val="009732C5"/>
    <w:rsid w:val="0097354D"/>
    <w:rsid w:val="00980B2E"/>
    <w:rsid w:val="009828F3"/>
    <w:rsid w:val="00982BA5"/>
    <w:rsid w:val="009841FA"/>
    <w:rsid w:val="00986A22"/>
    <w:rsid w:val="00990BCD"/>
    <w:rsid w:val="009932C3"/>
    <w:rsid w:val="009943D3"/>
    <w:rsid w:val="00997338"/>
    <w:rsid w:val="009A25A6"/>
    <w:rsid w:val="009A263F"/>
    <w:rsid w:val="009A7C4C"/>
    <w:rsid w:val="009B0107"/>
    <w:rsid w:val="009B02EB"/>
    <w:rsid w:val="009B1445"/>
    <w:rsid w:val="009B4CAE"/>
    <w:rsid w:val="009B4E70"/>
    <w:rsid w:val="009B50EB"/>
    <w:rsid w:val="009B67C3"/>
    <w:rsid w:val="009B6A79"/>
    <w:rsid w:val="009B7C71"/>
    <w:rsid w:val="009C1F2A"/>
    <w:rsid w:val="009C2DD9"/>
    <w:rsid w:val="009C6008"/>
    <w:rsid w:val="009C729D"/>
    <w:rsid w:val="009D10B1"/>
    <w:rsid w:val="009D2B32"/>
    <w:rsid w:val="009E011F"/>
    <w:rsid w:val="009E1723"/>
    <w:rsid w:val="009E1BCD"/>
    <w:rsid w:val="009E2AA5"/>
    <w:rsid w:val="009F01F9"/>
    <w:rsid w:val="009F0231"/>
    <w:rsid w:val="009F0232"/>
    <w:rsid w:val="009F1908"/>
    <w:rsid w:val="009F2134"/>
    <w:rsid w:val="009F3728"/>
    <w:rsid w:val="009F3838"/>
    <w:rsid w:val="009F49F3"/>
    <w:rsid w:val="00A00331"/>
    <w:rsid w:val="00A011D1"/>
    <w:rsid w:val="00A01B0D"/>
    <w:rsid w:val="00A01BFF"/>
    <w:rsid w:val="00A036F7"/>
    <w:rsid w:val="00A04507"/>
    <w:rsid w:val="00A05212"/>
    <w:rsid w:val="00A17141"/>
    <w:rsid w:val="00A2195F"/>
    <w:rsid w:val="00A219C5"/>
    <w:rsid w:val="00A249D4"/>
    <w:rsid w:val="00A257B9"/>
    <w:rsid w:val="00A25B68"/>
    <w:rsid w:val="00A26439"/>
    <w:rsid w:val="00A26784"/>
    <w:rsid w:val="00A26978"/>
    <w:rsid w:val="00A2771F"/>
    <w:rsid w:val="00A3330B"/>
    <w:rsid w:val="00A3664C"/>
    <w:rsid w:val="00A36AD6"/>
    <w:rsid w:val="00A37075"/>
    <w:rsid w:val="00A40DCD"/>
    <w:rsid w:val="00A43B33"/>
    <w:rsid w:val="00A44AE2"/>
    <w:rsid w:val="00A44E9F"/>
    <w:rsid w:val="00A47345"/>
    <w:rsid w:val="00A5153C"/>
    <w:rsid w:val="00A55010"/>
    <w:rsid w:val="00A61606"/>
    <w:rsid w:val="00A61899"/>
    <w:rsid w:val="00A66FC1"/>
    <w:rsid w:val="00A7076C"/>
    <w:rsid w:val="00A70E47"/>
    <w:rsid w:val="00A71056"/>
    <w:rsid w:val="00A71C6C"/>
    <w:rsid w:val="00A77377"/>
    <w:rsid w:val="00A77788"/>
    <w:rsid w:val="00A82764"/>
    <w:rsid w:val="00A8301F"/>
    <w:rsid w:val="00A830D8"/>
    <w:rsid w:val="00A83F4F"/>
    <w:rsid w:val="00A85C73"/>
    <w:rsid w:val="00A8665B"/>
    <w:rsid w:val="00A91F12"/>
    <w:rsid w:val="00A935A6"/>
    <w:rsid w:val="00A94EEC"/>
    <w:rsid w:val="00A9506B"/>
    <w:rsid w:val="00A9611E"/>
    <w:rsid w:val="00A970DB"/>
    <w:rsid w:val="00AA1E22"/>
    <w:rsid w:val="00AA238E"/>
    <w:rsid w:val="00AA6345"/>
    <w:rsid w:val="00AA77A1"/>
    <w:rsid w:val="00AA7A7F"/>
    <w:rsid w:val="00AB045C"/>
    <w:rsid w:val="00AB10C6"/>
    <w:rsid w:val="00AB378C"/>
    <w:rsid w:val="00AB5655"/>
    <w:rsid w:val="00AB7B4B"/>
    <w:rsid w:val="00AC1FFF"/>
    <w:rsid w:val="00AC74E0"/>
    <w:rsid w:val="00AD0380"/>
    <w:rsid w:val="00AD1148"/>
    <w:rsid w:val="00AD250B"/>
    <w:rsid w:val="00AD2AD3"/>
    <w:rsid w:val="00AD2C5E"/>
    <w:rsid w:val="00AD3B60"/>
    <w:rsid w:val="00AD695C"/>
    <w:rsid w:val="00AD6B91"/>
    <w:rsid w:val="00AD73D0"/>
    <w:rsid w:val="00AD7A52"/>
    <w:rsid w:val="00AE3640"/>
    <w:rsid w:val="00AE4C7B"/>
    <w:rsid w:val="00AE640A"/>
    <w:rsid w:val="00AF4DAF"/>
    <w:rsid w:val="00AF6351"/>
    <w:rsid w:val="00AF6B3A"/>
    <w:rsid w:val="00B00A04"/>
    <w:rsid w:val="00B011C3"/>
    <w:rsid w:val="00B02621"/>
    <w:rsid w:val="00B05EDE"/>
    <w:rsid w:val="00B0656F"/>
    <w:rsid w:val="00B075F3"/>
    <w:rsid w:val="00B11854"/>
    <w:rsid w:val="00B12389"/>
    <w:rsid w:val="00B14516"/>
    <w:rsid w:val="00B162D2"/>
    <w:rsid w:val="00B2315B"/>
    <w:rsid w:val="00B25993"/>
    <w:rsid w:val="00B27C9A"/>
    <w:rsid w:val="00B303F9"/>
    <w:rsid w:val="00B31770"/>
    <w:rsid w:val="00B32888"/>
    <w:rsid w:val="00B332A5"/>
    <w:rsid w:val="00B37585"/>
    <w:rsid w:val="00B400FF"/>
    <w:rsid w:val="00B40537"/>
    <w:rsid w:val="00B41344"/>
    <w:rsid w:val="00B425CA"/>
    <w:rsid w:val="00B42FC4"/>
    <w:rsid w:val="00B454F2"/>
    <w:rsid w:val="00B4786F"/>
    <w:rsid w:val="00B507EE"/>
    <w:rsid w:val="00B51278"/>
    <w:rsid w:val="00B515B0"/>
    <w:rsid w:val="00B532D7"/>
    <w:rsid w:val="00B53E7E"/>
    <w:rsid w:val="00B54FBD"/>
    <w:rsid w:val="00B55F3B"/>
    <w:rsid w:val="00B57627"/>
    <w:rsid w:val="00B604E4"/>
    <w:rsid w:val="00B60D86"/>
    <w:rsid w:val="00B634D4"/>
    <w:rsid w:val="00B66963"/>
    <w:rsid w:val="00B67262"/>
    <w:rsid w:val="00B674FF"/>
    <w:rsid w:val="00B67E06"/>
    <w:rsid w:val="00B739B4"/>
    <w:rsid w:val="00B73BCF"/>
    <w:rsid w:val="00B73C8F"/>
    <w:rsid w:val="00B75369"/>
    <w:rsid w:val="00B77879"/>
    <w:rsid w:val="00B77D8D"/>
    <w:rsid w:val="00B85756"/>
    <w:rsid w:val="00B93667"/>
    <w:rsid w:val="00B93773"/>
    <w:rsid w:val="00B94693"/>
    <w:rsid w:val="00B94BE5"/>
    <w:rsid w:val="00B951E0"/>
    <w:rsid w:val="00B9727D"/>
    <w:rsid w:val="00B97305"/>
    <w:rsid w:val="00B97810"/>
    <w:rsid w:val="00BA0F80"/>
    <w:rsid w:val="00BA1D94"/>
    <w:rsid w:val="00BA3C8C"/>
    <w:rsid w:val="00BA608B"/>
    <w:rsid w:val="00BA6833"/>
    <w:rsid w:val="00BB0EF7"/>
    <w:rsid w:val="00BB1CD6"/>
    <w:rsid w:val="00BB27A6"/>
    <w:rsid w:val="00BB316E"/>
    <w:rsid w:val="00BB485A"/>
    <w:rsid w:val="00BB4A5B"/>
    <w:rsid w:val="00BB554E"/>
    <w:rsid w:val="00BB7DFB"/>
    <w:rsid w:val="00BC062E"/>
    <w:rsid w:val="00BC076F"/>
    <w:rsid w:val="00BC0F26"/>
    <w:rsid w:val="00BC6889"/>
    <w:rsid w:val="00BC6D83"/>
    <w:rsid w:val="00BD0368"/>
    <w:rsid w:val="00BD0734"/>
    <w:rsid w:val="00BD160B"/>
    <w:rsid w:val="00BD3A57"/>
    <w:rsid w:val="00BD3F04"/>
    <w:rsid w:val="00BD4301"/>
    <w:rsid w:val="00BD4448"/>
    <w:rsid w:val="00BD5275"/>
    <w:rsid w:val="00BD5E6D"/>
    <w:rsid w:val="00BD6A76"/>
    <w:rsid w:val="00BD7740"/>
    <w:rsid w:val="00BE1302"/>
    <w:rsid w:val="00BE4247"/>
    <w:rsid w:val="00BE47DB"/>
    <w:rsid w:val="00BE54D0"/>
    <w:rsid w:val="00BE7F16"/>
    <w:rsid w:val="00BF1B2C"/>
    <w:rsid w:val="00BF1EB4"/>
    <w:rsid w:val="00BF2188"/>
    <w:rsid w:val="00BF548A"/>
    <w:rsid w:val="00BF5E3E"/>
    <w:rsid w:val="00BF6D2A"/>
    <w:rsid w:val="00BF728D"/>
    <w:rsid w:val="00BF73D7"/>
    <w:rsid w:val="00BF7AD2"/>
    <w:rsid w:val="00C0542B"/>
    <w:rsid w:val="00C05DFF"/>
    <w:rsid w:val="00C069B3"/>
    <w:rsid w:val="00C06BBB"/>
    <w:rsid w:val="00C07419"/>
    <w:rsid w:val="00C13F88"/>
    <w:rsid w:val="00C15076"/>
    <w:rsid w:val="00C15A06"/>
    <w:rsid w:val="00C165DA"/>
    <w:rsid w:val="00C1687D"/>
    <w:rsid w:val="00C210D1"/>
    <w:rsid w:val="00C22595"/>
    <w:rsid w:val="00C23A2D"/>
    <w:rsid w:val="00C26E6E"/>
    <w:rsid w:val="00C273F5"/>
    <w:rsid w:val="00C304FE"/>
    <w:rsid w:val="00C31020"/>
    <w:rsid w:val="00C32544"/>
    <w:rsid w:val="00C33D1B"/>
    <w:rsid w:val="00C34C83"/>
    <w:rsid w:val="00C35623"/>
    <w:rsid w:val="00C36FA6"/>
    <w:rsid w:val="00C40C05"/>
    <w:rsid w:val="00C448C9"/>
    <w:rsid w:val="00C47E71"/>
    <w:rsid w:val="00C5113B"/>
    <w:rsid w:val="00C54190"/>
    <w:rsid w:val="00C54224"/>
    <w:rsid w:val="00C6188B"/>
    <w:rsid w:val="00C64F02"/>
    <w:rsid w:val="00C70ED5"/>
    <w:rsid w:val="00C72D73"/>
    <w:rsid w:val="00C73038"/>
    <w:rsid w:val="00C73F5A"/>
    <w:rsid w:val="00C76B1E"/>
    <w:rsid w:val="00C76CA8"/>
    <w:rsid w:val="00C77424"/>
    <w:rsid w:val="00C80824"/>
    <w:rsid w:val="00C80E22"/>
    <w:rsid w:val="00C81AAF"/>
    <w:rsid w:val="00C83C0C"/>
    <w:rsid w:val="00C8450D"/>
    <w:rsid w:val="00C84FC5"/>
    <w:rsid w:val="00C852E7"/>
    <w:rsid w:val="00C85DE6"/>
    <w:rsid w:val="00C86D36"/>
    <w:rsid w:val="00C8740E"/>
    <w:rsid w:val="00C87DC7"/>
    <w:rsid w:val="00C9078F"/>
    <w:rsid w:val="00C93E7D"/>
    <w:rsid w:val="00C9483C"/>
    <w:rsid w:val="00C968E9"/>
    <w:rsid w:val="00CA0F4F"/>
    <w:rsid w:val="00CA430C"/>
    <w:rsid w:val="00CA6BF6"/>
    <w:rsid w:val="00CB3697"/>
    <w:rsid w:val="00CB4651"/>
    <w:rsid w:val="00CB5E4C"/>
    <w:rsid w:val="00CB7970"/>
    <w:rsid w:val="00CB7E77"/>
    <w:rsid w:val="00CB7FB1"/>
    <w:rsid w:val="00CC03A9"/>
    <w:rsid w:val="00CC06D9"/>
    <w:rsid w:val="00CC1FC1"/>
    <w:rsid w:val="00CD1001"/>
    <w:rsid w:val="00CD1870"/>
    <w:rsid w:val="00CD2708"/>
    <w:rsid w:val="00CD3480"/>
    <w:rsid w:val="00CD4DB2"/>
    <w:rsid w:val="00CD5A58"/>
    <w:rsid w:val="00CD60C0"/>
    <w:rsid w:val="00CD70DE"/>
    <w:rsid w:val="00CE1965"/>
    <w:rsid w:val="00CE238B"/>
    <w:rsid w:val="00CE4AAC"/>
    <w:rsid w:val="00CE4E90"/>
    <w:rsid w:val="00CE5C6B"/>
    <w:rsid w:val="00CE6C9B"/>
    <w:rsid w:val="00CF4C27"/>
    <w:rsid w:val="00CF5B7B"/>
    <w:rsid w:val="00D0168E"/>
    <w:rsid w:val="00D04D3F"/>
    <w:rsid w:val="00D05F92"/>
    <w:rsid w:val="00D100D6"/>
    <w:rsid w:val="00D144D8"/>
    <w:rsid w:val="00D14661"/>
    <w:rsid w:val="00D147E3"/>
    <w:rsid w:val="00D2098D"/>
    <w:rsid w:val="00D22885"/>
    <w:rsid w:val="00D22D63"/>
    <w:rsid w:val="00D239E5"/>
    <w:rsid w:val="00D272F4"/>
    <w:rsid w:val="00D2753E"/>
    <w:rsid w:val="00D32932"/>
    <w:rsid w:val="00D36337"/>
    <w:rsid w:val="00D37B85"/>
    <w:rsid w:val="00D37D17"/>
    <w:rsid w:val="00D43262"/>
    <w:rsid w:val="00D45EB3"/>
    <w:rsid w:val="00D45F0B"/>
    <w:rsid w:val="00D5090F"/>
    <w:rsid w:val="00D509CA"/>
    <w:rsid w:val="00D50F10"/>
    <w:rsid w:val="00D51B36"/>
    <w:rsid w:val="00D52E7E"/>
    <w:rsid w:val="00D54238"/>
    <w:rsid w:val="00D5713B"/>
    <w:rsid w:val="00D57335"/>
    <w:rsid w:val="00D573CA"/>
    <w:rsid w:val="00D60666"/>
    <w:rsid w:val="00D60E6B"/>
    <w:rsid w:val="00D6138B"/>
    <w:rsid w:val="00D6196F"/>
    <w:rsid w:val="00D619BA"/>
    <w:rsid w:val="00D62D37"/>
    <w:rsid w:val="00D63452"/>
    <w:rsid w:val="00D64D21"/>
    <w:rsid w:val="00D665F9"/>
    <w:rsid w:val="00D71212"/>
    <w:rsid w:val="00D75036"/>
    <w:rsid w:val="00D7653B"/>
    <w:rsid w:val="00D830F0"/>
    <w:rsid w:val="00D913FF"/>
    <w:rsid w:val="00D932A0"/>
    <w:rsid w:val="00D94F81"/>
    <w:rsid w:val="00D955D5"/>
    <w:rsid w:val="00D96935"/>
    <w:rsid w:val="00D9790E"/>
    <w:rsid w:val="00DA2DD0"/>
    <w:rsid w:val="00DA30B2"/>
    <w:rsid w:val="00DA6195"/>
    <w:rsid w:val="00DB07C6"/>
    <w:rsid w:val="00DB38B4"/>
    <w:rsid w:val="00DB426D"/>
    <w:rsid w:val="00DC1D9C"/>
    <w:rsid w:val="00DC5023"/>
    <w:rsid w:val="00DC5028"/>
    <w:rsid w:val="00DC537D"/>
    <w:rsid w:val="00DC539A"/>
    <w:rsid w:val="00DD065D"/>
    <w:rsid w:val="00DD1022"/>
    <w:rsid w:val="00DD7606"/>
    <w:rsid w:val="00DE079B"/>
    <w:rsid w:val="00DE11DD"/>
    <w:rsid w:val="00DE1C1F"/>
    <w:rsid w:val="00DE2766"/>
    <w:rsid w:val="00DE2F38"/>
    <w:rsid w:val="00DE5871"/>
    <w:rsid w:val="00DF6FDD"/>
    <w:rsid w:val="00E00959"/>
    <w:rsid w:val="00E0520C"/>
    <w:rsid w:val="00E065E2"/>
    <w:rsid w:val="00E10964"/>
    <w:rsid w:val="00E13EBF"/>
    <w:rsid w:val="00E1575B"/>
    <w:rsid w:val="00E1665F"/>
    <w:rsid w:val="00E171B7"/>
    <w:rsid w:val="00E17733"/>
    <w:rsid w:val="00E2056B"/>
    <w:rsid w:val="00E2197F"/>
    <w:rsid w:val="00E23878"/>
    <w:rsid w:val="00E25823"/>
    <w:rsid w:val="00E26C1B"/>
    <w:rsid w:val="00E31D7B"/>
    <w:rsid w:val="00E32856"/>
    <w:rsid w:val="00E32A26"/>
    <w:rsid w:val="00E40CB8"/>
    <w:rsid w:val="00E42198"/>
    <w:rsid w:val="00E42901"/>
    <w:rsid w:val="00E4331A"/>
    <w:rsid w:val="00E43CF6"/>
    <w:rsid w:val="00E45B47"/>
    <w:rsid w:val="00E45DB0"/>
    <w:rsid w:val="00E464E9"/>
    <w:rsid w:val="00E465B3"/>
    <w:rsid w:val="00E4711C"/>
    <w:rsid w:val="00E52A86"/>
    <w:rsid w:val="00E554ED"/>
    <w:rsid w:val="00E565D2"/>
    <w:rsid w:val="00E57497"/>
    <w:rsid w:val="00E60F7E"/>
    <w:rsid w:val="00E616BB"/>
    <w:rsid w:val="00E63EC3"/>
    <w:rsid w:val="00E646D5"/>
    <w:rsid w:val="00E65982"/>
    <w:rsid w:val="00E672DC"/>
    <w:rsid w:val="00E7236E"/>
    <w:rsid w:val="00E738C7"/>
    <w:rsid w:val="00E739FA"/>
    <w:rsid w:val="00E77131"/>
    <w:rsid w:val="00E865B6"/>
    <w:rsid w:val="00E91D7C"/>
    <w:rsid w:val="00E924D7"/>
    <w:rsid w:val="00E96191"/>
    <w:rsid w:val="00EA206A"/>
    <w:rsid w:val="00EA2777"/>
    <w:rsid w:val="00EA44BC"/>
    <w:rsid w:val="00EA7029"/>
    <w:rsid w:val="00EA7929"/>
    <w:rsid w:val="00EB0ECD"/>
    <w:rsid w:val="00EB21BA"/>
    <w:rsid w:val="00EB26CE"/>
    <w:rsid w:val="00EB3876"/>
    <w:rsid w:val="00EB488D"/>
    <w:rsid w:val="00EB7560"/>
    <w:rsid w:val="00EB7F5C"/>
    <w:rsid w:val="00EC056C"/>
    <w:rsid w:val="00EC198B"/>
    <w:rsid w:val="00ED2EC1"/>
    <w:rsid w:val="00EE07EB"/>
    <w:rsid w:val="00EE0DF3"/>
    <w:rsid w:val="00EE14C6"/>
    <w:rsid w:val="00EE1ADC"/>
    <w:rsid w:val="00EE209C"/>
    <w:rsid w:val="00EE2212"/>
    <w:rsid w:val="00EE2C60"/>
    <w:rsid w:val="00EE4591"/>
    <w:rsid w:val="00EE45B2"/>
    <w:rsid w:val="00EE5665"/>
    <w:rsid w:val="00EF2CC8"/>
    <w:rsid w:val="00EF400A"/>
    <w:rsid w:val="00EF5933"/>
    <w:rsid w:val="00EF638B"/>
    <w:rsid w:val="00F01355"/>
    <w:rsid w:val="00F017A6"/>
    <w:rsid w:val="00F0326A"/>
    <w:rsid w:val="00F04C87"/>
    <w:rsid w:val="00F17254"/>
    <w:rsid w:val="00F21AED"/>
    <w:rsid w:val="00F22209"/>
    <w:rsid w:val="00F22C85"/>
    <w:rsid w:val="00F272DE"/>
    <w:rsid w:val="00F276AD"/>
    <w:rsid w:val="00F30939"/>
    <w:rsid w:val="00F335E8"/>
    <w:rsid w:val="00F36E99"/>
    <w:rsid w:val="00F42F6F"/>
    <w:rsid w:val="00F44C9B"/>
    <w:rsid w:val="00F44DCC"/>
    <w:rsid w:val="00F45610"/>
    <w:rsid w:val="00F4566E"/>
    <w:rsid w:val="00F46F7D"/>
    <w:rsid w:val="00F47FCC"/>
    <w:rsid w:val="00F51053"/>
    <w:rsid w:val="00F54579"/>
    <w:rsid w:val="00F55A01"/>
    <w:rsid w:val="00F57438"/>
    <w:rsid w:val="00F62A72"/>
    <w:rsid w:val="00F63494"/>
    <w:rsid w:val="00F65166"/>
    <w:rsid w:val="00F659AF"/>
    <w:rsid w:val="00F7088B"/>
    <w:rsid w:val="00F71F3F"/>
    <w:rsid w:val="00F732FB"/>
    <w:rsid w:val="00F73F7B"/>
    <w:rsid w:val="00F743D8"/>
    <w:rsid w:val="00F754B3"/>
    <w:rsid w:val="00F76AA2"/>
    <w:rsid w:val="00F77626"/>
    <w:rsid w:val="00F817EA"/>
    <w:rsid w:val="00F82AC9"/>
    <w:rsid w:val="00F90ADB"/>
    <w:rsid w:val="00F90F09"/>
    <w:rsid w:val="00F937A7"/>
    <w:rsid w:val="00F93FA3"/>
    <w:rsid w:val="00F94161"/>
    <w:rsid w:val="00F94761"/>
    <w:rsid w:val="00F97AD5"/>
    <w:rsid w:val="00FA5676"/>
    <w:rsid w:val="00FA6BC2"/>
    <w:rsid w:val="00FB56D0"/>
    <w:rsid w:val="00FB5ABC"/>
    <w:rsid w:val="00FB6006"/>
    <w:rsid w:val="00FB71C6"/>
    <w:rsid w:val="00FC283B"/>
    <w:rsid w:val="00FC32D6"/>
    <w:rsid w:val="00FC3A5F"/>
    <w:rsid w:val="00FC40C9"/>
    <w:rsid w:val="00FC5302"/>
    <w:rsid w:val="00FC6836"/>
    <w:rsid w:val="00FD11FC"/>
    <w:rsid w:val="00FD24D5"/>
    <w:rsid w:val="00FD279B"/>
    <w:rsid w:val="00FD30A3"/>
    <w:rsid w:val="00FD6330"/>
    <w:rsid w:val="00FE128A"/>
    <w:rsid w:val="00FE6282"/>
    <w:rsid w:val="00FE676C"/>
    <w:rsid w:val="00FF0CAC"/>
    <w:rsid w:val="00FF3A2B"/>
    <w:rsid w:val="00FF6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eastAsia="Times New Roman" w:hAnsi="Times New Roman"/>
      <w:sz w:val="24"/>
      <w:szCs w:val="24"/>
    </w:rPr>
  </w:style>
  <w:style w:type="paragraph" w:styleId="Heading1">
    <w:name w:val="heading 1"/>
    <w:basedOn w:val="Normal"/>
    <w:link w:val="Heading1Char"/>
    <w:uiPriority w:val="9"/>
    <w:qFormat/>
    <w:rsid w:val="00103C59"/>
    <w:pPr>
      <w:spacing w:before="100" w:beforeAutospacing="1" w:after="100" w:afterAutospacing="1"/>
      <w:outlineLvl w:val="0"/>
    </w:pPr>
    <w:rPr>
      <w:b/>
      <w:bCs/>
      <w:kern w:val="36"/>
      <w:sz w:val="48"/>
      <w:szCs w:val="48"/>
      <w:lang/>
    </w:rPr>
  </w:style>
  <w:style w:type="character" w:default="1" w:styleId="DefaultParagraphFont">
    <w:name w:val="Default Paragraph Font"/>
    <w:uiPriority w:val="1"/>
    <w:unhideWhenUsed/>
  </w:style>
  <w:style w:type="table" w:default="1" w:styleId="TableNormal">
    <w:name w:val="Normal Table"/>
    <w:uiPriority w:val="99"/>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4FF7"/>
    <w:rPr>
      <w:color w:val="0000FF"/>
      <w:u w:val="single"/>
    </w:rPr>
  </w:style>
  <w:style w:type="paragraph" w:styleId="BodyText2">
    <w:name w:val="Body Text 2"/>
    <w:basedOn w:val="Normal"/>
    <w:link w:val="BodyText2Char"/>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lang/>
    </w:rPr>
  </w:style>
  <w:style w:type="character" w:customStyle="1" w:styleId="BodyText2Char">
    <w:name w:val="Body Text 2 Char"/>
    <w:link w:val="BodyText2"/>
    <w:rsid w:val="00304FF7"/>
    <w:rPr>
      <w:rFonts w:ascii="Times New Roman" w:eastAsia="Times New Roman" w:hAnsi="Times New Roman" w:cs="Times New Roman"/>
      <w:i/>
      <w:iCs/>
      <w:sz w:val="24"/>
      <w:szCs w:val="24"/>
    </w:rPr>
  </w:style>
  <w:style w:type="paragraph" w:customStyle="1" w:styleId="Default">
    <w:name w:val="Default"/>
    <w:rsid w:val="00304FF7"/>
    <w:pPr>
      <w:widowControl w:val="0"/>
      <w:autoSpaceDE w:val="0"/>
      <w:autoSpaceDN w:val="0"/>
      <w:adjustRightInd w:val="0"/>
    </w:pPr>
    <w:rPr>
      <w:rFonts w:ascii="Bookman Old Style" w:eastAsia="Times New Roman"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rPr>
      <w:lang/>
    </w:rPr>
  </w:style>
  <w:style w:type="character" w:customStyle="1" w:styleId="HeaderChar">
    <w:name w:val="Header Char"/>
    <w:link w:val="Header"/>
    <w:uiPriority w:val="99"/>
    <w:rsid w:val="00964B42"/>
    <w:rPr>
      <w:rFonts w:ascii="Times New Roman" w:eastAsia="Times New Roman" w:hAnsi="Times New Roman"/>
      <w:sz w:val="24"/>
      <w:szCs w:val="24"/>
    </w:rPr>
  </w:style>
  <w:style w:type="paragraph" w:styleId="Footer">
    <w:name w:val="footer"/>
    <w:basedOn w:val="Normal"/>
    <w:link w:val="FooterChar"/>
    <w:uiPriority w:val="99"/>
    <w:unhideWhenUsed/>
    <w:rsid w:val="00964B42"/>
    <w:pPr>
      <w:tabs>
        <w:tab w:val="center" w:pos="4680"/>
        <w:tab w:val="right" w:pos="9360"/>
      </w:tabs>
    </w:pPr>
    <w:rPr>
      <w:lang/>
    </w:rPr>
  </w:style>
  <w:style w:type="character" w:customStyle="1" w:styleId="FooterChar">
    <w:name w:val="Footer Char"/>
    <w:link w:val="Footer"/>
    <w:uiPriority w:val="99"/>
    <w:rsid w:val="00964B42"/>
    <w:rPr>
      <w:rFonts w:ascii="Times New Roman" w:eastAsia="Times New Roman" w:hAnsi="Times New Roman"/>
      <w:sz w:val="24"/>
      <w:szCs w:val="24"/>
    </w:rPr>
  </w:style>
  <w:style w:type="paragraph" w:styleId="BodyText">
    <w:name w:val="Body Text"/>
    <w:basedOn w:val="Normal"/>
    <w:link w:val="BodyTextChar"/>
    <w:uiPriority w:val="99"/>
    <w:unhideWhenUsed/>
    <w:rsid w:val="001F0403"/>
    <w:pPr>
      <w:spacing w:after="120"/>
    </w:pPr>
    <w:rPr>
      <w:lang/>
    </w:rPr>
  </w:style>
  <w:style w:type="character" w:customStyle="1" w:styleId="BodyTextChar">
    <w:name w:val="Body Text Char"/>
    <w:link w:val="BodyText"/>
    <w:uiPriority w:val="99"/>
    <w:rsid w:val="001F0403"/>
    <w:rPr>
      <w:rFonts w:ascii="Times New Roman" w:eastAsia="Times New Roman" w:hAnsi="Times New Roman"/>
      <w:sz w:val="24"/>
      <w:szCs w:val="24"/>
    </w:rPr>
  </w:style>
  <w:style w:type="table" w:customStyle="1" w:styleId="LightShading">
    <w:name w:val="Light Shading"/>
    <w:basedOn w:val="TableNormal"/>
    <w:uiPriority w:val="60"/>
    <w:rsid w:val="00E31D7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
    <w:name w:val="Light Shading Accent 1"/>
    <w:basedOn w:val="TableNormal"/>
    <w:uiPriority w:val="60"/>
    <w:rsid w:val="00E31D7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E31D7B"/>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Paragraph">
    <w:name w:val="List Paragraph"/>
    <w:basedOn w:val="Normal"/>
    <w:uiPriority w:val="34"/>
    <w:qFormat/>
    <w:rsid w:val="00986A22"/>
    <w:pPr>
      <w:ind w:left="720"/>
      <w:contextualSpacing/>
    </w:pPr>
  </w:style>
  <w:style w:type="paragraph" w:styleId="BalloonText">
    <w:name w:val="Balloon Text"/>
    <w:basedOn w:val="Normal"/>
    <w:link w:val="BalloonTextChar"/>
    <w:uiPriority w:val="99"/>
    <w:semiHidden/>
    <w:unhideWhenUsed/>
    <w:rsid w:val="00C54224"/>
    <w:rPr>
      <w:rFonts w:ascii="Tahoma" w:hAnsi="Tahoma"/>
      <w:sz w:val="16"/>
      <w:szCs w:val="16"/>
      <w:lang/>
    </w:rPr>
  </w:style>
  <w:style w:type="character" w:customStyle="1" w:styleId="BalloonTextChar">
    <w:name w:val="Balloon Text Char"/>
    <w:link w:val="BalloonText"/>
    <w:uiPriority w:val="99"/>
    <w:semiHidden/>
    <w:rsid w:val="00C54224"/>
    <w:rPr>
      <w:rFonts w:ascii="Tahoma" w:eastAsia="Times New Roman" w:hAnsi="Tahoma" w:cs="Tahoma"/>
      <w:sz w:val="16"/>
      <w:szCs w:val="16"/>
    </w:rPr>
  </w:style>
  <w:style w:type="character" w:styleId="FollowedHyperlink">
    <w:name w:val="FollowedHyperlink"/>
    <w:uiPriority w:val="99"/>
    <w:semiHidden/>
    <w:unhideWhenUsed/>
    <w:rsid w:val="003922C0"/>
    <w:rPr>
      <w:color w:val="800080"/>
      <w:u w:val="single"/>
    </w:rPr>
  </w:style>
  <w:style w:type="paragraph" w:customStyle="1" w:styleId="ColorfulList-Accent11">
    <w:name w:val="Colorful List - Accent 11"/>
    <w:basedOn w:val="Normal"/>
    <w:uiPriority w:val="34"/>
    <w:qFormat/>
    <w:rsid w:val="00172C60"/>
    <w:pPr>
      <w:ind w:left="720"/>
      <w:contextualSpacing/>
    </w:pPr>
    <w:rPr>
      <w:rFonts w:ascii="Cambria" w:eastAsia="Cambria" w:hAnsi="Cambria"/>
    </w:rPr>
  </w:style>
  <w:style w:type="table" w:styleId="LightList-Accent3">
    <w:name w:val="Light List Accent 3"/>
    <w:basedOn w:val="TableNormal"/>
    <w:uiPriority w:val="61"/>
    <w:rsid w:val="00C32544"/>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Grid1-Accent3">
    <w:name w:val="Medium Grid 1 Accent 3"/>
    <w:basedOn w:val="TableNormal"/>
    <w:uiPriority w:val="67"/>
    <w:rsid w:val="00C32544"/>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Heading1Char">
    <w:name w:val="Heading 1 Char"/>
    <w:link w:val="Heading1"/>
    <w:uiPriority w:val="9"/>
    <w:rsid w:val="00103C59"/>
    <w:rPr>
      <w:rFonts w:ascii="Times New Roman" w:eastAsia="Times New Roman" w:hAnsi="Times New Roman"/>
      <w:b/>
      <w:bCs/>
      <w:kern w:val="36"/>
      <w:sz w:val="48"/>
      <w:szCs w:val="48"/>
    </w:rPr>
  </w:style>
  <w:style w:type="character" w:customStyle="1" w:styleId="bylinepipe">
    <w:name w:val="bylinepipe"/>
    <w:basedOn w:val="DefaultParagraphFont"/>
    <w:rsid w:val="00103C59"/>
  </w:style>
  <w:style w:type="character" w:customStyle="1" w:styleId="apple-converted-space">
    <w:name w:val="apple-converted-space"/>
    <w:basedOn w:val="DefaultParagraphFont"/>
    <w:rsid w:val="00103C59"/>
  </w:style>
  <w:style w:type="paragraph" w:customStyle="1" w:styleId="CorePlainFull">
    <w:name w:val="Core Plain Full"/>
    <w:basedOn w:val="Normal"/>
    <w:rsid w:val="00A05212"/>
    <w:pPr>
      <w:tabs>
        <w:tab w:val="left" w:pos="180"/>
        <w:tab w:val="decimal" w:pos="4860"/>
        <w:tab w:val="right" w:pos="5040"/>
      </w:tabs>
      <w:autoSpaceDE w:val="0"/>
      <w:autoSpaceDN w:val="0"/>
      <w:adjustRightInd w:val="0"/>
      <w:spacing w:line="210" w:lineRule="atLeast"/>
      <w:jc w:val="both"/>
    </w:pPr>
    <w:rPr>
      <w:sz w:val="20"/>
      <w:szCs w:val="20"/>
    </w:rPr>
  </w:style>
  <w:style w:type="paragraph" w:styleId="NormalWeb">
    <w:name w:val="Normal (Web)"/>
    <w:basedOn w:val="Normal"/>
    <w:rsid w:val="009943D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2357714">
      <w:marLeft w:val="0"/>
      <w:marRight w:val="0"/>
      <w:marTop w:val="0"/>
      <w:marBottom w:val="0"/>
      <w:divBdr>
        <w:top w:val="none" w:sz="0" w:space="0" w:color="auto"/>
        <w:left w:val="none" w:sz="0" w:space="0" w:color="auto"/>
        <w:bottom w:val="none" w:sz="0" w:space="0" w:color="auto"/>
        <w:right w:val="none" w:sz="0" w:space="0" w:color="auto"/>
      </w:divBdr>
      <w:divsChild>
        <w:div w:id="1447240330">
          <w:marLeft w:val="0"/>
          <w:marRight w:val="0"/>
          <w:marTop w:val="0"/>
          <w:marBottom w:val="0"/>
          <w:divBdr>
            <w:top w:val="none" w:sz="0" w:space="0" w:color="auto"/>
            <w:left w:val="none" w:sz="0" w:space="0" w:color="auto"/>
            <w:bottom w:val="none" w:sz="0" w:space="0" w:color="auto"/>
            <w:right w:val="none" w:sz="0" w:space="0" w:color="auto"/>
          </w:divBdr>
          <w:divsChild>
            <w:div w:id="732629929">
              <w:marLeft w:val="0"/>
              <w:marRight w:val="0"/>
              <w:marTop w:val="0"/>
              <w:marBottom w:val="0"/>
              <w:divBdr>
                <w:top w:val="none" w:sz="0" w:space="0" w:color="auto"/>
                <w:left w:val="none" w:sz="0" w:space="0" w:color="auto"/>
                <w:bottom w:val="none" w:sz="0" w:space="0" w:color="auto"/>
                <w:right w:val="none" w:sz="0" w:space="0" w:color="auto"/>
              </w:divBdr>
              <w:divsChild>
                <w:div w:id="40373994">
                  <w:marLeft w:val="0"/>
                  <w:marRight w:val="0"/>
                  <w:marTop w:val="0"/>
                  <w:marBottom w:val="0"/>
                  <w:divBdr>
                    <w:top w:val="none" w:sz="0" w:space="0" w:color="auto"/>
                    <w:left w:val="none" w:sz="0" w:space="0" w:color="auto"/>
                    <w:bottom w:val="none" w:sz="0" w:space="0" w:color="auto"/>
                    <w:right w:val="none" w:sz="0" w:space="0" w:color="auto"/>
                  </w:divBdr>
                </w:div>
                <w:div w:id="62221298">
                  <w:marLeft w:val="0"/>
                  <w:marRight w:val="0"/>
                  <w:marTop w:val="0"/>
                  <w:marBottom w:val="0"/>
                  <w:divBdr>
                    <w:top w:val="none" w:sz="0" w:space="0" w:color="auto"/>
                    <w:left w:val="none" w:sz="0" w:space="0" w:color="auto"/>
                    <w:bottom w:val="none" w:sz="0" w:space="0" w:color="auto"/>
                    <w:right w:val="none" w:sz="0" w:space="0" w:color="auto"/>
                  </w:divBdr>
                </w:div>
                <w:div w:id="63728516">
                  <w:marLeft w:val="0"/>
                  <w:marRight w:val="0"/>
                  <w:marTop w:val="0"/>
                  <w:marBottom w:val="0"/>
                  <w:divBdr>
                    <w:top w:val="none" w:sz="0" w:space="0" w:color="auto"/>
                    <w:left w:val="none" w:sz="0" w:space="0" w:color="auto"/>
                    <w:bottom w:val="none" w:sz="0" w:space="0" w:color="auto"/>
                    <w:right w:val="none" w:sz="0" w:space="0" w:color="auto"/>
                  </w:divBdr>
                </w:div>
                <w:div w:id="77557818">
                  <w:marLeft w:val="0"/>
                  <w:marRight w:val="0"/>
                  <w:marTop w:val="0"/>
                  <w:marBottom w:val="0"/>
                  <w:divBdr>
                    <w:top w:val="none" w:sz="0" w:space="0" w:color="auto"/>
                    <w:left w:val="none" w:sz="0" w:space="0" w:color="auto"/>
                    <w:bottom w:val="none" w:sz="0" w:space="0" w:color="auto"/>
                    <w:right w:val="none" w:sz="0" w:space="0" w:color="auto"/>
                  </w:divBdr>
                </w:div>
                <w:div w:id="183597720">
                  <w:marLeft w:val="0"/>
                  <w:marRight w:val="0"/>
                  <w:marTop w:val="0"/>
                  <w:marBottom w:val="0"/>
                  <w:divBdr>
                    <w:top w:val="none" w:sz="0" w:space="0" w:color="auto"/>
                    <w:left w:val="none" w:sz="0" w:space="0" w:color="auto"/>
                    <w:bottom w:val="none" w:sz="0" w:space="0" w:color="auto"/>
                    <w:right w:val="none" w:sz="0" w:space="0" w:color="auto"/>
                  </w:divBdr>
                </w:div>
                <w:div w:id="200485986">
                  <w:marLeft w:val="0"/>
                  <w:marRight w:val="0"/>
                  <w:marTop w:val="0"/>
                  <w:marBottom w:val="0"/>
                  <w:divBdr>
                    <w:top w:val="none" w:sz="0" w:space="0" w:color="auto"/>
                    <w:left w:val="none" w:sz="0" w:space="0" w:color="auto"/>
                    <w:bottom w:val="none" w:sz="0" w:space="0" w:color="auto"/>
                    <w:right w:val="none" w:sz="0" w:space="0" w:color="auto"/>
                  </w:divBdr>
                </w:div>
                <w:div w:id="200553048">
                  <w:marLeft w:val="0"/>
                  <w:marRight w:val="0"/>
                  <w:marTop w:val="0"/>
                  <w:marBottom w:val="0"/>
                  <w:divBdr>
                    <w:top w:val="none" w:sz="0" w:space="0" w:color="auto"/>
                    <w:left w:val="none" w:sz="0" w:space="0" w:color="auto"/>
                    <w:bottom w:val="none" w:sz="0" w:space="0" w:color="auto"/>
                    <w:right w:val="none" w:sz="0" w:space="0" w:color="auto"/>
                  </w:divBdr>
                </w:div>
                <w:div w:id="248587209">
                  <w:marLeft w:val="0"/>
                  <w:marRight w:val="0"/>
                  <w:marTop w:val="0"/>
                  <w:marBottom w:val="0"/>
                  <w:divBdr>
                    <w:top w:val="none" w:sz="0" w:space="0" w:color="auto"/>
                    <w:left w:val="none" w:sz="0" w:space="0" w:color="auto"/>
                    <w:bottom w:val="none" w:sz="0" w:space="0" w:color="auto"/>
                    <w:right w:val="none" w:sz="0" w:space="0" w:color="auto"/>
                  </w:divBdr>
                </w:div>
                <w:div w:id="352151719">
                  <w:marLeft w:val="0"/>
                  <w:marRight w:val="0"/>
                  <w:marTop w:val="0"/>
                  <w:marBottom w:val="0"/>
                  <w:divBdr>
                    <w:top w:val="none" w:sz="0" w:space="0" w:color="auto"/>
                    <w:left w:val="none" w:sz="0" w:space="0" w:color="auto"/>
                    <w:bottom w:val="none" w:sz="0" w:space="0" w:color="auto"/>
                    <w:right w:val="none" w:sz="0" w:space="0" w:color="auto"/>
                  </w:divBdr>
                </w:div>
                <w:div w:id="425152369">
                  <w:marLeft w:val="0"/>
                  <w:marRight w:val="0"/>
                  <w:marTop w:val="0"/>
                  <w:marBottom w:val="0"/>
                  <w:divBdr>
                    <w:top w:val="none" w:sz="0" w:space="0" w:color="auto"/>
                    <w:left w:val="none" w:sz="0" w:space="0" w:color="auto"/>
                    <w:bottom w:val="none" w:sz="0" w:space="0" w:color="auto"/>
                    <w:right w:val="none" w:sz="0" w:space="0" w:color="auto"/>
                  </w:divBdr>
                </w:div>
                <w:div w:id="439763962">
                  <w:marLeft w:val="0"/>
                  <w:marRight w:val="0"/>
                  <w:marTop w:val="0"/>
                  <w:marBottom w:val="0"/>
                  <w:divBdr>
                    <w:top w:val="none" w:sz="0" w:space="0" w:color="auto"/>
                    <w:left w:val="none" w:sz="0" w:space="0" w:color="auto"/>
                    <w:bottom w:val="none" w:sz="0" w:space="0" w:color="auto"/>
                    <w:right w:val="none" w:sz="0" w:space="0" w:color="auto"/>
                  </w:divBdr>
                </w:div>
                <w:div w:id="470756622">
                  <w:marLeft w:val="0"/>
                  <w:marRight w:val="0"/>
                  <w:marTop w:val="0"/>
                  <w:marBottom w:val="0"/>
                  <w:divBdr>
                    <w:top w:val="none" w:sz="0" w:space="0" w:color="auto"/>
                    <w:left w:val="none" w:sz="0" w:space="0" w:color="auto"/>
                    <w:bottom w:val="none" w:sz="0" w:space="0" w:color="auto"/>
                    <w:right w:val="none" w:sz="0" w:space="0" w:color="auto"/>
                  </w:divBdr>
                </w:div>
                <w:div w:id="478811693">
                  <w:marLeft w:val="0"/>
                  <w:marRight w:val="0"/>
                  <w:marTop w:val="0"/>
                  <w:marBottom w:val="0"/>
                  <w:divBdr>
                    <w:top w:val="none" w:sz="0" w:space="0" w:color="auto"/>
                    <w:left w:val="none" w:sz="0" w:space="0" w:color="auto"/>
                    <w:bottom w:val="none" w:sz="0" w:space="0" w:color="auto"/>
                    <w:right w:val="none" w:sz="0" w:space="0" w:color="auto"/>
                  </w:divBdr>
                </w:div>
                <w:div w:id="604769990">
                  <w:marLeft w:val="0"/>
                  <w:marRight w:val="0"/>
                  <w:marTop w:val="0"/>
                  <w:marBottom w:val="0"/>
                  <w:divBdr>
                    <w:top w:val="none" w:sz="0" w:space="0" w:color="auto"/>
                    <w:left w:val="none" w:sz="0" w:space="0" w:color="auto"/>
                    <w:bottom w:val="none" w:sz="0" w:space="0" w:color="auto"/>
                    <w:right w:val="none" w:sz="0" w:space="0" w:color="auto"/>
                  </w:divBdr>
                </w:div>
                <w:div w:id="628509838">
                  <w:marLeft w:val="0"/>
                  <w:marRight w:val="0"/>
                  <w:marTop w:val="0"/>
                  <w:marBottom w:val="0"/>
                  <w:divBdr>
                    <w:top w:val="none" w:sz="0" w:space="0" w:color="auto"/>
                    <w:left w:val="none" w:sz="0" w:space="0" w:color="auto"/>
                    <w:bottom w:val="none" w:sz="0" w:space="0" w:color="auto"/>
                    <w:right w:val="none" w:sz="0" w:space="0" w:color="auto"/>
                  </w:divBdr>
                </w:div>
                <w:div w:id="638649159">
                  <w:marLeft w:val="0"/>
                  <w:marRight w:val="0"/>
                  <w:marTop w:val="0"/>
                  <w:marBottom w:val="0"/>
                  <w:divBdr>
                    <w:top w:val="none" w:sz="0" w:space="0" w:color="auto"/>
                    <w:left w:val="none" w:sz="0" w:space="0" w:color="auto"/>
                    <w:bottom w:val="none" w:sz="0" w:space="0" w:color="auto"/>
                    <w:right w:val="none" w:sz="0" w:space="0" w:color="auto"/>
                  </w:divBdr>
                </w:div>
                <w:div w:id="684864129">
                  <w:marLeft w:val="0"/>
                  <w:marRight w:val="0"/>
                  <w:marTop w:val="0"/>
                  <w:marBottom w:val="0"/>
                  <w:divBdr>
                    <w:top w:val="none" w:sz="0" w:space="0" w:color="auto"/>
                    <w:left w:val="none" w:sz="0" w:space="0" w:color="auto"/>
                    <w:bottom w:val="none" w:sz="0" w:space="0" w:color="auto"/>
                    <w:right w:val="none" w:sz="0" w:space="0" w:color="auto"/>
                  </w:divBdr>
                </w:div>
                <w:div w:id="695931131">
                  <w:marLeft w:val="0"/>
                  <w:marRight w:val="0"/>
                  <w:marTop w:val="0"/>
                  <w:marBottom w:val="0"/>
                  <w:divBdr>
                    <w:top w:val="none" w:sz="0" w:space="0" w:color="auto"/>
                    <w:left w:val="none" w:sz="0" w:space="0" w:color="auto"/>
                    <w:bottom w:val="none" w:sz="0" w:space="0" w:color="auto"/>
                    <w:right w:val="none" w:sz="0" w:space="0" w:color="auto"/>
                  </w:divBdr>
                </w:div>
                <w:div w:id="719593556">
                  <w:marLeft w:val="0"/>
                  <w:marRight w:val="0"/>
                  <w:marTop w:val="0"/>
                  <w:marBottom w:val="0"/>
                  <w:divBdr>
                    <w:top w:val="none" w:sz="0" w:space="0" w:color="auto"/>
                    <w:left w:val="none" w:sz="0" w:space="0" w:color="auto"/>
                    <w:bottom w:val="none" w:sz="0" w:space="0" w:color="auto"/>
                    <w:right w:val="none" w:sz="0" w:space="0" w:color="auto"/>
                  </w:divBdr>
                </w:div>
                <w:div w:id="739600603">
                  <w:marLeft w:val="0"/>
                  <w:marRight w:val="0"/>
                  <w:marTop w:val="0"/>
                  <w:marBottom w:val="0"/>
                  <w:divBdr>
                    <w:top w:val="none" w:sz="0" w:space="0" w:color="auto"/>
                    <w:left w:val="none" w:sz="0" w:space="0" w:color="auto"/>
                    <w:bottom w:val="none" w:sz="0" w:space="0" w:color="auto"/>
                    <w:right w:val="none" w:sz="0" w:space="0" w:color="auto"/>
                  </w:divBdr>
                </w:div>
                <w:div w:id="745954274">
                  <w:marLeft w:val="0"/>
                  <w:marRight w:val="0"/>
                  <w:marTop w:val="0"/>
                  <w:marBottom w:val="0"/>
                  <w:divBdr>
                    <w:top w:val="none" w:sz="0" w:space="0" w:color="auto"/>
                    <w:left w:val="none" w:sz="0" w:space="0" w:color="auto"/>
                    <w:bottom w:val="none" w:sz="0" w:space="0" w:color="auto"/>
                    <w:right w:val="none" w:sz="0" w:space="0" w:color="auto"/>
                  </w:divBdr>
                </w:div>
                <w:div w:id="865562505">
                  <w:marLeft w:val="0"/>
                  <w:marRight w:val="0"/>
                  <w:marTop w:val="0"/>
                  <w:marBottom w:val="0"/>
                  <w:divBdr>
                    <w:top w:val="none" w:sz="0" w:space="0" w:color="auto"/>
                    <w:left w:val="none" w:sz="0" w:space="0" w:color="auto"/>
                    <w:bottom w:val="none" w:sz="0" w:space="0" w:color="auto"/>
                    <w:right w:val="none" w:sz="0" w:space="0" w:color="auto"/>
                  </w:divBdr>
                </w:div>
                <w:div w:id="899440331">
                  <w:marLeft w:val="0"/>
                  <w:marRight w:val="0"/>
                  <w:marTop w:val="0"/>
                  <w:marBottom w:val="0"/>
                  <w:divBdr>
                    <w:top w:val="none" w:sz="0" w:space="0" w:color="auto"/>
                    <w:left w:val="none" w:sz="0" w:space="0" w:color="auto"/>
                    <w:bottom w:val="none" w:sz="0" w:space="0" w:color="auto"/>
                    <w:right w:val="none" w:sz="0" w:space="0" w:color="auto"/>
                  </w:divBdr>
                </w:div>
                <w:div w:id="946810908">
                  <w:marLeft w:val="0"/>
                  <w:marRight w:val="0"/>
                  <w:marTop w:val="0"/>
                  <w:marBottom w:val="0"/>
                  <w:divBdr>
                    <w:top w:val="none" w:sz="0" w:space="0" w:color="auto"/>
                    <w:left w:val="none" w:sz="0" w:space="0" w:color="auto"/>
                    <w:bottom w:val="none" w:sz="0" w:space="0" w:color="auto"/>
                    <w:right w:val="none" w:sz="0" w:space="0" w:color="auto"/>
                  </w:divBdr>
                </w:div>
                <w:div w:id="978147154">
                  <w:marLeft w:val="0"/>
                  <w:marRight w:val="0"/>
                  <w:marTop w:val="0"/>
                  <w:marBottom w:val="0"/>
                  <w:divBdr>
                    <w:top w:val="none" w:sz="0" w:space="0" w:color="auto"/>
                    <w:left w:val="none" w:sz="0" w:space="0" w:color="auto"/>
                    <w:bottom w:val="none" w:sz="0" w:space="0" w:color="auto"/>
                    <w:right w:val="none" w:sz="0" w:space="0" w:color="auto"/>
                  </w:divBdr>
                </w:div>
                <w:div w:id="1018852673">
                  <w:marLeft w:val="0"/>
                  <w:marRight w:val="0"/>
                  <w:marTop w:val="0"/>
                  <w:marBottom w:val="0"/>
                  <w:divBdr>
                    <w:top w:val="none" w:sz="0" w:space="0" w:color="auto"/>
                    <w:left w:val="none" w:sz="0" w:space="0" w:color="auto"/>
                    <w:bottom w:val="none" w:sz="0" w:space="0" w:color="auto"/>
                    <w:right w:val="none" w:sz="0" w:space="0" w:color="auto"/>
                  </w:divBdr>
                </w:div>
                <w:div w:id="1037393690">
                  <w:marLeft w:val="0"/>
                  <w:marRight w:val="0"/>
                  <w:marTop w:val="0"/>
                  <w:marBottom w:val="0"/>
                  <w:divBdr>
                    <w:top w:val="none" w:sz="0" w:space="0" w:color="auto"/>
                    <w:left w:val="none" w:sz="0" w:space="0" w:color="auto"/>
                    <w:bottom w:val="none" w:sz="0" w:space="0" w:color="auto"/>
                    <w:right w:val="none" w:sz="0" w:space="0" w:color="auto"/>
                  </w:divBdr>
                </w:div>
                <w:div w:id="1067605609">
                  <w:marLeft w:val="0"/>
                  <w:marRight w:val="0"/>
                  <w:marTop w:val="0"/>
                  <w:marBottom w:val="0"/>
                  <w:divBdr>
                    <w:top w:val="none" w:sz="0" w:space="0" w:color="auto"/>
                    <w:left w:val="none" w:sz="0" w:space="0" w:color="auto"/>
                    <w:bottom w:val="none" w:sz="0" w:space="0" w:color="auto"/>
                    <w:right w:val="none" w:sz="0" w:space="0" w:color="auto"/>
                  </w:divBdr>
                </w:div>
                <w:div w:id="1081953195">
                  <w:marLeft w:val="0"/>
                  <w:marRight w:val="0"/>
                  <w:marTop w:val="0"/>
                  <w:marBottom w:val="0"/>
                  <w:divBdr>
                    <w:top w:val="none" w:sz="0" w:space="0" w:color="auto"/>
                    <w:left w:val="none" w:sz="0" w:space="0" w:color="auto"/>
                    <w:bottom w:val="none" w:sz="0" w:space="0" w:color="auto"/>
                    <w:right w:val="none" w:sz="0" w:space="0" w:color="auto"/>
                  </w:divBdr>
                </w:div>
                <w:div w:id="1090856391">
                  <w:marLeft w:val="0"/>
                  <w:marRight w:val="0"/>
                  <w:marTop w:val="0"/>
                  <w:marBottom w:val="0"/>
                  <w:divBdr>
                    <w:top w:val="none" w:sz="0" w:space="0" w:color="auto"/>
                    <w:left w:val="none" w:sz="0" w:space="0" w:color="auto"/>
                    <w:bottom w:val="none" w:sz="0" w:space="0" w:color="auto"/>
                    <w:right w:val="none" w:sz="0" w:space="0" w:color="auto"/>
                  </w:divBdr>
                </w:div>
                <w:div w:id="1125391062">
                  <w:marLeft w:val="0"/>
                  <w:marRight w:val="0"/>
                  <w:marTop w:val="0"/>
                  <w:marBottom w:val="0"/>
                  <w:divBdr>
                    <w:top w:val="none" w:sz="0" w:space="0" w:color="auto"/>
                    <w:left w:val="none" w:sz="0" w:space="0" w:color="auto"/>
                    <w:bottom w:val="none" w:sz="0" w:space="0" w:color="auto"/>
                    <w:right w:val="none" w:sz="0" w:space="0" w:color="auto"/>
                  </w:divBdr>
                </w:div>
                <w:div w:id="1133868535">
                  <w:marLeft w:val="0"/>
                  <w:marRight w:val="0"/>
                  <w:marTop w:val="0"/>
                  <w:marBottom w:val="0"/>
                  <w:divBdr>
                    <w:top w:val="none" w:sz="0" w:space="0" w:color="auto"/>
                    <w:left w:val="none" w:sz="0" w:space="0" w:color="auto"/>
                    <w:bottom w:val="none" w:sz="0" w:space="0" w:color="auto"/>
                    <w:right w:val="none" w:sz="0" w:space="0" w:color="auto"/>
                  </w:divBdr>
                </w:div>
                <w:div w:id="1136753566">
                  <w:marLeft w:val="0"/>
                  <w:marRight w:val="0"/>
                  <w:marTop w:val="0"/>
                  <w:marBottom w:val="0"/>
                  <w:divBdr>
                    <w:top w:val="none" w:sz="0" w:space="0" w:color="auto"/>
                    <w:left w:val="none" w:sz="0" w:space="0" w:color="auto"/>
                    <w:bottom w:val="none" w:sz="0" w:space="0" w:color="auto"/>
                    <w:right w:val="none" w:sz="0" w:space="0" w:color="auto"/>
                  </w:divBdr>
                </w:div>
                <w:div w:id="1187328065">
                  <w:marLeft w:val="0"/>
                  <w:marRight w:val="0"/>
                  <w:marTop w:val="0"/>
                  <w:marBottom w:val="0"/>
                  <w:divBdr>
                    <w:top w:val="none" w:sz="0" w:space="0" w:color="auto"/>
                    <w:left w:val="none" w:sz="0" w:space="0" w:color="auto"/>
                    <w:bottom w:val="none" w:sz="0" w:space="0" w:color="auto"/>
                    <w:right w:val="none" w:sz="0" w:space="0" w:color="auto"/>
                  </w:divBdr>
                </w:div>
                <w:div w:id="1197964071">
                  <w:marLeft w:val="0"/>
                  <w:marRight w:val="0"/>
                  <w:marTop w:val="0"/>
                  <w:marBottom w:val="0"/>
                  <w:divBdr>
                    <w:top w:val="none" w:sz="0" w:space="0" w:color="auto"/>
                    <w:left w:val="none" w:sz="0" w:space="0" w:color="auto"/>
                    <w:bottom w:val="none" w:sz="0" w:space="0" w:color="auto"/>
                    <w:right w:val="none" w:sz="0" w:space="0" w:color="auto"/>
                  </w:divBdr>
                </w:div>
                <w:div w:id="1201166349">
                  <w:marLeft w:val="0"/>
                  <w:marRight w:val="0"/>
                  <w:marTop w:val="0"/>
                  <w:marBottom w:val="0"/>
                  <w:divBdr>
                    <w:top w:val="none" w:sz="0" w:space="0" w:color="auto"/>
                    <w:left w:val="none" w:sz="0" w:space="0" w:color="auto"/>
                    <w:bottom w:val="none" w:sz="0" w:space="0" w:color="auto"/>
                    <w:right w:val="none" w:sz="0" w:space="0" w:color="auto"/>
                  </w:divBdr>
                </w:div>
                <w:div w:id="1231500266">
                  <w:marLeft w:val="0"/>
                  <w:marRight w:val="0"/>
                  <w:marTop w:val="0"/>
                  <w:marBottom w:val="0"/>
                  <w:divBdr>
                    <w:top w:val="none" w:sz="0" w:space="0" w:color="auto"/>
                    <w:left w:val="none" w:sz="0" w:space="0" w:color="auto"/>
                    <w:bottom w:val="none" w:sz="0" w:space="0" w:color="auto"/>
                    <w:right w:val="none" w:sz="0" w:space="0" w:color="auto"/>
                  </w:divBdr>
                </w:div>
                <w:div w:id="1252005321">
                  <w:marLeft w:val="0"/>
                  <w:marRight w:val="0"/>
                  <w:marTop w:val="0"/>
                  <w:marBottom w:val="0"/>
                  <w:divBdr>
                    <w:top w:val="none" w:sz="0" w:space="0" w:color="auto"/>
                    <w:left w:val="none" w:sz="0" w:space="0" w:color="auto"/>
                    <w:bottom w:val="none" w:sz="0" w:space="0" w:color="auto"/>
                    <w:right w:val="none" w:sz="0" w:space="0" w:color="auto"/>
                  </w:divBdr>
                </w:div>
                <w:div w:id="1255169899">
                  <w:marLeft w:val="0"/>
                  <w:marRight w:val="0"/>
                  <w:marTop w:val="0"/>
                  <w:marBottom w:val="0"/>
                  <w:divBdr>
                    <w:top w:val="none" w:sz="0" w:space="0" w:color="auto"/>
                    <w:left w:val="none" w:sz="0" w:space="0" w:color="auto"/>
                    <w:bottom w:val="none" w:sz="0" w:space="0" w:color="auto"/>
                    <w:right w:val="none" w:sz="0" w:space="0" w:color="auto"/>
                  </w:divBdr>
                </w:div>
                <w:div w:id="1310986726">
                  <w:marLeft w:val="0"/>
                  <w:marRight w:val="0"/>
                  <w:marTop w:val="0"/>
                  <w:marBottom w:val="0"/>
                  <w:divBdr>
                    <w:top w:val="none" w:sz="0" w:space="0" w:color="auto"/>
                    <w:left w:val="none" w:sz="0" w:space="0" w:color="auto"/>
                    <w:bottom w:val="none" w:sz="0" w:space="0" w:color="auto"/>
                    <w:right w:val="none" w:sz="0" w:space="0" w:color="auto"/>
                  </w:divBdr>
                </w:div>
                <w:div w:id="1324965292">
                  <w:marLeft w:val="0"/>
                  <w:marRight w:val="0"/>
                  <w:marTop w:val="0"/>
                  <w:marBottom w:val="0"/>
                  <w:divBdr>
                    <w:top w:val="none" w:sz="0" w:space="0" w:color="auto"/>
                    <w:left w:val="none" w:sz="0" w:space="0" w:color="auto"/>
                    <w:bottom w:val="none" w:sz="0" w:space="0" w:color="auto"/>
                    <w:right w:val="none" w:sz="0" w:space="0" w:color="auto"/>
                  </w:divBdr>
                </w:div>
                <w:div w:id="1346519846">
                  <w:marLeft w:val="0"/>
                  <w:marRight w:val="0"/>
                  <w:marTop w:val="0"/>
                  <w:marBottom w:val="0"/>
                  <w:divBdr>
                    <w:top w:val="none" w:sz="0" w:space="0" w:color="auto"/>
                    <w:left w:val="none" w:sz="0" w:space="0" w:color="auto"/>
                    <w:bottom w:val="none" w:sz="0" w:space="0" w:color="auto"/>
                    <w:right w:val="none" w:sz="0" w:space="0" w:color="auto"/>
                  </w:divBdr>
                </w:div>
                <w:div w:id="1350375447">
                  <w:marLeft w:val="0"/>
                  <w:marRight w:val="0"/>
                  <w:marTop w:val="0"/>
                  <w:marBottom w:val="0"/>
                  <w:divBdr>
                    <w:top w:val="none" w:sz="0" w:space="0" w:color="auto"/>
                    <w:left w:val="none" w:sz="0" w:space="0" w:color="auto"/>
                    <w:bottom w:val="none" w:sz="0" w:space="0" w:color="auto"/>
                    <w:right w:val="none" w:sz="0" w:space="0" w:color="auto"/>
                  </w:divBdr>
                </w:div>
                <w:div w:id="1361392025">
                  <w:marLeft w:val="0"/>
                  <w:marRight w:val="0"/>
                  <w:marTop w:val="0"/>
                  <w:marBottom w:val="0"/>
                  <w:divBdr>
                    <w:top w:val="none" w:sz="0" w:space="0" w:color="auto"/>
                    <w:left w:val="none" w:sz="0" w:space="0" w:color="auto"/>
                    <w:bottom w:val="none" w:sz="0" w:space="0" w:color="auto"/>
                    <w:right w:val="none" w:sz="0" w:space="0" w:color="auto"/>
                  </w:divBdr>
                </w:div>
                <w:div w:id="1372268760">
                  <w:marLeft w:val="0"/>
                  <w:marRight w:val="0"/>
                  <w:marTop w:val="0"/>
                  <w:marBottom w:val="0"/>
                  <w:divBdr>
                    <w:top w:val="none" w:sz="0" w:space="0" w:color="auto"/>
                    <w:left w:val="none" w:sz="0" w:space="0" w:color="auto"/>
                    <w:bottom w:val="none" w:sz="0" w:space="0" w:color="auto"/>
                    <w:right w:val="none" w:sz="0" w:space="0" w:color="auto"/>
                  </w:divBdr>
                </w:div>
                <w:div w:id="1466662714">
                  <w:marLeft w:val="0"/>
                  <w:marRight w:val="0"/>
                  <w:marTop w:val="0"/>
                  <w:marBottom w:val="0"/>
                  <w:divBdr>
                    <w:top w:val="none" w:sz="0" w:space="0" w:color="auto"/>
                    <w:left w:val="none" w:sz="0" w:space="0" w:color="auto"/>
                    <w:bottom w:val="none" w:sz="0" w:space="0" w:color="auto"/>
                    <w:right w:val="none" w:sz="0" w:space="0" w:color="auto"/>
                  </w:divBdr>
                </w:div>
                <w:div w:id="1479958605">
                  <w:marLeft w:val="0"/>
                  <w:marRight w:val="0"/>
                  <w:marTop w:val="0"/>
                  <w:marBottom w:val="0"/>
                  <w:divBdr>
                    <w:top w:val="none" w:sz="0" w:space="0" w:color="auto"/>
                    <w:left w:val="none" w:sz="0" w:space="0" w:color="auto"/>
                    <w:bottom w:val="none" w:sz="0" w:space="0" w:color="auto"/>
                    <w:right w:val="none" w:sz="0" w:space="0" w:color="auto"/>
                  </w:divBdr>
                </w:div>
                <w:div w:id="1510103599">
                  <w:marLeft w:val="0"/>
                  <w:marRight w:val="0"/>
                  <w:marTop w:val="0"/>
                  <w:marBottom w:val="0"/>
                  <w:divBdr>
                    <w:top w:val="none" w:sz="0" w:space="0" w:color="auto"/>
                    <w:left w:val="none" w:sz="0" w:space="0" w:color="auto"/>
                    <w:bottom w:val="none" w:sz="0" w:space="0" w:color="auto"/>
                    <w:right w:val="none" w:sz="0" w:space="0" w:color="auto"/>
                  </w:divBdr>
                </w:div>
                <w:div w:id="1576429041">
                  <w:marLeft w:val="0"/>
                  <w:marRight w:val="0"/>
                  <w:marTop w:val="0"/>
                  <w:marBottom w:val="0"/>
                  <w:divBdr>
                    <w:top w:val="none" w:sz="0" w:space="0" w:color="auto"/>
                    <w:left w:val="none" w:sz="0" w:space="0" w:color="auto"/>
                    <w:bottom w:val="none" w:sz="0" w:space="0" w:color="auto"/>
                    <w:right w:val="none" w:sz="0" w:space="0" w:color="auto"/>
                  </w:divBdr>
                </w:div>
                <w:div w:id="1585652723">
                  <w:marLeft w:val="0"/>
                  <w:marRight w:val="0"/>
                  <w:marTop w:val="0"/>
                  <w:marBottom w:val="0"/>
                  <w:divBdr>
                    <w:top w:val="none" w:sz="0" w:space="0" w:color="auto"/>
                    <w:left w:val="none" w:sz="0" w:space="0" w:color="auto"/>
                    <w:bottom w:val="none" w:sz="0" w:space="0" w:color="auto"/>
                    <w:right w:val="none" w:sz="0" w:space="0" w:color="auto"/>
                  </w:divBdr>
                </w:div>
                <w:div w:id="1789205192">
                  <w:marLeft w:val="0"/>
                  <w:marRight w:val="0"/>
                  <w:marTop w:val="0"/>
                  <w:marBottom w:val="0"/>
                  <w:divBdr>
                    <w:top w:val="none" w:sz="0" w:space="0" w:color="auto"/>
                    <w:left w:val="none" w:sz="0" w:space="0" w:color="auto"/>
                    <w:bottom w:val="none" w:sz="0" w:space="0" w:color="auto"/>
                    <w:right w:val="none" w:sz="0" w:space="0" w:color="auto"/>
                  </w:divBdr>
                </w:div>
                <w:div w:id="1836531366">
                  <w:marLeft w:val="0"/>
                  <w:marRight w:val="0"/>
                  <w:marTop w:val="0"/>
                  <w:marBottom w:val="0"/>
                  <w:divBdr>
                    <w:top w:val="none" w:sz="0" w:space="0" w:color="auto"/>
                    <w:left w:val="none" w:sz="0" w:space="0" w:color="auto"/>
                    <w:bottom w:val="none" w:sz="0" w:space="0" w:color="auto"/>
                    <w:right w:val="none" w:sz="0" w:space="0" w:color="auto"/>
                  </w:divBdr>
                </w:div>
                <w:div w:id="1945923019">
                  <w:marLeft w:val="0"/>
                  <w:marRight w:val="0"/>
                  <w:marTop w:val="0"/>
                  <w:marBottom w:val="0"/>
                  <w:divBdr>
                    <w:top w:val="none" w:sz="0" w:space="0" w:color="auto"/>
                    <w:left w:val="none" w:sz="0" w:space="0" w:color="auto"/>
                    <w:bottom w:val="none" w:sz="0" w:space="0" w:color="auto"/>
                    <w:right w:val="none" w:sz="0" w:space="0" w:color="auto"/>
                  </w:divBdr>
                </w:div>
                <w:div w:id="1974406513">
                  <w:marLeft w:val="0"/>
                  <w:marRight w:val="0"/>
                  <w:marTop w:val="0"/>
                  <w:marBottom w:val="0"/>
                  <w:divBdr>
                    <w:top w:val="none" w:sz="0" w:space="0" w:color="auto"/>
                    <w:left w:val="none" w:sz="0" w:space="0" w:color="auto"/>
                    <w:bottom w:val="none" w:sz="0" w:space="0" w:color="auto"/>
                    <w:right w:val="none" w:sz="0" w:space="0" w:color="auto"/>
                  </w:divBdr>
                </w:div>
                <w:div w:id="2008048226">
                  <w:marLeft w:val="0"/>
                  <w:marRight w:val="0"/>
                  <w:marTop w:val="0"/>
                  <w:marBottom w:val="0"/>
                  <w:divBdr>
                    <w:top w:val="none" w:sz="0" w:space="0" w:color="auto"/>
                    <w:left w:val="none" w:sz="0" w:space="0" w:color="auto"/>
                    <w:bottom w:val="none" w:sz="0" w:space="0" w:color="auto"/>
                    <w:right w:val="none" w:sz="0" w:space="0" w:color="auto"/>
                  </w:divBdr>
                </w:div>
                <w:div w:id="2016833744">
                  <w:marLeft w:val="0"/>
                  <w:marRight w:val="0"/>
                  <w:marTop w:val="0"/>
                  <w:marBottom w:val="0"/>
                  <w:divBdr>
                    <w:top w:val="none" w:sz="0" w:space="0" w:color="auto"/>
                    <w:left w:val="none" w:sz="0" w:space="0" w:color="auto"/>
                    <w:bottom w:val="none" w:sz="0" w:space="0" w:color="auto"/>
                    <w:right w:val="none" w:sz="0" w:space="0" w:color="auto"/>
                  </w:divBdr>
                </w:div>
                <w:div w:id="2030834967">
                  <w:marLeft w:val="0"/>
                  <w:marRight w:val="0"/>
                  <w:marTop w:val="0"/>
                  <w:marBottom w:val="0"/>
                  <w:divBdr>
                    <w:top w:val="none" w:sz="0" w:space="0" w:color="auto"/>
                    <w:left w:val="none" w:sz="0" w:space="0" w:color="auto"/>
                    <w:bottom w:val="none" w:sz="0" w:space="0" w:color="auto"/>
                    <w:right w:val="none" w:sz="0" w:space="0" w:color="auto"/>
                  </w:divBdr>
                </w:div>
                <w:div w:id="2054041413">
                  <w:marLeft w:val="0"/>
                  <w:marRight w:val="0"/>
                  <w:marTop w:val="0"/>
                  <w:marBottom w:val="0"/>
                  <w:divBdr>
                    <w:top w:val="none" w:sz="0" w:space="0" w:color="auto"/>
                    <w:left w:val="none" w:sz="0" w:space="0" w:color="auto"/>
                    <w:bottom w:val="none" w:sz="0" w:space="0" w:color="auto"/>
                    <w:right w:val="none" w:sz="0" w:space="0" w:color="auto"/>
                  </w:divBdr>
                </w:div>
                <w:div w:id="2063358530">
                  <w:marLeft w:val="0"/>
                  <w:marRight w:val="0"/>
                  <w:marTop w:val="0"/>
                  <w:marBottom w:val="0"/>
                  <w:divBdr>
                    <w:top w:val="none" w:sz="0" w:space="0" w:color="auto"/>
                    <w:left w:val="none" w:sz="0" w:space="0" w:color="auto"/>
                    <w:bottom w:val="none" w:sz="0" w:space="0" w:color="auto"/>
                    <w:right w:val="none" w:sz="0" w:space="0" w:color="auto"/>
                  </w:divBdr>
                </w:div>
                <w:div w:id="2075855617">
                  <w:marLeft w:val="0"/>
                  <w:marRight w:val="0"/>
                  <w:marTop w:val="0"/>
                  <w:marBottom w:val="0"/>
                  <w:divBdr>
                    <w:top w:val="none" w:sz="0" w:space="0" w:color="auto"/>
                    <w:left w:val="none" w:sz="0" w:space="0" w:color="auto"/>
                    <w:bottom w:val="none" w:sz="0" w:space="0" w:color="auto"/>
                    <w:right w:val="none" w:sz="0" w:space="0" w:color="auto"/>
                  </w:divBdr>
                </w:div>
                <w:div w:id="2103721629">
                  <w:marLeft w:val="0"/>
                  <w:marRight w:val="0"/>
                  <w:marTop w:val="0"/>
                  <w:marBottom w:val="0"/>
                  <w:divBdr>
                    <w:top w:val="none" w:sz="0" w:space="0" w:color="auto"/>
                    <w:left w:val="none" w:sz="0" w:space="0" w:color="auto"/>
                    <w:bottom w:val="none" w:sz="0" w:space="0" w:color="auto"/>
                    <w:right w:val="none" w:sz="0" w:space="0" w:color="auto"/>
                  </w:divBdr>
                </w:div>
                <w:div w:id="2113747030">
                  <w:marLeft w:val="0"/>
                  <w:marRight w:val="0"/>
                  <w:marTop w:val="0"/>
                  <w:marBottom w:val="0"/>
                  <w:divBdr>
                    <w:top w:val="none" w:sz="0" w:space="0" w:color="auto"/>
                    <w:left w:val="none" w:sz="0" w:space="0" w:color="auto"/>
                    <w:bottom w:val="none" w:sz="0" w:space="0" w:color="auto"/>
                    <w:right w:val="none" w:sz="0" w:space="0" w:color="auto"/>
                  </w:divBdr>
                </w:div>
                <w:div w:id="2127698539">
                  <w:marLeft w:val="0"/>
                  <w:marRight w:val="0"/>
                  <w:marTop w:val="0"/>
                  <w:marBottom w:val="0"/>
                  <w:divBdr>
                    <w:top w:val="none" w:sz="0" w:space="0" w:color="auto"/>
                    <w:left w:val="none" w:sz="0" w:space="0" w:color="auto"/>
                    <w:bottom w:val="none" w:sz="0" w:space="0" w:color="auto"/>
                    <w:right w:val="none" w:sz="0" w:space="0" w:color="auto"/>
                  </w:divBdr>
                </w:div>
                <w:div w:id="2137065611">
                  <w:marLeft w:val="0"/>
                  <w:marRight w:val="0"/>
                  <w:marTop w:val="0"/>
                  <w:marBottom w:val="0"/>
                  <w:divBdr>
                    <w:top w:val="none" w:sz="0" w:space="0" w:color="auto"/>
                    <w:left w:val="none" w:sz="0" w:space="0" w:color="auto"/>
                    <w:bottom w:val="none" w:sz="0" w:space="0" w:color="auto"/>
                    <w:right w:val="none" w:sz="0" w:space="0" w:color="auto"/>
                  </w:divBdr>
                </w:div>
                <w:div w:id="21429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63637">
      <w:bodyDiv w:val="1"/>
      <w:marLeft w:val="0"/>
      <w:marRight w:val="0"/>
      <w:marTop w:val="0"/>
      <w:marBottom w:val="0"/>
      <w:divBdr>
        <w:top w:val="none" w:sz="0" w:space="0" w:color="auto"/>
        <w:left w:val="none" w:sz="0" w:space="0" w:color="auto"/>
        <w:bottom w:val="none" w:sz="0" w:space="0" w:color="auto"/>
        <w:right w:val="none" w:sz="0" w:space="0" w:color="auto"/>
      </w:divBdr>
    </w:div>
    <w:div w:id="1821073791">
      <w:bodyDiv w:val="1"/>
      <w:marLeft w:val="0"/>
      <w:marRight w:val="0"/>
      <w:marTop w:val="0"/>
      <w:marBottom w:val="0"/>
      <w:divBdr>
        <w:top w:val="none" w:sz="0" w:space="0" w:color="auto"/>
        <w:left w:val="none" w:sz="0" w:space="0" w:color="auto"/>
        <w:bottom w:val="none" w:sz="0" w:space="0" w:color="auto"/>
        <w:right w:val="none" w:sz="0" w:space="0" w:color="auto"/>
      </w:divBdr>
    </w:div>
    <w:div w:id="1940483815">
      <w:bodyDiv w:val="1"/>
      <w:marLeft w:val="0"/>
      <w:marRight w:val="0"/>
      <w:marTop w:val="0"/>
      <w:marBottom w:val="0"/>
      <w:divBdr>
        <w:top w:val="none" w:sz="0" w:space="0" w:color="auto"/>
        <w:left w:val="none" w:sz="0" w:space="0" w:color="auto"/>
        <w:bottom w:val="none" w:sz="0" w:space="0" w:color="auto"/>
        <w:right w:val="none" w:sz="0" w:space="0" w:color="auto"/>
      </w:divBdr>
    </w:div>
    <w:div w:id="1968781829">
      <w:bodyDiv w:val="1"/>
      <w:marLeft w:val="0"/>
      <w:marRight w:val="0"/>
      <w:marTop w:val="0"/>
      <w:marBottom w:val="0"/>
      <w:divBdr>
        <w:top w:val="none" w:sz="0" w:space="0" w:color="auto"/>
        <w:left w:val="none" w:sz="0" w:space="0" w:color="auto"/>
        <w:bottom w:val="none" w:sz="0" w:space="0" w:color="auto"/>
        <w:right w:val="none" w:sz="0" w:space="0" w:color="auto"/>
      </w:divBdr>
    </w:div>
    <w:div w:id="2093233754">
      <w:bodyDiv w:val="1"/>
      <w:marLeft w:val="0"/>
      <w:marRight w:val="0"/>
      <w:marTop w:val="0"/>
      <w:marBottom w:val="0"/>
      <w:divBdr>
        <w:top w:val="none" w:sz="0" w:space="0" w:color="auto"/>
        <w:left w:val="none" w:sz="0" w:space="0" w:color="auto"/>
        <w:bottom w:val="none" w:sz="0" w:space="0" w:color="auto"/>
        <w:right w:val="none" w:sz="0" w:space="0" w:color="auto"/>
      </w:divBdr>
    </w:div>
    <w:div w:id="2097435812">
      <w:marLeft w:val="0"/>
      <w:marRight w:val="0"/>
      <w:marTop w:val="0"/>
      <w:marBottom w:val="0"/>
      <w:divBdr>
        <w:top w:val="none" w:sz="0" w:space="0" w:color="auto"/>
        <w:left w:val="none" w:sz="0" w:space="0" w:color="auto"/>
        <w:bottom w:val="none" w:sz="0" w:space="0" w:color="auto"/>
        <w:right w:val="none" w:sz="0" w:space="0" w:color="auto"/>
      </w:divBdr>
      <w:divsChild>
        <w:div w:id="999118193">
          <w:marLeft w:val="0"/>
          <w:marRight w:val="0"/>
          <w:marTop w:val="0"/>
          <w:marBottom w:val="0"/>
          <w:divBdr>
            <w:top w:val="none" w:sz="0" w:space="0" w:color="auto"/>
            <w:left w:val="none" w:sz="0" w:space="0" w:color="auto"/>
            <w:bottom w:val="none" w:sz="0" w:space="0" w:color="auto"/>
            <w:right w:val="none" w:sz="0" w:space="0" w:color="auto"/>
          </w:divBdr>
          <w:divsChild>
            <w:div w:id="99300457">
              <w:marLeft w:val="0"/>
              <w:marRight w:val="0"/>
              <w:marTop w:val="0"/>
              <w:marBottom w:val="0"/>
              <w:divBdr>
                <w:top w:val="none" w:sz="0" w:space="0" w:color="auto"/>
                <w:left w:val="none" w:sz="0" w:space="0" w:color="auto"/>
                <w:bottom w:val="none" w:sz="0" w:space="0" w:color="auto"/>
                <w:right w:val="none" w:sz="0" w:space="0" w:color="auto"/>
              </w:divBdr>
            </w:div>
            <w:div w:id="1353458525">
              <w:marLeft w:val="0"/>
              <w:marRight w:val="0"/>
              <w:marTop w:val="0"/>
              <w:marBottom w:val="0"/>
              <w:divBdr>
                <w:top w:val="none" w:sz="0" w:space="0" w:color="auto"/>
                <w:left w:val="none" w:sz="0" w:space="0" w:color="auto"/>
                <w:bottom w:val="none" w:sz="0" w:space="0" w:color="auto"/>
                <w:right w:val="none" w:sz="0" w:space="0" w:color="auto"/>
              </w:divBdr>
              <w:divsChild>
                <w:div w:id="10375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vamu.edu/libr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rnesandnoble.com/c/amos-gila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mail.pvamu.edu/owa/redir.aspx?C=6fac894f62af4c7592fcca36368b4f04&amp;URL=http%3a%2f%2fexplore.live.com%2fwindows-live-skydrive" TargetMode="External"/><Relationship Id="rId5" Type="http://schemas.openxmlformats.org/officeDocument/2006/relationships/footnotes" Target="footnotes.xml"/><Relationship Id="rId10" Type="http://schemas.openxmlformats.org/officeDocument/2006/relationships/hyperlink" Target="mailto:dlearning@pvamu.edu" TargetMode="External"/><Relationship Id="rId4" Type="http://schemas.openxmlformats.org/officeDocument/2006/relationships/webSettings" Target="webSettings.xml"/><Relationship Id="rId9" Type="http://schemas.openxmlformats.org/officeDocument/2006/relationships/hyperlink" Target="https://www.bkstr.com/Home/10001-10734-1?demoKey=d"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2466</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Course Title: Digital Communication</vt:lpstr>
    </vt:vector>
  </TitlesOfParts>
  <Company>Microsoft</Company>
  <LinksUpToDate>false</LinksUpToDate>
  <CharactersWithSpaces>16491</CharactersWithSpaces>
  <SharedDoc>false</SharedDoc>
  <HLinks>
    <vt:vector size="30" baseType="variant">
      <vt:variant>
        <vt:i4>4194321</vt:i4>
      </vt:variant>
      <vt:variant>
        <vt:i4>12</vt:i4>
      </vt:variant>
      <vt:variant>
        <vt:i4>0</vt:i4>
      </vt:variant>
      <vt:variant>
        <vt:i4>5</vt:i4>
      </vt:variant>
      <vt:variant>
        <vt:lpwstr>https://webmail.pvamu.edu/owa/redir.aspx?C=6fac894f62af4c7592fcca36368b4f04&amp;URL=http%3a%2f%2fexplore.live.com%2fwindows-live-skydrive</vt:lpwstr>
      </vt:variant>
      <vt:variant>
        <vt:lpwstr/>
      </vt:variant>
      <vt:variant>
        <vt:i4>7012438</vt:i4>
      </vt:variant>
      <vt:variant>
        <vt:i4>9</vt:i4>
      </vt:variant>
      <vt:variant>
        <vt:i4>0</vt:i4>
      </vt:variant>
      <vt:variant>
        <vt:i4>5</vt:i4>
      </vt:variant>
      <vt:variant>
        <vt:lpwstr>mailto:dlearning@pvamu.edu</vt:lpwstr>
      </vt:variant>
      <vt:variant>
        <vt:lpwstr/>
      </vt:variant>
      <vt:variant>
        <vt:i4>8323177</vt:i4>
      </vt:variant>
      <vt:variant>
        <vt:i4>6</vt:i4>
      </vt:variant>
      <vt:variant>
        <vt:i4>0</vt:i4>
      </vt:variant>
      <vt:variant>
        <vt:i4>5</vt:i4>
      </vt:variant>
      <vt:variant>
        <vt:lpwstr>https://www.bkstr.com/Home/10001-10734-1?demoKey=d</vt:lpwstr>
      </vt:variant>
      <vt:variant>
        <vt:lpwstr/>
      </vt:variant>
      <vt:variant>
        <vt:i4>4784199</vt:i4>
      </vt:variant>
      <vt:variant>
        <vt:i4>3</vt:i4>
      </vt:variant>
      <vt:variant>
        <vt:i4>0</vt:i4>
      </vt:variant>
      <vt:variant>
        <vt:i4>5</vt:i4>
      </vt:variant>
      <vt:variant>
        <vt:lpwstr>http://www.pvamu.edu/library</vt:lpwstr>
      </vt:variant>
      <vt:variant>
        <vt:lpwstr/>
      </vt:variant>
      <vt:variant>
        <vt:i4>7864429</vt:i4>
      </vt:variant>
      <vt:variant>
        <vt:i4>0</vt:i4>
      </vt:variant>
      <vt:variant>
        <vt:i4>0</vt:i4>
      </vt:variant>
      <vt:variant>
        <vt:i4>5</vt:i4>
      </vt:variant>
      <vt:variant>
        <vt:lpwstr>http://www.barnesandnoble.com/c/amos-gilat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 Digital Communication</dc:title>
  <dc:creator>Laurette</dc:creator>
  <cp:lastModifiedBy>slin</cp:lastModifiedBy>
  <cp:revision>3</cp:revision>
  <cp:lastPrinted>2012-11-06T23:23:00Z</cp:lastPrinted>
  <dcterms:created xsi:type="dcterms:W3CDTF">2013-11-25T14:21:00Z</dcterms:created>
  <dcterms:modified xsi:type="dcterms:W3CDTF">2013-11-25T14:22:00Z</dcterms:modified>
</cp:coreProperties>
</file>