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F0" w:rsidRDefault="00DF7CF0"/>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752"/>
        <w:gridCol w:w="48"/>
        <w:gridCol w:w="1440"/>
        <w:gridCol w:w="956"/>
        <w:gridCol w:w="484"/>
        <w:gridCol w:w="1620"/>
        <w:gridCol w:w="2412"/>
      </w:tblGrid>
      <w:tr w:rsidR="00DF7CF0" w:rsidRPr="009213DA" w:rsidTr="001056D9">
        <w:tc>
          <w:tcPr>
            <w:tcW w:w="10440" w:type="dxa"/>
            <w:gridSpan w:val="8"/>
            <w:tcBorders>
              <w:top w:val="nil"/>
              <w:left w:val="nil"/>
              <w:bottom w:val="nil"/>
              <w:right w:val="nil"/>
            </w:tcBorders>
          </w:tcPr>
          <w:p w:rsidR="00DF7CF0" w:rsidRPr="009213DA" w:rsidRDefault="00DF7CF0" w:rsidP="001056D9">
            <w:pPr>
              <w:rPr>
                <w:rFonts w:ascii="Garamond" w:hAnsi="Garamond" w:cs="Arial"/>
                <w:b/>
                <w:bCs/>
                <w:szCs w:val="20"/>
              </w:rPr>
            </w:pPr>
            <w:r w:rsidRPr="009213DA">
              <w:rPr>
                <w:rFonts w:ascii="Garamond" w:hAnsi="Garamond" w:cs="Arial"/>
                <w:b/>
                <w:bCs/>
              </w:rPr>
              <w:t>Course Title:</w:t>
            </w:r>
            <w:r w:rsidRPr="009213DA">
              <w:rPr>
                <w:rFonts w:ascii="Garamond" w:hAnsi="Garamond"/>
                <w:szCs w:val="28"/>
              </w:rPr>
              <w:t xml:space="preserve"> </w:t>
            </w:r>
            <w:r w:rsidRPr="009213DA">
              <w:rPr>
                <w:rFonts w:ascii="Garamond" w:hAnsi="Garamond"/>
                <w:b/>
                <w:sz w:val="28"/>
                <w:szCs w:val="28"/>
              </w:rPr>
              <w:t>INTERPERSONAL</w:t>
            </w:r>
            <w:r w:rsidRPr="009213DA">
              <w:rPr>
                <w:rFonts w:ascii="Garamond" w:hAnsi="Garamond"/>
                <w:b/>
                <w:sz w:val="28"/>
                <w:szCs w:val="32"/>
              </w:rPr>
              <w:t xml:space="preserve"> COMMUNICATION</w:t>
            </w:r>
          </w:p>
        </w:tc>
      </w:tr>
      <w:tr w:rsidR="00DF7CF0" w:rsidRPr="009213DA" w:rsidTr="001056D9">
        <w:tc>
          <w:tcPr>
            <w:tcW w:w="1728" w:type="dxa"/>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sidRPr="009213DA">
              <w:rPr>
                <w:rFonts w:ascii="Garamond" w:hAnsi="Garamond" w:cs="Arial"/>
                <w:b/>
                <w:bCs/>
              </w:rPr>
              <w:t>Course Prefix:</w:t>
            </w:r>
          </w:p>
        </w:tc>
        <w:tc>
          <w:tcPr>
            <w:tcW w:w="1752" w:type="dxa"/>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Pr>
                <w:rFonts w:ascii="Garamond" w:hAnsi="Garamond" w:cs="Arial"/>
                <w:b/>
                <w:bCs/>
              </w:rPr>
              <w:t>COMM</w:t>
            </w:r>
          </w:p>
        </w:tc>
        <w:tc>
          <w:tcPr>
            <w:tcW w:w="1488" w:type="dxa"/>
            <w:gridSpan w:val="2"/>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sidRPr="009213DA">
              <w:rPr>
                <w:rFonts w:ascii="Garamond" w:hAnsi="Garamond" w:cs="Arial"/>
                <w:b/>
                <w:bCs/>
              </w:rPr>
              <w:t>Course No.:</w:t>
            </w:r>
          </w:p>
        </w:tc>
        <w:tc>
          <w:tcPr>
            <w:tcW w:w="1440" w:type="dxa"/>
            <w:gridSpan w:val="2"/>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Pr>
                <w:rFonts w:ascii="Garamond" w:hAnsi="Garamond" w:cs="Arial"/>
                <w:b/>
                <w:bCs/>
              </w:rPr>
              <w:t>2603</w:t>
            </w:r>
          </w:p>
        </w:tc>
        <w:tc>
          <w:tcPr>
            <w:tcW w:w="1620" w:type="dxa"/>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sidRPr="009213DA">
              <w:rPr>
                <w:rFonts w:ascii="Garamond" w:hAnsi="Garamond" w:cs="Arial"/>
                <w:b/>
                <w:bCs/>
              </w:rPr>
              <w:t>Section No.:</w:t>
            </w:r>
          </w:p>
        </w:tc>
        <w:tc>
          <w:tcPr>
            <w:tcW w:w="2412" w:type="dxa"/>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
                <w:bCs/>
              </w:rPr>
            </w:pPr>
            <w:r w:rsidRPr="009213DA">
              <w:rPr>
                <w:rFonts w:ascii="Garamond" w:hAnsi="Garamond" w:cs="Arial"/>
                <w:b/>
                <w:bCs/>
              </w:rPr>
              <w:t>P</w:t>
            </w:r>
          </w:p>
        </w:tc>
      </w:tr>
      <w:tr w:rsidR="00DF7CF0" w:rsidRPr="009213DA" w:rsidTr="001056D9">
        <w:tc>
          <w:tcPr>
            <w:tcW w:w="5924" w:type="dxa"/>
            <w:gridSpan w:val="5"/>
            <w:tcBorders>
              <w:top w:val="nil"/>
              <w:left w:val="nil"/>
              <w:bottom w:val="nil"/>
              <w:right w:val="nil"/>
            </w:tcBorders>
          </w:tcPr>
          <w:p w:rsidR="00DF7CF0" w:rsidRPr="009213DA" w:rsidRDefault="00DF7CF0" w:rsidP="001056D9">
            <w:pPr>
              <w:spacing w:before="120" w:after="120"/>
              <w:rPr>
                <w:rFonts w:ascii="Garamond" w:hAnsi="Garamond" w:cs="Arial"/>
                <w:b/>
                <w:bCs/>
                <w:i/>
              </w:rPr>
            </w:pPr>
            <w:r w:rsidRPr="009213DA">
              <w:rPr>
                <w:rFonts w:ascii="Garamond" w:hAnsi="Garamond" w:cs="Arial"/>
                <w:b/>
                <w:bCs/>
                <w:i/>
              </w:rPr>
              <w:t>Department of</w:t>
            </w:r>
            <w:r w:rsidRPr="009213DA">
              <w:rPr>
                <w:rFonts w:ascii="Garamond" w:hAnsi="Garamond"/>
                <w:b/>
                <w:bCs/>
                <w:i/>
              </w:rPr>
              <w:t xml:space="preserve"> Languages and Communications</w:t>
            </w:r>
          </w:p>
        </w:tc>
        <w:tc>
          <w:tcPr>
            <w:tcW w:w="4516" w:type="dxa"/>
            <w:gridSpan w:val="3"/>
            <w:tcBorders>
              <w:top w:val="nil"/>
              <w:left w:val="nil"/>
              <w:bottom w:val="nil"/>
              <w:right w:val="nil"/>
            </w:tcBorders>
          </w:tcPr>
          <w:p w:rsidR="00DF7CF0" w:rsidRPr="009213DA" w:rsidRDefault="00DF7CF0" w:rsidP="001056D9">
            <w:pPr>
              <w:spacing w:before="120" w:after="120"/>
              <w:rPr>
                <w:rFonts w:ascii="Garamond" w:hAnsi="Garamond" w:cs="Arial"/>
                <w:b/>
                <w:bCs/>
                <w:i/>
              </w:rPr>
            </w:pPr>
            <w:r w:rsidRPr="009213DA">
              <w:rPr>
                <w:rFonts w:ascii="Garamond" w:hAnsi="Garamond" w:cs="Arial"/>
                <w:b/>
                <w:bCs/>
                <w:i/>
              </w:rPr>
              <w:t>College of</w:t>
            </w:r>
            <w:r w:rsidRPr="009213DA">
              <w:rPr>
                <w:rFonts w:ascii="Garamond" w:hAnsi="Garamond"/>
                <w:b/>
                <w:bCs/>
                <w:i/>
              </w:rPr>
              <w:t xml:space="preserve"> Arts and Sciences</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line="360" w:lineRule="auto"/>
              <w:rPr>
                <w:rFonts w:ascii="Garamond" w:hAnsi="Garamond" w:cs="Arial"/>
                <w:b/>
                <w:bCs/>
                <w:szCs w:val="16"/>
              </w:rPr>
            </w:pPr>
          </w:p>
        </w:tc>
        <w:tc>
          <w:tcPr>
            <w:tcW w:w="6912" w:type="dxa"/>
            <w:gridSpan w:val="5"/>
            <w:tcBorders>
              <w:top w:val="nil"/>
              <w:left w:val="nil"/>
              <w:bottom w:val="nil"/>
              <w:right w:val="nil"/>
            </w:tcBorders>
          </w:tcPr>
          <w:p w:rsidR="00DF7CF0" w:rsidRPr="009213DA" w:rsidRDefault="00DF7CF0" w:rsidP="001056D9">
            <w:pPr>
              <w:spacing w:line="360" w:lineRule="auto"/>
              <w:rPr>
                <w:rFonts w:ascii="Garamond" w:hAnsi="Garamond" w:cs="Arial"/>
                <w:b/>
                <w:bCs/>
                <w:szCs w:val="16"/>
              </w:rPr>
            </w:pP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before="120" w:after="120"/>
              <w:rPr>
                <w:rFonts w:ascii="Garamond" w:hAnsi="Garamond" w:cs="Arial"/>
                <w:i/>
              </w:rPr>
            </w:pPr>
            <w:r w:rsidRPr="009213DA">
              <w:rPr>
                <w:rFonts w:ascii="Garamond" w:hAnsi="Garamond" w:cs="Arial"/>
                <w:b/>
                <w:bCs/>
              </w:rPr>
              <w:t>Instructor Name:</w:t>
            </w:r>
            <w:r w:rsidRPr="009213DA">
              <w:rPr>
                <w:rFonts w:ascii="Garamond" w:hAnsi="Garamond" w:cs="Arial"/>
              </w:rPr>
              <w:t xml:space="preserve"> </w:t>
            </w:r>
            <w:r w:rsidRPr="009213DA">
              <w:rPr>
                <w:rFonts w:ascii="Garamond" w:hAnsi="Garamond" w:cs="Arial"/>
              </w:rPr>
              <w:tab/>
            </w:r>
          </w:p>
        </w:tc>
        <w:tc>
          <w:tcPr>
            <w:tcW w:w="6912" w:type="dxa"/>
            <w:gridSpan w:val="5"/>
            <w:tcBorders>
              <w:top w:val="nil"/>
              <w:left w:val="nil"/>
              <w:bottom w:val="nil"/>
              <w:right w:val="nil"/>
            </w:tcBorders>
          </w:tcPr>
          <w:p w:rsidR="00DF7CF0" w:rsidRPr="009213DA" w:rsidRDefault="00DF7CF0" w:rsidP="001056D9">
            <w:pPr>
              <w:spacing w:before="160"/>
              <w:rPr>
                <w:rFonts w:ascii="Garamond" w:hAnsi="Garamond" w:cs="Arial"/>
                <w:b/>
                <w:bCs/>
              </w:rPr>
            </w:pPr>
            <w:r w:rsidRPr="009213DA">
              <w:rPr>
                <w:rFonts w:ascii="Garamond" w:hAnsi="Garamond" w:cs="Arial"/>
                <w:b/>
                <w:bCs/>
              </w:rPr>
              <w:t xml:space="preserve">Dr. Toniesha L. Taylor </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before="120" w:after="120"/>
              <w:rPr>
                <w:rFonts w:ascii="Garamond" w:hAnsi="Garamond" w:cs="Arial"/>
              </w:rPr>
            </w:pPr>
            <w:r w:rsidRPr="009213DA">
              <w:rPr>
                <w:rFonts w:ascii="Garamond" w:hAnsi="Garamond" w:cs="Arial"/>
                <w:b/>
                <w:bCs/>
              </w:rPr>
              <w:t>Office Location:</w:t>
            </w:r>
            <w:r w:rsidRPr="009213DA">
              <w:rPr>
                <w:rFonts w:ascii="Garamond" w:hAnsi="Garamond" w:cs="Arial"/>
              </w:rPr>
              <w:t xml:space="preserve"> </w:t>
            </w:r>
            <w:r w:rsidRPr="009213DA">
              <w:rPr>
                <w:rFonts w:ascii="Garamond" w:hAnsi="Garamond" w:cs="Arial"/>
              </w:rPr>
              <w:tab/>
            </w:r>
          </w:p>
        </w:tc>
        <w:tc>
          <w:tcPr>
            <w:tcW w:w="6912" w:type="dxa"/>
            <w:gridSpan w:val="5"/>
            <w:tcBorders>
              <w:top w:val="nil"/>
              <w:left w:val="nil"/>
              <w:bottom w:val="nil"/>
              <w:right w:val="nil"/>
            </w:tcBorders>
          </w:tcPr>
          <w:p w:rsidR="00DF7CF0" w:rsidRPr="009213DA" w:rsidRDefault="00DF7CF0" w:rsidP="001056D9">
            <w:pPr>
              <w:spacing w:before="160"/>
              <w:rPr>
                <w:rFonts w:ascii="Garamond" w:hAnsi="Garamond" w:cs="Arial"/>
                <w:b/>
                <w:bCs/>
              </w:rPr>
            </w:pPr>
            <w:r w:rsidRPr="009213DA">
              <w:rPr>
                <w:rFonts w:ascii="Garamond" w:hAnsi="Garamond" w:cs="Arial"/>
                <w:b/>
                <w:bCs/>
              </w:rPr>
              <w:t>Hilliard Hall 105</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before="120" w:after="120"/>
              <w:rPr>
                <w:rFonts w:ascii="Garamond" w:hAnsi="Garamond" w:cs="Arial"/>
              </w:rPr>
            </w:pPr>
            <w:r w:rsidRPr="009213DA">
              <w:rPr>
                <w:rFonts w:ascii="Garamond" w:hAnsi="Garamond" w:cs="Arial"/>
                <w:b/>
                <w:bCs/>
              </w:rPr>
              <w:t>Office Phone:</w:t>
            </w:r>
            <w:r w:rsidRPr="009213DA">
              <w:rPr>
                <w:rFonts w:ascii="Garamond" w:hAnsi="Garamond" w:cs="Arial"/>
                <w:b/>
                <w:bCs/>
              </w:rPr>
              <w:tab/>
            </w:r>
            <w:r w:rsidRPr="009213DA">
              <w:rPr>
                <w:rFonts w:ascii="Garamond" w:hAnsi="Garamond" w:cs="Arial"/>
                <w:b/>
                <w:bCs/>
              </w:rPr>
              <w:tab/>
            </w:r>
          </w:p>
        </w:tc>
        <w:tc>
          <w:tcPr>
            <w:tcW w:w="6912" w:type="dxa"/>
            <w:gridSpan w:val="5"/>
            <w:tcBorders>
              <w:top w:val="nil"/>
              <w:left w:val="nil"/>
              <w:bottom w:val="nil"/>
              <w:right w:val="nil"/>
            </w:tcBorders>
          </w:tcPr>
          <w:p w:rsidR="00DF7CF0" w:rsidRPr="009213DA" w:rsidRDefault="00DF7CF0" w:rsidP="001056D9">
            <w:pPr>
              <w:spacing w:before="160"/>
              <w:rPr>
                <w:rFonts w:ascii="Garamond" w:hAnsi="Garamond" w:cs="Arial"/>
                <w:b/>
                <w:bCs/>
              </w:rPr>
            </w:pPr>
            <w:r w:rsidRPr="009213DA">
              <w:rPr>
                <w:rFonts w:ascii="Garamond" w:hAnsi="Garamond"/>
                <w:sz w:val="22"/>
                <w:lang w:val="ru-RU"/>
              </w:rPr>
              <w:t>(936) 261- 3705</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before="120" w:after="120"/>
              <w:rPr>
                <w:rFonts w:ascii="Garamond" w:hAnsi="Garamond" w:cs="Arial"/>
              </w:rPr>
            </w:pPr>
            <w:r w:rsidRPr="009213DA">
              <w:rPr>
                <w:rFonts w:ascii="Garamond" w:hAnsi="Garamond" w:cs="Arial"/>
                <w:b/>
                <w:bCs/>
              </w:rPr>
              <w:t>Fax:</w:t>
            </w:r>
            <w:r w:rsidRPr="009213DA">
              <w:rPr>
                <w:rFonts w:ascii="Garamond" w:hAnsi="Garamond" w:cs="Arial"/>
              </w:rPr>
              <w:t xml:space="preserve">  </w:t>
            </w:r>
            <w:r w:rsidRPr="009213DA">
              <w:rPr>
                <w:rFonts w:ascii="Garamond" w:hAnsi="Garamond" w:cs="Arial"/>
              </w:rPr>
              <w:tab/>
            </w:r>
            <w:r w:rsidRPr="009213DA">
              <w:rPr>
                <w:rFonts w:ascii="Garamond" w:hAnsi="Garamond" w:cs="Arial"/>
              </w:rPr>
              <w:tab/>
            </w:r>
            <w:r w:rsidRPr="009213DA">
              <w:rPr>
                <w:rFonts w:ascii="Garamond" w:hAnsi="Garamond" w:cs="Arial"/>
              </w:rPr>
              <w:tab/>
            </w:r>
          </w:p>
        </w:tc>
        <w:tc>
          <w:tcPr>
            <w:tcW w:w="6912" w:type="dxa"/>
            <w:gridSpan w:val="5"/>
            <w:tcBorders>
              <w:top w:val="nil"/>
              <w:left w:val="nil"/>
              <w:bottom w:val="nil"/>
              <w:right w:val="nil"/>
            </w:tcBorders>
          </w:tcPr>
          <w:p w:rsidR="00DF7CF0" w:rsidRPr="009213DA" w:rsidRDefault="00DF7CF0" w:rsidP="001056D9">
            <w:pPr>
              <w:spacing w:before="120"/>
              <w:rPr>
                <w:rFonts w:ascii="Garamond" w:hAnsi="Garamond"/>
                <w:b/>
                <w:sz w:val="22"/>
                <w:lang w:val="ru-RU"/>
              </w:rPr>
            </w:pPr>
            <w:r w:rsidRPr="009213DA">
              <w:rPr>
                <w:rFonts w:ascii="Garamond" w:hAnsi="Garamond"/>
                <w:sz w:val="22"/>
                <w:lang w:val="ru-RU"/>
              </w:rPr>
              <w:t>(936) 261-3739</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before="120" w:after="120"/>
              <w:rPr>
                <w:rFonts w:ascii="Garamond" w:hAnsi="Garamond" w:cs="Arial"/>
              </w:rPr>
            </w:pPr>
            <w:r w:rsidRPr="009213DA">
              <w:rPr>
                <w:rFonts w:ascii="Garamond" w:hAnsi="Garamond" w:cs="Arial"/>
                <w:b/>
                <w:bCs/>
              </w:rPr>
              <w:t>Email Address:</w:t>
            </w:r>
            <w:r w:rsidRPr="009213DA">
              <w:rPr>
                <w:rFonts w:ascii="Garamond" w:hAnsi="Garamond" w:cs="Arial"/>
                <w:b/>
                <w:bCs/>
              </w:rPr>
              <w:tab/>
            </w:r>
          </w:p>
        </w:tc>
        <w:tc>
          <w:tcPr>
            <w:tcW w:w="6912" w:type="dxa"/>
            <w:gridSpan w:val="5"/>
            <w:tcBorders>
              <w:top w:val="nil"/>
              <w:left w:val="nil"/>
              <w:bottom w:val="nil"/>
              <w:right w:val="nil"/>
            </w:tcBorders>
          </w:tcPr>
          <w:p w:rsidR="00DF7CF0" w:rsidRPr="009213DA" w:rsidRDefault="00DF7CF0" w:rsidP="001056D9">
            <w:pPr>
              <w:spacing w:before="160"/>
              <w:rPr>
                <w:rFonts w:ascii="Garamond" w:hAnsi="Garamond" w:cs="Arial"/>
                <w:b/>
                <w:bCs/>
              </w:rPr>
            </w:pPr>
            <w:r w:rsidRPr="009213DA">
              <w:rPr>
                <w:rFonts w:ascii="Garamond" w:hAnsi="Garamond" w:cs="Arial"/>
                <w:b/>
                <w:bCs/>
              </w:rPr>
              <w:t>tltaylor@pvamu.edu</w:t>
            </w:r>
          </w:p>
        </w:tc>
      </w:tr>
      <w:tr w:rsidR="00DF7CF0" w:rsidRPr="009213DA" w:rsidTr="001056D9">
        <w:trPr>
          <w:trHeight w:val="801"/>
        </w:trPr>
        <w:tc>
          <w:tcPr>
            <w:tcW w:w="3528" w:type="dxa"/>
            <w:gridSpan w:val="3"/>
            <w:tcBorders>
              <w:top w:val="nil"/>
              <w:left w:val="nil"/>
              <w:bottom w:val="nil"/>
              <w:right w:val="nil"/>
            </w:tcBorders>
          </w:tcPr>
          <w:p w:rsidR="00DF7CF0" w:rsidRPr="009213DA" w:rsidRDefault="00DF7CF0" w:rsidP="001056D9">
            <w:pPr>
              <w:tabs>
                <w:tab w:val="left" w:pos="3060"/>
                <w:tab w:val="left" w:pos="3420"/>
                <w:tab w:val="left" w:pos="4050"/>
              </w:tabs>
              <w:rPr>
                <w:rFonts w:ascii="Garamond" w:hAnsi="Garamond" w:cs="Arial"/>
                <w:bCs/>
              </w:rPr>
            </w:pPr>
            <w:r w:rsidRPr="009213DA">
              <w:rPr>
                <w:rFonts w:ascii="Garamond" w:hAnsi="Garamond" w:cs="Arial"/>
                <w:b/>
                <w:bCs/>
              </w:rPr>
              <w:t>U.S. Postal Service Address:</w:t>
            </w:r>
          </w:p>
        </w:tc>
        <w:tc>
          <w:tcPr>
            <w:tcW w:w="6912" w:type="dxa"/>
            <w:gridSpan w:val="5"/>
            <w:tcBorders>
              <w:top w:val="nil"/>
              <w:left w:val="nil"/>
              <w:bottom w:val="nil"/>
              <w:right w:val="nil"/>
            </w:tcBorders>
          </w:tcPr>
          <w:p w:rsidR="00DF7CF0" w:rsidRPr="009213DA" w:rsidRDefault="00DF7CF0" w:rsidP="001056D9">
            <w:pPr>
              <w:tabs>
                <w:tab w:val="left" w:pos="3060"/>
                <w:tab w:val="left" w:pos="3420"/>
                <w:tab w:val="left" w:pos="4050"/>
              </w:tabs>
              <w:rPr>
                <w:rFonts w:ascii="Garamond" w:hAnsi="Garamond" w:cs="Arial"/>
                <w:bCs/>
              </w:rPr>
            </w:pPr>
            <w:r w:rsidRPr="009213DA">
              <w:rPr>
                <w:rFonts w:ascii="Garamond" w:hAnsi="Garamond" w:cs="Arial"/>
                <w:bCs/>
              </w:rPr>
              <w:t xml:space="preserve">Prairie View A&amp;M University, </w:t>
            </w:r>
          </w:p>
          <w:p w:rsidR="00DF7CF0" w:rsidRPr="009213DA" w:rsidRDefault="00DF7CF0" w:rsidP="001056D9">
            <w:pPr>
              <w:tabs>
                <w:tab w:val="left" w:pos="3060"/>
                <w:tab w:val="left" w:pos="3420"/>
                <w:tab w:val="left" w:pos="4050"/>
              </w:tabs>
              <w:rPr>
                <w:rFonts w:ascii="Garamond" w:hAnsi="Garamond" w:cs="Arial"/>
                <w:b/>
                <w:bCs/>
              </w:rPr>
            </w:pPr>
            <w:r w:rsidRPr="009213DA">
              <w:rPr>
                <w:rFonts w:ascii="Garamond" w:hAnsi="Garamond" w:cs="Arial"/>
                <w:bCs/>
              </w:rPr>
              <w:t xml:space="preserve">P.O. Box </w:t>
            </w:r>
            <w:r w:rsidRPr="009213DA">
              <w:rPr>
                <w:rFonts w:ascii="Garamond" w:hAnsi="Garamond"/>
                <w:bCs/>
              </w:rPr>
              <w:t xml:space="preserve">519, </w:t>
            </w:r>
            <w:r w:rsidRPr="009213DA">
              <w:rPr>
                <w:rFonts w:ascii="Garamond" w:hAnsi="Garamond" w:cs="Arial"/>
                <w:bCs/>
              </w:rPr>
              <w:t xml:space="preserve">Mail Stop </w:t>
            </w:r>
            <w:r w:rsidRPr="009213DA">
              <w:rPr>
                <w:rFonts w:ascii="Garamond" w:hAnsi="Garamond"/>
                <w:bCs/>
              </w:rPr>
              <w:t>2220</w:t>
            </w:r>
          </w:p>
          <w:p w:rsidR="00DF7CF0" w:rsidRPr="009213DA" w:rsidRDefault="00DF7CF0" w:rsidP="001056D9">
            <w:pPr>
              <w:tabs>
                <w:tab w:val="left" w:pos="3060"/>
                <w:tab w:val="left" w:pos="3420"/>
                <w:tab w:val="left" w:pos="4050"/>
              </w:tabs>
              <w:rPr>
                <w:rFonts w:ascii="Garamond" w:hAnsi="Garamond" w:cs="Arial"/>
                <w:b/>
                <w:bCs/>
              </w:rPr>
            </w:pPr>
            <w:r w:rsidRPr="009213DA">
              <w:rPr>
                <w:rFonts w:ascii="Garamond" w:hAnsi="Garamond" w:cs="Arial"/>
                <w:bCs/>
              </w:rPr>
              <w:t>Prairie View, TX 77446</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tabs>
                <w:tab w:val="left" w:pos="1800"/>
              </w:tabs>
              <w:spacing w:before="120" w:line="360" w:lineRule="auto"/>
              <w:rPr>
                <w:rFonts w:ascii="Garamond" w:hAnsi="Garamond" w:cs="Arial"/>
              </w:rPr>
            </w:pPr>
            <w:r w:rsidRPr="009213DA">
              <w:rPr>
                <w:rFonts w:ascii="Garamond" w:hAnsi="Garamond" w:cs="Arial"/>
                <w:b/>
                <w:bCs/>
              </w:rPr>
              <w:t>Office Hours:</w:t>
            </w:r>
          </w:p>
        </w:tc>
        <w:tc>
          <w:tcPr>
            <w:tcW w:w="6912" w:type="dxa"/>
            <w:gridSpan w:val="5"/>
            <w:tcBorders>
              <w:top w:val="nil"/>
              <w:left w:val="nil"/>
              <w:bottom w:val="nil"/>
              <w:right w:val="nil"/>
            </w:tcBorders>
          </w:tcPr>
          <w:p w:rsidR="00DF7CF0" w:rsidRPr="00D7449D" w:rsidRDefault="00DF7CF0" w:rsidP="001056D9">
            <w:pPr>
              <w:spacing w:before="120"/>
              <w:rPr>
                <w:rFonts w:ascii="Garamond" w:hAnsi="Garamond" w:cs="Arial"/>
                <w:b/>
                <w:bCs/>
              </w:rPr>
            </w:pPr>
            <w:r w:rsidRPr="00D7449D">
              <w:rPr>
                <w:rFonts w:ascii="Garamond" w:hAnsi="Garamond"/>
                <w:sz w:val="22"/>
                <w:lang w:val="ru-RU"/>
              </w:rPr>
              <w:t>T</w:t>
            </w:r>
            <w:r>
              <w:rPr>
                <w:rFonts w:ascii="Garamond" w:hAnsi="Garamond"/>
                <w:sz w:val="22"/>
                <w:lang w:val="ru-RU"/>
              </w:rPr>
              <w:t>/</w:t>
            </w:r>
            <w:r w:rsidRPr="00D7449D">
              <w:rPr>
                <w:rFonts w:ascii="Garamond" w:hAnsi="Garamond"/>
                <w:sz w:val="22"/>
                <w:lang w:val="ru-RU"/>
              </w:rPr>
              <w:t xml:space="preserve">R </w:t>
            </w:r>
            <w:r>
              <w:rPr>
                <w:rFonts w:ascii="Garamond" w:hAnsi="Garamond"/>
                <w:sz w:val="22"/>
                <w:lang w:val="ru-RU"/>
              </w:rPr>
              <w:t xml:space="preserve">9:00AM – 11:00AM; T/R 3:30-5:00; </w:t>
            </w:r>
            <w:r w:rsidRPr="00D7449D">
              <w:rPr>
                <w:rFonts w:ascii="Garamond" w:hAnsi="Garamond"/>
                <w:sz w:val="22"/>
                <w:lang w:val="ru-RU"/>
              </w:rPr>
              <w:t>M 11:00AM – 1:00PM</w:t>
            </w:r>
            <w:r>
              <w:rPr>
                <w:rFonts w:ascii="Garamond" w:hAnsi="Garamond"/>
                <w:sz w:val="22"/>
                <w:lang w:val="ru-RU"/>
              </w:rPr>
              <w:t xml:space="preserve"> (@Northwest Houston Center)</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tabs>
                <w:tab w:val="left" w:pos="1800"/>
              </w:tabs>
              <w:spacing w:before="120" w:line="360" w:lineRule="auto"/>
              <w:rPr>
                <w:rFonts w:ascii="Garamond" w:hAnsi="Garamond" w:cs="Arial"/>
              </w:rPr>
            </w:pPr>
            <w:r w:rsidRPr="009213DA">
              <w:rPr>
                <w:rFonts w:ascii="Garamond" w:hAnsi="Garamond" w:cs="Arial"/>
                <w:b/>
              </w:rPr>
              <w:t>Virtual Office Hours:</w:t>
            </w:r>
          </w:p>
        </w:tc>
        <w:tc>
          <w:tcPr>
            <w:tcW w:w="6912" w:type="dxa"/>
            <w:gridSpan w:val="5"/>
            <w:tcBorders>
              <w:top w:val="nil"/>
              <w:left w:val="nil"/>
              <w:bottom w:val="nil"/>
              <w:right w:val="nil"/>
            </w:tcBorders>
            <w:vAlign w:val="center"/>
          </w:tcPr>
          <w:p w:rsidR="00DF7CF0" w:rsidRPr="00D7449D" w:rsidRDefault="00DF7CF0" w:rsidP="001056D9">
            <w:pPr>
              <w:tabs>
                <w:tab w:val="left" w:pos="1800"/>
              </w:tabs>
              <w:spacing w:before="120"/>
              <w:rPr>
                <w:rFonts w:ascii="Garamond" w:hAnsi="Garamond" w:cs="Arial"/>
              </w:rPr>
            </w:pPr>
            <w:r>
              <w:rPr>
                <w:rFonts w:ascii="Garamond" w:hAnsi="Garamond"/>
                <w:sz w:val="22"/>
                <w:lang w:val="ru-RU"/>
              </w:rPr>
              <w:t>W</w:t>
            </w:r>
            <w:r w:rsidRPr="00D7449D">
              <w:rPr>
                <w:rFonts w:ascii="Garamond" w:hAnsi="Garamond"/>
                <w:sz w:val="22"/>
                <w:lang w:val="ru-RU"/>
              </w:rPr>
              <w:t xml:space="preserve"> 11:00AM – 1:00PM</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line="360" w:lineRule="auto"/>
              <w:rPr>
                <w:rFonts w:ascii="Garamond" w:hAnsi="Garamond" w:cs="Arial"/>
                <w:i/>
              </w:rPr>
            </w:pPr>
            <w:r w:rsidRPr="009213DA">
              <w:rPr>
                <w:rFonts w:ascii="Garamond" w:hAnsi="Garamond" w:cs="Arial"/>
                <w:b/>
                <w:bCs/>
              </w:rPr>
              <w:t>Course Location:</w:t>
            </w:r>
            <w:r w:rsidRPr="009213DA">
              <w:rPr>
                <w:rFonts w:ascii="Garamond" w:hAnsi="Garamond" w:cs="Arial"/>
              </w:rPr>
              <w:t xml:space="preserve">  </w:t>
            </w:r>
          </w:p>
        </w:tc>
        <w:tc>
          <w:tcPr>
            <w:tcW w:w="6912" w:type="dxa"/>
            <w:gridSpan w:val="5"/>
            <w:tcBorders>
              <w:top w:val="nil"/>
              <w:left w:val="nil"/>
              <w:bottom w:val="nil"/>
              <w:right w:val="nil"/>
            </w:tcBorders>
          </w:tcPr>
          <w:p w:rsidR="00DF7CF0" w:rsidRPr="009213DA" w:rsidRDefault="00DF7CF0" w:rsidP="001056D9">
            <w:pPr>
              <w:spacing w:line="360" w:lineRule="auto"/>
              <w:rPr>
                <w:rFonts w:ascii="Garamond" w:hAnsi="Garamond" w:cs="Arial"/>
                <w:b/>
                <w:bCs/>
              </w:rPr>
            </w:pPr>
            <w:r>
              <w:rPr>
                <w:rFonts w:ascii="Garamond" w:hAnsi="Garamond" w:cs="Arial"/>
                <w:b/>
                <w:bCs/>
              </w:rPr>
              <w:t>Hilliard Hall 125</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spacing w:line="360" w:lineRule="auto"/>
              <w:rPr>
                <w:rFonts w:ascii="Garamond" w:hAnsi="Garamond" w:cs="Arial"/>
              </w:rPr>
            </w:pPr>
            <w:r w:rsidRPr="009213DA">
              <w:rPr>
                <w:rFonts w:ascii="Garamond" w:hAnsi="Garamond" w:cs="Arial"/>
                <w:b/>
                <w:bCs/>
              </w:rPr>
              <w:t>Class Meeting Days &amp; Times:</w:t>
            </w:r>
          </w:p>
        </w:tc>
        <w:tc>
          <w:tcPr>
            <w:tcW w:w="6912" w:type="dxa"/>
            <w:gridSpan w:val="5"/>
            <w:tcBorders>
              <w:top w:val="nil"/>
              <w:left w:val="nil"/>
              <w:bottom w:val="nil"/>
              <w:right w:val="nil"/>
            </w:tcBorders>
          </w:tcPr>
          <w:p w:rsidR="00DF7CF0" w:rsidRPr="009213DA" w:rsidRDefault="00DF7CF0" w:rsidP="001056D9">
            <w:pPr>
              <w:spacing w:line="360" w:lineRule="auto"/>
              <w:rPr>
                <w:rFonts w:ascii="Garamond" w:hAnsi="Garamond" w:cs="Arial"/>
                <w:b/>
                <w:bCs/>
              </w:rPr>
            </w:pPr>
            <w:r w:rsidRPr="009213DA">
              <w:rPr>
                <w:rFonts w:ascii="Garamond" w:hAnsi="Garamond" w:cs="Arial"/>
                <w:b/>
                <w:bCs/>
              </w:rPr>
              <w:t>T/TH</w:t>
            </w:r>
            <w:r>
              <w:rPr>
                <w:rFonts w:ascii="Garamond" w:hAnsi="Garamond" w:cs="Arial"/>
                <w:b/>
                <w:bCs/>
              </w:rPr>
              <w:t xml:space="preserve"> 2:00-3:2</w:t>
            </w:r>
            <w:r w:rsidRPr="009213DA">
              <w:rPr>
                <w:rFonts w:ascii="Garamond" w:hAnsi="Garamond" w:cs="Arial"/>
                <w:b/>
                <w:bCs/>
              </w:rPr>
              <w:t>0PM</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rPr>
                <w:rFonts w:ascii="Garamond" w:hAnsi="Garamond" w:cs="Arial"/>
                <w:bCs/>
              </w:rPr>
            </w:pPr>
            <w:r w:rsidRPr="009213DA">
              <w:rPr>
                <w:rFonts w:ascii="Garamond" w:hAnsi="Garamond" w:cs="Arial"/>
                <w:b/>
                <w:bCs/>
              </w:rPr>
              <w:t>Catalog Description:</w:t>
            </w:r>
          </w:p>
        </w:tc>
        <w:tc>
          <w:tcPr>
            <w:tcW w:w="6912" w:type="dxa"/>
            <w:gridSpan w:val="5"/>
            <w:tcBorders>
              <w:top w:val="nil"/>
              <w:left w:val="nil"/>
              <w:bottom w:val="nil"/>
              <w:right w:val="nil"/>
            </w:tcBorders>
          </w:tcPr>
          <w:p w:rsidR="00DF7CF0" w:rsidRPr="009213DA" w:rsidRDefault="00DF7CF0" w:rsidP="001056D9">
            <w:pPr>
              <w:rPr>
                <w:rFonts w:ascii="Garamond" w:hAnsi="Garamond" w:cs="Arial"/>
                <w:b/>
                <w:bCs/>
              </w:rPr>
            </w:pPr>
            <w:r w:rsidRPr="009213DA">
              <w:rPr>
                <w:rFonts w:ascii="Garamond" w:hAnsi="Garamond"/>
                <w:sz w:val="22"/>
              </w:rPr>
              <w:t>A study of human symbolic behavior and its effect on people. Emphasizes practical and theoretical implications of face-to-face interaction in social, business, and professional settings</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rPr>
                <w:rFonts w:ascii="Garamond" w:hAnsi="Garamond" w:cs="Arial"/>
                <w:b/>
                <w:bCs/>
              </w:rPr>
            </w:pPr>
            <w:r w:rsidRPr="009213DA">
              <w:rPr>
                <w:rFonts w:ascii="Garamond" w:hAnsi="Garamond" w:cs="Arial"/>
                <w:b/>
                <w:bCs/>
              </w:rPr>
              <w:t>Prerequisites/ Co-requisites :</w:t>
            </w:r>
          </w:p>
        </w:tc>
        <w:tc>
          <w:tcPr>
            <w:tcW w:w="6912" w:type="dxa"/>
            <w:gridSpan w:val="5"/>
            <w:tcBorders>
              <w:top w:val="nil"/>
              <w:left w:val="nil"/>
              <w:bottom w:val="nil"/>
              <w:right w:val="nil"/>
            </w:tcBorders>
          </w:tcPr>
          <w:p w:rsidR="00DF7CF0" w:rsidRPr="009213DA" w:rsidRDefault="00DF7CF0" w:rsidP="001056D9">
            <w:pPr>
              <w:rPr>
                <w:rFonts w:ascii="Garamond" w:hAnsi="Garamond" w:cs="Arial"/>
                <w:bCs/>
              </w:rPr>
            </w:pPr>
            <w:r>
              <w:rPr>
                <w:rFonts w:ascii="Garamond" w:hAnsi="Garamond"/>
                <w:sz w:val="22"/>
              </w:rPr>
              <w:t>COMM</w:t>
            </w:r>
            <w:r w:rsidRPr="009213DA">
              <w:rPr>
                <w:rFonts w:ascii="Garamond" w:hAnsi="Garamond"/>
                <w:sz w:val="22"/>
              </w:rPr>
              <w:t xml:space="preserve"> 1003</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rPr>
                <w:rFonts w:ascii="Garamond" w:hAnsi="Garamond" w:cs="Arial"/>
                <w:i/>
              </w:rPr>
            </w:pPr>
            <w:r w:rsidRPr="009213DA">
              <w:rPr>
                <w:rFonts w:ascii="Garamond" w:hAnsi="Garamond" w:cs="Arial"/>
                <w:b/>
                <w:bCs/>
              </w:rPr>
              <w:t>Required Text:</w:t>
            </w:r>
          </w:p>
        </w:tc>
        <w:tc>
          <w:tcPr>
            <w:tcW w:w="6912" w:type="dxa"/>
            <w:gridSpan w:val="5"/>
            <w:tcBorders>
              <w:top w:val="nil"/>
              <w:left w:val="nil"/>
              <w:bottom w:val="nil"/>
              <w:right w:val="nil"/>
            </w:tcBorders>
          </w:tcPr>
          <w:p w:rsidR="00DF7CF0" w:rsidRPr="009213DA" w:rsidRDefault="00DF7CF0" w:rsidP="001056D9">
            <w:pPr>
              <w:rPr>
                <w:rFonts w:ascii="Garamond" w:hAnsi="Garamond"/>
                <w:b/>
                <w:bCs/>
              </w:rPr>
            </w:pPr>
            <w:r w:rsidRPr="009213DA">
              <w:rPr>
                <w:rFonts w:ascii="Garamond" w:hAnsi="Garamond" w:cs="Helvetica"/>
              </w:rPr>
              <w:t xml:space="preserve">McCornack, Steven. </w:t>
            </w:r>
            <w:r w:rsidRPr="009213DA">
              <w:rPr>
                <w:rFonts w:ascii="Garamond" w:hAnsi="Garamond" w:cs="Helvetica"/>
                <w:i/>
                <w:iCs/>
              </w:rPr>
              <w:t>Reflect &amp; Relate : An Introduction to Interpersonal Communication</w:t>
            </w:r>
            <w:r w:rsidRPr="009213DA">
              <w:rPr>
                <w:rFonts w:ascii="Garamond" w:hAnsi="Garamond" w:cs="Helvetica"/>
              </w:rPr>
              <w:t>. Boston: Bedford/St. Martin's, 2010. Print.</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rPr>
                <w:rFonts w:ascii="Garamond" w:hAnsi="Garamond" w:cs="Arial"/>
                <w:b/>
              </w:rPr>
            </w:pPr>
            <w:r w:rsidRPr="009213DA">
              <w:rPr>
                <w:rFonts w:ascii="Garamond" w:hAnsi="Garamond" w:cs="Arial"/>
                <w:b/>
              </w:rPr>
              <w:t>Recommended Text/Readings:</w:t>
            </w:r>
          </w:p>
        </w:tc>
        <w:tc>
          <w:tcPr>
            <w:tcW w:w="6912" w:type="dxa"/>
            <w:gridSpan w:val="5"/>
            <w:tcBorders>
              <w:top w:val="nil"/>
              <w:left w:val="nil"/>
              <w:bottom w:val="nil"/>
              <w:right w:val="nil"/>
            </w:tcBorders>
          </w:tcPr>
          <w:p w:rsidR="00DF7CF0" w:rsidRPr="009213DA" w:rsidRDefault="00DF7CF0" w:rsidP="001056D9">
            <w:pPr>
              <w:rPr>
                <w:rFonts w:ascii="Garamond" w:hAnsi="Garamond" w:cs="Arial"/>
                <w:b/>
                <w:bCs/>
              </w:rPr>
            </w:pPr>
            <w:r w:rsidRPr="003E7308">
              <w:rPr>
                <w:rFonts w:ascii="Garamond" w:hAnsi="Garamond" w:cs="Garamond"/>
                <w:sz w:val="22"/>
                <w:szCs w:val="28"/>
              </w:rPr>
              <w:t xml:space="preserve">Turabian, Kate L. </w:t>
            </w:r>
            <w:r w:rsidRPr="003E7308">
              <w:rPr>
                <w:rFonts w:ascii="Garamond" w:hAnsi="Garamond" w:cs="Garamond"/>
                <w:i/>
                <w:iCs/>
                <w:sz w:val="22"/>
                <w:szCs w:val="28"/>
              </w:rPr>
              <w:t>A Manual for Writers of Research Papers, Theses, and Dissertations</w:t>
            </w:r>
            <w:r w:rsidRPr="003E7308">
              <w:rPr>
                <w:rFonts w:ascii="Garamond" w:hAnsi="Garamond" w:cs="Garamond"/>
                <w:sz w:val="22"/>
                <w:szCs w:val="28"/>
              </w:rPr>
              <w:t>. 7th ed.  Chicago: The University of Chicago Press, 2007.</w:t>
            </w:r>
          </w:p>
        </w:tc>
      </w:tr>
      <w:tr w:rsidR="00DF7CF0" w:rsidRPr="009213DA" w:rsidTr="001056D9">
        <w:tc>
          <w:tcPr>
            <w:tcW w:w="3528" w:type="dxa"/>
            <w:gridSpan w:val="3"/>
            <w:tcBorders>
              <w:top w:val="nil"/>
              <w:left w:val="nil"/>
              <w:bottom w:val="nil"/>
              <w:right w:val="nil"/>
            </w:tcBorders>
          </w:tcPr>
          <w:p w:rsidR="00DF7CF0" w:rsidRPr="009213DA" w:rsidRDefault="00DF7CF0" w:rsidP="001056D9">
            <w:pPr>
              <w:rPr>
                <w:rFonts w:ascii="Garamond" w:hAnsi="Garamond" w:cs="Arial"/>
                <w:b/>
                <w:bCs/>
              </w:rPr>
            </w:pPr>
            <w:r w:rsidRPr="009213DA">
              <w:rPr>
                <w:rFonts w:ascii="Garamond" w:hAnsi="Garamond" w:cs="Arial"/>
                <w:b/>
                <w:bCs/>
              </w:rPr>
              <w:t xml:space="preserve">Access to Learning Resources:  </w:t>
            </w:r>
          </w:p>
          <w:p w:rsidR="00DF7CF0" w:rsidRPr="009213DA" w:rsidRDefault="00DF7CF0" w:rsidP="001056D9">
            <w:pPr>
              <w:rPr>
                <w:rFonts w:ascii="Garamond" w:hAnsi="Garamond" w:cs="Arial"/>
                <w:b/>
                <w:bCs/>
              </w:rPr>
            </w:pPr>
          </w:p>
        </w:tc>
        <w:tc>
          <w:tcPr>
            <w:tcW w:w="6912" w:type="dxa"/>
            <w:gridSpan w:val="5"/>
            <w:tcBorders>
              <w:top w:val="nil"/>
              <w:left w:val="nil"/>
              <w:bottom w:val="nil"/>
              <w:right w:val="nil"/>
            </w:tcBorders>
          </w:tcPr>
          <w:p w:rsidR="00DF7CF0" w:rsidRPr="009213DA" w:rsidRDefault="00DF7CF0" w:rsidP="001056D9">
            <w:pPr>
              <w:ind w:left="72"/>
              <w:rPr>
                <w:rFonts w:ascii="Garamond" w:hAnsi="Garamond" w:cs="Arial"/>
              </w:rPr>
            </w:pPr>
            <w:r w:rsidRPr="009213DA">
              <w:rPr>
                <w:rFonts w:ascii="Garamond" w:hAnsi="Garamond" w:cs="Arial"/>
              </w:rPr>
              <w:t xml:space="preserve">PVAMU Library: phone: (936) 261-1500; </w:t>
            </w:r>
          </w:p>
          <w:p w:rsidR="00DF7CF0" w:rsidRPr="00842142" w:rsidRDefault="00DF7CF0" w:rsidP="001056D9">
            <w:pPr>
              <w:ind w:left="360" w:firstLine="252"/>
              <w:rPr>
                <w:rFonts w:ascii="Garamond" w:hAnsi="Garamond" w:cs="Arial"/>
              </w:rPr>
            </w:pPr>
            <w:r w:rsidRPr="00842142">
              <w:rPr>
                <w:rFonts w:ascii="Garamond" w:hAnsi="Garamond" w:cs="Arial"/>
              </w:rPr>
              <w:t xml:space="preserve">web: </w:t>
            </w:r>
            <w:r w:rsidRPr="00842142">
              <w:rPr>
                <w:rFonts w:ascii="Garamond" w:hAnsi="Garamond"/>
                <w:u w:val="single"/>
              </w:rPr>
              <w:t>http://www.pvamu.edu/pages/3585.</w:t>
            </w:r>
            <w:r w:rsidRPr="00842142">
              <w:rPr>
                <w:rFonts w:ascii="Garamond" w:hAnsi="Garamond"/>
              </w:rPr>
              <w:t xml:space="preserve">asp  </w:t>
            </w:r>
          </w:p>
          <w:p w:rsidR="00DF7CF0" w:rsidRPr="00842142" w:rsidRDefault="00DF7CF0" w:rsidP="001056D9">
            <w:pPr>
              <w:ind w:left="72"/>
              <w:rPr>
                <w:rFonts w:ascii="Garamond" w:hAnsi="Garamond" w:cs="Arial"/>
              </w:rPr>
            </w:pPr>
            <w:r w:rsidRPr="00842142">
              <w:rPr>
                <w:rFonts w:ascii="Garamond" w:hAnsi="Garamond" w:cs="Arial"/>
              </w:rPr>
              <w:t>University Bookstore: phone:  (936) 261-1990;</w:t>
            </w:r>
          </w:p>
          <w:p w:rsidR="00DF7CF0" w:rsidRPr="009213DA" w:rsidRDefault="00DF7CF0" w:rsidP="001056D9">
            <w:pPr>
              <w:ind w:left="360" w:firstLine="252"/>
              <w:rPr>
                <w:rFonts w:ascii="Garamond" w:hAnsi="Garamond" w:cs="Arial"/>
              </w:rPr>
            </w:pPr>
            <w:r w:rsidRPr="00842142">
              <w:rPr>
                <w:rFonts w:ascii="Garamond" w:hAnsi="Garamond" w:cs="Arial"/>
              </w:rPr>
              <w:t xml:space="preserve">web:  </w:t>
            </w:r>
            <w:hyperlink r:id="rId5" w:history="1">
              <w:r w:rsidRPr="00842142">
                <w:rPr>
                  <w:rStyle w:val="Hyperlink"/>
                  <w:rFonts w:ascii="Garamond" w:hAnsi="Garamond" w:cs="Arial"/>
                  <w:color w:val="auto"/>
                </w:rPr>
                <w:t>https://www.bkstr.com/Home/10001-10734-1?demoKey=d</w:t>
              </w:r>
            </w:hyperlink>
          </w:p>
        </w:tc>
      </w:tr>
      <w:tr w:rsidR="00DF7CF0" w:rsidRPr="009213DA" w:rsidTr="001056D9">
        <w:trPr>
          <w:trHeight w:val="2304"/>
        </w:trPr>
        <w:tc>
          <w:tcPr>
            <w:tcW w:w="10440" w:type="dxa"/>
            <w:gridSpan w:val="8"/>
            <w:tcBorders>
              <w:top w:val="nil"/>
              <w:left w:val="nil"/>
              <w:bottom w:val="nil"/>
              <w:right w:val="nil"/>
            </w:tcBorders>
          </w:tcPr>
          <w:p w:rsidR="00DF7CF0" w:rsidRPr="009213DA" w:rsidRDefault="00DF7CF0" w:rsidP="001056D9">
            <w:pPr>
              <w:rPr>
                <w:rFonts w:ascii="Garamond" w:hAnsi="Garamond" w:cs="Arial"/>
                <w:b/>
                <w:bCs/>
              </w:rPr>
            </w:pPr>
          </w:p>
          <w:p w:rsidR="00DF7CF0" w:rsidRPr="004309B6" w:rsidRDefault="00DF7CF0" w:rsidP="001056D9">
            <w:pPr>
              <w:rPr>
                <w:rFonts w:ascii="Garamond" w:hAnsi="Garamond"/>
                <w:i/>
                <w:sz w:val="22"/>
                <w:lang w:val="ru-RU"/>
              </w:rPr>
            </w:pPr>
            <w:r w:rsidRPr="009213DA">
              <w:rPr>
                <w:rFonts w:ascii="Garamond" w:hAnsi="Garamond" w:cs="Arial"/>
                <w:b/>
                <w:bCs/>
              </w:rPr>
              <w:t>Course Goals or Overview:</w:t>
            </w:r>
            <w:r w:rsidRPr="009213DA">
              <w:rPr>
                <w:rFonts w:ascii="Garamond" w:hAnsi="Garamond" w:cs="Arial"/>
                <w:b/>
                <w:bCs/>
              </w:rPr>
              <w:tab/>
            </w:r>
          </w:p>
          <w:p w:rsidR="00DF7CF0" w:rsidRPr="009213DA" w:rsidRDefault="00DF7CF0" w:rsidP="00C5495F">
            <w:pPr>
              <w:numPr>
                <w:ilvl w:val="0"/>
                <w:numId w:val="5"/>
              </w:numPr>
              <w:spacing w:after="0"/>
              <w:rPr>
                <w:rFonts w:ascii="Garamond" w:hAnsi="Garamond"/>
                <w:i/>
                <w:sz w:val="22"/>
                <w:lang w:val="ru-RU"/>
              </w:rPr>
            </w:pPr>
            <w:r w:rsidRPr="009213DA">
              <w:rPr>
                <w:rFonts w:ascii="Garamond" w:hAnsi="Garamond"/>
                <w:i/>
                <w:sz w:val="22"/>
              </w:rPr>
              <w:t>Theory:</w:t>
            </w:r>
            <w:r w:rsidRPr="009213DA">
              <w:rPr>
                <w:rFonts w:ascii="Garamond" w:hAnsi="Garamond"/>
                <w:sz w:val="22"/>
              </w:rPr>
              <w:t xml:space="preserve"> To develop an improved understanding of the principles of interpersonal functioning. </w:t>
            </w:r>
          </w:p>
          <w:p w:rsidR="00DF7CF0" w:rsidRPr="009213DA" w:rsidRDefault="00DF7CF0" w:rsidP="00C5495F">
            <w:pPr>
              <w:numPr>
                <w:ilvl w:val="0"/>
                <w:numId w:val="5"/>
              </w:numPr>
              <w:spacing w:after="0"/>
              <w:rPr>
                <w:rFonts w:ascii="Garamond" w:hAnsi="Garamond"/>
                <w:i/>
                <w:sz w:val="22"/>
                <w:lang w:val="ru-RU"/>
              </w:rPr>
            </w:pPr>
            <w:r w:rsidRPr="009213DA">
              <w:rPr>
                <w:rFonts w:ascii="Garamond" w:hAnsi="Garamond"/>
                <w:i/>
                <w:sz w:val="22"/>
              </w:rPr>
              <w:t>Application:</w:t>
            </w:r>
            <w:r w:rsidRPr="009213DA">
              <w:rPr>
                <w:rFonts w:ascii="Garamond" w:hAnsi="Garamond"/>
                <w:sz w:val="22"/>
              </w:rPr>
              <w:t xml:space="preserve"> To experience directly the elements inherent in a positive interpersonal communication environment. </w:t>
            </w:r>
          </w:p>
          <w:p w:rsidR="00DF7CF0" w:rsidRPr="009213DA" w:rsidRDefault="00DF7CF0" w:rsidP="00C5495F">
            <w:pPr>
              <w:numPr>
                <w:ilvl w:val="0"/>
                <w:numId w:val="5"/>
              </w:numPr>
              <w:spacing w:after="0"/>
              <w:rPr>
                <w:rFonts w:ascii="Garamond" w:hAnsi="Garamond"/>
                <w:sz w:val="22"/>
              </w:rPr>
            </w:pPr>
            <w:r w:rsidRPr="009213DA">
              <w:rPr>
                <w:rFonts w:ascii="Garamond" w:hAnsi="Garamond"/>
                <w:i/>
                <w:sz w:val="22"/>
              </w:rPr>
              <w:t>Analysis:</w:t>
            </w:r>
            <w:r w:rsidRPr="009213DA">
              <w:rPr>
                <w:rFonts w:ascii="Garamond" w:hAnsi="Garamond"/>
                <w:sz w:val="22"/>
              </w:rPr>
              <w:t xml:space="preserve"> To learn strategies for examining individual, family, group, and social communication processes critically and analytically. </w:t>
            </w:r>
          </w:p>
          <w:p w:rsidR="00DF7CF0" w:rsidRPr="009213DA" w:rsidRDefault="00DF7CF0" w:rsidP="00C5495F">
            <w:pPr>
              <w:numPr>
                <w:ilvl w:val="0"/>
                <w:numId w:val="5"/>
              </w:numPr>
              <w:spacing w:after="0"/>
              <w:rPr>
                <w:rFonts w:ascii="Garamond" w:hAnsi="Garamond" w:cs="Arial"/>
                <w:b/>
                <w:bCs/>
              </w:rPr>
            </w:pPr>
            <w:r w:rsidRPr="009213DA">
              <w:rPr>
                <w:rFonts w:ascii="Garamond" w:hAnsi="Garamond"/>
                <w:i/>
                <w:sz w:val="22"/>
              </w:rPr>
              <w:t>Awareness:</w:t>
            </w:r>
            <w:r w:rsidRPr="009213DA">
              <w:rPr>
                <w:rFonts w:ascii="Garamond" w:hAnsi="Garamond"/>
                <w:sz w:val="22"/>
              </w:rPr>
              <w:t xml:space="preserve"> To increase sensitivity to the nature and implications of interpersonal communication skills such as verbal and nonverbal messages, perception, decision making, and conflict management</w:t>
            </w:r>
          </w:p>
        </w:tc>
      </w:tr>
      <w:tr w:rsidR="00DF7CF0" w:rsidRPr="009213DA" w:rsidTr="001056D9">
        <w:trPr>
          <w:trHeight w:val="3787"/>
        </w:trPr>
        <w:tc>
          <w:tcPr>
            <w:tcW w:w="10440" w:type="dxa"/>
            <w:gridSpan w:val="8"/>
            <w:tcBorders>
              <w:top w:val="nil"/>
              <w:left w:val="nil"/>
              <w:bottom w:val="nil"/>
              <w:right w:val="nil"/>
            </w:tcBorders>
          </w:tcPr>
          <w:p w:rsidR="00DF7CF0" w:rsidRPr="009213DA" w:rsidRDefault="00DF7CF0" w:rsidP="001056D9">
            <w:pPr>
              <w:rPr>
                <w:rFonts w:ascii="Garamond" w:hAnsi="Garamond" w:cs="Arial"/>
                <w:b/>
                <w:bCs/>
              </w:rPr>
            </w:pPr>
          </w:p>
          <w:p w:rsidR="00DF7CF0" w:rsidRPr="009213DA" w:rsidRDefault="00DF7CF0" w:rsidP="001056D9">
            <w:pPr>
              <w:rPr>
                <w:rFonts w:ascii="Garamond" w:hAnsi="Garamond" w:cs="Arial"/>
                <w:bCs/>
                <w:i/>
              </w:rPr>
            </w:pPr>
            <w:r w:rsidRPr="009213DA">
              <w:rPr>
                <w:rFonts w:ascii="Garamond" w:hAnsi="Garamond" w:cs="Arial"/>
                <w:b/>
                <w:bCs/>
              </w:rPr>
              <w:t xml:space="preserve">Course Outcomes/Objectives </w:t>
            </w:r>
          </w:p>
          <w:p w:rsidR="00DF7CF0" w:rsidRPr="009213DA" w:rsidRDefault="00DF7CF0" w:rsidP="001056D9">
            <w:pPr>
              <w:rPr>
                <w:rFonts w:ascii="Garamond" w:hAnsi="Garamond" w:cs="Arial"/>
                <w:bCs/>
                <w:i/>
              </w:rPr>
            </w:pPr>
            <w:r w:rsidRPr="009213DA">
              <w:rPr>
                <w:rFonts w:ascii="Garamond" w:hAnsi="Garamond" w:cs="Arial"/>
                <w:b/>
              </w:rPr>
              <w:t>At the end of this course, the student will:</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 xml:space="preserve">recognize, analyze, and interpret verbal and </w:t>
            </w:r>
            <w:r>
              <w:rPr>
                <w:rFonts w:ascii="Garamond" w:hAnsi="Garamond"/>
              </w:rPr>
              <w:t>nonverbal messages (Critical Thinking);</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demonstrate appropriate emotions and feelings in a vari</w:t>
            </w:r>
            <w:r>
              <w:rPr>
                <w:rFonts w:ascii="Garamond" w:hAnsi="Garamond"/>
              </w:rPr>
              <w:t>ety of communication situations;</w:t>
            </w:r>
          </w:p>
          <w:p w:rsidR="00DF7CF0" w:rsidRPr="00C5495F" w:rsidRDefault="00DF7CF0" w:rsidP="00C5495F">
            <w:pPr>
              <w:numPr>
                <w:ilvl w:val="0"/>
                <w:numId w:val="6"/>
              </w:numPr>
              <w:spacing w:after="0"/>
              <w:contextualSpacing/>
              <w:rPr>
                <w:rFonts w:ascii="Garamond" w:hAnsi="Garamond"/>
              </w:rPr>
            </w:pPr>
            <w:r>
              <w:rPr>
                <w:rFonts w:ascii="Garamond" w:hAnsi="Garamond"/>
              </w:rPr>
              <w:t xml:space="preserve">recognize </w:t>
            </w:r>
            <w:r w:rsidRPr="00C5495F">
              <w:rPr>
                <w:rFonts w:ascii="Garamond" w:hAnsi="Garamond"/>
              </w:rPr>
              <w:t>use of assertive be</w:t>
            </w:r>
            <w:r>
              <w:rPr>
                <w:rFonts w:ascii="Garamond" w:hAnsi="Garamond"/>
              </w:rPr>
              <w:t>havior for appropriate settings (Critical Thinking);</w:t>
            </w:r>
          </w:p>
          <w:p w:rsidR="00DF7CF0" w:rsidRPr="00C5495F" w:rsidRDefault="00DF7CF0" w:rsidP="00C5495F">
            <w:pPr>
              <w:numPr>
                <w:ilvl w:val="0"/>
                <w:numId w:val="6"/>
              </w:numPr>
              <w:spacing w:after="0"/>
              <w:contextualSpacing/>
              <w:rPr>
                <w:rFonts w:ascii="Garamond" w:hAnsi="Garamond"/>
              </w:rPr>
            </w:pPr>
            <w:r>
              <w:rPr>
                <w:rFonts w:ascii="Garamond" w:hAnsi="Garamond"/>
              </w:rPr>
              <w:t>demonstrate appropriate handling of conflict situations (Teamwork; Critical Thinking);</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recognize the importance culture plays</w:t>
            </w:r>
            <w:r>
              <w:rPr>
                <w:rFonts w:ascii="Garamond" w:hAnsi="Garamond"/>
              </w:rPr>
              <w:t xml:space="preserve"> in interpersonal communication;</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explain c</w:t>
            </w:r>
            <w:r>
              <w:rPr>
                <w:rFonts w:ascii="Garamond" w:hAnsi="Garamond"/>
              </w:rPr>
              <w:t>oncepts in communication theory (Communication);</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il</w:t>
            </w:r>
            <w:r>
              <w:rPr>
                <w:rFonts w:ascii="Garamond" w:hAnsi="Garamond"/>
              </w:rPr>
              <w:t>lustrate the perception process (Communication);</w:t>
            </w:r>
          </w:p>
          <w:p w:rsidR="00DF7CF0" w:rsidRPr="00C5495F" w:rsidRDefault="00DF7CF0" w:rsidP="00C5495F">
            <w:pPr>
              <w:numPr>
                <w:ilvl w:val="0"/>
                <w:numId w:val="6"/>
              </w:numPr>
              <w:spacing w:after="0"/>
              <w:contextualSpacing/>
              <w:rPr>
                <w:rFonts w:ascii="Garamond" w:hAnsi="Garamond"/>
              </w:rPr>
            </w:pPr>
            <w:r>
              <w:rPr>
                <w:rFonts w:ascii="Garamond" w:hAnsi="Garamond"/>
              </w:rPr>
              <w:t>demonstrate effective listening and speaking skills (Communication);</w:t>
            </w:r>
          </w:p>
          <w:p w:rsidR="00DF7CF0" w:rsidRPr="00C5495F" w:rsidRDefault="00DF7CF0" w:rsidP="00C5495F">
            <w:pPr>
              <w:numPr>
                <w:ilvl w:val="0"/>
                <w:numId w:val="6"/>
              </w:numPr>
              <w:spacing w:after="0"/>
              <w:contextualSpacing/>
              <w:rPr>
                <w:rFonts w:ascii="Garamond" w:hAnsi="Garamond"/>
              </w:rPr>
            </w:pPr>
            <w:r w:rsidRPr="00C5495F">
              <w:rPr>
                <w:rFonts w:ascii="Garamond" w:hAnsi="Garamond"/>
              </w:rPr>
              <w:t>define self-concept and it</w:t>
            </w:r>
            <w:r>
              <w:rPr>
                <w:rFonts w:ascii="Garamond" w:hAnsi="Garamond"/>
              </w:rPr>
              <w:t>s relationship to communication (Personal Responsibility; Critical Thinking);</w:t>
            </w:r>
            <w:r w:rsidRPr="00C5495F">
              <w:rPr>
                <w:rFonts w:ascii="Garamond" w:hAnsi="Garamond"/>
              </w:rPr>
              <w:t xml:space="preserve"> </w:t>
            </w:r>
          </w:p>
          <w:p w:rsidR="00DF7CF0" w:rsidRPr="009213DA" w:rsidRDefault="00DF7CF0" w:rsidP="00FF6C2E">
            <w:pPr>
              <w:numPr>
                <w:ilvl w:val="0"/>
                <w:numId w:val="6"/>
              </w:numPr>
              <w:spacing w:after="0"/>
              <w:contextualSpacing/>
              <w:rPr>
                <w:rFonts w:ascii="Garamond" w:hAnsi="Garamond" w:cs="Arial"/>
                <w:bCs/>
                <w:i/>
              </w:rPr>
            </w:pPr>
            <w:r w:rsidRPr="00C5495F">
              <w:rPr>
                <w:rFonts w:ascii="Garamond" w:hAnsi="Garamond"/>
              </w:rPr>
              <w:t xml:space="preserve">recognize </w:t>
            </w:r>
            <w:r>
              <w:rPr>
                <w:rFonts w:ascii="Garamond" w:hAnsi="Garamond"/>
              </w:rPr>
              <w:t xml:space="preserve">and participate in </w:t>
            </w:r>
            <w:r w:rsidRPr="00C5495F">
              <w:rPr>
                <w:rFonts w:ascii="Garamond" w:hAnsi="Garamond"/>
              </w:rPr>
              <w:t>effective relationships</w:t>
            </w:r>
            <w:r>
              <w:rPr>
                <w:rFonts w:ascii="Garamond" w:hAnsi="Garamond"/>
              </w:rPr>
              <w:t xml:space="preserve"> (Teamwork)</w:t>
            </w:r>
            <w:r w:rsidRPr="00C5495F">
              <w:rPr>
                <w:rFonts w:ascii="Garamond" w:hAnsi="Garamond"/>
              </w:rPr>
              <w:t xml:space="preserve">. </w:t>
            </w:r>
          </w:p>
        </w:tc>
      </w:tr>
      <w:tr w:rsidR="00DF7CF0" w:rsidRPr="009213DA" w:rsidTr="00105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0"/>
        </w:trPr>
        <w:tc>
          <w:tcPr>
            <w:tcW w:w="10440" w:type="dxa"/>
            <w:gridSpan w:val="8"/>
            <w:tcBorders>
              <w:bottom w:val="nil"/>
            </w:tcBorders>
          </w:tcPr>
          <w:p w:rsidR="00DF7CF0" w:rsidRPr="009213DA" w:rsidRDefault="00DF7CF0" w:rsidP="001056D9">
            <w:pPr>
              <w:rPr>
                <w:rFonts w:ascii="Garamond" w:hAnsi="Garamond"/>
              </w:rPr>
            </w:pPr>
          </w:p>
          <w:p w:rsidR="00DF7CF0" w:rsidRPr="009213DA" w:rsidRDefault="00DF7CF0" w:rsidP="001056D9">
            <w:pPr>
              <w:rPr>
                <w:rFonts w:ascii="Garamond" w:hAnsi="Garamond" w:cs="Arial"/>
                <w:b/>
                <w:bCs/>
                <w:szCs w:val="32"/>
              </w:rPr>
            </w:pPr>
            <w:r w:rsidRPr="009213DA">
              <w:rPr>
                <w:rFonts w:ascii="Garamond" w:hAnsi="Garamond" w:cs="Arial"/>
                <w:b/>
                <w:bCs/>
              </w:rPr>
              <w:t>Course Requirements &amp; Evaluation Methods</w:t>
            </w:r>
          </w:p>
          <w:p w:rsidR="00DF7CF0" w:rsidRPr="009213DA" w:rsidRDefault="00DF7CF0" w:rsidP="001056D9">
            <w:pPr>
              <w:rPr>
                <w:rFonts w:ascii="Garamond" w:hAnsi="Garamond" w:cs="Arial"/>
                <w:b/>
                <w:bCs/>
              </w:rPr>
            </w:pPr>
            <w:r w:rsidRPr="009213DA">
              <w:rPr>
                <w:rFonts w:ascii="Garamond" w:hAnsi="Garamond" w:cs="Arial"/>
              </w:rPr>
              <w:t>This course will utilize the following instruments to determine student grades and proficiency of the learning outcomes for the course</w:t>
            </w:r>
            <w:r>
              <w:rPr>
                <w:rFonts w:ascii="Garamond" w:hAnsi="Garamond" w:cs="Arial"/>
              </w:rPr>
              <w:t xml:space="preserve"> (see full assignment descriptions below under course assignment on page 13).</w:t>
            </w:r>
          </w:p>
          <w:p w:rsidR="00DF7CF0" w:rsidRPr="000E799F" w:rsidRDefault="00DF7CF0" w:rsidP="00FC3A36">
            <w:pPr>
              <w:rPr>
                <w:rFonts w:ascii="Garamond" w:hAnsi="Garamond"/>
                <w:b/>
                <w:bCs/>
                <w:sz w:val="22"/>
                <w:szCs w:val="22"/>
              </w:rPr>
            </w:pPr>
            <w:r w:rsidRPr="000E799F">
              <w:rPr>
                <w:rFonts w:ascii="Garamond" w:hAnsi="Garamond"/>
                <w:b/>
                <w:sz w:val="22"/>
                <w:lang w:val="ru-RU"/>
              </w:rPr>
              <w:t xml:space="preserve">Presentations </w:t>
            </w:r>
            <w:r w:rsidRPr="000E799F">
              <w:rPr>
                <w:rFonts w:ascii="Garamond" w:hAnsi="Garamond"/>
                <w:sz w:val="22"/>
                <w:lang w:val="ru-RU"/>
              </w:rPr>
              <w:t xml:space="preserve">– individual and group oral presentations </w:t>
            </w:r>
            <w:r w:rsidRPr="000E799F">
              <w:rPr>
                <w:rFonts w:ascii="Garamond" w:hAnsi="Garamond"/>
                <w:sz w:val="22"/>
                <w:szCs w:val="22"/>
              </w:rPr>
              <w:t>communication theories and concepts, critical thinking, teamwork and personal responsibility</w:t>
            </w:r>
          </w:p>
          <w:p w:rsidR="00DF7CF0" w:rsidRPr="000E799F" w:rsidRDefault="00DF7CF0" w:rsidP="00FC3A36">
            <w:pPr>
              <w:rPr>
                <w:rFonts w:ascii="Garamond" w:hAnsi="Garamond"/>
                <w:b/>
                <w:bCs/>
                <w:sz w:val="22"/>
                <w:szCs w:val="22"/>
              </w:rPr>
            </w:pPr>
            <w:r w:rsidRPr="000E799F">
              <w:rPr>
                <w:rFonts w:ascii="Garamond" w:hAnsi="Garamond"/>
                <w:b/>
                <w:sz w:val="22"/>
                <w:lang w:val="ru-RU"/>
              </w:rPr>
              <w:t>Exams</w:t>
            </w:r>
            <w:r w:rsidRPr="000E799F">
              <w:rPr>
                <w:rFonts w:ascii="Garamond" w:hAnsi="Garamond"/>
                <w:sz w:val="22"/>
                <w:lang w:val="ru-RU"/>
              </w:rPr>
              <w:t xml:space="preserve"> – written tests designed to measure knowledge of presented course material </w:t>
            </w:r>
            <w:r w:rsidRPr="000E799F">
              <w:rPr>
                <w:rFonts w:ascii="Garamond" w:hAnsi="Garamond"/>
                <w:sz w:val="22"/>
                <w:szCs w:val="22"/>
              </w:rPr>
              <w:t>communication theories and concepts, critical thinking, teamwork and personal responsibility</w:t>
            </w:r>
          </w:p>
          <w:p w:rsidR="00DF7CF0" w:rsidRPr="000E799F" w:rsidRDefault="00DF7CF0" w:rsidP="00FC3A36">
            <w:pPr>
              <w:rPr>
                <w:rFonts w:ascii="Garamond" w:hAnsi="Garamond"/>
                <w:b/>
                <w:bCs/>
                <w:sz w:val="22"/>
                <w:szCs w:val="22"/>
              </w:rPr>
            </w:pPr>
            <w:r w:rsidRPr="000E799F">
              <w:rPr>
                <w:rFonts w:ascii="Garamond" w:hAnsi="Garamond"/>
                <w:b/>
                <w:sz w:val="22"/>
                <w:lang w:val="ru-RU"/>
              </w:rPr>
              <w:t>Papers</w:t>
            </w:r>
            <w:r w:rsidRPr="000E799F">
              <w:rPr>
                <w:rFonts w:ascii="Garamond" w:hAnsi="Garamond"/>
                <w:sz w:val="22"/>
                <w:lang w:val="ru-RU"/>
              </w:rPr>
              <w:t xml:space="preserve"> – wri</w:t>
            </w:r>
            <w:r>
              <w:rPr>
                <w:rFonts w:ascii="Garamond" w:hAnsi="Garamond"/>
                <w:sz w:val="22"/>
                <w:lang w:val="ru-RU"/>
              </w:rPr>
              <w:t>tten assignments of vairing le</w:t>
            </w:r>
            <w:r>
              <w:rPr>
                <w:rFonts w:ascii="Garamond" w:hAnsi="Garamond"/>
                <w:sz w:val="22"/>
              </w:rPr>
              <w:t>ng</w:t>
            </w:r>
            <w:r w:rsidRPr="000E799F">
              <w:rPr>
                <w:rFonts w:ascii="Garamond" w:hAnsi="Garamond"/>
                <w:sz w:val="22"/>
                <w:lang w:val="ru-RU"/>
              </w:rPr>
              <w:t>th</w:t>
            </w:r>
            <w:r>
              <w:rPr>
                <w:rFonts w:ascii="Garamond" w:hAnsi="Garamond"/>
                <w:sz w:val="22"/>
              </w:rPr>
              <w:t>s</w:t>
            </w:r>
            <w:r w:rsidRPr="000E799F">
              <w:rPr>
                <w:rFonts w:ascii="Garamond" w:hAnsi="Garamond"/>
                <w:sz w:val="22"/>
                <w:lang w:val="ru-RU"/>
              </w:rPr>
              <w:t xml:space="preserve"> designed to supplement and reinforce course material </w:t>
            </w:r>
            <w:r w:rsidRPr="000E799F">
              <w:rPr>
                <w:rFonts w:ascii="Garamond" w:hAnsi="Garamond"/>
                <w:sz w:val="22"/>
                <w:szCs w:val="22"/>
              </w:rPr>
              <w:t>communication theories and concepts, critical thinking, teamwork and personal responsibility</w:t>
            </w:r>
          </w:p>
          <w:p w:rsidR="00DF7CF0" w:rsidRPr="00FC3A36" w:rsidRDefault="00DF7CF0" w:rsidP="00FC3A36">
            <w:pPr>
              <w:spacing w:before="120" w:after="0"/>
              <w:rPr>
                <w:rFonts w:ascii="Garamond" w:hAnsi="Garamond"/>
                <w:sz w:val="22"/>
                <w:lang w:val="ru-RU"/>
              </w:rPr>
            </w:pPr>
            <w:r w:rsidRPr="000E799F">
              <w:rPr>
                <w:rFonts w:ascii="Garamond" w:hAnsi="Garamond"/>
                <w:b/>
                <w:sz w:val="22"/>
                <w:lang w:val="ru-RU"/>
              </w:rPr>
              <w:t xml:space="preserve">Class Participation </w:t>
            </w:r>
            <w:r w:rsidRPr="000E799F">
              <w:rPr>
                <w:rFonts w:ascii="Garamond" w:hAnsi="Garamond"/>
                <w:sz w:val="22"/>
                <w:lang w:val="ru-RU"/>
              </w:rPr>
              <w:t xml:space="preserve">– daily attendance and participation in class discussions </w:t>
            </w:r>
            <w:r w:rsidRPr="000E799F">
              <w:rPr>
                <w:rFonts w:ascii="Garamond" w:hAnsi="Garamond"/>
                <w:sz w:val="22"/>
                <w:szCs w:val="22"/>
              </w:rPr>
              <w:t>communication theories and concepts, critical thinking, teamwork and personal responsibility</w:t>
            </w:r>
          </w:p>
        </w:tc>
      </w:tr>
      <w:tr w:rsidR="00DF7CF0" w:rsidRPr="009213DA" w:rsidTr="00105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8"/>
          </w:tcPr>
          <w:p w:rsidR="00DF7CF0" w:rsidRPr="009213DA" w:rsidRDefault="00DF7CF0" w:rsidP="001056D9">
            <w:pPr>
              <w:rPr>
                <w:rFonts w:ascii="Garamond" w:hAnsi="Garamond" w:cs="Arial"/>
                <w:b/>
                <w:bCs/>
              </w:rPr>
            </w:pPr>
            <w:r w:rsidRPr="009213DA">
              <w:rPr>
                <w:rFonts w:ascii="Garamond" w:hAnsi="Garamond" w:cs="Arial"/>
                <w:b/>
                <w:bCs/>
              </w:rPr>
              <w:t xml:space="preserve">Grading Matrix </w:t>
            </w:r>
          </w:p>
        </w:tc>
      </w:tr>
      <w:tr w:rsidR="00DF7CF0" w:rsidRPr="009213DA" w:rsidTr="00105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08" w:type="dxa"/>
            <w:gridSpan w:val="6"/>
          </w:tcPr>
          <w:tbl>
            <w:tblPr>
              <w:tblpPr w:leftFromText="180" w:rightFromText="180" w:vertAnchor="page" w:horzAnchor="page" w:tblpX="296" w:tblpY="163"/>
              <w:tblOverlap w:val="never"/>
              <w:tblW w:w="60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3325"/>
              <w:gridCol w:w="1530"/>
              <w:gridCol w:w="1170"/>
            </w:tblGrid>
            <w:tr w:rsidR="00DF7CF0" w:rsidRPr="00266FF4" w:rsidTr="00C5495F">
              <w:trPr>
                <w:trHeight w:val="432"/>
              </w:trPr>
              <w:tc>
                <w:tcPr>
                  <w:tcW w:w="3325"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spacing w:before="120" w:after="120"/>
                    <w:jc w:val="center"/>
                    <w:rPr>
                      <w:rFonts w:ascii="Garamond" w:hAnsi="Garamond"/>
                      <w:b/>
                      <w:sz w:val="22"/>
                    </w:rPr>
                  </w:pPr>
                  <w:r w:rsidRPr="00266FF4">
                    <w:rPr>
                      <w:rFonts w:ascii="Garamond" w:hAnsi="Garamond"/>
                      <w:b/>
                      <w:sz w:val="22"/>
                    </w:rPr>
                    <w:t>Assignments</w:t>
                  </w:r>
                </w:p>
              </w:tc>
              <w:tc>
                <w:tcPr>
                  <w:tcW w:w="153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9D6CBA" w:rsidRDefault="00DF7CF0" w:rsidP="001056D9">
                  <w:pPr>
                    <w:pStyle w:val="Heading6"/>
                    <w:spacing w:before="120" w:after="120"/>
                    <w:jc w:val="center"/>
                    <w:rPr>
                      <w:rFonts w:ascii="Garamond" w:hAnsi="Garamond"/>
                      <w:color w:val="auto"/>
                    </w:rPr>
                  </w:pPr>
                  <w:r w:rsidRPr="009D6CBA">
                    <w:rPr>
                      <w:rFonts w:ascii="Garamond" w:hAnsi="Garamond"/>
                      <w:color w:val="auto"/>
                    </w:rPr>
                    <w:t>Points Possible</w:t>
                  </w:r>
                </w:p>
              </w:tc>
              <w:tc>
                <w:tcPr>
                  <w:tcW w:w="117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9D6CBA" w:rsidRDefault="00DF7CF0" w:rsidP="001056D9">
                  <w:pPr>
                    <w:pStyle w:val="Heading6"/>
                    <w:spacing w:before="120" w:after="120"/>
                    <w:jc w:val="center"/>
                    <w:rPr>
                      <w:rFonts w:ascii="Garamond" w:hAnsi="Garamond"/>
                      <w:color w:val="auto"/>
                    </w:rPr>
                  </w:pPr>
                  <w:r w:rsidRPr="009D6CBA">
                    <w:rPr>
                      <w:rFonts w:ascii="Garamond" w:hAnsi="Garamond"/>
                      <w:color w:val="auto"/>
                    </w:rPr>
                    <w:t>Percentage</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Who Am I? Presentation</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50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Service Learning Project Proposal</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50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Group Contract</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20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 xml:space="preserve">Group Service Learning Portfolio </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20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Group Presentation</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50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Midterm</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20</w:t>
                  </w:r>
                </w:p>
              </w:tc>
            </w:tr>
            <w:tr w:rsidR="00DF7CF0" w:rsidRPr="00266FF4" w:rsidTr="001056D9">
              <w:trPr>
                <w:trHeight w:val="432"/>
              </w:trPr>
              <w:tc>
                <w:tcPr>
                  <w:tcW w:w="3325"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rPr>
                      <w:rFonts w:ascii="Garamond" w:hAnsi="Garamond"/>
                      <w:sz w:val="22"/>
                    </w:rPr>
                  </w:pPr>
                  <w:r w:rsidRPr="00266FF4">
                    <w:rPr>
                      <w:rFonts w:ascii="Garamond" w:hAnsi="Garamond"/>
                      <w:sz w:val="22"/>
                    </w:rPr>
                    <w:t>Class Participation/Attendance</w:t>
                  </w:r>
                </w:p>
              </w:tc>
              <w:tc>
                <w:tcPr>
                  <w:tcW w:w="153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50</w:t>
                  </w:r>
                </w:p>
              </w:tc>
              <w:tc>
                <w:tcPr>
                  <w:tcW w:w="1170" w:type="dxa"/>
                  <w:tcBorders>
                    <w:top w:val="single" w:sz="4" w:space="0" w:color="999999"/>
                    <w:left w:val="single" w:sz="4" w:space="0" w:color="999999"/>
                    <w:bottom w:val="single" w:sz="4" w:space="0" w:color="999999"/>
                    <w:right w:val="single" w:sz="4" w:space="0" w:color="999999"/>
                  </w:tcBorders>
                  <w:vAlign w:val="center"/>
                </w:tcPr>
                <w:p w:rsidR="00DF7CF0" w:rsidRPr="00266FF4" w:rsidRDefault="00DF7CF0" w:rsidP="001056D9">
                  <w:pPr>
                    <w:jc w:val="center"/>
                    <w:rPr>
                      <w:rFonts w:ascii="Garamond" w:hAnsi="Garamond"/>
                      <w:sz w:val="22"/>
                    </w:rPr>
                  </w:pPr>
                  <w:r>
                    <w:rPr>
                      <w:rFonts w:ascii="Garamond" w:hAnsi="Garamond"/>
                      <w:sz w:val="22"/>
                    </w:rPr>
                    <w:t>10</w:t>
                  </w:r>
                </w:p>
              </w:tc>
            </w:tr>
            <w:tr w:rsidR="00DF7CF0" w:rsidRPr="00266FF4" w:rsidTr="00C5495F">
              <w:trPr>
                <w:trHeight w:val="434"/>
              </w:trPr>
              <w:tc>
                <w:tcPr>
                  <w:tcW w:w="3325"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rPr>
                      <w:rFonts w:ascii="Garamond" w:hAnsi="Garamond"/>
                      <w:b/>
                      <w:i/>
                      <w:sz w:val="22"/>
                    </w:rPr>
                  </w:pPr>
                  <w:r w:rsidRPr="00266FF4">
                    <w:rPr>
                      <w:rFonts w:ascii="Garamond" w:hAnsi="Garamond"/>
                      <w:b/>
                      <w:i/>
                      <w:sz w:val="22"/>
                    </w:rPr>
                    <w:t>TOTAL POINTS</w:t>
                  </w:r>
                </w:p>
              </w:tc>
              <w:tc>
                <w:tcPr>
                  <w:tcW w:w="153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jc w:val="center"/>
                    <w:rPr>
                      <w:rFonts w:ascii="Garamond" w:hAnsi="Garamond"/>
                      <w:b/>
                      <w:i/>
                      <w:sz w:val="22"/>
                    </w:rPr>
                  </w:pPr>
                  <w:r>
                    <w:rPr>
                      <w:rFonts w:ascii="Garamond" w:hAnsi="Garamond"/>
                      <w:b/>
                      <w:i/>
                      <w:sz w:val="22"/>
                    </w:rPr>
                    <w:t>500</w:t>
                  </w:r>
                </w:p>
              </w:tc>
              <w:tc>
                <w:tcPr>
                  <w:tcW w:w="117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jc w:val="center"/>
                    <w:rPr>
                      <w:rFonts w:ascii="Garamond" w:hAnsi="Garamond"/>
                      <w:b/>
                      <w:i/>
                      <w:sz w:val="22"/>
                    </w:rPr>
                  </w:pPr>
                  <w:r>
                    <w:rPr>
                      <w:rFonts w:ascii="Garamond" w:hAnsi="Garamond"/>
                      <w:b/>
                      <w:i/>
                      <w:sz w:val="22"/>
                    </w:rPr>
                    <w:t>100</w:t>
                  </w:r>
                </w:p>
              </w:tc>
            </w:tr>
          </w:tbl>
          <w:p w:rsidR="00DF7CF0" w:rsidRPr="00266FF4" w:rsidRDefault="00DF7CF0" w:rsidP="001056D9">
            <w:pPr>
              <w:jc w:val="center"/>
              <w:rPr>
                <w:rFonts w:ascii="Garamond" w:hAnsi="Garamond" w:cs="Arial"/>
                <w:b/>
                <w:bCs/>
              </w:rPr>
            </w:pPr>
          </w:p>
        </w:tc>
        <w:tc>
          <w:tcPr>
            <w:tcW w:w="4032" w:type="dxa"/>
            <w:gridSpan w:val="2"/>
          </w:tcPr>
          <w:p w:rsidR="00DF7CF0" w:rsidRPr="00266FF4" w:rsidRDefault="00DF7CF0" w:rsidP="001056D9">
            <w:pPr>
              <w:ind w:left="72"/>
              <w:jc w:val="both"/>
              <w:rPr>
                <w:rFonts w:ascii="Garamond" w:hAnsi="Garamond" w:cs="Arial"/>
                <w:b/>
              </w:rPr>
            </w:pPr>
            <w:r w:rsidRPr="00266FF4">
              <w:rPr>
                <w:rFonts w:ascii="Garamond" w:hAnsi="Garamond" w:cs="Arial"/>
                <w:b/>
              </w:rPr>
              <w:t>Grade Determination:</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057"/>
              <w:gridCol w:w="1170"/>
              <w:gridCol w:w="1350"/>
            </w:tblGrid>
            <w:tr w:rsidR="00DF7CF0" w:rsidRPr="00266FF4" w:rsidTr="00C5495F">
              <w:trPr>
                <w:trHeight w:val="400"/>
              </w:trPr>
              <w:tc>
                <w:tcPr>
                  <w:tcW w:w="1057"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9D6CBA" w:rsidRDefault="00DF7CF0" w:rsidP="001056D9">
                  <w:pPr>
                    <w:pStyle w:val="Heading3"/>
                    <w:spacing w:before="0"/>
                    <w:rPr>
                      <w:rFonts w:ascii="Garamond" w:hAnsi="Garamond"/>
                      <w:i/>
                      <w:color w:val="auto"/>
                      <w:sz w:val="22"/>
                    </w:rPr>
                  </w:pPr>
                  <w:r w:rsidRPr="009D6CBA">
                    <w:rPr>
                      <w:rFonts w:ascii="Garamond" w:hAnsi="Garamond"/>
                      <w:color w:val="auto"/>
                      <w:sz w:val="22"/>
                    </w:rPr>
                    <w:t>Grading Scale</w:t>
                  </w:r>
                </w:p>
              </w:tc>
              <w:tc>
                <w:tcPr>
                  <w:tcW w:w="117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jc w:val="center"/>
                    <w:rPr>
                      <w:rFonts w:ascii="Garamond" w:hAnsi="Garamond"/>
                      <w:b/>
                      <w:i/>
                      <w:sz w:val="22"/>
                    </w:rPr>
                  </w:pPr>
                  <w:r w:rsidRPr="00266FF4">
                    <w:rPr>
                      <w:rFonts w:ascii="Garamond" w:hAnsi="Garamond"/>
                      <w:b/>
                      <w:sz w:val="22"/>
                    </w:rPr>
                    <w:t>Points Possible</w:t>
                  </w:r>
                </w:p>
              </w:tc>
              <w:tc>
                <w:tcPr>
                  <w:tcW w:w="1350" w:type="dxa"/>
                  <w:tcBorders>
                    <w:top w:val="single" w:sz="4" w:space="0" w:color="999999"/>
                    <w:left w:val="single" w:sz="4" w:space="0" w:color="999999"/>
                    <w:bottom w:val="single" w:sz="4" w:space="0" w:color="999999"/>
                    <w:right w:val="single" w:sz="4" w:space="0" w:color="999999"/>
                  </w:tcBorders>
                  <w:shd w:val="clear" w:color="auto" w:fill="D6E3BC"/>
                  <w:vAlign w:val="center"/>
                </w:tcPr>
                <w:p w:rsidR="00DF7CF0" w:rsidRPr="00266FF4" w:rsidRDefault="00DF7CF0" w:rsidP="001056D9">
                  <w:pPr>
                    <w:jc w:val="center"/>
                    <w:rPr>
                      <w:rFonts w:ascii="Garamond" w:hAnsi="Garamond"/>
                      <w:b/>
                      <w:i/>
                      <w:sz w:val="22"/>
                    </w:rPr>
                  </w:pPr>
                  <w:r w:rsidRPr="00266FF4">
                    <w:rPr>
                      <w:rFonts w:ascii="Garamond" w:hAnsi="Garamond"/>
                      <w:b/>
                      <w:sz w:val="22"/>
                    </w:rPr>
                    <w:t>Percentage</w:t>
                  </w:r>
                </w:p>
              </w:tc>
            </w:tr>
            <w:tr w:rsidR="00DF7CF0" w:rsidRPr="00266FF4" w:rsidTr="001056D9">
              <w:trPr>
                <w:trHeight w:val="287"/>
              </w:trPr>
              <w:tc>
                <w:tcPr>
                  <w:tcW w:w="1057" w:type="dxa"/>
                  <w:tcBorders>
                    <w:top w:val="single" w:sz="4" w:space="0" w:color="999999"/>
                    <w:left w:val="single" w:sz="4" w:space="0" w:color="999999"/>
                    <w:bottom w:val="single" w:sz="4" w:space="0" w:color="999999"/>
                    <w:right w:val="single" w:sz="4" w:space="0" w:color="999999"/>
                  </w:tcBorders>
                </w:tcPr>
                <w:p w:rsidR="00DF7CF0" w:rsidRPr="00266FF4" w:rsidRDefault="00DF7CF0" w:rsidP="001056D9">
                  <w:pPr>
                    <w:tabs>
                      <w:tab w:val="left" w:pos="1515"/>
                    </w:tabs>
                    <w:jc w:val="center"/>
                    <w:rPr>
                      <w:rFonts w:ascii="Garamond" w:hAnsi="Garamond"/>
                      <w:sz w:val="22"/>
                    </w:rPr>
                  </w:pPr>
                  <w:r w:rsidRPr="00266FF4">
                    <w:rPr>
                      <w:rFonts w:ascii="Garamond" w:hAnsi="Garamond"/>
                      <w:sz w:val="22"/>
                    </w:rPr>
                    <w:t>A</w:t>
                  </w:r>
                </w:p>
              </w:tc>
              <w:tc>
                <w:tcPr>
                  <w:tcW w:w="117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jc w:val="center"/>
                    <w:rPr>
                      <w:rFonts w:ascii="Garamond" w:hAnsi="Garamond"/>
                      <w:sz w:val="22"/>
                      <w:lang w:val="ru-RU"/>
                    </w:rPr>
                  </w:pPr>
                  <w:r w:rsidRPr="009213DA">
                    <w:rPr>
                      <w:rFonts w:ascii="Garamond" w:hAnsi="Garamond"/>
                      <w:sz w:val="22"/>
                    </w:rPr>
                    <w:t>500 - 450</w:t>
                  </w:r>
                </w:p>
              </w:tc>
              <w:tc>
                <w:tcPr>
                  <w:tcW w:w="135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jc w:val="center"/>
                    <w:rPr>
                      <w:rFonts w:ascii="Garamond" w:hAnsi="Garamond"/>
                      <w:sz w:val="22"/>
                      <w:lang w:val="ru-RU"/>
                    </w:rPr>
                  </w:pPr>
                  <w:r w:rsidRPr="009213DA">
                    <w:rPr>
                      <w:rFonts w:ascii="Garamond" w:hAnsi="Garamond"/>
                      <w:sz w:val="22"/>
                    </w:rPr>
                    <w:t>100 - 90%</w:t>
                  </w:r>
                </w:p>
              </w:tc>
            </w:tr>
            <w:tr w:rsidR="00DF7CF0" w:rsidRPr="00266FF4" w:rsidTr="001056D9">
              <w:trPr>
                <w:trHeight w:val="251"/>
              </w:trPr>
              <w:tc>
                <w:tcPr>
                  <w:tcW w:w="1057" w:type="dxa"/>
                  <w:tcBorders>
                    <w:top w:val="single" w:sz="4" w:space="0" w:color="999999"/>
                    <w:left w:val="single" w:sz="4" w:space="0" w:color="999999"/>
                    <w:bottom w:val="single" w:sz="4" w:space="0" w:color="999999"/>
                    <w:right w:val="single" w:sz="4" w:space="0" w:color="999999"/>
                  </w:tcBorders>
                </w:tcPr>
                <w:p w:rsidR="00DF7CF0" w:rsidRPr="00266FF4" w:rsidRDefault="00DF7CF0" w:rsidP="001056D9">
                  <w:pPr>
                    <w:tabs>
                      <w:tab w:val="left" w:pos="1515"/>
                    </w:tabs>
                    <w:ind w:left="1515" w:hanging="1515"/>
                    <w:jc w:val="center"/>
                    <w:rPr>
                      <w:rFonts w:ascii="Garamond" w:hAnsi="Garamond"/>
                      <w:sz w:val="22"/>
                    </w:rPr>
                  </w:pPr>
                  <w:r w:rsidRPr="00266FF4">
                    <w:rPr>
                      <w:rFonts w:ascii="Garamond" w:hAnsi="Garamond"/>
                      <w:sz w:val="22"/>
                    </w:rPr>
                    <w:t>B</w:t>
                  </w:r>
                </w:p>
              </w:tc>
              <w:tc>
                <w:tcPr>
                  <w:tcW w:w="117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ind w:left="1515" w:hanging="1515"/>
                    <w:jc w:val="center"/>
                    <w:rPr>
                      <w:rFonts w:ascii="Garamond" w:hAnsi="Garamond"/>
                      <w:sz w:val="22"/>
                    </w:rPr>
                  </w:pPr>
                  <w:r w:rsidRPr="009213DA">
                    <w:rPr>
                      <w:rFonts w:ascii="Garamond" w:hAnsi="Garamond"/>
                      <w:sz w:val="22"/>
                    </w:rPr>
                    <w:t>449 - 400</w:t>
                  </w:r>
                </w:p>
              </w:tc>
              <w:tc>
                <w:tcPr>
                  <w:tcW w:w="135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jc w:val="center"/>
                    <w:rPr>
                      <w:rFonts w:ascii="Garamond" w:hAnsi="Garamond"/>
                      <w:sz w:val="22"/>
                    </w:rPr>
                  </w:pPr>
                  <w:r w:rsidRPr="009213DA">
                    <w:rPr>
                      <w:rFonts w:ascii="Garamond" w:hAnsi="Garamond"/>
                      <w:sz w:val="22"/>
                    </w:rPr>
                    <w:t>89 - 80%</w:t>
                  </w:r>
                </w:p>
              </w:tc>
            </w:tr>
            <w:tr w:rsidR="00DF7CF0" w:rsidRPr="00266FF4" w:rsidTr="001056D9">
              <w:trPr>
                <w:trHeight w:val="269"/>
              </w:trPr>
              <w:tc>
                <w:tcPr>
                  <w:tcW w:w="1057" w:type="dxa"/>
                  <w:tcBorders>
                    <w:top w:val="single" w:sz="4" w:space="0" w:color="999999"/>
                    <w:left w:val="single" w:sz="4" w:space="0" w:color="999999"/>
                    <w:bottom w:val="single" w:sz="4" w:space="0" w:color="999999"/>
                    <w:right w:val="single" w:sz="4" w:space="0" w:color="999999"/>
                  </w:tcBorders>
                </w:tcPr>
                <w:p w:rsidR="00DF7CF0" w:rsidRPr="00266FF4" w:rsidRDefault="00DF7CF0" w:rsidP="001056D9">
                  <w:pPr>
                    <w:tabs>
                      <w:tab w:val="left" w:pos="1515"/>
                    </w:tabs>
                    <w:ind w:left="1515" w:hanging="1515"/>
                    <w:jc w:val="center"/>
                    <w:rPr>
                      <w:rFonts w:ascii="Garamond" w:hAnsi="Garamond"/>
                      <w:sz w:val="22"/>
                    </w:rPr>
                  </w:pPr>
                  <w:r w:rsidRPr="00266FF4">
                    <w:rPr>
                      <w:rFonts w:ascii="Garamond" w:hAnsi="Garamond"/>
                      <w:b/>
                      <w:sz w:val="22"/>
                    </w:rPr>
                    <w:t>C</w:t>
                  </w:r>
                </w:p>
              </w:tc>
              <w:tc>
                <w:tcPr>
                  <w:tcW w:w="117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ind w:left="1515" w:hanging="1515"/>
                    <w:jc w:val="center"/>
                    <w:rPr>
                      <w:rFonts w:ascii="Garamond" w:hAnsi="Garamond"/>
                      <w:sz w:val="22"/>
                    </w:rPr>
                  </w:pPr>
                  <w:r w:rsidRPr="009213DA">
                    <w:rPr>
                      <w:rFonts w:ascii="Garamond" w:hAnsi="Garamond"/>
                      <w:b/>
                      <w:sz w:val="22"/>
                    </w:rPr>
                    <w:t>399 - 350</w:t>
                  </w:r>
                </w:p>
              </w:tc>
              <w:tc>
                <w:tcPr>
                  <w:tcW w:w="135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ind w:left="1515" w:hanging="1515"/>
                    <w:jc w:val="center"/>
                    <w:rPr>
                      <w:rFonts w:ascii="Garamond" w:hAnsi="Garamond"/>
                      <w:sz w:val="22"/>
                    </w:rPr>
                  </w:pPr>
                  <w:r w:rsidRPr="009213DA">
                    <w:rPr>
                      <w:rFonts w:ascii="Garamond" w:hAnsi="Garamond"/>
                      <w:b/>
                      <w:sz w:val="22"/>
                    </w:rPr>
                    <w:t>79 - 70%</w:t>
                  </w:r>
                </w:p>
              </w:tc>
            </w:tr>
            <w:tr w:rsidR="00DF7CF0" w:rsidRPr="00266FF4" w:rsidTr="001056D9">
              <w:trPr>
                <w:trHeight w:val="251"/>
              </w:trPr>
              <w:tc>
                <w:tcPr>
                  <w:tcW w:w="1057" w:type="dxa"/>
                  <w:tcBorders>
                    <w:top w:val="single" w:sz="4" w:space="0" w:color="999999"/>
                    <w:left w:val="single" w:sz="4" w:space="0" w:color="999999"/>
                    <w:bottom w:val="single" w:sz="4" w:space="0" w:color="999999"/>
                    <w:right w:val="single" w:sz="4" w:space="0" w:color="999999"/>
                  </w:tcBorders>
                </w:tcPr>
                <w:p w:rsidR="00DF7CF0" w:rsidRPr="00266FF4" w:rsidRDefault="00DF7CF0" w:rsidP="001056D9">
                  <w:pPr>
                    <w:tabs>
                      <w:tab w:val="left" w:pos="1515"/>
                    </w:tabs>
                    <w:jc w:val="center"/>
                    <w:rPr>
                      <w:rFonts w:ascii="Garamond" w:hAnsi="Garamond"/>
                      <w:sz w:val="22"/>
                    </w:rPr>
                  </w:pPr>
                  <w:r w:rsidRPr="00266FF4">
                    <w:rPr>
                      <w:rFonts w:ascii="Garamond" w:hAnsi="Garamond"/>
                      <w:sz w:val="22"/>
                    </w:rPr>
                    <w:t>D</w:t>
                  </w:r>
                </w:p>
              </w:tc>
              <w:tc>
                <w:tcPr>
                  <w:tcW w:w="117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jc w:val="center"/>
                    <w:rPr>
                      <w:rFonts w:ascii="Garamond" w:hAnsi="Garamond"/>
                      <w:sz w:val="22"/>
                    </w:rPr>
                  </w:pPr>
                  <w:r w:rsidRPr="009213DA">
                    <w:rPr>
                      <w:rFonts w:ascii="Garamond" w:hAnsi="Garamond"/>
                      <w:sz w:val="22"/>
                    </w:rPr>
                    <w:t>349 - 300</w:t>
                  </w:r>
                </w:p>
              </w:tc>
              <w:tc>
                <w:tcPr>
                  <w:tcW w:w="1350" w:type="dxa"/>
                  <w:tcBorders>
                    <w:top w:val="single" w:sz="4" w:space="0" w:color="999999"/>
                    <w:left w:val="single" w:sz="4" w:space="0" w:color="999999"/>
                    <w:bottom w:val="single" w:sz="4" w:space="0" w:color="999999"/>
                    <w:right w:val="single" w:sz="4" w:space="0" w:color="999999"/>
                  </w:tcBorders>
                </w:tcPr>
                <w:p w:rsidR="00DF7CF0" w:rsidRPr="009213DA" w:rsidRDefault="00DF7CF0" w:rsidP="001056D9">
                  <w:pPr>
                    <w:tabs>
                      <w:tab w:val="left" w:pos="1515"/>
                    </w:tabs>
                    <w:jc w:val="center"/>
                    <w:rPr>
                      <w:rFonts w:ascii="Garamond" w:hAnsi="Garamond"/>
                      <w:sz w:val="22"/>
                    </w:rPr>
                  </w:pPr>
                  <w:r w:rsidRPr="009213DA">
                    <w:rPr>
                      <w:rFonts w:ascii="Garamond" w:hAnsi="Garamond"/>
                      <w:sz w:val="22"/>
                    </w:rPr>
                    <w:t>69 - 60%</w:t>
                  </w:r>
                </w:p>
              </w:tc>
            </w:tr>
          </w:tbl>
          <w:p w:rsidR="00DF7CF0" w:rsidRPr="00266FF4" w:rsidRDefault="00DF7CF0" w:rsidP="001056D9">
            <w:pPr>
              <w:jc w:val="center"/>
              <w:rPr>
                <w:rFonts w:ascii="Garamond" w:hAnsi="Garamond" w:cs="Arial"/>
                <w:b/>
                <w:bCs/>
              </w:rPr>
            </w:pPr>
          </w:p>
        </w:tc>
      </w:tr>
    </w:tbl>
    <w:p w:rsidR="00DF7CF0" w:rsidRPr="009213DA" w:rsidRDefault="00DF7CF0" w:rsidP="00C5495F">
      <w:pPr>
        <w:shd w:val="clear" w:color="auto" w:fill="FFFFFF"/>
        <w:rPr>
          <w:rFonts w:ascii="Garamond" w:hAnsi="Garamond"/>
          <w:b/>
          <w:bCs/>
          <w:spacing w:val="-1"/>
          <w:sz w:val="22"/>
          <w:szCs w:val="28"/>
        </w:rPr>
      </w:pPr>
      <w:r w:rsidRPr="009213DA">
        <w:rPr>
          <w:rFonts w:ascii="Garamond" w:hAnsi="Garamond"/>
          <w:b/>
          <w:bCs/>
          <w:spacing w:val="-1"/>
          <w:szCs w:val="28"/>
        </w:rPr>
        <w:br w:type="page"/>
      </w:r>
      <w:r w:rsidRPr="009213DA">
        <w:rPr>
          <w:rFonts w:ascii="Garamond" w:hAnsi="Garamond"/>
          <w:b/>
          <w:bCs/>
          <w:spacing w:val="-1"/>
          <w:sz w:val="22"/>
          <w:szCs w:val="28"/>
        </w:rPr>
        <w:t>Languages and Communications Department Guidelines</w:t>
      </w:r>
    </w:p>
    <w:p w:rsidR="00DF7CF0" w:rsidRPr="009213DA" w:rsidRDefault="00DF7CF0" w:rsidP="00C5495F">
      <w:pPr>
        <w:shd w:val="clear" w:color="auto" w:fill="FFFFFF"/>
        <w:rPr>
          <w:rFonts w:ascii="Garamond" w:hAnsi="Garamond"/>
          <w:b/>
          <w:bCs/>
          <w:spacing w:val="-1"/>
          <w:sz w:val="22"/>
          <w:szCs w:val="20"/>
        </w:rPr>
      </w:pPr>
    </w:p>
    <w:p w:rsidR="00DF7CF0" w:rsidRPr="009213DA" w:rsidRDefault="00DF7CF0" w:rsidP="00C5495F">
      <w:pPr>
        <w:shd w:val="clear" w:color="auto" w:fill="FFFFFF"/>
        <w:rPr>
          <w:rFonts w:ascii="Garamond" w:hAnsi="Garamond"/>
          <w:sz w:val="22"/>
          <w:szCs w:val="22"/>
        </w:rPr>
      </w:pPr>
      <w:r w:rsidRPr="009213DA">
        <w:rPr>
          <w:rFonts w:ascii="Garamond" w:hAnsi="Garamond"/>
          <w:sz w:val="22"/>
          <w:szCs w:val="22"/>
        </w:rPr>
        <w:t xml:space="preserve">One of the primary goals of the Languages and Communications Department (LCOM) is to nurture a dynamic environment of higher learning, where each student is expected to </w:t>
      </w:r>
      <w:r w:rsidRPr="009213DA">
        <w:rPr>
          <w:rFonts w:ascii="Garamond" w:hAnsi="Garamond"/>
          <w:spacing w:val="2"/>
          <w:sz w:val="22"/>
          <w:szCs w:val="22"/>
        </w:rPr>
        <w:t xml:space="preserve">develop critical skills, learn to communicate effectively, engage in a higher level of </w:t>
      </w:r>
      <w:r w:rsidRPr="009213DA">
        <w:rPr>
          <w:rFonts w:ascii="Garamond" w:hAnsi="Garamond"/>
          <w:sz w:val="22"/>
          <w:szCs w:val="22"/>
        </w:rPr>
        <w:t xml:space="preserve">academic inquiry, seek and obtain knowledge, and prepare for a productive career or for </w:t>
      </w:r>
      <w:r w:rsidRPr="009213DA">
        <w:rPr>
          <w:rFonts w:ascii="Garamond" w:hAnsi="Garamond"/>
          <w:spacing w:val="3"/>
          <w:sz w:val="22"/>
          <w:szCs w:val="22"/>
        </w:rPr>
        <w:t xml:space="preserve">further pursuits of post-graduate studies. Behavior that impedes teaching and learning </w:t>
      </w:r>
      <w:r w:rsidRPr="009213DA">
        <w:rPr>
          <w:rFonts w:ascii="Garamond" w:hAnsi="Garamond"/>
          <w:spacing w:val="4"/>
          <w:sz w:val="22"/>
          <w:szCs w:val="22"/>
        </w:rPr>
        <w:t xml:space="preserve">and creates obstacles to the fulfillment of this goal is considered disruptive and may result in disciplinary action. In this regard, the ultimate goal of instituting official </w:t>
      </w:r>
      <w:r w:rsidRPr="009213DA">
        <w:rPr>
          <w:rFonts w:ascii="Garamond" w:hAnsi="Garamond"/>
          <w:spacing w:val="-1"/>
          <w:sz w:val="22"/>
          <w:szCs w:val="22"/>
        </w:rPr>
        <w:t xml:space="preserve">academic sanctions against unacceptable student misconduct in the classroom is to create </w:t>
      </w:r>
      <w:r w:rsidRPr="009213DA">
        <w:rPr>
          <w:rFonts w:ascii="Garamond" w:hAnsi="Garamond"/>
          <w:spacing w:val="3"/>
          <w:sz w:val="22"/>
          <w:szCs w:val="22"/>
        </w:rPr>
        <w:t xml:space="preserve">and protect the best possible learning experience while preserving the classroom as a </w:t>
      </w:r>
      <w:r w:rsidRPr="009213DA">
        <w:rPr>
          <w:rFonts w:ascii="Garamond" w:hAnsi="Garamond"/>
          <w:spacing w:val="5"/>
          <w:sz w:val="22"/>
          <w:szCs w:val="22"/>
        </w:rPr>
        <w:t xml:space="preserve">place where learners can pursue knowledge freely, share educational experiences </w:t>
      </w:r>
      <w:r w:rsidRPr="009213DA">
        <w:rPr>
          <w:rFonts w:ascii="Garamond" w:hAnsi="Garamond"/>
          <w:spacing w:val="4"/>
          <w:sz w:val="22"/>
          <w:szCs w:val="22"/>
        </w:rPr>
        <w:t xml:space="preserve">candidly, and engage in an intellectual discourse in an atmosphere of tolerance and </w:t>
      </w:r>
      <w:r w:rsidRPr="009213DA">
        <w:rPr>
          <w:rFonts w:ascii="Garamond" w:hAnsi="Garamond"/>
          <w:sz w:val="22"/>
          <w:szCs w:val="22"/>
        </w:rPr>
        <w:t xml:space="preserve">respect. Thus, students have the responsibility of fully complying with all University </w:t>
      </w:r>
      <w:r w:rsidRPr="009213DA">
        <w:rPr>
          <w:rFonts w:ascii="Garamond" w:hAnsi="Garamond"/>
          <w:spacing w:val="4"/>
          <w:sz w:val="22"/>
          <w:szCs w:val="22"/>
        </w:rPr>
        <w:t xml:space="preserve">procedures pertaining to student conduct in the classroom. Equally, faculty has a </w:t>
      </w:r>
      <w:r w:rsidRPr="009213DA">
        <w:rPr>
          <w:rFonts w:ascii="Garamond" w:hAnsi="Garamond"/>
          <w:spacing w:val="1"/>
          <w:sz w:val="22"/>
          <w:szCs w:val="22"/>
        </w:rPr>
        <w:t xml:space="preserve">professional responsibility to conduct their instruction in an atmosphere conducive to </w:t>
      </w:r>
      <w:r w:rsidRPr="009213DA">
        <w:rPr>
          <w:rFonts w:ascii="Garamond" w:hAnsi="Garamond"/>
          <w:spacing w:val="-1"/>
          <w:sz w:val="22"/>
          <w:szCs w:val="22"/>
        </w:rPr>
        <w:t xml:space="preserve">maximum learning, of which treating students with dignity, respect, and understanding is </w:t>
      </w:r>
      <w:r w:rsidRPr="009213DA">
        <w:rPr>
          <w:rFonts w:ascii="Garamond" w:hAnsi="Garamond"/>
          <w:spacing w:val="-2"/>
          <w:sz w:val="22"/>
          <w:szCs w:val="22"/>
        </w:rPr>
        <w:t>paramount.</w:t>
      </w:r>
    </w:p>
    <w:p w:rsidR="00DF7CF0" w:rsidRPr="009213DA" w:rsidRDefault="00DF7CF0" w:rsidP="00C5495F">
      <w:pPr>
        <w:shd w:val="clear" w:color="auto" w:fill="FFFFFF"/>
        <w:spacing w:before="264" w:line="274" w:lineRule="exact"/>
        <w:ind w:left="48" w:right="29"/>
        <w:jc w:val="both"/>
        <w:rPr>
          <w:rFonts w:ascii="Garamond" w:hAnsi="Garamond"/>
          <w:spacing w:val="-4"/>
          <w:sz w:val="22"/>
          <w:szCs w:val="22"/>
        </w:rPr>
      </w:pPr>
      <w:r w:rsidRPr="009213DA">
        <w:rPr>
          <w:rFonts w:ascii="Garamond" w:hAnsi="Garamond"/>
          <w:spacing w:val="2"/>
          <w:sz w:val="22"/>
          <w:szCs w:val="22"/>
        </w:rPr>
        <w:t xml:space="preserve">The standards, governing the LCOM Code of Student Conduct in the Classroom, which </w:t>
      </w:r>
      <w:r w:rsidRPr="009213DA">
        <w:rPr>
          <w:rFonts w:ascii="Garamond" w:hAnsi="Garamond"/>
          <w:sz w:val="22"/>
          <w:szCs w:val="22"/>
        </w:rPr>
        <w:t xml:space="preserve">is enumerated below, have been designed with the above statement of mission in mind. Therefore, all students taking classes in the Languages and Communications Department </w:t>
      </w:r>
      <w:r w:rsidRPr="009213DA">
        <w:rPr>
          <w:rFonts w:ascii="Garamond" w:hAnsi="Garamond"/>
          <w:spacing w:val="1"/>
          <w:sz w:val="22"/>
          <w:szCs w:val="22"/>
        </w:rPr>
        <w:t xml:space="preserve">are to pledge full compliance with these standards, affirming that any violation of the standards will subject them to some disciplinary action as appropriate. To this end, the </w:t>
      </w:r>
      <w:r w:rsidRPr="009213DA">
        <w:rPr>
          <w:rFonts w:ascii="Garamond" w:hAnsi="Garamond"/>
          <w:sz w:val="22"/>
          <w:szCs w:val="22"/>
        </w:rPr>
        <w:t xml:space="preserve">student and the instructor of record in each class are to sign their respective name at the </w:t>
      </w:r>
      <w:r w:rsidRPr="009213DA">
        <w:rPr>
          <w:rFonts w:ascii="Garamond" w:hAnsi="Garamond"/>
          <w:spacing w:val="6"/>
          <w:sz w:val="22"/>
          <w:szCs w:val="22"/>
        </w:rPr>
        <w:t xml:space="preserve">bottom of this page during the first week of class each semester. The instructor's </w:t>
      </w:r>
      <w:r w:rsidRPr="009213DA">
        <w:rPr>
          <w:rFonts w:ascii="Garamond" w:hAnsi="Garamond"/>
          <w:spacing w:val="3"/>
          <w:sz w:val="22"/>
          <w:szCs w:val="22"/>
        </w:rPr>
        <w:t xml:space="preserve">signature will serve only as a confirmation of the student's consent to abide by the </w:t>
      </w:r>
      <w:r w:rsidRPr="009213DA">
        <w:rPr>
          <w:rFonts w:ascii="Garamond" w:hAnsi="Garamond"/>
          <w:spacing w:val="-4"/>
          <w:sz w:val="22"/>
          <w:szCs w:val="22"/>
        </w:rPr>
        <w:t>standards.</w:t>
      </w:r>
    </w:p>
    <w:p w:rsidR="00DF7CF0" w:rsidRPr="009213DA" w:rsidRDefault="00DF7CF0" w:rsidP="00C5495F">
      <w:pPr>
        <w:shd w:val="clear" w:color="auto" w:fill="FFFFFF"/>
        <w:spacing w:before="264" w:line="274" w:lineRule="exact"/>
        <w:ind w:left="48" w:right="29"/>
        <w:jc w:val="both"/>
        <w:rPr>
          <w:rFonts w:ascii="Garamond" w:hAnsi="Garamond"/>
          <w:sz w:val="22"/>
          <w:szCs w:val="22"/>
        </w:rPr>
      </w:pPr>
    </w:p>
    <w:p w:rsidR="00DF7CF0" w:rsidRPr="009213DA" w:rsidRDefault="00DF7CF0" w:rsidP="00C5495F">
      <w:pPr>
        <w:shd w:val="clear" w:color="auto" w:fill="FFFFFF"/>
        <w:ind w:left="72"/>
        <w:rPr>
          <w:rFonts w:ascii="Garamond" w:hAnsi="Garamond"/>
          <w:b/>
          <w:bCs/>
          <w:spacing w:val="-1"/>
          <w:sz w:val="22"/>
          <w:szCs w:val="22"/>
          <w:u w:val="single"/>
        </w:rPr>
      </w:pPr>
      <w:r w:rsidRPr="009213DA">
        <w:rPr>
          <w:rFonts w:ascii="Garamond" w:hAnsi="Garamond"/>
          <w:b/>
          <w:bCs/>
          <w:spacing w:val="-1"/>
          <w:sz w:val="22"/>
          <w:szCs w:val="22"/>
          <w:u w:val="single"/>
        </w:rPr>
        <w:t>LCOM Student Expectations;</w:t>
      </w:r>
    </w:p>
    <w:p w:rsidR="00DF7CF0" w:rsidRPr="009213DA" w:rsidRDefault="00DF7CF0" w:rsidP="00C5495F">
      <w:pPr>
        <w:shd w:val="clear" w:color="auto" w:fill="FFFFFF"/>
        <w:ind w:left="72"/>
        <w:rPr>
          <w:rFonts w:ascii="Garamond" w:hAnsi="Garamond"/>
          <w:sz w:val="22"/>
          <w:szCs w:val="22"/>
        </w:rPr>
      </w:pPr>
    </w:p>
    <w:p w:rsidR="00DF7CF0" w:rsidRPr="009213DA" w:rsidRDefault="00DF7CF0" w:rsidP="00C5495F">
      <w:pPr>
        <w:widowControl w:val="0"/>
        <w:numPr>
          <w:ilvl w:val="0"/>
          <w:numId w:val="2"/>
        </w:numPr>
        <w:shd w:val="clear" w:color="auto" w:fill="FFFFFF"/>
        <w:tabs>
          <w:tab w:val="left" w:pos="806"/>
        </w:tabs>
        <w:autoSpaceDE w:val="0"/>
        <w:autoSpaceDN w:val="0"/>
        <w:adjustRightInd w:val="0"/>
        <w:spacing w:after="0"/>
        <w:jc w:val="both"/>
        <w:rPr>
          <w:rFonts w:ascii="Garamond" w:hAnsi="Garamond"/>
          <w:spacing w:val="-16"/>
          <w:sz w:val="22"/>
          <w:szCs w:val="22"/>
        </w:rPr>
      </w:pPr>
      <w:r w:rsidRPr="009213DA">
        <w:rPr>
          <w:rFonts w:ascii="Garamond" w:hAnsi="Garamond"/>
          <w:spacing w:val="2"/>
          <w:sz w:val="22"/>
          <w:szCs w:val="22"/>
        </w:rPr>
        <w:t xml:space="preserve">All work must be turned in on time – </w:t>
      </w:r>
      <w:r w:rsidRPr="009213DA">
        <w:rPr>
          <w:rFonts w:ascii="Garamond" w:hAnsi="Garamond"/>
          <w:b/>
          <w:spacing w:val="2"/>
          <w:sz w:val="22"/>
          <w:szCs w:val="22"/>
        </w:rPr>
        <w:t>NO LATE WORK IS ACCEPTED</w:t>
      </w:r>
      <w:r w:rsidRPr="009213DA">
        <w:rPr>
          <w:rFonts w:ascii="Garamond" w:hAnsi="Garamond"/>
          <w:spacing w:val="2"/>
          <w:sz w:val="22"/>
          <w:szCs w:val="22"/>
        </w:rPr>
        <w:t xml:space="preserve"> </w:t>
      </w:r>
    </w:p>
    <w:p w:rsidR="00DF7CF0" w:rsidRPr="009213DA" w:rsidRDefault="00DF7CF0" w:rsidP="00C5495F">
      <w:pPr>
        <w:widowControl w:val="0"/>
        <w:numPr>
          <w:ilvl w:val="0"/>
          <w:numId w:val="2"/>
        </w:numPr>
        <w:shd w:val="clear" w:color="auto" w:fill="FFFFFF"/>
        <w:tabs>
          <w:tab w:val="left" w:pos="797"/>
        </w:tabs>
        <w:autoSpaceDE w:val="0"/>
        <w:autoSpaceDN w:val="0"/>
        <w:adjustRightInd w:val="0"/>
        <w:spacing w:after="0"/>
        <w:rPr>
          <w:rFonts w:ascii="Garamond" w:hAnsi="Garamond"/>
          <w:spacing w:val="-25"/>
          <w:sz w:val="22"/>
          <w:szCs w:val="22"/>
        </w:rPr>
      </w:pPr>
      <w:r w:rsidRPr="009213DA">
        <w:rPr>
          <w:rFonts w:ascii="Garamond" w:hAnsi="Garamond"/>
          <w:spacing w:val="-1"/>
          <w:sz w:val="22"/>
          <w:szCs w:val="22"/>
        </w:rPr>
        <w:t>You are always expected to come to class on time.</w:t>
      </w:r>
    </w:p>
    <w:p w:rsidR="00DF7CF0" w:rsidRPr="009213DA" w:rsidRDefault="00DF7CF0" w:rsidP="00C5495F">
      <w:pPr>
        <w:widowControl w:val="0"/>
        <w:numPr>
          <w:ilvl w:val="0"/>
          <w:numId w:val="2"/>
        </w:numPr>
        <w:shd w:val="clear" w:color="auto" w:fill="FFFFFF"/>
        <w:tabs>
          <w:tab w:val="left" w:pos="797"/>
        </w:tabs>
        <w:autoSpaceDE w:val="0"/>
        <w:autoSpaceDN w:val="0"/>
        <w:adjustRightInd w:val="0"/>
        <w:spacing w:after="0"/>
        <w:rPr>
          <w:rFonts w:ascii="Garamond" w:hAnsi="Garamond"/>
          <w:spacing w:val="-14"/>
          <w:sz w:val="22"/>
          <w:szCs w:val="22"/>
        </w:rPr>
      </w:pPr>
      <w:r w:rsidRPr="009213DA">
        <w:rPr>
          <w:rFonts w:ascii="Garamond" w:hAnsi="Garamond"/>
          <w:spacing w:val="6"/>
          <w:sz w:val="22"/>
          <w:szCs w:val="22"/>
        </w:rPr>
        <w:t xml:space="preserve">You should not leave before class is over, or leave and reenter the classroom </w:t>
      </w:r>
      <w:r w:rsidRPr="009213DA">
        <w:rPr>
          <w:rFonts w:ascii="Garamond" w:hAnsi="Garamond"/>
          <w:spacing w:val="2"/>
          <w:sz w:val="22"/>
          <w:szCs w:val="22"/>
        </w:rPr>
        <w:t xml:space="preserve">when the class is still in progress. If you must leave early, notify the instructor </w:t>
      </w:r>
      <w:r w:rsidRPr="009213DA">
        <w:rPr>
          <w:rFonts w:ascii="Garamond" w:hAnsi="Garamond"/>
          <w:spacing w:val="-1"/>
          <w:sz w:val="22"/>
          <w:szCs w:val="22"/>
        </w:rPr>
        <w:t>before the class begins, sit by the door, and exit quietly.</w:t>
      </w:r>
    </w:p>
    <w:p w:rsidR="00DF7CF0" w:rsidRPr="009213DA" w:rsidRDefault="00DF7CF0" w:rsidP="00C5495F">
      <w:pPr>
        <w:widowControl w:val="0"/>
        <w:numPr>
          <w:ilvl w:val="0"/>
          <w:numId w:val="2"/>
        </w:numPr>
        <w:shd w:val="clear" w:color="auto" w:fill="FFFFFF"/>
        <w:tabs>
          <w:tab w:val="left" w:pos="806"/>
        </w:tabs>
        <w:autoSpaceDE w:val="0"/>
        <w:autoSpaceDN w:val="0"/>
        <w:adjustRightInd w:val="0"/>
        <w:spacing w:after="0" w:line="274" w:lineRule="exact"/>
        <w:rPr>
          <w:rFonts w:ascii="Garamond" w:hAnsi="Garamond"/>
          <w:spacing w:val="-16"/>
          <w:sz w:val="22"/>
          <w:szCs w:val="22"/>
        </w:rPr>
      </w:pPr>
      <w:r w:rsidRPr="009213DA">
        <w:rPr>
          <w:rFonts w:ascii="Garamond" w:hAnsi="Garamond"/>
          <w:spacing w:val="2"/>
          <w:sz w:val="22"/>
          <w:szCs w:val="22"/>
        </w:rPr>
        <w:t xml:space="preserve">During the class periods, all phones, pagers, and other electronic devices will be </w:t>
      </w:r>
      <w:r w:rsidRPr="009213DA">
        <w:rPr>
          <w:rFonts w:ascii="Garamond" w:hAnsi="Garamond"/>
          <w:spacing w:val="-4"/>
          <w:sz w:val="22"/>
          <w:szCs w:val="22"/>
        </w:rPr>
        <w:t>turned off.</w:t>
      </w:r>
    </w:p>
    <w:p w:rsidR="00DF7CF0" w:rsidRPr="009213DA" w:rsidRDefault="00DF7CF0" w:rsidP="00C5495F">
      <w:pPr>
        <w:widowControl w:val="0"/>
        <w:numPr>
          <w:ilvl w:val="0"/>
          <w:numId w:val="2"/>
        </w:numPr>
        <w:shd w:val="clear" w:color="auto" w:fill="FFFFFF"/>
        <w:tabs>
          <w:tab w:val="left" w:pos="806"/>
        </w:tabs>
        <w:autoSpaceDE w:val="0"/>
        <w:autoSpaceDN w:val="0"/>
        <w:adjustRightInd w:val="0"/>
        <w:spacing w:after="0" w:line="274" w:lineRule="exact"/>
        <w:rPr>
          <w:rFonts w:ascii="Garamond" w:hAnsi="Garamond"/>
          <w:spacing w:val="-16"/>
          <w:sz w:val="22"/>
          <w:szCs w:val="22"/>
        </w:rPr>
      </w:pPr>
      <w:r w:rsidRPr="009213DA">
        <w:rPr>
          <w:rFonts w:ascii="Garamond" w:hAnsi="Garamond"/>
          <w:spacing w:val="2"/>
          <w:sz w:val="22"/>
          <w:szCs w:val="22"/>
        </w:rPr>
        <w:t xml:space="preserve">Do not talk to other students during lecture. If you have a question or a comment </w:t>
      </w:r>
      <w:r w:rsidRPr="009213DA">
        <w:rPr>
          <w:rFonts w:ascii="Garamond" w:hAnsi="Garamond"/>
          <w:spacing w:val="-1"/>
          <w:sz w:val="22"/>
          <w:szCs w:val="22"/>
        </w:rPr>
        <w:tab/>
        <w:t>on the subject being discussed, address it to the instructor directly.</w:t>
      </w:r>
    </w:p>
    <w:p w:rsidR="00DF7CF0" w:rsidRPr="009213DA" w:rsidRDefault="00DF7CF0" w:rsidP="00C5495F">
      <w:pPr>
        <w:numPr>
          <w:ilvl w:val="0"/>
          <w:numId w:val="2"/>
        </w:numPr>
        <w:shd w:val="clear" w:color="auto" w:fill="FFFFFF"/>
        <w:tabs>
          <w:tab w:val="left" w:pos="806"/>
        </w:tabs>
        <w:spacing w:after="0" w:line="274" w:lineRule="exact"/>
        <w:rPr>
          <w:rFonts w:ascii="Garamond" w:hAnsi="Garamond"/>
          <w:spacing w:val="-22"/>
          <w:sz w:val="22"/>
          <w:szCs w:val="22"/>
        </w:rPr>
      </w:pPr>
      <w:r w:rsidRPr="009213DA">
        <w:rPr>
          <w:rFonts w:ascii="Garamond" w:hAnsi="Garamond"/>
          <w:spacing w:val="-5"/>
          <w:sz w:val="22"/>
          <w:szCs w:val="22"/>
        </w:rPr>
        <w:t>Walk quietly through the hallways, classes in other rooms may still be in session.</w:t>
      </w:r>
    </w:p>
    <w:p w:rsidR="00DF7CF0" w:rsidRPr="009213DA" w:rsidRDefault="00DF7CF0" w:rsidP="00C5495F">
      <w:pPr>
        <w:widowControl w:val="0"/>
        <w:numPr>
          <w:ilvl w:val="0"/>
          <w:numId w:val="2"/>
        </w:numPr>
        <w:shd w:val="clear" w:color="auto" w:fill="FFFFFF"/>
        <w:tabs>
          <w:tab w:val="left" w:pos="686"/>
        </w:tabs>
        <w:autoSpaceDE w:val="0"/>
        <w:autoSpaceDN w:val="0"/>
        <w:adjustRightInd w:val="0"/>
        <w:spacing w:after="0" w:line="274" w:lineRule="exact"/>
        <w:rPr>
          <w:rFonts w:ascii="Garamond" w:hAnsi="Garamond"/>
          <w:spacing w:val="-18"/>
          <w:sz w:val="22"/>
          <w:szCs w:val="22"/>
        </w:rPr>
      </w:pPr>
      <w:r w:rsidRPr="009213DA">
        <w:rPr>
          <w:rFonts w:ascii="Garamond" w:hAnsi="Garamond"/>
          <w:spacing w:val="3"/>
          <w:sz w:val="22"/>
          <w:szCs w:val="22"/>
        </w:rPr>
        <w:t xml:space="preserve">Such practices, as eating,  drinking,  sleeping in class, using profanity,  and </w:t>
      </w:r>
      <w:r w:rsidRPr="009213DA">
        <w:rPr>
          <w:rFonts w:ascii="Garamond" w:hAnsi="Garamond"/>
          <w:spacing w:val="2"/>
          <w:sz w:val="22"/>
          <w:szCs w:val="22"/>
        </w:rPr>
        <w:t xml:space="preserve">engaging  in  any  form  of horseplay  in  the  classroom  are  disruptive  and </w:t>
      </w:r>
      <w:r w:rsidRPr="009213DA">
        <w:rPr>
          <w:rFonts w:ascii="Garamond" w:hAnsi="Garamond"/>
          <w:spacing w:val="-5"/>
          <w:sz w:val="22"/>
          <w:szCs w:val="22"/>
        </w:rPr>
        <w:t>unacceptable behavior.</w:t>
      </w:r>
    </w:p>
    <w:p w:rsidR="00DF7CF0" w:rsidRPr="009213DA" w:rsidRDefault="00DF7CF0" w:rsidP="00C5495F">
      <w:pPr>
        <w:widowControl w:val="0"/>
        <w:numPr>
          <w:ilvl w:val="0"/>
          <w:numId w:val="2"/>
        </w:numPr>
        <w:shd w:val="clear" w:color="auto" w:fill="FFFFFF"/>
        <w:tabs>
          <w:tab w:val="left" w:pos="686"/>
        </w:tabs>
        <w:autoSpaceDE w:val="0"/>
        <w:autoSpaceDN w:val="0"/>
        <w:adjustRightInd w:val="0"/>
        <w:spacing w:before="5" w:after="0" w:line="274" w:lineRule="exact"/>
        <w:rPr>
          <w:rFonts w:ascii="Garamond" w:hAnsi="Garamond"/>
          <w:spacing w:val="-19"/>
          <w:sz w:val="22"/>
          <w:szCs w:val="22"/>
        </w:rPr>
      </w:pPr>
      <w:r w:rsidRPr="009213DA">
        <w:rPr>
          <w:rFonts w:ascii="Garamond" w:hAnsi="Garamond"/>
          <w:spacing w:val="-3"/>
          <w:sz w:val="22"/>
          <w:szCs w:val="22"/>
        </w:rPr>
        <w:t xml:space="preserve">Be respectful, civil, polite, and considerate when dealing with your professors as </w:t>
      </w:r>
      <w:r w:rsidRPr="009213DA">
        <w:rPr>
          <w:rFonts w:ascii="Garamond" w:hAnsi="Garamond"/>
          <w:spacing w:val="-5"/>
          <w:sz w:val="22"/>
          <w:szCs w:val="22"/>
        </w:rPr>
        <w:t>well as your fellow students.</w:t>
      </w:r>
    </w:p>
    <w:p w:rsidR="00DF7CF0" w:rsidRPr="009213DA" w:rsidRDefault="00DF7CF0" w:rsidP="00C5495F">
      <w:pPr>
        <w:widowControl w:val="0"/>
        <w:numPr>
          <w:ilvl w:val="0"/>
          <w:numId w:val="2"/>
        </w:numPr>
        <w:shd w:val="clear" w:color="auto" w:fill="FFFFFF"/>
        <w:tabs>
          <w:tab w:val="left" w:pos="686"/>
        </w:tabs>
        <w:autoSpaceDE w:val="0"/>
        <w:autoSpaceDN w:val="0"/>
        <w:adjustRightInd w:val="0"/>
        <w:spacing w:after="0" w:line="274" w:lineRule="exact"/>
        <w:rPr>
          <w:rFonts w:ascii="Garamond" w:hAnsi="Garamond"/>
          <w:spacing w:val="-19"/>
          <w:sz w:val="22"/>
          <w:szCs w:val="22"/>
        </w:rPr>
      </w:pPr>
      <w:r w:rsidRPr="009213DA">
        <w:rPr>
          <w:rFonts w:ascii="Garamond" w:hAnsi="Garamond"/>
          <w:spacing w:val="-5"/>
          <w:sz w:val="22"/>
          <w:szCs w:val="22"/>
        </w:rPr>
        <w:t>Always dress properly, particularly when making presentations in class, attending sessions that involve outside guests, as required by the faculty.</w:t>
      </w:r>
    </w:p>
    <w:p w:rsidR="00DF7CF0" w:rsidRPr="009213DA" w:rsidRDefault="00DF7CF0" w:rsidP="00C5495F">
      <w:pPr>
        <w:widowControl w:val="0"/>
        <w:numPr>
          <w:ilvl w:val="0"/>
          <w:numId w:val="2"/>
        </w:numPr>
        <w:shd w:val="clear" w:color="auto" w:fill="FFFFFF"/>
        <w:tabs>
          <w:tab w:val="left" w:pos="686"/>
        </w:tabs>
        <w:autoSpaceDE w:val="0"/>
        <w:autoSpaceDN w:val="0"/>
        <w:adjustRightInd w:val="0"/>
        <w:spacing w:after="0" w:line="274" w:lineRule="exact"/>
        <w:rPr>
          <w:rFonts w:ascii="Garamond" w:hAnsi="Garamond"/>
          <w:spacing w:val="-19"/>
          <w:sz w:val="22"/>
          <w:szCs w:val="22"/>
        </w:rPr>
      </w:pPr>
      <w:r w:rsidRPr="009213DA">
        <w:rPr>
          <w:rFonts w:ascii="Garamond" w:hAnsi="Garamond"/>
          <w:spacing w:val="-4"/>
          <w:sz w:val="22"/>
          <w:szCs w:val="22"/>
        </w:rPr>
        <w:t xml:space="preserve">You must purchase textbooks for your class. Effective learning, in addition to the </w:t>
      </w:r>
      <w:r w:rsidRPr="009213DA">
        <w:rPr>
          <w:rFonts w:ascii="Garamond" w:hAnsi="Garamond"/>
          <w:spacing w:val="-2"/>
          <w:sz w:val="22"/>
          <w:szCs w:val="22"/>
        </w:rPr>
        <w:t xml:space="preserve">lecture material in class, requires reading textbooks.  In order to maximize your </w:t>
      </w:r>
      <w:r w:rsidRPr="009213DA">
        <w:rPr>
          <w:rFonts w:ascii="Garamond" w:hAnsi="Garamond"/>
          <w:spacing w:val="2"/>
          <w:sz w:val="22"/>
          <w:szCs w:val="22"/>
        </w:rPr>
        <w:t xml:space="preserve">potential in the learning process, you are expected to own textbooks for each </w:t>
      </w:r>
      <w:r w:rsidRPr="009213DA">
        <w:rPr>
          <w:rFonts w:ascii="Garamond" w:hAnsi="Garamond"/>
          <w:spacing w:val="-3"/>
          <w:sz w:val="22"/>
          <w:szCs w:val="22"/>
        </w:rPr>
        <w:t xml:space="preserve">class, the most important resource assets in scholarly pursuits; both scholars and </w:t>
      </w:r>
      <w:r w:rsidRPr="009213DA">
        <w:rPr>
          <w:rFonts w:ascii="Garamond" w:hAnsi="Garamond"/>
          <w:spacing w:val="-5"/>
          <w:sz w:val="22"/>
          <w:szCs w:val="22"/>
        </w:rPr>
        <w:t>students cannot fulfill their obligations without textbooks.</w:t>
      </w:r>
    </w:p>
    <w:p w:rsidR="00DF7CF0" w:rsidRPr="009213DA" w:rsidRDefault="00DF7CF0" w:rsidP="00C5495F">
      <w:pPr>
        <w:widowControl w:val="0"/>
        <w:numPr>
          <w:ilvl w:val="0"/>
          <w:numId w:val="2"/>
        </w:numPr>
        <w:shd w:val="clear" w:color="auto" w:fill="FFFFFF"/>
        <w:tabs>
          <w:tab w:val="left" w:pos="686"/>
        </w:tabs>
        <w:autoSpaceDE w:val="0"/>
        <w:autoSpaceDN w:val="0"/>
        <w:adjustRightInd w:val="0"/>
        <w:spacing w:after="0" w:line="274" w:lineRule="exact"/>
        <w:rPr>
          <w:rFonts w:ascii="Garamond" w:hAnsi="Garamond"/>
          <w:spacing w:val="-23"/>
          <w:sz w:val="22"/>
          <w:szCs w:val="22"/>
        </w:rPr>
      </w:pPr>
      <w:r w:rsidRPr="009213DA">
        <w:rPr>
          <w:rFonts w:ascii="Garamond" w:hAnsi="Garamond"/>
          <w:sz w:val="22"/>
          <w:szCs w:val="22"/>
        </w:rPr>
        <w:t xml:space="preserve">You must review and fulfill the requirements defined in your course syllabus. </w:t>
      </w:r>
      <w:r w:rsidRPr="009213DA">
        <w:rPr>
          <w:rFonts w:ascii="Garamond" w:hAnsi="Garamond"/>
          <w:spacing w:val="-1"/>
          <w:sz w:val="22"/>
          <w:szCs w:val="22"/>
        </w:rPr>
        <w:t xml:space="preserve">The professor has an obligation to provide you with a syllabus that outlines the </w:t>
      </w:r>
      <w:r w:rsidRPr="009213DA">
        <w:rPr>
          <w:rFonts w:ascii="Garamond" w:hAnsi="Garamond"/>
          <w:spacing w:val="-5"/>
          <w:sz w:val="22"/>
          <w:szCs w:val="22"/>
        </w:rPr>
        <w:t xml:space="preserve">requirements of the course, based on the </w:t>
      </w:r>
      <w:r w:rsidRPr="009213DA">
        <w:rPr>
          <w:rFonts w:ascii="Garamond" w:hAnsi="Garamond"/>
          <w:spacing w:val="-5"/>
          <w:sz w:val="22"/>
          <w:szCs w:val="22"/>
          <w:u w:val="single"/>
        </w:rPr>
        <w:t>university standards and expectations.</w:t>
      </w:r>
    </w:p>
    <w:p w:rsidR="00DF7CF0" w:rsidRPr="009213DA" w:rsidRDefault="00DF7CF0" w:rsidP="00C5495F">
      <w:pPr>
        <w:shd w:val="clear" w:color="auto" w:fill="FFFFFF"/>
        <w:tabs>
          <w:tab w:val="left" w:pos="4310"/>
          <w:tab w:val="left" w:pos="7896"/>
        </w:tabs>
        <w:spacing w:before="816"/>
        <w:rPr>
          <w:rFonts w:ascii="Garamond" w:hAnsi="Garamond"/>
          <w:spacing w:val="-6"/>
          <w:sz w:val="22"/>
          <w:szCs w:val="22"/>
        </w:rPr>
      </w:pPr>
      <w:r>
        <w:rPr>
          <w:noProof/>
        </w:rPr>
        <w:pict>
          <v:line id="_x0000_s1026" style="position:absolute;z-index:251658752" from="386.75pt,40.6pt" to="458.75pt,40.6pt"/>
        </w:pict>
      </w:r>
      <w:r>
        <w:rPr>
          <w:noProof/>
        </w:rPr>
        <w:pict>
          <v:line id="_x0000_s1027" style="position:absolute;z-index:251657728" from="206.75pt,40.6pt" to="356.75pt,40.6pt"/>
        </w:pict>
      </w:r>
      <w:r>
        <w:rPr>
          <w:noProof/>
        </w:rPr>
        <w:pict>
          <v:line id="_x0000_s1028" style="position:absolute;z-index:251656704" from="0,40.6pt" to="150pt,40.6pt"/>
        </w:pict>
      </w:r>
      <w:r w:rsidRPr="009213DA">
        <w:rPr>
          <w:rFonts w:ascii="Garamond" w:hAnsi="Garamond"/>
          <w:spacing w:val="-7"/>
          <w:sz w:val="22"/>
          <w:szCs w:val="22"/>
        </w:rPr>
        <w:t>Name of Student</w:t>
      </w:r>
      <w:r w:rsidRPr="009213DA">
        <w:rPr>
          <w:rFonts w:ascii="Garamond" w:hAnsi="Garamond"/>
          <w:sz w:val="22"/>
          <w:szCs w:val="22"/>
        </w:rPr>
        <w:tab/>
      </w:r>
      <w:r w:rsidRPr="009213DA">
        <w:rPr>
          <w:rFonts w:ascii="Garamond" w:hAnsi="Garamond"/>
          <w:spacing w:val="-8"/>
          <w:sz w:val="22"/>
          <w:szCs w:val="22"/>
        </w:rPr>
        <w:t>Signature</w:t>
      </w:r>
      <w:r w:rsidRPr="009213DA">
        <w:rPr>
          <w:rFonts w:ascii="Garamond" w:hAnsi="Garamond"/>
          <w:sz w:val="22"/>
          <w:szCs w:val="22"/>
        </w:rPr>
        <w:tab/>
      </w:r>
      <w:r w:rsidRPr="009213DA">
        <w:rPr>
          <w:rFonts w:ascii="Garamond" w:hAnsi="Garamond"/>
          <w:spacing w:val="-6"/>
          <w:sz w:val="22"/>
          <w:szCs w:val="22"/>
        </w:rPr>
        <w:t>Date</w:t>
      </w:r>
    </w:p>
    <w:p w:rsidR="00DF7CF0" w:rsidRPr="00FC3A36" w:rsidRDefault="00DF7CF0" w:rsidP="00C5495F">
      <w:pPr>
        <w:shd w:val="clear" w:color="auto" w:fill="FFFFFF"/>
        <w:tabs>
          <w:tab w:val="left" w:pos="4310"/>
          <w:tab w:val="left" w:pos="7896"/>
        </w:tabs>
        <w:rPr>
          <w:rFonts w:ascii="Garamond" w:hAnsi="Garamond" w:cs="Arial"/>
          <w:b/>
          <w:bCs/>
          <w:szCs w:val="28"/>
        </w:rPr>
      </w:pPr>
      <w:r w:rsidRPr="009213DA">
        <w:rPr>
          <w:rFonts w:ascii="Garamond" w:hAnsi="Garamond"/>
          <w:spacing w:val="-6"/>
          <w:szCs w:val="20"/>
        </w:rPr>
        <w:br w:type="page"/>
      </w:r>
      <w:r w:rsidRPr="009213DA">
        <w:rPr>
          <w:rFonts w:ascii="Garamond" w:hAnsi="Garamond" w:cs="Arial"/>
          <w:b/>
          <w:bCs/>
          <w:szCs w:val="28"/>
        </w:rPr>
        <w:t>Course Procedures</w:t>
      </w:r>
    </w:p>
    <w:tbl>
      <w:tblPr>
        <w:tblW w:w="0" w:type="auto"/>
        <w:tblLayout w:type="fixed"/>
        <w:tblLook w:val="04A0"/>
      </w:tblPr>
      <w:tblGrid>
        <w:gridCol w:w="108"/>
        <w:gridCol w:w="10332"/>
      </w:tblGrid>
      <w:tr w:rsidR="00DF7CF0" w:rsidRPr="003E7308" w:rsidTr="001056D9">
        <w:tc>
          <w:tcPr>
            <w:tcW w:w="10440" w:type="dxa"/>
            <w:gridSpan w:val="2"/>
          </w:tcPr>
          <w:p w:rsidR="00DF7CF0" w:rsidRPr="003E7308" w:rsidRDefault="00DF7CF0" w:rsidP="001056D9">
            <w:pPr>
              <w:tabs>
                <w:tab w:val="left" w:pos="6675"/>
              </w:tabs>
              <w:rPr>
                <w:rFonts w:ascii="Garamond" w:hAnsi="Garamond"/>
                <w:b/>
                <w:sz w:val="22"/>
                <w:lang w:val="ru-RU"/>
              </w:rPr>
            </w:pPr>
            <w:bookmarkStart w:id="0" w:name="crp"/>
            <w:bookmarkEnd w:id="0"/>
            <w:r w:rsidRPr="003E7308">
              <w:rPr>
                <w:rFonts w:ascii="Garamond" w:hAnsi="Garamond"/>
                <w:b/>
                <w:sz w:val="22"/>
                <w:lang w:val="ru-RU"/>
              </w:rPr>
              <w:t xml:space="preserve">Submission of Assignments and Exams: </w:t>
            </w:r>
          </w:p>
          <w:p w:rsidR="00DF7CF0" w:rsidRPr="00FC3A36" w:rsidRDefault="00DF7CF0" w:rsidP="00FC3A36">
            <w:pPr>
              <w:tabs>
                <w:tab w:val="left" w:pos="6675"/>
              </w:tabs>
              <w:rPr>
                <w:rFonts w:ascii="Garamond" w:hAnsi="Garamond"/>
                <w:sz w:val="22"/>
              </w:rPr>
            </w:pPr>
            <w:r w:rsidRPr="003E7308">
              <w:rPr>
                <w:rFonts w:ascii="Garamond" w:hAnsi="Garamond"/>
                <w:sz w:val="22"/>
                <w:lang w:val="ru-RU"/>
              </w:rPr>
              <w:t xml:space="preserve">ALL ASSIGNMENTS must be typed and submitted via eCourses. No late work is accepted. Make sure that you are attentive to the </w:t>
            </w:r>
            <w:r w:rsidRPr="003E7308">
              <w:rPr>
                <w:rFonts w:ascii="Garamond" w:hAnsi="Garamond"/>
                <w:b/>
                <w:sz w:val="22"/>
                <w:u w:val="single"/>
                <w:lang w:val="ru-RU"/>
              </w:rPr>
              <w:t>due date AND time</w:t>
            </w:r>
            <w:r w:rsidRPr="003E7308">
              <w:rPr>
                <w:rFonts w:ascii="Garamond" w:hAnsi="Garamond"/>
                <w:sz w:val="22"/>
                <w:lang w:val="ru-RU"/>
              </w:rPr>
              <w:t xml:space="preserve"> for assignments and exams. You will not be allowed to submit late work on eCourses or in class. </w:t>
            </w:r>
          </w:p>
          <w:p w:rsidR="00DF7CF0" w:rsidRPr="003E7308" w:rsidRDefault="00DF7CF0" w:rsidP="001056D9">
            <w:pPr>
              <w:rPr>
                <w:rFonts w:ascii="Garamond" w:hAnsi="Garamond"/>
                <w:b/>
                <w:i/>
                <w:sz w:val="22"/>
              </w:rPr>
            </w:pPr>
            <w:r w:rsidRPr="003E7308">
              <w:rPr>
                <w:rFonts w:ascii="Garamond" w:hAnsi="Garamond"/>
                <w:b/>
                <w:sz w:val="22"/>
              </w:rPr>
              <w:t>Make-up and Late Work</w:t>
            </w:r>
            <w:r w:rsidRPr="003E7308">
              <w:rPr>
                <w:rFonts w:ascii="Garamond" w:hAnsi="Garamond"/>
                <w:sz w:val="22"/>
              </w:rPr>
              <w:t>: NO MAKE-UP OPTIONS ARE PROVIDED.  NO LATE ASSIGNMENTS, SPEECHES, DISCUSSIONS OR EXAMS WILL BE ACCEPTED</w:t>
            </w:r>
            <w:r w:rsidRPr="003E7308">
              <w:rPr>
                <w:rFonts w:ascii="Garamond" w:hAnsi="Garamond"/>
                <w:b/>
                <w:sz w:val="22"/>
              </w:rPr>
              <w:t>. I do not accept late WORK under any circumstance</w:t>
            </w:r>
            <w:r w:rsidRPr="003E7308">
              <w:rPr>
                <w:rFonts w:ascii="Garamond" w:hAnsi="Garamond"/>
                <w:sz w:val="22"/>
              </w:rPr>
              <w:t xml:space="preserve">. This cannot be stressed enough. I will not accept late assignments, presentations, exams or activites under any circumstance. You are expected to come to each and every class on time and prepared. This is a dynamic participation based course. There is no way to recreate the atmosphere of an assignment, presentation or exam. </w:t>
            </w:r>
            <w:r w:rsidRPr="003E7308">
              <w:rPr>
                <w:rFonts w:ascii="Garamond" w:hAnsi="Garamond"/>
                <w:b/>
                <w:i/>
                <w:sz w:val="22"/>
              </w:rPr>
              <w:t xml:space="preserve">This is a Group based course! </w:t>
            </w:r>
            <w:r w:rsidRPr="003E7308">
              <w:rPr>
                <w:rFonts w:ascii="Garamond" w:hAnsi="Garamond"/>
                <w:b/>
                <w:sz w:val="22"/>
              </w:rPr>
              <w:t xml:space="preserve">If an assignment is not turned in on time it will not be accepted. Each individual student is responsible to ensure that all assignments are completed and turned in on time. If a group member fails to complete and turn in an assignment on time EVERYONE in the group will receive a failing grade. It is your responsibility to turn work in by the due dates listed in this syllabus and on eCourses. </w:t>
            </w:r>
            <w:r w:rsidRPr="003E7308">
              <w:rPr>
                <w:rFonts w:ascii="Garamond" w:hAnsi="Garamond"/>
                <w:sz w:val="22"/>
              </w:rPr>
              <w:t>For this reason I do not offer make-up assignments. Additionally, I will not be placed in the unfair position of evaluating the quality of your reason or excuse along side the quality of your work. I function in a reality that is governed by the maxim “failure to plan on you part does not constitute and emergency on mine.” You have everything you need to plan your life accordingly. If you have planned your life accordingly, then in the face of a true emergency you should be able to turn your assignment in via classmate, email, or carrier pigeon by the start of class on the day it is due. Emergencies do happen. I expect you to contact me if an emergency prevents you from attending class or completing a presentation, assignment or exam. If you do not contact me and let know what is going on I cannot help you. Finally, I will not accept late assignments, presentations or exams under any circumstance.</w:t>
            </w:r>
          </w:p>
          <w:p w:rsidR="00DF7CF0" w:rsidRPr="003E7308" w:rsidRDefault="00DF7CF0" w:rsidP="001056D9">
            <w:pPr>
              <w:tabs>
                <w:tab w:val="left" w:pos="6675"/>
              </w:tabs>
              <w:rPr>
                <w:rFonts w:ascii="Garamond" w:hAnsi="Garamond" w:cs="Arial"/>
                <w:bCs/>
                <w:i/>
                <w:sz w:val="22"/>
              </w:rPr>
            </w:pPr>
          </w:p>
        </w:tc>
      </w:tr>
      <w:tr w:rsidR="00DF7CF0" w:rsidRPr="003E7308" w:rsidTr="001056D9">
        <w:trPr>
          <w:gridBefore w:val="1"/>
          <w:trHeight w:val="1701"/>
        </w:trPr>
        <w:tc>
          <w:tcPr>
            <w:tcW w:w="10440" w:type="dxa"/>
          </w:tcPr>
          <w:p w:rsidR="00DF7CF0" w:rsidRPr="003E7308" w:rsidRDefault="00DF7CF0" w:rsidP="001056D9">
            <w:pPr>
              <w:tabs>
                <w:tab w:val="left" w:pos="6675"/>
              </w:tabs>
              <w:rPr>
                <w:rFonts w:ascii="Garamond" w:hAnsi="Garamond" w:cs="Arial"/>
                <w:b/>
                <w:bCs/>
                <w:sz w:val="22"/>
              </w:rPr>
            </w:pPr>
            <w:r w:rsidRPr="003E7308">
              <w:rPr>
                <w:rFonts w:ascii="Garamond" w:hAnsi="Garamond" w:cs="Arial"/>
                <w:b/>
                <w:bCs/>
                <w:sz w:val="22"/>
              </w:rPr>
              <w:t>Other Instructor Policies:</w:t>
            </w:r>
          </w:p>
          <w:p w:rsidR="00DF7CF0" w:rsidRPr="009D6CBA" w:rsidRDefault="00DF7CF0" w:rsidP="001056D9">
            <w:pPr>
              <w:pStyle w:val="BodyText"/>
              <w:rPr>
                <w:rFonts w:ascii="Garamond" w:hAnsi="Garamond"/>
                <w:b/>
                <w:sz w:val="22"/>
              </w:rPr>
            </w:pPr>
            <w:r w:rsidRPr="009D6CBA">
              <w:rPr>
                <w:rFonts w:ascii="Garamond" w:hAnsi="Garamond"/>
                <w:b/>
                <w:sz w:val="22"/>
              </w:rPr>
              <w:t xml:space="preserve">COURSE ASSIGNMENTS AND GRADING: </w:t>
            </w:r>
            <w:r w:rsidRPr="009D6CBA">
              <w:rPr>
                <w:rFonts w:ascii="Garamond" w:hAnsi="Garamond"/>
                <w:sz w:val="22"/>
              </w:rPr>
              <w:t>Your grade in this course is based on the completion of the course assignments including all readings, notes, presentations, papers, exams and class participation. You are expect to and your grade will reflect your adhesion to course guidelines and expectations</w:t>
            </w:r>
            <w:r w:rsidRPr="009D6CBA">
              <w:rPr>
                <w:rFonts w:ascii="Garamond" w:hAnsi="Garamond"/>
                <w:i/>
                <w:sz w:val="22"/>
              </w:rPr>
              <w:t xml:space="preserve">. </w:t>
            </w:r>
            <w:r w:rsidRPr="009D6CBA">
              <w:rPr>
                <w:rFonts w:ascii="Garamond" w:hAnsi="Garamond"/>
                <w:sz w:val="22"/>
              </w:rPr>
              <w:t>Full-length assignment discussions are included with this document after the discussion of University Rules and Procedures.</w:t>
            </w:r>
          </w:p>
          <w:p w:rsidR="00DF7CF0" w:rsidRPr="003E7308" w:rsidRDefault="00DF7CF0" w:rsidP="001056D9">
            <w:pPr>
              <w:spacing w:after="120"/>
              <w:rPr>
                <w:rFonts w:ascii="Garamond" w:hAnsi="Garamond"/>
                <w:sz w:val="22"/>
              </w:rPr>
            </w:pPr>
            <w:r w:rsidRPr="003E7308">
              <w:rPr>
                <w:rFonts w:ascii="Garamond" w:hAnsi="Garamond"/>
                <w:b/>
                <w:sz w:val="22"/>
              </w:rPr>
              <w:t xml:space="preserve">Grade Concerns: </w:t>
            </w:r>
            <w:r w:rsidRPr="003E7308">
              <w:rPr>
                <w:rFonts w:ascii="Garamond" w:hAnsi="Garamond"/>
                <w:sz w:val="22"/>
              </w:rPr>
              <w:t xml:space="preserve">I am happy to discuss your work and performance with you. Keep in mind that I will protect your privacy in discussing your work. This means not discussing your grade in the presence of other students, faculty or staff before, during or after class sessions and or office hours. If others are present at the time that you attempt to engage in a conversation about your grades I will ask them to leave or instruct you to wait until such time as your privacy can be maintained. </w:t>
            </w:r>
          </w:p>
          <w:p w:rsidR="00DF7CF0" w:rsidRPr="003E7308" w:rsidRDefault="00DF7CF0" w:rsidP="001056D9">
            <w:pPr>
              <w:spacing w:after="120"/>
              <w:rPr>
                <w:rFonts w:ascii="Garamond" w:hAnsi="Garamond"/>
                <w:sz w:val="22"/>
              </w:rPr>
            </w:pPr>
            <w:r w:rsidRPr="003E7308">
              <w:rPr>
                <w:rFonts w:ascii="Garamond" w:hAnsi="Garamond"/>
                <w:sz w:val="22"/>
              </w:rPr>
              <w:t xml:space="preserve">In general, I require a 24-hour reflection period before discussing grading concerns. After the reflection period has passed, you may submit your concerns in </w:t>
            </w:r>
            <w:r w:rsidRPr="003E7308">
              <w:rPr>
                <w:rFonts w:ascii="Garamond" w:hAnsi="Garamond"/>
                <w:sz w:val="22"/>
                <w:u w:val="single"/>
              </w:rPr>
              <w:t>writing</w:t>
            </w:r>
            <w:r w:rsidRPr="003E7308">
              <w:rPr>
                <w:rFonts w:ascii="Garamond" w:hAnsi="Garamond"/>
                <w:sz w:val="22"/>
              </w:rPr>
              <w:t>. Make sure that in your email you include:</w:t>
            </w:r>
          </w:p>
          <w:p w:rsidR="00DF7CF0" w:rsidRPr="003E7308" w:rsidRDefault="00DF7CF0" w:rsidP="00C5495F">
            <w:pPr>
              <w:numPr>
                <w:ilvl w:val="0"/>
                <w:numId w:val="3"/>
              </w:numPr>
              <w:spacing w:after="120"/>
              <w:rPr>
                <w:rFonts w:ascii="Garamond" w:hAnsi="Garamond"/>
                <w:sz w:val="22"/>
              </w:rPr>
            </w:pPr>
            <w:r w:rsidRPr="003E7308">
              <w:rPr>
                <w:rFonts w:ascii="Garamond" w:hAnsi="Garamond"/>
                <w:sz w:val="22"/>
              </w:rPr>
              <w:t>Your name, the title of the course and meeting time</w:t>
            </w:r>
          </w:p>
          <w:p w:rsidR="00DF7CF0" w:rsidRPr="003E7308" w:rsidRDefault="00DF7CF0" w:rsidP="00C5495F">
            <w:pPr>
              <w:numPr>
                <w:ilvl w:val="0"/>
                <w:numId w:val="3"/>
              </w:numPr>
              <w:spacing w:after="120"/>
              <w:rPr>
                <w:rFonts w:ascii="Garamond" w:hAnsi="Garamond"/>
                <w:sz w:val="22"/>
              </w:rPr>
            </w:pPr>
            <w:r w:rsidRPr="003E7308">
              <w:rPr>
                <w:rFonts w:ascii="Garamond" w:hAnsi="Garamond"/>
                <w:sz w:val="22"/>
              </w:rPr>
              <w:t>The name of the assignment</w:t>
            </w:r>
          </w:p>
          <w:p w:rsidR="00DF7CF0" w:rsidRPr="003E7308" w:rsidRDefault="00DF7CF0" w:rsidP="00C5495F">
            <w:pPr>
              <w:numPr>
                <w:ilvl w:val="0"/>
                <w:numId w:val="3"/>
              </w:numPr>
              <w:spacing w:after="120"/>
              <w:rPr>
                <w:rFonts w:ascii="Garamond" w:hAnsi="Garamond"/>
                <w:sz w:val="22"/>
              </w:rPr>
            </w:pPr>
            <w:r w:rsidRPr="003E7308">
              <w:rPr>
                <w:rFonts w:ascii="Garamond" w:hAnsi="Garamond"/>
                <w:sz w:val="22"/>
              </w:rPr>
              <w:t xml:space="preserve">A clear discussion of your issues or concerns </w:t>
            </w:r>
          </w:p>
          <w:p w:rsidR="00DF7CF0" w:rsidRPr="003E7308" w:rsidRDefault="00DF7CF0" w:rsidP="00C5495F">
            <w:pPr>
              <w:numPr>
                <w:ilvl w:val="0"/>
                <w:numId w:val="3"/>
              </w:numPr>
              <w:spacing w:after="120"/>
              <w:rPr>
                <w:rFonts w:ascii="Garamond" w:hAnsi="Garamond"/>
                <w:sz w:val="22"/>
              </w:rPr>
            </w:pPr>
            <w:r w:rsidRPr="003E7308">
              <w:rPr>
                <w:rFonts w:ascii="Garamond" w:hAnsi="Garamond"/>
                <w:sz w:val="22"/>
              </w:rPr>
              <w:t xml:space="preserve">Your suggestion(s) for resolving the issue(s). </w:t>
            </w:r>
          </w:p>
          <w:p w:rsidR="00DF7CF0" w:rsidRPr="003E7308" w:rsidRDefault="00DF7CF0" w:rsidP="00C5495F">
            <w:pPr>
              <w:numPr>
                <w:ilvl w:val="0"/>
                <w:numId w:val="3"/>
              </w:numPr>
              <w:spacing w:after="120"/>
              <w:rPr>
                <w:rFonts w:ascii="Garamond" w:hAnsi="Garamond"/>
                <w:sz w:val="22"/>
              </w:rPr>
            </w:pPr>
            <w:r w:rsidRPr="003E7308">
              <w:rPr>
                <w:rFonts w:ascii="Garamond" w:hAnsi="Garamond"/>
                <w:sz w:val="22"/>
              </w:rPr>
              <w:t>Make sure that you use correct spelling and grammar in your email. (</w:t>
            </w:r>
            <w:r w:rsidRPr="003E7308">
              <w:rPr>
                <w:rFonts w:ascii="Garamond" w:hAnsi="Garamond"/>
                <w:i/>
                <w:sz w:val="22"/>
              </w:rPr>
              <w:t>I do not respond to messages I do not understand</w:t>
            </w:r>
            <w:r w:rsidRPr="003E7308">
              <w:rPr>
                <w:rFonts w:ascii="Garamond" w:hAnsi="Garamond"/>
                <w:sz w:val="22"/>
              </w:rPr>
              <w:t>.)</w:t>
            </w:r>
          </w:p>
          <w:p w:rsidR="00DF7CF0" w:rsidRPr="003E7308" w:rsidRDefault="00DF7CF0" w:rsidP="001056D9">
            <w:pPr>
              <w:rPr>
                <w:rFonts w:ascii="Garamond" w:hAnsi="Garamond"/>
                <w:sz w:val="22"/>
              </w:rPr>
            </w:pPr>
            <w:r w:rsidRPr="003E7308">
              <w:rPr>
                <w:rFonts w:ascii="Garamond" w:hAnsi="Garamond"/>
                <w:sz w:val="22"/>
              </w:rPr>
              <w:t xml:space="preserve">I will respond in writing to your concern(s) within </w:t>
            </w:r>
            <w:r w:rsidRPr="003E7308">
              <w:rPr>
                <w:rFonts w:ascii="Garamond" w:hAnsi="Garamond"/>
                <w:sz w:val="22"/>
                <w:u w:val="single"/>
              </w:rPr>
              <w:t>48 hours</w:t>
            </w:r>
            <w:r w:rsidRPr="003E7308">
              <w:rPr>
                <w:rFonts w:ascii="Garamond" w:hAnsi="Garamond"/>
                <w:sz w:val="22"/>
              </w:rPr>
              <w:t xml:space="preserve"> of receiving them unless the email is sent over the weekend or holiday break. If you continue to have questions after you have received </w:t>
            </w:r>
            <w:r w:rsidRPr="003E7308">
              <w:rPr>
                <w:rFonts w:ascii="Garamond" w:hAnsi="Garamond"/>
                <w:sz w:val="22"/>
                <w:u w:val="single"/>
              </w:rPr>
              <w:t>and</w:t>
            </w:r>
            <w:r w:rsidRPr="003E7308">
              <w:rPr>
                <w:rFonts w:ascii="Garamond" w:hAnsi="Garamond"/>
                <w:sz w:val="22"/>
              </w:rPr>
              <w:t xml:space="preserve"> read my written response(s) to your concern(s), we will find a suitable time to meet and discuss your concern(s). USE ONLY your pvamu.edu email accounts to discuss grade concerns. I will not respond to emails sent via a non PVAMU email account as there is no way to secure your receipt of my response or the authenticity of the user.</w:t>
            </w:r>
          </w:p>
          <w:p w:rsidR="00DF7CF0" w:rsidRPr="003E7308" w:rsidRDefault="00DF7CF0" w:rsidP="001056D9">
            <w:pPr>
              <w:spacing w:before="120"/>
              <w:rPr>
                <w:rFonts w:ascii="Garamond" w:hAnsi="Garamond"/>
                <w:sz w:val="22"/>
              </w:rPr>
            </w:pPr>
            <w:r w:rsidRPr="003E7308">
              <w:rPr>
                <w:rFonts w:ascii="Garamond" w:hAnsi="Garamond"/>
                <w:sz w:val="22"/>
                <w:u w:val="single"/>
              </w:rPr>
              <w:t>If you are a graduating senior</w:t>
            </w:r>
            <w:r w:rsidRPr="003E7308">
              <w:rPr>
                <w:rFonts w:ascii="Garamond" w:hAnsi="Garamond"/>
                <w:sz w:val="22"/>
              </w:rPr>
              <w:t xml:space="preserve">, all of your work including your final paper must be turned in to your professor on or before </w:t>
            </w:r>
            <w:r>
              <w:rPr>
                <w:rFonts w:ascii="Garamond" w:hAnsi="Garamond"/>
                <w:b/>
                <w:sz w:val="22"/>
              </w:rPr>
              <w:t>April 30, 2012</w:t>
            </w:r>
            <w:r w:rsidRPr="003E7308">
              <w:rPr>
                <w:rFonts w:ascii="Garamond" w:hAnsi="Garamond"/>
                <w:b/>
                <w:sz w:val="22"/>
              </w:rPr>
              <w:t xml:space="preserve"> at 11:00 am</w:t>
            </w:r>
            <w:r w:rsidRPr="003E7308">
              <w:rPr>
                <w:rFonts w:ascii="Garamond" w:hAnsi="Garamond"/>
                <w:sz w:val="22"/>
              </w:rPr>
              <w:t xml:space="preserve"> in order to receive full consideration for this course. </w:t>
            </w:r>
          </w:p>
          <w:p w:rsidR="00DF7CF0" w:rsidRDefault="00DF7CF0" w:rsidP="001056D9">
            <w:pPr>
              <w:spacing w:before="120"/>
              <w:rPr>
                <w:rFonts w:ascii="Garamond" w:hAnsi="Garamond"/>
                <w:sz w:val="22"/>
                <w:u w:val="single"/>
              </w:rPr>
            </w:pPr>
          </w:p>
          <w:p w:rsidR="00DF7CF0" w:rsidRPr="003E7308" w:rsidRDefault="00DF7CF0" w:rsidP="001056D9">
            <w:pPr>
              <w:spacing w:before="120"/>
              <w:rPr>
                <w:rFonts w:ascii="Garamond" w:hAnsi="Garamond"/>
                <w:i/>
                <w:sz w:val="22"/>
              </w:rPr>
            </w:pPr>
            <w:r w:rsidRPr="003E7308">
              <w:rPr>
                <w:rFonts w:ascii="Garamond" w:hAnsi="Garamond"/>
                <w:sz w:val="22"/>
                <w:u w:val="single"/>
              </w:rPr>
              <w:t>For all other students</w:t>
            </w:r>
            <w:r w:rsidRPr="003E7308">
              <w:rPr>
                <w:rFonts w:ascii="Garamond" w:hAnsi="Garamond"/>
                <w:sz w:val="22"/>
              </w:rPr>
              <w:t xml:space="preserve">, all of your work must be turned in to your professor before </w:t>
            </w:r>
            <w:r w:rsidRPr="003E7308">
              <w:rPr>
                <w:rFonts w:ascii="Garamond" w:hAnsi="Garamond"/>
                <w:b/>
                <w:sz w:val="22"/>
              </w:rPr>
              <w:t xml:space="preserve">by </w:t>
            </w:r>
            <w:r>
              <w:rPr>
                <w:rFonts w:ascii="Garamond" w:hAnsi="Garamond"/>
                <w:b/>
                <w:sz w:val="22"/>
              </w:rPr>
              <w:t>May 7, 2012</w:t>
            </w:r>
            <w:r w:rsidRPr="003E7308">
              <w:rPr>
                <w:rFonts w:ascii="Garamond" w:hAnsi="Garamond"/>
                <w:b/>
                <w:sz w:val="22"/>
              </w:rPr>
              <w:t xml:space="preserve"> at 12:00pm</w:t>
            </w:r>
            <w:r w:rsidRPr="003E7308">
              <w:rPr>
                <w:rFonts w:ascii="Garamond" w:hAnsi="Garamond"/>
                <w:i/>
                <w:sz w:val="22"/>
              </w:rPr>
              <w:t>.</w:t>
            </w:r>
          </w:p>
          <w:p w:rsidR="00DF7CF0" w:rsidRPr="003E7308" w:rsidRDefault="00DF7CF0" w:rsidP="001056D9">
            <w:pPr>
              <w:rPr>
                <w:rFonts w:ascii="Garamond" w:hAnsi="Garamond"/>
                <w:sz w:val="22"/>
              </w:rPr>
            </w:pPr>
          </w:p>
          <w:p w:rsidR="00DF7CF0" w:rsidRPr="009D6CBA" w:rsidRDefault="00DF7CF0" w:rsidP="001056D9">
            <w:pPr>
              <w:pStyle w:val="Heading5"/>
              <w:spacing w:before="0"/>
              <w:rPr>
                <w:rFonts w:ascii="Garamond" w:hAnsi="Garamond"/>
                <w:b/>
                <w:sz w:val="22"/>
              </w:rPr>
            </w:pPr>
            <w:r w:rsidRPr="009D6CBA">
              <w:rPr>
                <w:rFonts w:ascii="Garamond" w:hAnsi="Garamond"/>
                <w:b/>
                <w:sz w:val="22"/>
              </w:rPr>
              <w:t>REMEMBER NO LATE WORK IS ACCEPTED FOR THIS COURSE</w:t>
            </w:r>
          </w:p>
          <w:p w:rsidR="00DF7CF0" w:rsidRPr="003E7308" w:rsidRDefault="00DF7CF0" w:rsidP="001056D9">
            <w:pPr>
              <w:spacing w:after="120"/>
              <w:rPr>
                <w:rFonts w:ascii="Garamond" w:hAnsi="Garamond"/>
                <w:sz w:val="22"/>
              </w:rPr>
            </w:pPr>
            <w:r w:rsidRPr="003E7308">
              <w:rPr>
                <w:rFonts w:ascii="Garamond" w:hAnsi="Garamond"/>
                <w:b/>
                <w:sz w:val="22"/>
              </w:rPr>
              <w:t>Extra Credit:</w:t>
            </w:r>
            <w:r w:rsidRPr="003E7308">
              <w:rPr>
                <w:rFonts w:ascii="Garamond" w:hAnsi="Garamond"/>
                <w:sz w:val="22"/>
              </w:rPr>
              <w:t xml:space="preserve"> None. No extra credit is provided. If you make sure to complete and submit all assignments, exams, presentations and papers on time and do your best work no extra work is needed. </w:t>
            </w:r>
          </w:p>
          <w:p w:rsidR="00DF7CF0" w:rsidRPr="003E7308" w:rsidRDefault="00DF7CF0" w:rsidP="001056D9">
            <w:pPr>
              <w:spacing w:after="120"/>
              <w:rPr>
                <w:rFonts w:ascii="Garamond" w:hAnsi="Garamond"/>
                <w:b/>
                <w:sz w:val="22"/>
              </w:rPr>
            </w:pPr>
          </w:p>
          <w:p w:rsidR="00DF7CF0" w:rsidRPr="003E7308" w:rsidRDefault="00DF7CF0" w:rsidP="001056D9">
            <w:pPr>
              <w:spacing w:after="120"/>
              <w:jc w:val="center"/>
              <w:rPr>
                <w:rFonts w:ascii="Garamond" w:hAnsi="Garamond"/>
                <w:b/>
                <w:sz w:val="22"/>
              </w:rPr>
            </w:pPr>
            <w:r w:rsidRPr="003E7308">
              <w:rPr>
                <w:rFonts w:ascii="Garamond" w:hAnsi="Garamond"/>
                <w:b/>
                <w:sz w:val="22"/>
              </w:rPr>
              <w:t>CLASSROOM POLICIES AND COURSE PROCEDURES</w:t>
            </w:r>
          </w:p>
          <w:p w:rsidR="00DF7CF0" w:rsidRPr="003E7308" w:rsidRDefault="00DF7CF0" w:rsidP="001056D9">
            <w:pPr>
              <w:spacing w:after="120"/>
              <w:rPr>
                <w:rFonts w:ascii="Garamond" w:hAnsi="Garamond"/>
                <w:sz w:val="22"/>
              </w:rPr>
            </w:pPr>
            <w:r w:rsidRPr="003E7308">
              <w:rPr>
                <w:rFonts w:ascii="Garamond" w:hAnsi="Garamond"/>
                <w:sz w:val="22"/>
              </w:rPr>
              <w:t xml:space="preserve">The following sections outline specific policies and procedures that govern this class. If you remain in this class after </w:t>
            </w:r>
            <w:r w:rsidRPr="003E7308">
              <w:rPr>
                <w:rFonts w:ascii="Garamond" w:hAnsi="Garamond"/>
                <w:b/>
                <w:sz w:val="22"/>
              </w:rPr>
              <w:t>the second class meeting</w:t>
            </w:r>
            <w:r w:rsidRPr="003E7308">
              <w:rPr>
                <w:rFonts w:ascii="Garamond" w:hAnsi="Garamond"/>
                <w:sz w:val="22"/>
              </w:rPr>
              <w:t xml:space="preserve"> you signal your agreement with the policies and procedures governing this course to the professor and the university. If you have questions about the policies and procedures please ask me. I am always happy to discuss the class with you. </w:t>
            </w:r>
            <w:r w:rsidRPr="003E7308">
              <w:rPr>
                <w:rFonts w:ascii="Garamond" w:hAnsi="Garamond"/>
                <w:i/>
                <w:sz w:val="22"/>
              </w:rPr>
              <w:t>Your professor will not drop you from this course if you attend the first day of instruction.</w:t>
            </w:r>
            <w:r w:rsidRPr="003E7308">
              <w:rPr>
                <w:rFonts w:ascii="Garamond" w:hAnsi="Garamond"/>
                <w:sz w:val="22"/>
              </w:rPr>
              <w:t xml:space="preserve"> If at anytime you decide not to continue in this course, you are responsible to drop this course with the Office of the Registrar.</w:t>
            </w:r>
          </w:p>
          <w:p w:rsidR="00DF7CF0" w:rsidRPr="003E7308" w:rsidRDefault="00DF7CF0" w:rsidP="001056D9">
            <w:pPr>
              <w:spacing w:after="120"/>
              <w:rPr>
                <w:rFonts w:ascii="Garamond" w:hAnsi="Garamond"/>
                <w:b/>
                <w:sz w:val="22"/>
              </w:rPr>
            </w:pPr>
            <w:r w:rsidRPr="003E7308">
              <w:rPr>
                <w:rFonts w:ascii="Garamond" w:hAnsi="Garamond"/>
                <w:sz w:val="22"/>
              </w:rPr>
              <w:t xml:space="preserve">Class is conducted through face-to-face, virtual lecture, discussion, and small group workshop. Class involvement and participation is an essential aspect of the course. A percentage of the final grade is based on your participation. The remainder of your grade is determined based on your performance on exams, written and oral assignments. Students are expected to come to class on time for every class meeting. Your professor expects you to be prepared for every class. This means having all needed documents, books, writing instruments, completing all reading and other materials assigned in the syllabus </w:t>
            </w:r>
            <w:r w:rsidRPr="003E7308">
              <w:rPr>
                <w:rFonts w:ascii="Garamond" w:hAnsi="Garamond"/>
                <w:b/>
                <w:sz w:val="22"/>
                <w:u w:val="single"/>
              </w:rPr>
              <w:t>prior</w:t>
            </w:r>
            <w:r w:rsidRPr="003E7308">
              <w:rPr>
                <w:rFonts w:ascii="Garamond" w:hAnsi="Garamond"/>
                <w:sz w:val="22"/>
              </w:rPr>
              <w:t xml:space="preserve"> to the date indicated on the course calendar. Students are also expected to provide appropriate feedback about their classmates' preparation, participation and presentations according to criteria set forth by the professor. </w:t>
            </w:r>
          </w:p>
          <w:p w:rsidR="00DF7CF0" w:rsidRDefault="00DF7CF0" w:rsidP="001056D9">
            <w:pPr>
              <w:rPr>
                <w:rFonts w:ascii="Garamond" w:hAnsi="Garamond"/>
                <w:b/>
                <w:sz w:val="22"/>
              </w:rPr>
            </w:pPr>
            <w:r w:rsidRPr="003E7308">
              <w:rPr>
                <w:rFonts w:ascii="Garamond" w:hAnsi="Garamond"/>
                <w:b/>
                <w:sz w:val="22"/>
              </w:rPr>
              <w:t xml:space="preserve">Attendance: </w:t>
            </w:r>
            <w:r w:rsidRPr="003E7308">
              <w:rPr>
                <w:rFonts w:ascii="Garamond" w:hAnsi="Garamond"/>
                <w:sz w:val="22"/>
              </w:rPr>
              <w:t xml:space="preserve">Regular attendance is crucial to your success in this class. You are expected to come to class having completed all assignments, prepared for all readings, discussions and presentations. Please be on time and prepared on your assigned presentation day as well as your day to be an active audience member. If you decide not to come to class, you will be held responsible for all information and/or in-class activities whether you are there or not.  </w:t>
            </w:r>
            <w:r w:rsidRPr="003E7308">
              <w:rPr>
                <w:rFonts w:ascii="Garamond" w:hAnsi="Garamond"/>
                <w:b/>
                <w:i/>
                <w:sz w:val="22"/>
                <w:u w:val="single"/>
              </w:rPr>
              <w:t>You will not be permitted to make up any assignments completed in a class for which you are absent.</w:t>
            </w:r>
            <w:r w:rsidRPr="003E7308">
              <w:rPr>
                <w:rFonts w:ascii="Garamond" w:hAnsi="Garamond"/>
                <w:sz w:val="22"/>
              </w:rPr>
              <w:t xml:space="preserve"> If you are absent, have one of your classmates bring you up to speed. Please don’t ask me if we did anything important, or if you missed anything; assume that it was and you did.</w:t>
            </w:r>
            <w:r w:rsidRPr="003E7308">
              <w:rPr>
                <w:rFonts w:ascii="Garamond" w:hAnsi="Garamond"/>
                <w:i/>
                <w:sz w:val="22"/>
              </w:rPr>
              <w:t xml:space="preserve"> </w:t>
            </w:r>
            <w:r w:rsidRPr="003E7308">
              <w:rPr>
                <w:rFonts w:ascii="Garamond" w:hAnsi="Garamond"/>
                <w:sz w:val="22"/>
              </w:rPr>
              <w:t xml:space="preserve">Attendance is a substantial part of your participation grade. I make no value judgments about WHY you are absent from class. When you are absent, it is counted against you. </w:t>
            </w:r>
          </w:p>
          <w:p w:rsidR="00DF7CF0" w:rsidRPr="003E7308" w:rsidRDefault="00DF7CF0" w:rsidP="001056D9">
            <w:pPr>
              <w:rPr>
                <w:rFonts w:ascii="Garamond" w:hAnsi="Garamond"/>
                <w:sz w:val="22"/>
              </w:rPr>
            </w:pPr>
            <w:r w:rsidRPr="003E7308">
              <w:rPr>
                <w:rFonts w:ascii="Garamond" w:hAnsi="Garamond"/>
                <w:b/>
                <w:sz w:val="22"/>
              </w:rPr>
              <w:t xml:space="preserve">Participation: </w:t>
            </w:r>
            <w:r w:rsidRPr="003E7308">
              <w:rPr>
                <w:rFonts w:ascii="Garamond" w:hAnsi="Garamond"/>
                <w:sz w:val="22"/>
              </w:rPr>
              <w:t>I invite you</w:t>
            </w:r>
            <w:r w:rsidRPr="003E7308">
              <w:rPr>
                <w:rFonts w:ascii="Garamond" w:hAnsi="Garamond"/>
                <w:b/>
                <w:sz w:val="22"/>
              </w:rPr>
              <w:t xml:space="preserve"> </w:t>
            </w:r>
            <w:r w:rsidRPr="003E7308">
              <w:rPr>
                <w:rFonts w:ascii="Garamond" w:hAnsi="Garamond"/>
                <w:sz w:val="22"/>
              </w:rPr>
              <w:t xml:space="preserve">to participate in class. Participation can take many forms. In my view, it involves coming to every class, staying through the entire class, not disrupting the class from its’ business (i.e. going to the bathroom during class time, failing to turn off cell phones, sending text messages, instant messages, reading newspapers, gossiping, etc.). </w:t>
            </w:r>
          </w:p>
          <w:p w:rsidR="00DF7CF0" w:rsidRPr="00FC3A36" w:rsidRDefault="00DF7CF0" w:rsidP="00FC3A36">
            <w:pPr>
              <w:rPr>
                <w:rFonts w:ascii="Garamond" w:hAnsi="Garamond"/>
                <w:b/>
                <w:sz w:val="22"/>
              </w:rPr>
            </w:pPr>
            <w:r w:rsidRPr="003E7308">
              <w:rPr>
                <w:rFonts w:ascii="Garamond" w:hAnsi="Garamond"/>
                <w:sz w:val="22"/>
              </w:rPr>
              <w:t xml:space="preserve">It includes being prepared to discuss the day’s topic, stimulating the class’s thinking by bringing in real life examples or thoughts you have about the readings, etc. These are the types of behaviors that I expect from you in this class.  Be assured that I will do my part by offering ideas, videos, readings, and exercises that I hope will spark your intellectual curiosity. </w:t>
            </w:r>
          </w:p>
          <w:p w:rsidR="00DF7CF0" w:rsidRPr="00FC3A36" w:rsidRDefault="00DF7CF0" w:rsidP="00105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olor w:val="000000"/>
                <w:sz w:val="22"/>
              </w:rPr>
            </w:pPr>
            <w:r w:rsidRPr="003E7308">
              <w:rPr>
                <w:rFonts w:ascii="Garamond" w:hAnsi="Garamond"/>
                <w:b/>
                <w:color w:val="000000"/>
                <w:sz w:val="22"/>
              </w:rPr>
              <w:t xml:space="preserve">Reading: </w:t>
            </w:r>
            <w:r w:rsidRPr="003E7308">
              <w:rPr>
                <w:rFonts w:ascii="Garamond" w:hAnsi="Garamond"/>
                <w:color w:val="000000"/>
                <w:sz w:val="22"/>
              </w:rPr>
              <w:t xml:space="preserve">It is mandatory that you have the required reading(s)/textbook(s) for this course. </w:t>
            </w:r>
            <w:r w:rsidRPr="003E7308">
              <w:rPr>
                <w:rFonts w:ascii="Garamond" w:hAnsi="Garamond"/>
                <w:b/>
                <w:color w:val="000000"/>
                <w:sz w:val="22"/>
              </w:rPr>
              <w:t>I expect every student to own a copy of the required text(s) for this course no later than the end of the first week of instruction.</w:t>
            </w:r>
            <w:r w:rsidRPr="003E7308">
              <w:rPr>
                <w:rFonts w:ascii="Garamond" w:hAnsi="Garamond"/>
                <w:color w:val="000000"/>
                <w:sz w:val="22"/>
              </w:rPr>
              <w:t xml:space="preserve"> There will be days when you must bring your text(s) to class with you. I expect every student to have read the assigned material from the text(s) </w:t>
            </w:r>
            <w:r w:rsidRPr="003E7308">
              <w:rPr>
                <w:rFonts w:ascii="Garamond" w:hAnsi="Garamond"/>
                <w:i/>
                <w:color w:val="000000"/>
                <w:sz w:val="22"/>
                <w:u w:val="single"/>
              </w:rPr>
              <w:t>before</w:t>
            </w:r>
            <w:r w:rsidRPr="003E7308">
              <w:rPr>
                <w:rFonts w:ascii="Garamond" w:hAnsi="Garamond"/>
                <w:color w:val="000000"/>
                <w:sz w:val="22"/>
              </w:rPr>
              <w:t xml:space="preserve"> coming to class. I encourage you to take notes as you read so that you can ask informed questions during class. This is your education. Take it seriously and read the material. You will be held responsible for the material in the textbook(s) as well as for information discussed in class on exams, assignments, and during presentations. Your final grade will reflect, in part, your commitment to reading and understanding the material. </w:t>
            </w:r>
          </w:p>
          <w:p w:rsidR="00DF7CF0" w:rsidRDefault="00DF7CF0" w:rsidP="00FC3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sz w:val="22"/>
              </w:rPr>
            </w:pPr>
            <w:r w:rsidRPr="003E7308">
              <w:rPr>
                <w:rFonts w:ascii="Garamond" w:hAnsi="Garamond"/>
                <w:b/>
                <w:color w:val="000000"/>
                <w:sz w:val="22"/>
              </w:rPr>
              <w:t>Writing and Research:</w:t>
            </w:r>
            <w:r w:rsidRPr="003E7308">
              <w:rPr>
                <w:rFonts w:ascii="Garamond" w:hAnsi="Garamond"/>
                <w:color w:val="000000"/>
                <w:sz w:val="22"/>
              </w:rPr>
              <w:t xml:space="preserve"> </w:t>
            </w:r>
            <w:r w:rsidRPr="003E7308">
              <w:rPr>
                <w:rFonts w:ascii="Garamond" w:hAnsi="Garamond"/>
                <w:sz w:val="22"/>
              </w:rPr>
              <w:t xml:space="preserve">Unless otherwise noted, any written assignment must be </w:t>
            </w:r>
            <w:r w:rsidRPr="003E7308">
              <w:rPr>
                <w:rFonts w:ascii="Garamond" w:hAnsi="Garamond"/>
                <w:sz w:val="22"/>
                <w:u w:val="single"/>
              </w:rPr>
              <w:t>typed</w:t>
            </w:r>
            <w:r w:rsidRPr="003E7308">
              <w:rPr>
                <w:rFonts w:ascii="Garamond" w:hAnsi="Garamond"/>
                <w:sz w:val="22"/>
              </w:rPr>
              <w:t xml:space="preserve">, double-spaced, 12 point font, standard 1 inch margins, in Chicago Style format. If you do not have a copy of </w:t>
            </w:r>
            <w:r w:rsidRPr="003E7308">
              <w:rPr>
                <w:rFonts w:ascii="Garamond" w:hAnsi="Garamond" w:cs="Garamond"/>
                <w:i/>
                <w:sz w:val="22"/>
                <w:szCs w:val="28"/>
              </w:rPr>
              <w:t>The Chicago Manual of Style 16</w:t>
            </w:r>
            <w:r w:rsidRPr="003E7308">
              <w:rPr>
                <w:rFonts w:ascii="Garamond" w:hAnsi="Garamond" w:cs="Garamond"/>
                <w:i/>
                <w:sz w:val="22"/>
                <w:szCs w:val="28"/>
                <w:vertAlign w:val="superscript"/>
              </w:rPr>
              <w:t>th</w:t>
            </w:r>
            <w:r w:rsidRPr="003E7308">
              <w:rPr>
                <w:rFonts w:ascii="Garamond" w:hAnsi="Garamond" w:cs="Garamond"/>
                <w:i/>
                <w:sz w:val="22"/>
                <w:szCs w:val="28"/>
              </w:rPr>
              <w:t xml:space="preserve"> edition </w:t>
            </w:r>
            <w:r w:rsidRPr="003E7308">
              <w:rPr>
                <w:rFonts w:ascii="Garamond" w:hAnsi="Garamond" w:cs="Garamond"/>
                <w:sz w:val="22"/>
                <w:szCs w:val="28"/>
              </w:rPr>
              <w:t xml:space="preserve">or Turabian’s </w:t>
            </w:r>
            <w:r w:rsidRPr="003E7308">
              <w:rPr>
                <w:rFonts w:ascii="Garamond" w:hAnsi="Garamond" w:cs="Garamond"/>
                <w:i/>
                <w:iCs/>
                <w:sz w:val="22"/>
                <w:szCs w:val="28"/>
              </w:rPr>
              <w:t>A Manual for Writers of Research Papers, Theses, and Dissertations</w:t>
            </w:r>
            <w:r w:rsidRPr="003E7308">
              <w:rPr>
                <w:rFonts w:ascii="Garamond" w:hAnsi="Garamond"/>
                <w:sz w:val="22"/>
              </w:rPr>
              <w:t xml:space="preserve"> I encourage you to purchase one. Do not loose points needlessly because you don’t know what the manual requires. You will be held accountable for the rules of citation, reference, title and page format, spelling and grammar whether you know them or not. </w:t>
            </w:r>
          </w:p>
          <w:p w:rsidR="00DF7CF0" w:rsidRPr="003E7308" w:rsidRDefault="00DF7CF0" w:rsidP="00105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Garamond" w:hAnsi="Garamond"/>
                <w:color w:val="000000"/>
                <w:sz w:val="22"/>
              </w:rPr>
            </w:pPr>
            <w:r w:rsidRPr="003E7308">
              <w:rPr>
                <w:rFonts w:ascii="Garamond" w:hAnsi="Garamond"/>
                <w:b/>
                <w:sz w:val="22"/>
              </w:rPr>
              <w:t xml:space="preserve">Citation: </w:t>
            </w:r>
            <w:r w:rsidRPr="003E7308">
              <w:rPr>
                <w:rFonts w:ascii="Garamond" w:hAnsi="Garamond"/>
                <w:sz w:val="22"/>
              </w:rPr>
              <w:t xml:space="preserve">All sources used to complete assignments, exams, speeches, presentations or other work completed for this course should follow the </w:t>
            </w:r>
            <w:r w:rsidRPr="003E7308">
              <w:rPr>
                <w:rFonts w:ascii="Garamond" w:hAnsi="Garamond" w:cs="Garamond"/>
                <w:sz w:val="22"/>
                <w:szCs w:val="28"/>
              </w:rPr>
              <w:t xml:space="preserve">Turabian’s </w:t>
            </w:r>
            <w:r w:rsidRPr="003E7308">
              <w:rPr>
                <w:rFonts w:ascii="Garamond" w:hAnsi="Garamond" w:cs="Garamond"/>
                <w:i/>
                <w:iCs/>
                <w:sz w:val="22"/>
                <w:szCs w:val="28"/>
              </w:rPr>
              <w:t>A Manual for Writers of Research Papers, Theses, and Dissertations 7</w:t>
            </w:r>
            <w:r w:rsidRPr="003E7308">
              <w:rPr>
                <w:rFonts w:ascii="Garamond" w:hAnsi="Garamond" w:cs="Garamond"/>
                <w:i/>
                <w:iCs/>
                <w:sz w:val="22"/>
                <w:szCs w:val="28"/>
                <w:vertAlign w:val="superscript"/>
              </w:rPr>
              <w:t>th</w:t>
            </w:r>
            <w:r w:rsidRPr="003E7308">
              <w:rPr>
                <w:rFonts w:ascii="Garamond" w:hAnsi="Garamond"/>
                <w:sz w:val="22"/>
              </w:rPr>
              <w:t xml:space="preserve"> edition unless otherwise noted in writing by your professor. ALL SOURCES MUST BE ACKNOWLEDGED!!! The penalty for plagiarism is severe and may result in expulsion from the university. </w:t>
            </w:r>
          </w:p>
        </w:tc>
      </w:tr>
      <w:tr w:rsidR="00DF7CF0" w:rsidRPr="003E7308" w:rsidTr="001056D9">
        <w:trPr>
          <w:gridBefore w:val="1"/>
        </w:trPr>
        <w:tc>
          <w:tcPr>
            <w:tcW w:w="10440" w:type="dxa"/>
          </w:tcPr>
          <w:p w:rsidR="00DF7CF0" w:rsidRPr="003E7308" w:rsidRDefault="00DF7CF0" w:rsidP="001056D9">
            <w:pPr>
              <w:tabs>
                <w:tab w:val="left" w:pos="6675"/>
              </w:tabs>
              <w:spacing w:after="120"/>
              <w:rPr>
                <w:rFonts w:ascii="Garamond" w:hAnsi="Garamond"/>
                <w:sz w:val="22"/>
                <w:lang w:val="ru-RU"/>
              </w:rPr>
            </w:pPr>
            <w:r w:rsidRPr="003E7308">
              <w:rPr>
                <w:rFonts w:ascii="Garamond" w:hAnsi="Garamond"/>
                <w:b/>
                <w:sz w:val="22"/>
                <w:lang w:val="ru-RU"/>
              </w:rPr>
              <w:t xml:space="preserve">Formatting Documents: </w:t>
            </w:r>
            <w:r w:rsidRPr="003E7308">
              <w:rPr>
                <w:rFonts w:ascii="Garamond" w:hAnsi="Garamond"/>
                <w:sz w:val="22"/>
                <w:lang w:val="ru-RU"/>
              </w:rPr>
              <w:t xml:space="preserve">Microsoft Word is the standard word processing tool used at PVAMU.  If you’re using other word processors, be sure to use the “save as” tool and save the document in either the Microsoft Word, Rich-Text, or plain text format. Assignments saved in other formats will not be graded and will be ruturned to students to correct formating, A zero (0) will be recorded for the assignment until the student corrects the format issue(s) and returnes the assignment. Students taking longer than 24 hours to return assignments will loose 10% per day until the assignment is returned to the professor in the correct format. </w:t>
            </w:r>
          </w:p>
        </w:tc>
      </w:tr>
      <w:tr w:rsidR="00DF7CF0" w:rsidRPr="003E7308" w:rsidTr="001056D9">
        <w:trPr>
          <w:gridBefore w:val="1"/>
        </w:trPr>
        <w:tc>
          <w:tcPr>
            <w:tcW w:w="10440" w:type="dxa"/>
          </w:tcPr>
          <w:p w:rsidR="00DF7CF0" w:rsidRPr="003E7308" w:rsidRDefault="00DF7CF0" w:rsidP="001056D9">
            <w:pPr>
              <w:tabs>
                <w:tab w:val="left" w:pos="6675"/>
              </w:tabs>
              <w:rPr>
                <w:rFonts w:ascii="Garamond" w:hAnsi="Garamond" w:cs="Arial"/>
                <w:b/>
                <w:bCs/>
                <w:sz w:val="22"/>
              </w:rPr>
            </w:pPr>
          </w:p>
          <w:p w:rsidR="00DF7CF0" w:rsidRPr="003E7308" w:rsidRDefault="00DF7CF0" w:rsidP="001056D9">
            <w:pPr>
              <w:tabs>
                <w:tab w:val="left" w:pos="6675"/>
              </w:tabs>
              <w:rPr>
                <w:rFonts w:ascii="Garamond" w:hAnsi="Garamond" w:cs="Arial"/>
                <w:b/>
                <w:bCs/>
                <w:sz w:val="22"/>
              </w:rPr>
            </w:pPr>
            <w:r w:rsidRPr="003E7308">
              <w:rPr>
                <w:rFonts w:ascii="Garamond" w:hAnsi="Garamond" w:cs="Arial"/>
                <w:b/>
                <w:bCs/>
                <w:sz w:val="22"/>
              </w:rPr>
              <w:t>Exam Policy</w:t>
            </w:r>
          </w:p>
          <w:p w:rsidR="00DF7CF0" w:rsidRPr="003E7308" w:rsidRDefault="00DF7CF0" w:rsidP="001056D9">
            <w:pPr>
              <w:spacing w:after="120"/>
              <w:rPr>
                <w:rFonts w:ascii="Garamond" w:hAnsi="Garamond" w:cs="Arial"/>
                <w:bCs/>
                <w:sz w:val="22"/>
              </w:rPr>
            </w:pPr>
            <w:r w:rsidRPr="003E7308">
              <w:rPr>
                <w:rFonts w:ascii="Garamond" w:hAnsi="Garamond" w:cs="Arial"/>
                <w:bCs/>
                <w:sz w:val="22"/>
              </w:rPr>
              <w:t xml:space="preserve">Exams should be taken as scheduled. No makeup examinations will be allowed except under documented emergencies (See Student Handbook). If you cannot document your emergency under the university guidelines, you will not be allowed to make-up the exam. </w:t>
            </w:r>
          </w:p>
        </w:tc>
      </w:tr>
      <w:tr w:rsidR="00DF7CF0" w:rsidRPr="003E7308" w:rsidTr="001056D9">
        <w:trPr>
          <w:gridBefore w:val="1"/>
        </w:trPr>
        <w:tc>
          <w:tcPr>
            <w:tcW w:w="10440" w:type="dxa"/>
          </w:tcPr>
          <w:p w:rsidR="00DF7CF0" w:rsidRPr="003E7308" w:rsidRDefault="00DF7CF0" w:rsidP="001056D9">
            <w:pPr>
              <w:rPr>
                <w:rFonts w:ascii="Garamond" w:hAnsi="Garamond"/>
                <w:sz w:val="22"/>
              </w:rPr>
            </w:pPr>
            <w:r w:rsidRPr="003E7308">
              <w:rPr>
                <w:rFonts w:ascii="Garamond" w:hAnsi="Garamond"/>
                <w:b/>
                <w:sz w:val="22"/>
              </w:rPr>
              <w:t xml:space="preserve">Classroom Etiquette: </w:t>
            </w:r>
            <w:r w:rsidRPr="003E7308">
              <w:rPr>
                <w:rFonts w:ascii="Garamond" w:hAnsi="Garamond"/>
                <w:sz w:val="22"/>
              </w:rPr>
              <w:t>In order to make each class session is as productive as possible it is important that we follow:</w:t>
            </w:r>
          </w:p>
          <w:p w:rsidR="00DF7CF0" w:rsidRPr="003E7308" w:rsidRDefault="00DF7CF0" w:rsidP="001056D9">
            <w:pPr>
              <w:rPr>
                <w:rFonts w:ascii="Garamond" w:hAnsi="Garamond"/>
                <w:i/>
                <w:sz w:val="22"/>
              </w:rPr>
            </w:pPr>
            <w:r w:rsidRPr="003E7308">
              <w:rPr>
                <w:rFonts w:ascii="Garamond" w:hAnsi="Garamond"/>
                <w:i/>
                <w:sz w:val="22"/>
              </w:rPr>
              <w:t>Lecture and Discussion Days</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When a lecture is in session please wait until you are given a signal before entering class.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Never walk in front of or behind a speaker when he/she is talking, as this is very distracting to the speaker and the audience.</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Please refrain from whispering or carrying on conversations with other class members when lectures and or discussions are in progress. This behavior is very disruptive.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Take care of bathroom breaks before or after class. Unless you are ill, you should not walk in and out of class when a lecture is in progress.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Please refrain from reading materials or doing homework unrelated to class during our sessions.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Turn off cell phones and pagers when in class.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Refrain from sending and receiving e-mail, text messages, instant messages or other forms computer mediated communication during class. This is highly disruptive and disrespectful. </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Do not come to class extensively exposed. Gentlemen do not come to class wearing reveling outfits i.e. underwear as outerwear or sagging to the point that buttocks are exposed. Ladies do not come to class wearing revealing outfits i.e extremely short shirts, skirts or shorts. If you do not know the difference between club attire and classroom attire please ask me. You have paid to attend college. Make that your focus while in this class.</w:t>
            </w:r>
          </w:p>
          <w:p w:rsidR="00DF7CF0" w:rsidRPr="003E7308" w:rsidRDefault="00DF7CF0" w:rsidP="001056D9">
            <w:pPr>
              <w:rPr>
                <w:rFonts w:ascii="Garamond" w:hAnsi="Garamond"/>
                <w:i/>
                <w:sz w:val="22"/>
              </w:rPr>
            </w:pPr>
            <w:r w:rsidRPr="003E7308">
              <w:rPr>
                <w:rFonts w:ascii="Garamond" w:hAnsi="Garamond"/>
                <w:i/>
                <w:sz w:val="22"/>
              </w:rPr>
              <w:t>Presentation and Speech Days</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Do not enter the classroom during student speeches. Wait until you hear applause then enter.</w:t>
            </w:r>
          </w:p>
          <w:p w:rsidR="00DF7CF0" w:rsidRPr="003E7308" w:rsidRDefault="00DF7CF0" w:rsidP="00C5495F">
            <w:pPr>
              <w:numPr>
                <w:ilvl w:val="0"/>
                <w:numId w:val="4"/>
              </w:numPr>
              <w:spacing w:after="0"/>
              <w:rPr>
                <w:rFonts w:ascii="Garamond" w:hAnsi="Garamond"/>
                <w:sz w:val="22"/>
              </w:rPr>
            </w:pPr>
            <w:r w:rsidRPr="003E7308">
              <w:rPr>
                <w:rFonts w:ascii="Garamond" w:hAnsi="Garamond"/>
                <w:sz w:val="22"/>
              </w:rPr>
              <w:t xml:space="preserve">On speech days your are required to wear business casual dress. This demonstrates a level of preparedness and professionalism. </w:t>
            </w:r>
          </w:p>
          <w:p w:rsidR="00DF7CF0" w:rsidRPr="003E7308" w:rsidRDefault="00DF7CF0" w:rsidP="001056D9">
            <w:pPr>
              <w:rPr>
                <w:rFonts w:ascii="Garamond" w:hAnsi="Garamond"/>
                <w:b/>
                <w:sz w:val="22"/>
              </w:rPr>
            </w:pPr>
          </w:p>
          <w:p w:rsidR="00DF7CF0" w:rsidRPr="003E7308" w:rsidRDefault="00DF7CF0" w:rsidP="001056D9">
            <w:pPr>
              <w:rPr>
                <w:rFonts w:ascii="Garamond" w:hAnsi="Garamond"/>
                <w:sz w:val="22"/>
              </w:rPr>
            </w:pPr>
            <w:r w:rsidRPr="003E7308">
              <w:rPr>
                <w:rFonts w:ascii="Garamond" w:hAnsi="Garamond"/>
                <w:b/>
                <w:sz w:val="22"/>
              </w:rPr>
              <w:t xml:space="preserve">Student Responsibility: </w:t>
            </w:r>
            <w:r w:rsidRPr="003E7308">
              <w:rPr>
                <w:rFonts w:ascii="Garamond" w:hAnsi="Garamond"/>
                <w:sz w:val="22"/>
              </w:rPr>
              <w:t xml:space="preserve">As the student it is your responsibility to keep track of what is discussed and assigned in this syllabus as well as for additional information announced in class and via on-line resources such as </w:t>
            </w:r>
            <w:r w:rsidRPr="003E7308">
              <w:rPr>
                <w:rFonts w:ascii="Garamond" w:hAnsi="Garamond"/>
                <w:i/>
                <w:sz w:val="22"/>
              </w:rPr>
              <w:t>eCourses</w:t>
            </w:r>
            <w:r w:rsidRPr="003E7308">
              <w:rPr>
                <w:rFonts w:ascii="Garamond" w:hAnsi="Garamond"/>
                <w:sz w:val="22"/>
              </w:rPr>
              <w:t xml:space="preserve">. Your professor will not rely totally on material from the textbook. Students are responsible for any additional material covered in class meetings or assigned as homework. This includes but is not limited to books, journal articles, films, television series, and other cultural artifacts. </w:t>
            </w:r>
            <w:r w:rsidRPr="003E7308">
              <w:rPr>
                <w:rFonts w:ascii="Garamond" w:hAnsi="Garamond"/>
                <w:i/>
                <w:sz w:val="22"/>
              </w:rPr>
              <w:t>You are also responsible for your grades and course information. If you have questions do not sit in silence</w:t>
            </w:r>
            <w:r w:rsidRPr="003E7308">
              <w:rPr>
                <w:rFonts w:ascii="Garamond" w:hAnsi="Garamond"/>
                <w:sz w:val="22"/>
              </w:rPr>
              <w:t xml:space="preserve">. </w:t>
            </w:r>
            <w:r w:rsidRPr="003E7308">
              <w:rPr>
                <w:rFonts w:ascii="Garamond" w:hAnsi="Garamond"/>
                <w:i/>
                <w:sz w:val="22"/>
              </w:rPr>
              <w:t>Ask me.</w:t>
            </w:r>
            <w:r w:rsidRPr="003E7308">
              <w:rPr>
                <w:rFonts w:ascii="Garamond" w:hAnsi="Garamond"/>
                <w:sz w:val="22"/>
              </w:rPr>
              <w:t xml:space="preserve"> If you do not want to ask during class you can come to office hours or email me. I am here to facilitate your learning.</w:t>
            </w:r>
          </w:p>
          <w:p w:rsidR="00DF7CF0" w:rsidRPr="003E7308" w:rsidRDefault="00DF7CF0" w:rsidP="001056D9">
            <w:pPr>
              <w:rPr>
                <w:rFonts w:ascii="Garamond" w:hAnsi="Garamond"/>
                <w:sz w:val="22"/>
              </w:rPr>
            </w:pPr>
          </w:p>
          <w:p w:rsidR="00DF7CF0" w:rsidRPr="003E7308" w:rsidRDefault="00DF7CF0" w:rsidP="001056D9">
            <w:pPr>
              <w:tabs>
                <w:tab w:val="left" w:pos="6675"/>
              </w:tabs>
              <w:rPr>
                <w:rFonts w:ascii="Garamond" w:hAnsi="Garamond"/>
                <w:sz w:val="22"/>
              </w:rPr>
            </w:pPr>
            <w:r w:rsidRPr="003E7308">
              <w:rPr>
                <w:rFonts w:ascii="Garamond" w:hAnsi="Garamond"/>
                <w:b/>
                <w:sz w:val="22"/>
              </w:rPr>
              <w:t>Group Responsibilities</w:t>
            </w:r>
            <w:r w:rsidRPr="003E7308">
              <w:rPr>
                <w:rFonts w:ascii="Garamond" w:hAnsi="Garamond"/>
                <w:b/>
                <w:i/>
                <w:sz w:val="22"/>
              </w:rPr>
              <w:t>:</w:t>
            </w:r>
            <w:r w:rsidRPr="003E7308">
              <w:rPr>
                <w:rFonts w:ascii="Garamond" w:hAnsi="Garamond"/>
                <w:sz w:val="22"/>
              </w:rPr>
              <w:t xml:space="preserve"> Individuals are responsible to the group. Students will choo</w:t>
            </w:r>
            <w:r>
              <w:rPr>
                <w:rFonts w:ascii="Garamond" w:hAnsi="Garamond"/>
                <w:sz w:val="22"/>
              </w:rPr>
              <w:t xml:space="preserve">se their group members for the </w:t>
            </w:r>
            <w:r w:rsidRPr="003E7308">
              <w:rPr>
                <w:rFonts w:ascii="Garamond" w:hAnsi="Garamond"/>
                <w:sz w:val="22"/>
              </w:rPr>
              <w:t>this course. Groups are allowed to “fire” a groupmate. If at anytime a student finds that their group member(s) are not communicating, working to their full potential, or are jeopardizing a student’s grade the individual/group should contact that group member using the email addresses provided by PVAMU. Once a group decides to take action to “fire” a group member the group/individual must cc me on all emails that address concerns over group performance. Once the group has notified the student via email that they have been fired, the student is responsible for completing all remaining assignments individually. NO LATE WORK IS ACCEPTED.</w:t>
            </w:r>
          </w:p>
          <w:p w:rsidR="00DF7CF0" w:rsidRPr="003E7308" w:rsidRDefault="00DF7CF0" w:rsidP="001056D9">
            <w:pPr>
              <w:tabs>
                <w:tab w:val="left" w:pos="6675"/>
              </w:tabs>
              <w:rPr>
                <w:rFonts w:ascii="Garamond" w:hAnsi="Garamond"/>
                <w:sz w:val="22"/>
              </w:rPr>
            </w:pPr>
          </w:p>
          <w:p w:rsidR="00DF7CF0" w:rsidRPr="003E7308" w:rsidRDefault="00DF7CF0" w:rsidP="001056D9">
            <w:pPr>
              <w:rPr>
                <w:rFonts w:ascii="Garamond" w:hAnsi="Garamond"/>
                <w:sz w:val="22"/>
              </w:rPr>
            </w:pPr>
            <w:r w:rsidRPr="003E7308">
              <w:rPr>
                <w:rFonts w:ascii="Garamond" w:hAnsi="Garamond" w:cs="Arial"/>
                <w:b/>
                <w:sz w:val="22"/>
              </w:rPr>
              <w:t>Professional Organizations and Journals</w:t>
            </w:r>
          </w:p>
          <w:p w:rsidR="00DF7CF0" w:rsidRPr="003E7308" w:rsidRDefault="00DF7CF0" w:rsidP="001056D9">
            <w:pPr>
              <w:rPr>
                <w:rFonts w:ascii="Garamond" w:hAnsi="Garamond"/>
                <w:sz w:val="22"/>
                <w:szCs w:val="22"/>
              </w:rPr>
            </w:pPr>
            <w:r w:rsidRPr="003E7308">
              <w:rPr>
                <w:rFonts w:ascii="Garamond" w:hAnsi="Garamond"/>
                <w:sz w:val="22"/>
                <w:szCs w:val="22"/>
              </w:rPr>
              <w:t>National Communication Association;</w:t>
            </w:r>
          </w:p>
          <w:p w:rsidR="00DF7CF0" w:rsidRPr="003E7308" w:rsidRDefault="00DF7CF0" w:rsidP="001056D9">
            <w:pPr>
              <w:rPr>
                <w:rFonts w:ascii="Garamond" w:hAnsi="Garamond"/>
                <w:sz w:val="22"/>
                <w:szCs w:val="22"/>
              </w:rPr>
            </w:pPr>
            <w:r w:rsidRPr="003E7308">
              <w:rPr>
                <w:rFonts w:ascii="Garamond" w:hAnsi="Garamond"/>
                <w:sz w:val="22"/>
                <w:szCs w:val="22"/>
              </w:rPr>
              <w:t xml:space="preserve">Web:  </w:t>
            </w:r>
            <w:hyperlink r:id="rId6" w:history="1">
              <w:r w:rsidRPr="003E7308">
                <w:rPr>
                  <w:rStyle w:val="Hyperlink"/>
                  <w:rFonts w:ascii="Garamond" w:hAnsi="Garamond"/>
                  <w:sz w:val="22"/>
                  <w:szCs w:val="22"/>
                </w:rPr>
                <w:t>http://www.natcom.org/</w:t>
              </w:r>
            </w:hyperlink>
          </w:p>
          <w:p w:rsidR="00DF7CF0" w:rsidRPr="003E7308" w:rsidRDefault="00DF7CF0" w:rsidP="001056D9">
            <w:pPr>
              <w:rPr>
                <w:rFonts w:ascii="Garamond" w:hAnsi="Garamond"/>
                <w:sz w:val="22"/>
                <w:szCs w:val="22"/>
              </w:rPr>
            </w:pPr>
          </w:p>
          <w:p w:rsidR="00DF7CF0" w:rsidRPr="003E7308" w:rsidRDefault="00DF7CF0" w:rsidP="001056D9">
            <w:pPr>
              <w:rPr>
                <w:rFonts w:ascii="Garamond" w:hAnsi="Garamond"/>
                <w:sz w:val="22"/>
                <w:szCs w:val="22"/>
              </w:rPr>
            </w:pPr>
            <w:r w:rsidRPr="003E7308">
              <w:rPr>
                <w:rFonts w:ascii="Garamond" w:hAnsi="Garamond"/>
                <w:sz w:val="22"/>
                <w:szCs w:val="22"/>
              </w:rPr>
              <w:t>Western States Communication Association</w:t>
            </w:r>
          </w:p>
          <w:p w:rsidR="00DF7CF0" w:rsidRPr="003E7308" w:rsidRDefault="00DF7CF0" w:rsidP="001056D9">
            <w:pPr>
              <w:rPr>
                <w:rFonts w:ascii="Garamond" w:hAnsi="Garamond"/>
                <w:sz w:val="22"/>
                <w:szCs w:val="22"/>
              </w:rPr>
            </w:pPr>
            <w:r w:rsidRPr="003E7308">
              <w:rPr>
                <w:rFonts w:ascii="Garamond" w:hAnsi="Garamond"/>
                <w:sz w:val="22"/>
                <w:szCs w:val="22"/>
              </w:rPr>
              <w:t xml:space="preserve">Web:  </w:t>
            </w:r>
            <w:hyperlink r:id="rId7" w:history="1">
              <w:r w:rsidRPr="003E7308">
                <w:rPr>
                  <w:rStyle w:val="Hyperlink"/>
                  <w:rFonts w:ascii="Garamond" w:hAnsi="Garamond"/>
                  <w:sz w:val="22"/>
                  <w:szCs w:val="22"/>
                </w:rPr>
                <w:t>http://westcom.org</w:t>
              </w:r>
            </w:hyperlink>
          </w:p>
          <w:p w:rsidR="00DF7CF0" w:rsidRPr="003E7308" w:rsidRDefault="00DF7CF0" w:rsidP="001056D9">
            <w:pPr>
              <w:rPr>
                <w:rFonts w:ascii="Garamond" w:hAnsi="Garamond"/>
                <w:sz w:val="22"/>
                <w:szCs w:val="22"/>
              </w:rPr>
            </w:pPr>
          </w:p>
          <w:p w:rsidR="00DF7CF0" w:rsidRPr="003E7308" w:rsidRDefault="00DF7CF0" w:rsidP="001056D9">
            <w:pPr>
              <w:rPr>
                <w:rFonts w:ascii="Garamond" w:hAnsi="Garamond"/>
                <w:sz w:val="22"/>
                <w:szCs w:val="22"/>
              </w:rPr>
            </w:pPr>
            <w:r w:rsidRPr="003E7308">
              <w:rPr>
                <w:rFonts w:ascii="Garamond" w:hAnsi="Garamond"/>
                <w:sz w:val="22"/>
                <w:szCs w:val="22"/>
              </w:rPr>
              <w:t>Southern States Communication Association</w:t>
            </w:r>
          </w:p>
          <w:p w:rsidR="00DF7CF0" w:rsidRPr="003E7308" w:rsidRDefault="00DF7CF0" w:rsidP="001056D9">
            <w:pPr>
              <w:rPr>
                <w:rFonts w:ascii="Garamond" w:hAnsi="Garamond"/>
                <w:sz w:val="22"/>
                <w:szCs w:val="22"/>
              </w:rPr>
            </w:pPr>
            <w:r w:rsidRPr="003E7308">
              <w:rPr>
                <w:rFonts w:ascii="Garamond" w:hAnsi="Garamond"/>
                <w:sz w:val="22"/>
                <w:szCs w:val="22"/>
              </w:rPr>
              <w:t xml:space="preserve">Web: </w:t>
            </w:r>
            <w:hyperlink r:id="rId8" w:history="1">
              <w:r w:rsidRPr="003E7308">
                <w:rPr>
                  <w:rStyle w:val="Hyperlink"/>
                  <w:rFonts w:ascii="Garamond" w:hAnsi="Garamond"/>
                  <w:sz w:val="22"/>
                  <w:szCs w:val="22"/>
                </w:rPr>
                <w:t>http://ssca.net/</w:t>
              </w:r>
            </w:hyperlink>
          </w:p>
          <w:p w:rsidR="00DF7CF0" w:rsidRPr="003E7308" w:rsidRDefault="00DF7CF0" w:rsidP="001056D9">
            <w:pPr>
              <w:rPr>
                <w:rFonts w:ascii="Garamond" w:hAnsi="Garamond"/>
                <w:sz w:val="22"/>
                <w:szCs w:val="22"/>
              </w:rPr>
            </w:pPr>
          </w:p>
          <w:p w:rsidR="00DF7CF0" w:rsidRPr="003E7308" w:rsidRDefault="00DF7CF0" w:rsidP="001056D9">
            <w:pPr>
              <w:rPr>
                <w:rFonts w:ascii="Garamond" w:hAnsi="Garamond"/>
                <w:sz w:val="22"/>
                <w:szCs w:val="22"/>
              </w:rPr>
            </w:pPr>
            <w:r w:rsidRPr="003E7308">
              <w:rPr>
                <w:rFonts w:ascii="Garamond" w:hAnsi="Garamond"/>
                <w:sz w:val="22"/>
                <w:szCs w:val="22"/>
              </w:rPr>
              <w:t>Eastern States Communication Association</w:t>
            </w:r>
          </w:p>
          <w:p w:rsidR="00DF7CF0" w:rsidRPr="003E7308" w:rsidRDefault="00DF7CF0" w:rsidP="001056D9">
            <w:pPr>
              <w:rPr>
                <w:rFonts w:ascii="Garamond" w:hAnsi="Garamond"/>
                <w:sz w:val="22"/>
                <w:szCs w:val="22"/>
              </w:rPr>
            </w:pPr>
            <w:r w:rsidRPr="003E7308">
              <w:rPr>
                <w:rFonts w:ascii="Garamond" w:hAnsi="Garamond"/>
                <w:sz w:val="22"/>
                <w:szCs w:val="22"/>
              </w:rPr>
              <w:t xml:space="preserve">Web: </w:t>
            </w:r>
            <w:hyperlink r:id="rId9" w:history="1">
              <w:r w:rsidRPr="003E7308">
                <w:rPr>
                  <w:rStyle w:val="Hyperlink"/>
                  <w:rFonts w:ascii="Garamond" w:hAnsi="Garamond"/>
                  <w:sz w:val="22"/>
                  <w:szCs w:val="22"/>
                </w:rPr>
                <w:t>http://associationdatabase.com/aws/ECA/pt/sp/p_Home_Page</w:t>
              </w:r>
            </w:hyperlink>
          </w:p>
          <w:p w:rsidR="00DF7CF0" w:rsidRPr="003E7308" w:rsidRDefault="00DF7CF0" w:rsidP="001056D9">
            <w:pPr>
              <w:rPr>
                <w:rFonts w:ascii="Garamond" w:hAnsi="Garamond"/>
                <w:sz w:val="22"/>
                <w:szCs w:val="22"/>
              </w:rPr>
            </w:pPr>
          </w:p>
          <w:p w:rsidR="00DF7CF0" w:rsidRPr="003E7308" w:rsidRDefault="00DF7CF0" w:rsidP="001056D9">
            <w:pPr>
              <w:rPr>
                <w:rFonts w:ascii="Garamond" w:hAnsi="Garamond"/>
                <w:sz w:val="22"/>
                <w:szCs w:val="22"/>
              </w:rPr>
            </w:pPr>
            <w:r w:rsidRPr="003E7308">
              <w:rPr>
                <w:rFonts w:ascii="Garamond" w:hAnsi="Garamond"/>
                <w:sz w:val="22"/>
                <w:szCs w:val="22"/>
              </w:rPr>
              <w:t>Organization for the Study of Communication, Language and Gender</w:t>
            </w:r>
          </w:p>
          <w:p w:rsidR="00DF7CF0" w:rsidRPr="003E7308" w:rsidRDefault="00DF7CF0" w:rsidP="001056D9">
            <w:pPr>
              <w:rPr>
                <w:rFonts w:ascii="Garamond" w:hAnsi="Garamond"/>
                <w:sz w:val="22"/>
              </w:rPr>
            </w:pPr>
            <w:r w:rsidRPr="003E7308">
              <w:rPr>
                <w:rFonts w:ascii="Garamond" w:hAnsi="Garamond"/>
                <w:sz w:val="22"/>
                <w:szCs w:val="22"/>
              </w:rPr>
              <w:t xml:space="preserve">Web: </w:t>
            </w:r>
            <w:hyperlink r:id="rId10" w:history="1">
              <w:r w:rsidRPr="003E7308">
                <w:rPr>
                  <w:rStyle w:val="Hyperlink"/>
                  <w:rFonts w:ascii="Garamond" w:hAnsi="Garamond"/>
                  <w:sz w:val="22"/>
                  <w:szCs w:val="22"/>
                </w:rPr>
                <w:t>http://www.osclg.org</w:t>
              </w:r>
            </w:hyperlink>
          </w:p>
          <w:p w:rsidR="00DF7CF0" w:rsidRPr="003E7308" w:rsidRDefault="00DF7CF0" w:rsidP="001056D9">
            <w:pPr>
              <w:rPr>
                <w:rFonts w:ascii="Garamond" w:hAnsi="Garamond"/>
                <w:sz w:val="22"/>
              </w:rPr>
            </w:pPr>
          </w:p>
          <w:p w:rsidR="00DF7CF0" w:rsidRPr="003E7308" w:rsidRDefault="00DF7CF0" w:rsidP="001056D9">
            <w:pPr>
              <w:rPr>
                <w:rFonts w:ascii="Garamond" w:hAnsi="Garamond"/>
                <w:sz w:val="22"/>
              </w:rPr>
            </w:pPr>
            <w:r w:rsidRPr="003E7308">
              <w:rPr>
                <w:rFonts w:ascii="Garamond" w:hAnsi="Garamond"/>
                <w:sz w:val="22"/>
              </w:rPr>
              <w:t xml:space="preserve">Find a complete listing of communication journals in the appendix of the course textbook. </w:t>
            </w:r>
          </w:p>
          <w:p w:rsidR="00DF7CF0" w:rsidRPr="003E7308" w:rsidRDefault="00DF7CF0" w:rsidP="001056D9">
            <w:pPr>
              <w:tabs>
                <w:tab w:val="left" w:pos="6675"/>
              </w:tabs>
              <w:rPr>
                <w:rFonts w:ascii="Garamond" w:hAnsi="Garamond" w:cs="Arial"/>
                <w:b/>
                <w:bCs/>
                <w:sz w:val="22"/>
              </w:rPr>
            </w:pPr>
          </w:p>
        </w:tc>
      </w:tr>
    </w:tbl>
    <w:p w:rsidR="00DF7CF0" w:rsidRPr="009213DA" w:rsidRDefault="00DF7CF0" w:rsidP="00C5495F">
      <w:pPr>
        <w:rPr>
          <w:rFonts w:ascii="Garamond" w:hAnsi="Garamond"/>
        </w:rPr>
      </w:pPr>
    </w:p>
    <w:p w:rsidR="00DF7CF0" w:rsidRPr="00A81852" w:rsidRDefault="00DF7CF0" w:rsidP="00C5495F">
      <w:pPr>
        <w:rPr>
          <w:rFonts w:ascii="Garamond" w:hAnsi="Garamond" w:cs="Arial"/>
          <w:b/>
        </w:rPr>
      </w:pPr>
      <w:r w:rsidRPr="009213DA">
        <w:rPr>
          <w:rFonts w:ascii="Garamond" w:hAnsi="Garamond" w:cs="Arial"/>
          <w:b/>
          <w:bCs/>
          <w:sz w:val="32"/>
        </w:rPr>
        <w:t>University Rules and Procedures</w:t>
      </w:r>
    </w:p>
    <w:p w:rsidR="00DF7CF0" w:rsidRPr="009213DA" w:rsidRDefault="00DF7CF0" w:rsidP="00C5495F">
      <w:pPr>
        <w:rPr>
          <w:rFonts w:ascii="Garamond" w:hAnsi="Garamond"/>
        </w:rPr>
      </w:pPr>
      <w:r w:rsidRPr="009213DA">
        <w:rPr>
          <w:rFonts w:ascii="Garamond" w:hAnsi="Garamond"/>
        </w:rPr>
        <w:t xml:space="preserve"> </w:t>
      </w:r>
    </w:p>
    <w:p w:rsidR="00DF7CF0" w:rsidRPr="009213DA" w:rsidRDefault="00DF7CF0" w:rsidP="00C5495F">
      <w:pPr>
        <w:rPr>
          <w:rFonts w:ascii="Garamond" w:hAnsi="Garamond" w:cs="Arial"/>
          <w:b/>
          <w:szCs w:val="20"/>
        </w:rPr>
      </w:pPr>
      <w:r w:rsidRPr="009213DA">
        <w:rPr>
          <w:rFonts w:ascii="Garamond" w:hAnsi="Garamond" w:cs="Arial"/>
          <w:b/>
          <w:szCs w:val="20"/>
        </w:rPr>
        <w:t xml:space="preserve">Disability statement (See Student Handbook):  </w:t>
      </w:r>
    </w:p>
    <w:p w:rsidR="00DF7CF0" w:rsidRPr="009213DA" w:rsidRDefault="00DF7CF0" w:rsidP="00C5495F">
      <w:pPr>
        <w:rPr>
          <w:rFonts w:ascii="Garamond" w:hAnsi="Garamond" w:cs="Arial"/>
          <w:szCs w:val="20"/>
        </w:rPr>
      </w:pPr>
      <w:r w:rsidRPr="009213DA">
        <w:rPr>
          <w:rFonts w:ascii="Garamond" w:hAnsi="Garamond" w:cs="Arial"/>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DF7CF0" w:rsidRPr="009213DA" w:rsidRDefault="00DF7CF0" w:rsidP="00C5495F">
      <w:pPr>
        <w:rPr>
          <w:rFonts w:ascii="Garamond" w:hAnsi="Garamond" w:cs="Arial"/>
          <w:szCs w:val="20"/>
        </w:rPr>
      </w:pPr>
    </w:p>
    <w:p w:rsidR="00DF7CF0" w:rsidRPr="009213DA" w:rsidRDefault="00DF7CF0" w:rsidP="00C5495F">
      <w:pPr>
        <w:rPr>
          <w:rFonts w:ascii="Garamond" w:hAnsi="Garamond" w:cs="Arial"/>
          <w:b/>
          <w:szCs w:val="20"/>
        </w:rPr>
      </w:pPr>
      <w:r w:rsidRPr="009213DA">
        <w:rPr>
          <w:rFonts w:ascii="Garamond" w:hAnsi="Garamond" w:cs="Arial"/>
          <w:b/>
          <w:szCs w:val="20"/>
        </w:rPr>
        <w:t xml:space="preserve">Academic misconduct (See Student Handbook):  </w:t>
      </w:r>
    </w:p>
    <w:p w:rsidR="00DF7CF0" w:rsidRPr="009213DA" w:rsidRDefault="00DF7CF0" w:rsidP="00C5495F">
      <w:pPr>
        <w:rPr>
          <w:rFonts w:ascii="Garamond" w:hAnsi="Garamond" w:cs="Arial"/>
          <w:szCs w:val="20"/>
        </w:rPr>
      </w:pPr>
      <w:r w:rsidRPr="009213DA">
        <w:rPr>
          <w:rFonts w:ascii="Garamond" w:hAnsi="Garamond" w:cs="Arial"/>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DF7CF0" w:rsidRPr="009213DA" w:rsidRDefault="00DF7CF0" w:rsidP="00C5495F">
      <w:pPr>
        <w:rPr>
          <w:rFonts w:ascii="Garamond" w:hAnsi="Garamond" w:cs="Arial"/>
          <w:b/>
          <w:szCs w:val="20"/>
        </w:rPr>
      </w:pPr>
    </w:p>
    <w:p w:rsidR="00DF7CF0" w:rsidRPr="009213DA" w:rsidRDefault="00DF7CF0" w:rsidP="00C5495F">
      <w:pPr>
        <w:rPr>
          <w:rFonts w:ascii="Garamond" w:hAnsi="Garamond" w:cs="Arial"/>
          <w:b/>
          <w:szCs w:val="20"/>
        </w:rPr>
      </w:pPr>
      <w:r w:rsidRPr="009213DA">
        <w:rPr>
          <w:rFonts w:ascii="Garamond" w:hAnsi="Garamond" w:cs="Arial"/>
          <w:b/>
          <w:szCs w:val="20"/>
        </w:rPr>
        <w:t xml:space="preserve">Forms of academic dishonesty:  </w:t>
      </w:r>
    </w:p>
    <w:p w:rsidR="00DF7CF0" w:rsidRPr="009213DA" w:rsidRDefault="00DF7CF0" w:rsidP="00C5495F">
      <w:pPr>
        <w:pStyle w:val="Default"/>
        <w:numPr>
          <w:ilvl w:val="0"/>
          <w:numId w:val="1"/>
        </w:numPr>
        <w:tabs>
          <w:tab w:val="clear" w:pos="720"/>
        </w:tabs>
        <w:ind w:left="990"/>
        <w:rPr>
          <w:rFonts w:ascii="Garamond" w:hAnsi="Garamond" w:cs="Arial"/>
          <w:color w:val="auto"/>
          <w:szCs w:val="20"/>
        </w:rPr>
      </w:pPr>
      <w:r w:rsidRPr="009213DA">
        <w:rPr>
          <w:rFonts w:ascii="Garamond" w:hAnsi="Garamond" w:cs="Arial"/>
          <w:color w:val="auto"/>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DF7CF0" w:rsidRPr="009213DA" w:rsidRDefault="00DF7CF0" w:rsidP="00C5495F">
      <w:pPr>
        <w:pStyle w:val="Default"/>
        <w:ind w:left="990" w:firstLine="60"/>
        <w:rPr>
          <w:rFonts w:ascii="Garamond" w:hAnsi="Garamond" w:cs="Arial"/>
          <w:color w:val="auto"/>
          <w:szCs w:val="20"/>
        </w:rPr>
      </w:pPr>
    </w:p>
    <w:p w:rsidR="00DF7CF0" w:rsidRPr="009213DA" w:rsidRDefault="00DF7CF0" w:rsidP="00C5495F">
      <w:pPr>
        <w:pStyle w:val="Default"/>
        <w:numPr>
          <w:ilvl w:val="0"/>
          <w:numId w:val="1"/>
        </w:numPr>
        <w:tabs>
          <w:tab w:val="clear" w:pos="720"/>
        </w:tabs>
        <w:ind w:left="990"/>
        <w:rPr>
          <w:rFonts w:ascii="Garamond" w:hAnsi="Garamond" w:cs="Arial"/>
          <w:color w:val="auto"/>
          <w:szCs w:val="20"/>
        </w:rPr>
      </w:pPr>
      <w:r w:rsidRPr="009213DA">
        <w:rPr>
          <w:rFonts w:ascii="Garamond" w:hAnsi="Garamond" w:cs="Arial"/>
          <w:color w:val="auto"/>
          <w:szCs w:val="20"/>
        </w:rPr>
        <w:t xml:space="preserve">Academic misconduct: tampering with grades or taking part in obtaining or distributing any part of a scheduled test.  </w:t>
      </w:r>
    </w:p>
    <w:p w:rsidR="00DF7CF0" w:rsidRPr="009213DA" w:rsidRDefault="00DF7CF0" w:rsidP="00C5495F">
      <w:pPr>
        <w:pStyle w:val="Default"/>
        <w:ind w:left="990"/>
        <w:rPr>
          <w:rFonts w:ascii="Garamond" w:hAnsi="Garamond" w:cs="Arial"/>
          <w:color w:val="auto"/>
          <w:szCs w:val="20"/>
        </w:rPr>
      </w:pPr>
    </w:p>
    <w:p w:rsidR="00DF7CF0" w:rsidRPr="009213DA" w:rsidRDefault="00DF7CF0" w:rsidP="00C5495F">
      <w:pPr>
        <w:pStyle w:val="Default"/>
        <w:numPr>
          <w:ilvl w:val="0"/>
          <w:numId w:val="1"/>
        </w:numPr>
        <w:tabs>
          <w:tab w:val="clear" w:pos="720"/>
        </w:tabs>
        <w:ind w:left="990"/>
        <w:rPr>
          <w:rFonts w:ascii="Garamond" w:hAnsi="Garamond" w:cs="Arial"/>
          <w:color w:val="auto"/>
          <w:szCs w:val="20"/>
        </w:rPr>
      </w:pPr>
      <w:r w:rsidRPr="009213DA">
        <w:rPr>
          <w:rFonts w:ascii="Garamond" w:hAnsi="Garamond" w:cs="Arial"/>
          <w:color w:val="auto"/>
          <w:szCs w:val="20"/>
        </w:rPr>
        <w:t xml:space="preserve">Fabrication: use of invented information or falsified research.  </w:t>
      </w:r>
    </w:p>
    <w:p w:rsidR="00DF7CF0" w:rsidRPr="009213DA" w:rsidRDefault="00DF7CF0" w:rsidP="00C5495F">
      <w:pPr>
        <w:pStyle w:val="Default"/>
        <w:ind w:left="990" w:firstLine="60"/>
        <w:rPr>
          <w:rFonts w:ascii="Garamond" w:hAnsi="Garamond" w:cs="Arial"/>
          <w:color w:val="auto"/>
          <w:szCs w:val="20"/>
        </w:rPr>
      </w:pPr>
    </w:p>
    <w:p w:rsidR="00DF7CF0" w:rsidRPr="009213DA" w:rsidRDefault="00DF7CF0" w:rsidP="00C5495F">
      <w:pPr>
        <w:pStyle w:val="Default"/>
        <w:numPr>
          <w:ilvl w:val="0"/>
          <w:numId w:val="1"/>
        </w:numPr>
        <w:tabs>
          <w:tab w:val="clear" w:pos="720"/>
        </w:tabs>
        <w:ind w:left="990"/>
        <w:rPr>
          <w:rFonts w:ascii="Garamond" w:hAnsi="Garamond" w:cs="Arial"/>
          <w:color w:val="auto"/>
          <w:szCs w:val="20"/>
        </w:rPr>
      </w:pPr>
      <w:r w:rsidRPr="009213DA">
        <w:rPr>
          <w:rFonts w:ascii="Garamond" w:hAnsi="Garamond" w:cs="Arial"/>
          <w:color w:val="auto"/>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DF7CF0" w:rsidRPr="009213DA" w:rsidRDefault="00DF7CF0" w:rsidP="00C5495F">
      <w:pPr>
        <w:pStyle w:val="Default"/>
        <w:rPr>
          <w:rFonts w:ascii="Garamond" w:hAnsi="Garamond" w:cs="Arial"/>
          <w:color w:val="auto"/>
          <w:szCs w:val="20"/>
        </w:rPr>
      </w:pPr>
    </w:p>
    <w:p w:rsidR="00DF7CF0" w:rsidRPr="009213DA" w:rsidRDefault="00DF7CF0" w:rsidP="00C5495F">
      <w:pPr>
        <w:rPr>
          <w:rFonts w:ascii="Garamond" w:hAnsi="Garamond" w:cs="Arial"/>
          <w:b/>
          <w:szCs w:val="20"/>
        </w:rPr>
      </w:pPr>
      <w:r w:rsidRPr="009213DA">
        <w:rPr>
          <w:rFonts w:ascii="Garamond" w:hAnsi="Garamond" w:cs="Arial"/>
          <w:b/>
          <w:szCs w:val="20"/>
        </w:rPr>
        <w:t>Nonacademic misconduct (See Student Handbook)</w:t>
      </w:r>
    </w:p>
    <w:p w:rsidR="00DF7CF0" w:rsidRPr="009213DA" w:rsidRDefault="00DF7CF0" w:rsidP="00C5495F">
      <w:pPr>
        <w:rPr>
          <w:rFonts w:ascii="Garamond" w:hAnsi="Garamond" w:cs="Arial"/>
          <w:szCs w:val="20"/>
        </w:rPr>
      </w:pPr>
      <w:r w:rsidRPr="009213DA">
        <w:rPr>
          <w:rFonts w:ascii="Garamond" w:hAnsi="Garamond" w:cs="Arial"/>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DF7CF0" w:rsidRPr="009213DA" w:rsidRDefault="00DF7CF0" w:rsidP="00C5495F">
      <w:pPr>
        <w:rPr>
          <w:rFonts w:ascii="Garamond" w:hAnsi="Garamond" w:cs="Arial"/>
          <w:szCs w:val="20"/>
        </w:rPr>
      </w:pPr>
      <w:r w:rsidRPr="009213DA">
        <w:rPr>
          <w:rFonts w:ascii="Garamond" w:hAnsi="Garamond" w:cs="Arial"/>
          <w:szCs w:val="20"/>
        </w:rPr>
        <w:t xml:space="preserve"> </w:t>
      </w:r>
    </w:p>
    <w:p w:rsidR="00DF7CF0" w:rsidRPr="009213DA" w:rsidRDefault="00DF7CF0" w:rsidP="00C5495F">
      <w:pPr>
        <w:rPr>
          <w:rFonts w:ascii="Garamond" w:hAnsi="Garamond" w:cs="Arial"/>
          <w:b/>
          <w:szCs w:val="20"/>
        </w:rPr>
      </w:pPr>
      <w:r w:rsidRPr="009213DA">
        <w:rPr>
          <w:rFonts w:ascii="Garamond" w:hAnsi="Garamond" w:cs="Arial"/>
          <w:b/>
          <w:szCs w:val="20"/>
        </w:rPr>
        <w:t xml:space="preserve">Sexual misconduct (See Student Handbook):  </w:t>
      </w:r>
    </w:p>
    <w:p w:rsidR="00DF7CF0" w:rsidRPr="009213DA" w:rsidRDefault="00DF7CF0" w:rsidP="00C5495F">
      <w:pPr>
        <w:rPr>
          <w:rFonts w:ascii="Garamond" w:hAnsi="Garamond" w:cs="Arial"/>
          <w:szCs w:val="20"/>
        </w:rPr>
      </w:pPr>
      <w:r w:rsidRPr="009213DA">
        <w:rPr>
          <w:rFonts w:ascii="Garamond" w:hAnsi="Garamond" w:cs="Arial"/>
          <w:szCs w:val="20"/>
        </w:rPr>
        <w:t xml:space="preserve">Sexual harassment of students and employers at Prairie View A&amp;M University is unacceptable and will not be tolerated.  Any member of the university community violating this policy will be subject to disciplinary action.  </w:t>
      </w:r>
    </w:p>
    <w:p w:rsidR="00DF7CF0" w:rsidRPr="009213DA" w:rsidRDefault="00DF7CF0" w:rsidP="00C5495F">
      <w:pPr>
        <w:rPr>
          <w:rFonts w:ascii="Garamond" w:hAnsi="Garamond" w:cs="Arial"/>
          <w:b/>
          <w:bCs/>
          <w:szCs w:val="20"/>
        </w:rPr>
      </w:pPr>
    </w:p>
    <w:p w:rsidR="00DF7CF0" w:rsidRPr="009213DA" w:rsidRDefault="00DF7CF0" w:rsidP="00C5495F">
      <w:pPr>
        <w:rPr>
          <w:rFonts w:ascii="Garamond" w:hAnsi="Garamond" w:cs="Arial"/>
          <w:b/>
          <w:bCs/>
          <w:szCs w:val="20"/>
        </w:rPr>
      </w:pPr>
      <w:r w:rsidRPr="009213DA">
        <w:rPr>
          <w:rFonts w:ascii="Garamond" w:hAnsi="Garamond" w:cs="Arial"/>
          <w:b/>
          <w:bCs/>
          <w:szCs w:val="20"/>
        </w:rPr>
        <w:t xml:space="preserve">Attendance Policy: </w:t>
      </w:r>
    </w:p>
    <w:p w:rsidR="00DF7CF0" w:rsidRPr="009213DA" w:rsidRDefault="00DF7CF0" w:rsidP="00C5495F">
      <w:pPr>
        <w:pStyle w:val="BodyText2"/>
        <w:tabs>
          <w:tab w:val="clear" w:pos="360"/>
          <w:tab w:val="clear" w:pos="720"/>
          <w:tab w:val="clear" w:pos="1080"/>
          <w:tab w:val="clear" w:pos="1440"/>
          <w:tab w:val="clear" w:pos="1800"/>
          <w:tab w:val="clear" w:pos="2160"/>
          <w:tab w:val="clear" w:pos="2520"/>
          <w:tab w:val="clear" w:pos="2880"/>
        </w:tabs>
        <w:adjustRightInd/>
        <w:rPr>
          <w:rFonts w:ascii="Garamond" w:hAnsi="Garamond" w:cs="Arial"/>
          <w:i w:val="0"/>
          <w:szCs w:val="20"/>
        </w:rPr>
      </w:pPr>
      <w:r w:rsidRPr="009213DA">
        <w:rPr>
          <w:rFonts w:ascii="Garamond" w:hAnsi="Garamond" w:cs="Arial"/>
          <w:i w:val="0"/>
          <w:szCs w:val="20"/>
        </w:rPr>
        <w:t>Prairie View A&amp;M University requires regular class attendance.  Excessive absences will result in lowered grades. Excessive absenteeism, whether excused or unexcused, may result in a student’s course grade being reduced or an assignment of a grade of “F”.  Absences are accumulated beginning with the first day of class.</w:t>
      </w:r>
    </w:p>
    <w:p w:rsidR="00DF7CF0" w:rsidRPr="009213DA" w:rsidRDefault="00DF7CF0" w:rsidP="00C5495F">
      <w:pPr>
        <w:rPr>
          <w:rFonts w:ascii="Garamond" w:hAnsi="Garamond" w:cs="Arial"/>
          <w:szCs w:val="20"/>
        </w:rPr>
      </w:pPr>
    </w:p>
    <w:p w:rsidR="00DF7CF0" w:rsidRPr="009213DA" w:rsidRDefault="00DF7CF0" w:rsidP="00C5495F">
      <w:pPr>
        <w:rPr>
          <w:rFonts w:ascii="Garamond" w:hAnsi="Garamond" w:cs="Arial"/>
          <w:b/>
          <w:bCs/>
          <w:szCs w:val="20"/>
        </w:rPr>
      </w:pPr>
      <w:r w:rsidRPr="009213DA">
        <w:rPr>
          <w:rFonts w:ascii="Garamond" w:hAnsi="Garamond" w:cs="Arial"/>
          <w:b/>
          <w:bCs/>
          <w:szCs w:val="20"/>
        </w:rPr>
        <w:t>Student Academic Appeals Process</w:t>
      </w:r>
    </w:p>
    <w:p w:rsidR="00DF7CF0" w:rsidRPr="009213DA" w:rsidRDefault="00DF7CF0" w:rsidP="00C5495F">
      <w:pPr>
        <w:rPr>
          <w:rFonts w:ascii="Garamond" w:hAnsi="Garamond" w:cs="Arial"/>
          <w:szCs w:val="20"/>
        </w:rPr>
      </w:pPr>
      <w:r w:rsidRPr="009213DA">
        <w:rPr>
          <w:rFonts w:ascii="Garamond" w:hAnsi="Garamond" w:cs="Arial"/>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DF7CF0" w:rsidRPr="009213DA" w:rsidRDefault="00DF7CF0" w:rsidP="00C5495F">
      <w:pPr>
        <w:rPr>
          <w:rFonts w:ascii="Garamond" w:hAnsi="Garamond" w:cs="Arial"/>
          <w:b/>
          <w:szCs w:val="32"/>
        </w:rPr>
      </w:pPr>
    </w:p>
    <w:p w:rsidR="00DF7CF0" w:rsidRPr="009213DA" w:rsidRDefault="00DF7CF0" w:rsidP="00C5495F">
      <w:pPr>
        <w:rPr>
          <w:rFonts w:ascii="Garamond" w:hAnsi="Garamond" w:cs="Arial"/>
          <w:b/>
          <w:sz w:val="32"/>
          <w:szCs w:val="32"/>
        </w:rPr>
      </w:pPr>
      <w:r w:rsidRPr="009213DA">
        <w:rPr>
          <w:rFonts w:ascii="Garamond" w:hAnsi="Garamond" w:cs="Arial"/>
          <w:b/>
          <w:sz w:val="32"/>
          <w:szCs w:val="32"/>
        </w:rPr>
        <w:t>Technical Considerations for Online and Web-Assist Courses</w:t>
      </w:r>
    </w:p>
    <w:p w:rsidR="00DF7CF0" w:rsidRPr="009213DA" w:rsidRDefault="00DF7CF0" w:rsidP="00C5495F">
      <w:pPr>
        <w:rPr>
          <w:rFonts w:ascii="Garamond" w:hAnsi="Garamond" w:cs="Arial"/>
          <w:b/>
          <w:bCs/>
          <w:sz w:val="20"/>
          <w:szCs w:val="20"/>
        </w:rPr>
      </w:pPr>
    </w:p>
    <w:p w:rsidR="00DF7CF0" w:rsidRPr="009213DA" w:rsidRDefault="00DF7CF0" w:rsidP="00C5495F">
      <w:pPr>
        <w:rPr>
          <w:rFonts w:ascii="Garamond" w:hAnsi="Garamond" w:cs="Arial"/>
          <w:b/>
          <w:szCs w:val="20"/>
        </w:rPr>
      </w:pPr>
      <w:r w:rsidRPr="009213DA">
        <w:rPr>
          <w:rFonts w:ascii="Garamond" w:hAnsi="Garamond" w:cs="Arial"/>
          <w:b/>
          <w:bCs/>
          <w:szCs w:val="20"/>
        </w:rPr>
        <w:t>Minimum Hardware and Software Requirements:</w:t>
      </w:r>
    </w:p>
    <w:p w:rsidR="00DF7CF0" w:rsidRPr="009213DA" w:rsidRDefault="00DF7CF0" w:rsidP="00C5495F">
      <w:pPr>
        <w:tabs>
          <w:tab w:val="left" w:pos="6930"/>
        </w:tabs>
        <w:rPr>
          <w:rFonts w:ascii="Garamond" w:hAnsi="Garamond" w:cs="Arial"/>
          <w:szCs w:val="18"/>
        </w:rPr>
      </w:pPr>
      <w:r w:rsidRPr="009213DA">
        <w:rPr>
          <w:rFonts w:ascii="Garamond" w:hAnsi="Garamond" w:cs="Arial"/>
          <w:bCs/>
          <w:szCs w:val="18"/>
        </w:rPr>
        <w:t>       -Pentium with Windows XP or PowerMac with OS 9</w:t>
      </w:r>
      <w:r w:rsidRPr="009213DA">
        <w:rPr>
          <w:rFonts w:ascii="Garamond" w:hAnsi="Garamond" w:cs="Arial"/>
          <w:bCs/>
          <w:szCs w:val="18"/>
        </w:rPr>
        <w:tab/>
      </w:r>
    </w:p>
    <w:p w:rsidR="00DF7CF0" w:rsidRPr="009213DA" w:rsidRDefault="00DF7CF0" w:rsidP="00C5495F">
      <w:pPr>
        <w:rPr>
          <w:rFonts w:ascii="Garamond" w:hAnsi="Garamond" w:cs="Arial"/>
          <w:szCs w:val="18"/>
        </w:rPr>
      </w:pPr>
      <w:r w:rsidRPr="009213DA">
        <w:rPr>
          <w:rFonts w:ascii="Garamond" w:hAnsi="Garamond" w:cs="Arial"/>
          <w:bCs/>
          <w:szCs w:val="18"/>
        </w:rPr>
        <w:t>       -56K modem or network access</w:t>
      </w:r>
    </w:p>
    <w:p w:rsidR="00DF7CF0" w:rsidRPr="009213DA" w:rsidRDefault="00DF7CF0" w:rsidP="00C5495F">
      <w:pPr>
        <w:rPr>
          <w:rFonts w:ascii="Garamond" w:hAnsi="Garamond" w:cs="Arial"/>
          <w:szCs w:val="18"/>
        </w:rPr>
      </w:pPr>
      <w:r w:rsidRPr="009213DA">
        <w:rPr>
          <w:rFonts w:ascii="Garamond" w:hAnsi="Garamond" w:cs="Arial"/>
          <w:bCs/>
          <w:szCs w:val="18"/>
        </w:rPr>
        <w:t>       -Internet provider with SLIP or PPP</w:t>
      </w:r>
    </w:p>
    <w:p w:rsidR="00DF7CF0" w:rsidRPr="009213DA" w:rsidRDefault="00DF7CF0" w:rsidP="00C5495F">
      <w:pPr>
        <w:rPr>
          <w:rFonts w:ascii="Garamond" w:hAnsi="Garamond" w:cs="Arial"/>
          <w:szCs w:val="18"/>
        </w:rPr>
      </w:pPr>
      <w:r w:rsidRPr="009213DA">
        <w:rPr>
          <w:rFonts w:ascii="Garamond" w:hAnsi="Garamond" w:cs="Arial"/>
          <w:bCs/>
          <w:szCs w:val="18"/>
        </w:rPr>
        <w:t>       -8X or greater CD-ROM</w:t>
      </w:r>
    </w:p>
    <w:p w:rsidR="00DF7CF0" w:rsidRPr="009213DA" w:rsidRDefault="00DF7CF0" w:rsidP="00C5495F">
      <w:pPr>
        <w:rPr>
          <w:rFonts w:ascii="Garamond" w:hAnsi="Garamond" w:cs="Arial"/>
          <w:szCs w:val="18"/>
        </w:rPr>
      </w:pPr>
      <w:r w:rsidRPr="009213DA">
        <w:rPr>
          <w:rFonts w:ascii="Garamond" w:hAnsi="Garamond" w:cs="Arial"/>
          <w:bCs/>
          <w:szCs w:val="18"/>
        </w:rPr>
        <w:t>       -64MB RAM</w:t>
      </w:r>
    </w:p>
    <w:p w:rsidR="00DF7CF0" w:rsidRPr="009213DA" w:rsidRDefault="00DF7CF0" w:rsidP="00C5495F">
      <w:pPr>
        <w:rPr>
          <w:rFonts w:ascii="Garamond" w:hAnsi="Garamond" w:cs="Arial"/>
          <w:szCs w:val="18"/>
        </w:rPr>
      </w:pPr>
      <w:r w:rsidRPr="009213DA">
        <w:rPr>
          <w:rFonts w:ascii="Garamond" w:hAnsi="Garamond" w:cs="Arial"/>
          <w:bCs/>
          <w:szCs w:val="18"/>
        </w:rPr>
        <w:t>       -Hard drive with 40MB available space</w:t>
      </w:r>
    </w:p>
    <w:p w:rsidR="00DF7CF0" w:rsidRPr="009213DA" w:rsidRDefault="00DF7CF0" w:rsidP="00C5495F">
      <w:pPr>
        <w:rPr>
          <w:rFonts w:ascii="Garamond" w:hAnsi="Garamond" w:cs="Arial"/>
          <w:szCs w:val="18"/>
        </w:rPr>
      </w:pPr>
      <w:r w:rsidRPr="009213DA">
        <w:rPr>
          <w:rFonts w:ascii="Garamond" w:hAnsi="Garamond" w:cs="Arial"/>
          <w:bCs/>
          <w:szCs w:val="18"/>
        </w:rPr>
        <w:t>       -15” monitor, 800x600, color or 16 bit</w:t>
      </w:r>
    </w:p>
    <w:p w:rsidR="00DF7CF0" w:rsidRPr="009213DA" w:rsidRDefault="00DF7CF0" w:rsidP="00C5495F">
      <w:pPr>
        <w:rPr>
          <w:rFonts w:ascii="Garamond" w:hAnsi="Garamond" w:cs="Arial"/>
          <w:szCs w:val="18"/>
        </w:rPr>
      </w:pPr>
      <w:r w:rsidRPr="009213DA">
        <w:rPr>
          <w:rFonts w:ascii="Garamond" w:hAnsi="Garamond" w:cs="Arial"/>
          <w:bCs/>
          <w:szCs w:val="18"/>
        </w:rPr>
        <w:t>       -Sound card w/speakers</w:t>
      </w:r>
    </w:p>
    <w:p w:rsidR="00DF7CF0" w:rsidRPr="009213DA" w:rsidRDefault="00DF7CF0" w:rsidP="00C5495F">
      <w:pPr>
        <w:rPr>
          <w:rFonts w:ascii="Garamond" w:hAnsi="Garamond" w:cs="Arial"/>
          <w:szCs w:val="18"/>
        </w:rPr>
      </w:pPr>
      <w:r w:rsidRPr="009213DA">
        <w:rPr>
          <w:rFonts w:ascii="Garamond" w:hAnsi="Garamond" w:cs="Arial"/>
          <w:bCs/>
          <w:szCs w:val="18"/>
        </w:rPr>
        <w:t>       -Microphone and recording software</w:t>
      </w:r>
    </w:p>
    <w:p w:rsidR="00DF7CF0" w:rsidRPr="009213DA" w:rsidRDefault="00DF7CF0" w:rsidP="00C5495F">
      <w:pPr>
        <w:rPr>
          <w:rFonts w:ascii="Garamond" w:hAnsi="Garamond" w:cs="Arial"/>
          <w:szCs w:val="18"/>
        </w:rPr>
      </w:pPr>
      <w:r w:rsidRPr="009213DA">
        <w:rPr>
          <w:rFonts w:ascii="Garamond" w:hAnsi="Garamond" w:cs="Arial"/>
          <w:bCs/>
          <w:szCs w:val="18"/>
        </w:rPr>
        <w:t>       -Keyboard &amp; mouse</w:t>
      </w:r>
    </w:p>
    <w:p w:rsidR="00DF7CF0" w:rsidRPr="009213DA" w:rsidRDefault="00DF7CF0" w:rsidP="00C5495F">
      <w:pPr>
        <w:rPr>
          <w:rFonts w:ascii="Garamond" w:hAnsi="Garamond" w:cs="Arial"/>
          <w:szCs w:val="18"/>
        </w:rPr>
      </w:pPr>
      <w:r w:rsidRPr="009213DA">
        <w:rPr>
          <w:rFonts w:ascii="Garamond" w:hAnsi="Garamond" w:cs="Arial"/>
          <w:bCs/>
          <w:szCs w:val="18"/>
        </w:rPr>
        <w:t>       -Netscape Communicator ver. 4.61 or Microsoft Internet Explorer ver. 5.0 /plug-ins</w:t>
      </w:r>
    </w:p>
    <w:p w:rsidR="00DF7CF0" w:rsidRPr="009213DA" w:rsidRDefault="00DF7CF0" w:rsidP="00C5495F">
      <w:pPr>
        <w:rPr>
          <w:rFonts w:ascii="Garamond" w:hAnsi="Garamond" w:cs="Arial"/>
          <w:szCs w:val="18"/>
        </w:rPr>
      </w:pPr>
      <w:r w:rsidRPr="009213DA">
        <w:rPr>
          <w:rFonts w:ascii="Garamond" w:hAnsi="Garamond" w:cs="Arial"/>
          <w:bCs/>
          <w:szCs w:val="18"/>
        </w:rPr>
        <w:t>       -Participants should have a basic proficiency of the following computer skills</w:t>
      </w:r>
      <w:r w:rsidRPr="009213DA">
        <w:rPr>
          <w:rFonts w:ascii="Garamond" w:hAnsi="Garamond" w:cs="Arial"/>
          <w:szCs w:val="18"/>
        </w:rPr>
        <w:t xml:space="preserve">: </w:t>
      </w:r>
    </w:p>
    <w:p w:rsidR="00DF7CF0" w:rsidRPr="009213DA" w:rsidRDefault="00DF7CF0" w:rsidP="00C5495F">
      <w:pPr>
        <w:ind w:firstLine="720"/>
        <w:rPr>
          <w:rFonts w:ascii="Garamond" w:hAnsi="Garamond" w:cs="Arial"/>
          <w:szCs w:val="18"/>
        </w:rPr>
      </w:pPr>
      <w:r w:rsidRPr="009213DA">
        <w:rPr>
          <w:rFonts w:ascii="Garamond" w:hAnsi="Garamond" w:cs="Arial"/>
          <w:bCs/>
          <w:szCs w:val="18"/>
        </w:rPr>
        <w:t xml:space="preserve">·Sending and receiving email </w:t>
      </w:r>
    </w:p>
    <w:p w:rsidR="00DF7CF0" w:rsidRPr="009213DA" w:rsidRDefault="00DF7CF0" w:rsidP="00C5495F">
      <w:pPr>
        <w:ind w:firstLine="720"/>
        <w:rPr>
          <w:rFonts w:ascii="Garamond" w:hAnsi="Garamond" w:cs="Arial"/>
          <w:szCs w:val="18"/>
        </w:rPr>
      </w:pPr>
      <w:r w:rsidRPr="009213DA">
        <w:rPr>
          <w:rFonts w:ascii="Garamond" w:hAnsi="Garamond" w:cs="Arial"/>
          <w:bCs/>
          <w:szCs w:val="18"/>
        </w:rPr>
        <w:t xml:space="preserve">·A working knowledge of the Internet </w:t>
      </w:r>
    </w:p>
    <w:p w:rsidR="00DF7CF0" w:rsidRPr="009213DA" w:rsidRDefault="00DF7CF0" w:rsidP="00C5495F">
      <w:pPr>
        <w:ind w:firstLine="720"/>
        <w:rPr>
          <w:rFonts w:ascii="Garamond" w:hAnsi="Garamond" w:cs="Arial"/>
          <w:bCs/>
          <w:szCs w:val="18"/>
        </w:rPr>
      </w:pPr>
      <w:r w:rsidRPr="009213DA">
        <w:rPr>
          <w:rFonts w:ascii="Garamond" w:hAnsi="Garamond" w:cs="Arial"/>
          <w:bCs/>
          <w:szCs w:val="18"/>
        </w:rPr>
        <w:t xml:space="preserve">·Proficiency in Microsoft Word </w:t>
      </w:r>
    </w:p>
    <w:p w:rsidR="00DF7CF0" w:rsidRPr="009213DA" w:rsidRDefault="00DF7CF0" w:rsidP="00C5495F">
      <w:pPr>
        <w:ind w:firstLine="720"/>
        <w:rPr>
          <w:rFonts w:ascii="Garamond" w:hAnsi="Garamond" w:cs="Arial"/>
          <w:bCs/>
          <w:szCs w:val="18"/>
        </w:rPr>
      </w:pPr>
      <w:r w:rsidRPr="009213DA">
        <w:rPr>
          <w:rFonts w:ascii="Garamond" w:hAnsi="Garamond" w:cs="Arial"/>
          <w:bCs/>
          <w:szCs w:val="18"/>
        </w:rPr>
        <w:t xml:space="preserve">·Proficiency in the Acrobat PDF Reader </w:t>
      </w:r>
    </w:p>
    <w:p w:rsidR="00DF7CF0" w:rsidRPr="009213DA" w:rsidRDefault="00DF7CF0" w:rsidP="00C5495F">
      <w:pPr>
        <w:ind w:firstLine="720"/>
        <w:rPr>
          <w:rFonts w:ascii="Garamond" w:hAnsi="Garamond" w:cs="Arial"/>
          <w:szCs w:val="18"/>
        </w:rPr>
      </w:pPr>
      <w:r w:rsidRPr="009213DA">
        <w:rPr>
          <w:rFonts w:ascii="Garamond" w:hAnsi="Garamond" w:cs="Arial"/>
          <w:bCs/>
          <w:szCs w:val="18"/>
        </w:rPr>
        <w:t>·Basic knowledge of Windows or Mac O.S.</w:t>
      </w:r>
    </w:p>
    <w:p w:rsidR="00DF7CF0" w:rsidRPr="009213DA" w:rsidRDefault="00DF7CF0" w:rsidP="00C5495F">
      <w:pPr>
        <w:jc w:val="center"/>
        <w:rPr>
          <w:rFonts w:ascii="Garamond" w:hAnsi="Garamond" w:cs="Arial"/>
          <w:szCs w:val="20"/>
        </w:rPr>
      </w:pPr>
    </w:p>
    <w:p w:rsidR="00DF7CF0" w:rsidRPr="009213DA" w:rsidRDefault="00DF7CF0" w:rsidP="00C5495F">
      <w:pPr>
        <w:rPr>
          <w:rFonts w:ascii="Garamond" w:hAnsi="Garamond" w:cs="Arial"/>
          <w:szCs w:val="20"/>
        </w:rPr>
      </w:pPr>
      <w:r w:rsidRPr="009213DA">
        <w:rPr>
          <w:rFonts w:ascii="Garamond" w:hAnsi="Garamond" w:cs="Arial"/>
          <w:b/>
          <w:szCs w:val="20"/>
        </w:rPr>
        <w:t>Netiquette (online etiquette):</w:t>
      </w:r>
      <w:r w:rsidRPr="009213DA">
        <w:rPr>
          <w:rFonts w:ascii="Garamond" w:hAnsi="Garamond" w:cs="Arial"/>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MLA standards to reference sources.</w:t>
      </w:r>
    </w:p>
    <w:p w:rsidR="00DF7CF0" w:rsidRPr="009213DA" w:rsidRDefault="00DF7CF0" w:rsidP="00C5495F">
      <w:pPr>
        <w:rPr>
          <w:rFonts w:ascii="Garamond" w:hAnsi="Garamond" w:cs="Arial"/>
          <w:szCs w:val="20"/>
        </w:rPr>
      </w:pPr>
    </w:p>
    <w:p w:rsidR="00DF7CF0" w:rsidRPr="009213DA" w:rsidRDefault="00DF7CF0" w:rsidP="00C5495F">
      <w:pPr>
        <w:rPr>
          <w:rFonts w:ascii="Garamond" w:hAnsi="Garamond" w:cs="Arial"/>
          <w:szCs w:val="20"/>
        </w:rPr>
      </w:pPr>
      <w:r w:rsidRPr="009213DA">
        <w:rPr>
          <w:rFonts w:ascii="Garamond" w:hAnsi="Garamond" w:cs="Arial"/>
          <w:b/>
          <w:szCs w:val="20"/>
        </w:rPr>
        <w:t>Technical Support:</w:t>
      </w:r>
      <w:r w:rsidRPr="009213DA">
        <w:rPr>
          <w:rFonts w:ascii="Garamond" w:hAnsi="Garamond" w:cs="Arial"/>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DF7CF0" w:rsidRPr="009213DA" w:rsidRDefault="00DF7CF0" w:rsidP="00C5495F">
      <w:pPr>
        <w:jc w:val="center"/>
        <w:rPr>
          <w:rFonts w:ascii="Garamond" w:hAnsi="Garamond" w:cs="Arial"/>
          <w:b/>
          <w:szCs w:val="22"/>
        </w:rPr>
      </w:pPr>
    </w:p>
    <w:p w:rsidR="00DF7CF0" w:rsidRPr="009213DA" w:rsidRDefault="00DF7CF0" w:rsidP="00C5495F">
      <w:pPr>
        <w:spacing w:before="120"/>
        <w:rPr>
          <w:rFonts w:ascii="Garamond" w:hAnsi="Garamond"/>
          <w:sz w:val="22"/>
          <w:lang w:val="ru-RU"/>
        </w:rPr>
      </w:pPr>
      <w:r w:rsidRPr="009213DA">
        <w:rPr>
          <w:rFonts w:ascii="Garamond" w:hAnsi="Garamond"/>
          <w:b/>
          <w:sz w:val="22"/>
          <w:lang w:val="ru-RU"/>
        </w:rPr>
        <w:t>Communication Expectations and Standards:</w:t>
      </w:r>
      <w:r w:rsidRPr="009213DA">
        <w:rPr>
          <w:rFonts w:ascii="Garamond" w:hAnsi="Garamond"/>
          <w:sz w:val="22"/>
          <w:lang w:val="ru-RU"/>
        </w:rPr>
        <w:t xml:space="preserve"> </w:t>
      </w:r>
    </w:p>
    <w:p w:rsidR="00DF7CF0" w:rsidRPr="009213DA" w:rsidRDefault="00DF7CF0" w:rsidP="00C5495F">
      <w:pPr>
        <w:spacing w:before="120"/>
        <w:rPr>
          <w:rFonts w:ascii="Garamond" w:hAnsi="Garamond"/>
          <w:sz w:val="22"/>
          <w:lang w:val="ru-RU"/>
        </w:rPr>
      </w:pPr>
      <w:r w:rsidRPr="009213DA">
        <w:rPr>
          <w:rFonts w:ascii="Garamond" w:hAnsi="Garamond"/>
          <w:sz w:val="22"/>
          <w:lang w:val="ru-RU"/>
        </w:rPr>
        <w:t xml:space="preserve">All emails or discussion postings will receive a response from your professor within 48 hours. </w:t>
      </w:r>
    </w:p>
    <w:p w:rsidR="00DF7CF0" w:rsidRPr="009213DA" w:rsidRDefault="00DF7CF0" w:rsidP="00C5495F">
      <w:pPr>
        <w:spacing w:before="120"/>
        <w:rPr>
          <w:rFonts w:ascii="Garamond" w:hAnsi="Garamond"/>
          <w:sz w:val="22"/>
          <w:lang w:val="ru-RU"/>
        </w:rPr>
      </w:pPr>
      <w:r w:rsidRPr="009213DA">
        <w:rPr>
          <w:rFonts w:ascii="Garamond" w:hAnsi="Garamond"/>
          <w:sz w:val="22"/>
          <w:lang w:val="ru-RU"/>
        </w:rPr>
        <w:t xml:space="preserve">You can send email anytime that is convenient for you. I check my email messages continuously during the day throughout the work-week (Monday through Friday).  I will respond to email messages during the work-week by the close of business (5:00 pm) on the day following </w:t>
      </w:r>
      <w:r w:rsidRPr="009213DA">
        <w:rPr>
          <w:rFonts w:ascii="Garamond" w:hAnsi="Garamond"/>
          <w:b/>
          <w:i/>
          <w:sz w:val="22"/>
          <w:u w:val="single"/>
          <w:lang w:val="ru-RU"/>
        </w:rPr>
        <w:t>my receipt</w:t>
      </w:r>
      <w:r w:rsidRPr="009213DA">
        <w:rPr>
          <w:rFonts w:ascii="Garamond" w:hAnsi="Garamond"/>
          <w:sz w:val="22"/>
          <w:lang w:val="ru-RU"/>
        </w:rPr>
        <w:t xml:space="preserve"> of them.  Emails that I receive on Friday will be responded to by the close of business on the following Monday. </w:t>
      </w:r>
    </w:p>
    <w:p w:rsidR="00DF7CF0" w:rsidRPr="009213DA" w:rsidRDefault="00DF7CF0" w:rsidP="00C5495F">
      <w:pPr>
        <w:spacing w:before="120"/>
        <w:rPr>
          <w:rFonts w:ascii="Garamond" w:hAnsi="Garamond"/>
          <w:sz w:val="22"/>
          <w:lang w:val="ru-RU"/>
        </w:rPr>
      </w:pPr>
      <w:r w:rsidRPr="009213DA">
        <w:rPr>
          <w:rFonts w:ascii="Garamond" w:hAnsi="Garamond"/>
          <w:sz w:val="22"/>
          <w:lang w:val="ru-RU"/>
        </w:rPr>
        <w:t xml:space="preserve">When sending email use you pvamu.edu email address. I will not respond to non-pvamu.edu email as there is no way to authenticate the sender. Make sure that you include you name, the title of the course, the time of the course and a brief reason for your email in the subject line. I will not respond to email without a subject line. Take the time to use proper spelling and grammar in your email. You are contacting your professor NOT a friend. This is professional email addressing a specific concern related to your education. Take responsibility for your concern and address me in a professional manor. I will always address you with the same professionalism and courtesy. If you do not use proper grammar, spelling, extend basic professionalisms or courtesies I reserve the right to address these issues prior to addressing your original concern(s). In the case of bad grammar and spelling I reserve the right to not respond to your issue until I receive an email that uses correct grammar and spelling. </w:t>
      </w:r>
    </w:p>
    <w:p w:rsidR="00DF7CF0" w:rsidRPr="009213DA" w:rsidRDefault="00DF7CF0" w:rsidP="00C5495F">
      <w:pPr>
        <w:spacing w:before="120"/>
        <w:rPr>
          <w:rFonts w:ascii="Garamond" w:hAnsi="Garamond"/>
          <w:sz w:val="22"/>
          <w:lang w:val="ru-RU"/>
        </w:rPr>
      </w:pPr>
    </w:p>
    <w:p w:rsidR="00DF7CF0" w:rsidRPr="009213DA" w:rsidRDefault="00DF7CF0" w:rsidP="00C5495F">
      <w:pPr>
        <w:spacing w:before="120"/>
        <w:rPr>
          <w:rFonts w:ascii="Garamond" w:hAnsi="Garamond"/>
          <w:sz w:val="22"/>
          <w:lang w:val="ru-RU"/>
        </w:rPr>
      </w:pPr>
      <w:r w:rsidRPr="009213DA">
        <w:rPr>
          <w:rFonts w:ascii="Garamond" w:hAnsi="Garamond"/>
          <w:b/>
          <w:sz w:val="22"/>
          <w:lang w:val="ru-RU"/>
        </w:rPr>
        <w:t>Submission of Assignments:</w:t>
      </w:r>
      <w:r w:rsidRPr="009213DA">
        <w:rPr>
          <w:rFonts w:ascii="Garamond" w:hAnsi="Garamond"/>
          <w:sz w:val="22"/>
          <w:lang w:val="ru-RU"/>
        </w:rPr>
        <w:t xml:space="preserve"> Assignments, Papers, Exercises, and Projects will distributed and submitted through your online course.  Directions for accessing your online course will be provided.  Additional assistance can be obtained from the Office of Distance Learning. Remember, I do not accept late work. Make sure that you have access to this course on eCourses prior to the due date and time for an assignment. </w:t>
      </w:r>
    </w:p>
    <w:p w:rsidR="00DF7CF0" w:rsidRPr="009213DA" w:rsidRDefault="00DF7CF0" w:rsidP="00C5495F">
      <w:pPr>
        <w:spacing w:before="120"/>
        <w:rPr>
          <w:rFonts w:ascii="Garamond" w:hAnsi="Garamond"/>
          <w:sz w:val="22"/>
          <w:lang w:val="ru-RU"/>
        </w:rPr>
      </w:pPr>
    </w:p>
    <w:p w:rsidR="00DF7CF0" w:rsidRPr="009213DA" w:rsidRDefault="00DF7CF0" w:rsidP="00C5495F">
      <w:pPr>
        <w:spacing w:before="120"/>
        <w:rPr>
          <w:rFonts w:ascii="Garamond" w:hAnsi="Garamond"/>
          <w:sz w:val="22"/>
        </w:rPr>
      </w:pPr>
      <w:r w:rsidRPr="009213DA">
        <w:rPr>
          <w:rFonts w:ascii="Garamond" w:hAnsi="Garamond"/>
          <w:b/>
          <w:sz w:val="22"/>
        </w:rPr>
        <w:t xml:space="preserve">Discussion Requirement: </w:t>
      </w:r>
      <w:r w:rsidRPr="009213DA">
        <w:rPr>
          <w:rFonts w:ascii="Garamond" w:hAnsi="Garamond"/>
          <w:sz w:val="22"/>
        </w:rPr>
        <w:t>I expect your full participation in conversations about the readings, lectures, materials, and other aspects of the cou</w:t>
      </w:r>
      <w:r>
        <w:rPr>
          <w:rFonts w:ascii="Garamond" w:hAnsi="Garamond"/>
          <w:sz w:val="22"/>
        </w:rPr>
        <w:t xml:space="preserve">rse in a true seminar fashion. </w:t>
      </w:r>
      <w:r w:rsidRPr="009213DA">
        <w:rPr>
          <w:rFonts w:ascii="Garamond" w:hAnsi="Garamond"/>
          <w:sz w:val="22"/>
        </w:rPr>
        <w:t xml:space="preserve">We will accomplish this by use of the discussion board. Students are required to log-on to the course website often to participate in discussion.  </w:t>
      </w:r>
    </w:p>
    <w:p w:rsidR="00DF7CF0" w:rsidRPr="009213DA" w:rsidRDefault="00DF7CF0" w:rsidP="00C5495F">
      <w:pPr>
        <w:spacing w:before="120"/>
        <w:rPr>
          <w:rFonts w:ascii="Garamond" w:hAnsi="Garamond"/>
          <w:sz w:val="22"/>
          <w:lang w:val="ru-RU"/>
        </w:rPr>
      </w:pPr>
      <w:r w:rsidRPr="009213DA">
        <w:rPr>
          <w:rFonts w:ascii="Garamond" w:hAnsi="Garamond"/>
          <w:sz w:val="22"/>
        </w:rPr>
        <w:t>You are advised to check the discussion area daily to keep abreast of discussions.  When a topic is posted, everyone is required to participate.  The exact use of discussion will be determined by the professor.</w:t>
      </w:r>
    </w:p>
    <w:p w:rsidR="00DF7CF0" w:rsidRPr="009213DA" w:rsidRDefault="00DF7CF0" w:rsidP="00C5495F">
      <w:pPr>
        <w:tabs>
          <w:tab w:val="left" w:pos="6285"/>
        </w:tabs>
        <w:spacing w:before="120"/>
        <w:rPr>
          <w:rFonts w:ascii="Garamond" w:hAnsi="Garamond"/>
          <w:b/>
          <w:sz w:val="22"/>
        </w:rPr>
      </w:pPr>
      <w:r w:rsidRPr="009213DA">
        <w:rPr>
          <w:rFonts w:ascii="Garamond" w:hAnsi="Garamond"/>
          <w:b/>
          <w:sz w:val="22"/>
          <w:lang w:val="ru-RU"/>
        </w:rPr>
        <w:t xml:space="preserve">It is strongly suggested </w:t>
      </w:r>
      <w:r w:rsidRPr="009213DA">
        <w:rPr>
          <w:rFonts w:ascii="Garamond" w:hAnsi="Garamond"/>
          <w:sz w:val="22"/>
          <w:lang w:val="ru-RU"/>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DF7CF0" w:rsidRDefault="00DF7CF0" w:rsidP="00C5495F">
      <w:pPr>
        <w:rPr>
          <w:rFonts w:ascii="Garamond" w:hAnsi="Garamond"/>
          <w:b/>
          <w:sz w:val="22"/>
        </w:rPr>
      </w:pPr>
    </w:p>
    <w:p w:rsidR="00DF7CF0" w:rsidRDefault="00DF7CF0" w:rsidP="00C5495F">
      <w:pPr>
        <w:rPr>
          <w:rFonts w:ascii="Garamond" w:hAnsi="Garamond"/>
          <w:b/>
          <w:sz w:val="22"/>
        </w:rPr>
      </w:pPr>
      <w:r>
        <w:rPr>
          <w:rFonts w:ascii="Garamond" w:hAnsi="Garamond"/>
          <w:b/>
          <w:sz w:val="22"/>
        </w:rPr>
        <w:t>COURSE ASSIGNMENTS</w:t>
      </w:r>
    </w:p>
    <w:p w:rsidR="00DF7CF0" w:rsidRDefault="00DF7CF0" w:rsidP="00C5495F">
      <w:pPr>
        <w:rPr>
          <w:rFonts w:ascii="Garamond" w:hAnsi="Garamond"/>
          <w:b/>
          <w:sz w:val="22"/>
          <w:lang w:val="ru-RU"/>
        </w:rPr>
      </w:pPr>
    </w:p>
    <w:p w:rsidR="00DF7CF0" w:rsidRPr="007B1459" w:rsidRDefault="00DF7CF0" w:rsidP="00C5495F">
      <w:pPr>
        <w:rPr>
          <w:rFonts w:ascii="Garamond" w:hAnsi="Garamond"/>
          <w:b/>
          <w:i/>
        </w:rPr>
      </w:pPr>
      <w:r w:rsidRPr="009213DA">
        <w:rPr>
          <w:rFonts w:ascii="Garamond" w:hAnsi="Garamond"/>
          <w:b/>
          <w:sz w:val="22"/>
          <w:lang w:val="ru-RU"/>
        </w:rPr>
        <w:t>Assignment Directions:</w:t>
      </w:r>
      <w:r w:rsidRPr="009213DA">
        <w:rPr>
          <w:rFonts w:ascii="Garamond" w:hAnsi="Garamond"/>
          <w:sz w:val="22"/>
          <w:lang w:val="ru-RU"/>
        </w:rPr>
        <w:t xml:space="preserve"> </w:t>
      </w:r>
      <w:r w:rsidRPr="007B1459">
        <w:rPr>
          <w:rFonts w:ascii="Garamond" w:hAnsi="Garamond"/>
          <w:sz w:val="22"/>
        </w:rPr>
        <w:t xml:space="preserve">Complete directions and rubrics are available on eCourses. </w:t>
      </w:r>
      <w:r w:rsidRPr="009213DA">
        <w:rPr>
          <w:rFonts w:ascii="Garamond" w:hAnsi="Garamond"/>
          <w:sz w:val="22"/>
          <w:lang w:val="ru-RU"/>
        </w:rPr>
        <w:t xml:space="preserve">All assignments are due on eCourses unless otherwise noted. Below you will find the instructions for all </w:t>
      </w:r>
      <w:r>
        <w:rPr>
          <w:rFonts w:ascii="Garamond" w:hAnsi="Garamond"/>
          <w:sz w:val="22"/>
          <w:lang w:val="ru-RU"/>
        </w:rPr>
        <w:t xml:space="preserve">major </w:t>
      </w:r>
      <w:r w:rsidRPr="009213DA">
        <w:rPr>
          <w:rFonts w:ascii="Garamond" w:hAnsi="Garamond"/>
          <w:sz w:val="22"/>
          <w:lang w:val="ru-RU"/>
        </w:rPr>
        <w:t xml:space="preserve">assignments. </w:t>
      </w:r>
      <w:r w:rsidRPr="007B1459">
        <w:rPr>
          <w:rFonts w:ascii="Garamond" w:hAnsi="Garamond"/>
          <w:sz w:val="22"/>
        </w:rPr>
        <w:t>All assignments must be completed on time. No late work is accepted. All written work must use proper spelling, grammar and source citation where required.</w:t>
      </w:r>
      <w:r w:rsidRPr="007B1459">
        <w:rPr>
          <w:rFonts w:ascii="Garamond" w:hAnsi="Garamond"/>
          <w:b/>
          <w:i/>
        </w:rPr>
        <w:t xml:space="preserve"> </w:t>
      </w:r>
    </w:p>
    <w:p w:rsidR="00DF7CF0" w:rsidRPr="009213DA" w:rsidRDefault="00DF7CF0" w:rsidP="00C5495F">
      <w:pPr>
        <w:rPr>
          <w:rFonts w:ascii="Garamond" w:hAnsi="Garamond"/>
          <w:sz w:val="22"/>
          <w:lang w:val="ru-RU"/>
        </w:rPr>
      </w:pPr>
    </w:p>
    <w:p w:rsidR="00DF7CF0" w:rsidRPr="004309B6" w:rsidRDefault="00DF7CF0" w:rsidP="00C5495F">
      <w:pPr>
        <w:spacing w:before="120"/>
        <w:rPr>
          <w:rFonts w:ascii="Garamond" w:hAnsi="Garamond"/>
          <w:b/>
          <w:sz w:val="22"/>
        </w:rPr>
      </w:pPr>
      <w:r w:rsidRPr="004309B6">
        <w:rPr>
          <w:rFonts w:ascii="Garamond" w:hAnsi="Garamond"/>
          <w:b/>
          <w:sz w:val="22"/>
        </w:rPr>
        <w:t xml:space="preserve">Who Am I? Presentation: </w:t>
      </w:r>
      <w:r w:rsidRPr="004309B6">
        <w:rPr>
          <w:rFonts w:ascii="Garamond" w:hAnsi="Garamond"/>
          <w:sz w:val="22"/>
        </w:rPr>
        <w:t>In this 2-minute presentation, you will demonstrate who you are to the class. DO NOT tell us a list of things that make you unique, or explain what you like to do. Be creative. Make sure your presentation has a beginning, middle, and end. Focus on cohesion and creativity. You will be graded on your ability to articulate who you are in a creative, clear, and concise way.</w:t>
      </w:r>
      <w:r w:rsidRPr="004309B6">
        <w:rPr>
          <w:rFonts w:ascii="Garamond" w:hAnsi="Garamond"/>
          <w:b/>
          <w:sz w:val="22"/>
        </w:rPr>
        <w:t xml:space="preserve"> </w:t>
      </w:r>
      <w:r w:rsidRPr="007B1459">
        <w:rPr>
          <w:rFonts w:ascii="Garamond" w:hAnsi="Garamond"/>
          <w:sz w:val="22"/>
        </w:rPr>
        <w:t xml:space="preserve">You will provide a short outline demonstrating </w:t>
      </w:r>
      <w:r>
        <w:rPr>
          <w:rFonts w:ascii="Garamond" w:hAnsi="Garamond"/>
          <w:sz w:val="22"/>
        </w:rPr>
        <w:t>the construction of your presentation with an</w:t>
      </w:r>
      <w:r w:rsidRPr="007B1459">
        <w:rPr>
          <w:rFonts w:ascii="Garamond" w:hAnsi="Garamond"/>
          <w:sz w:val="22"/>
        </w:rPr>
        <w:t xml:space="preserve"> introduction, main points and conclusion.</w:t>
      </w:r>
      <w:r>
        <w:rPr>
          <w:rFonts w:ascii="Garamond" w:hAnsi="Garamond"/>
          <w:b/>
          <w:sz w:val="22"/>
        </w:rPr>
        <w:t xml:space="preserve"> </w:t>
      </w:r>
      <w:r w:rsidRPr="004309B6">
        <w:rPr>
          <w:rFonts w:ascii="Garamond" w:hAnsi="Garamond"/>
          <w:sz w:val="22"/>
        </w:rPr>
        <w:t xml:space="preserve">This is an in-class presentation. </w:t>
      </w:r>
      <w:r w:rsidRPr="004309B6">
        <w:rPr>
          <w:rFonts w:ascii="Garamond" w:hAnsi="Garamond"/>
          <w:b/>
          <w:sz w:val="22"/>
        </w:rPr>
        <w:t xml:space="preserve">You are required to submit </w:t>
      </w:r>
      <w:r>
        <w:rPr>
          <w:rFonts w:ascii="Garamond" w:hAnsi="Garamond"/>
          <w:b/>
          <w:sz w:val="22"/>
        </w:rPr>
        <w:t xml:space="preserve">your outline </w:t>
      </w:r>
      <w:r w:rsidRPr="004309B6">
        <w:rPr>
          <w:rFonts w:ascii="Garamond" w:hAnsi="Garamond"/>
          <w:b/>
          <w:sz w:val="22"/>
        </w:rPr>
        <w:t xml:space="preserve">on eCourses. See the course calendar for due date. </w:t>
      </w:r>
    </w:p>
    <w:p w:rsidR="00DF7CF0" w:rsidRPr="004309B6" w:rsidRDefault="00DF7CF0" w:rsidP="00C5495F">
      <w:pPr>
        <w:spacing w:before="120"/>
        <w:rPr>
          <w:rFonts w:ascii="Garamond" w:hAnsi="Garamond"/>
          <w:sz w:val="22"/>
        </w:rPr>
      </w:pPr>
      <w:r w:rsidRPr="004309B6">
        <w:rPr>
          <w:rFonts w:ascii="Garamond" w:hAnsi="Garamond"/>
          <w:b/>
          <w:sz w:val="22"/>
        </w:rPr>
        <w:t xml:space="preserve">Service Learning Project: </w:t>
      </w:r>
      <w:r>
        <w:rPr>
          <w:rFonts w:ascii="Garamond" w:hAnsi="Garamond"/>
          <w:sz w:val="22"/>
        </w:rPr>
        <w:t>You will join 3-5</w:t>
      </w:r>
      <w:r w:rsidRPr="004309B6">
        <w:rPr>
          <w:rFonts w:ascii="Garamond" w:hAnsi="Garamond"/>
          <w:sz w:val="22"/>
        </w:rPr>
        <w:t xml:space="preserve"> other students and decide on a community service project. Your team will be responsible for engaging in community service for a particular organization or for a specific population of your choosing. You will choose the community you are serving and decide on a project that will benefit that community.</w:t>
      </w:r>
    </w:p>
    <w:p w:rsidR="00DF7CF0" w:rsidRPr="004309B6" w:rsidRDefault="00DF7CF0" w:rsidP="00C5495F">
      <w:pPr>
        <w:spacing w:before="120"/>
        <w:rPr>
          <w:rFonts w:ascii="Garamond" w:hAnsi="Garamond"/>
          <w:b/>
          <w:sz w:val="22"/>
        </w:rPr>
      </w:pPr>
      <w:r w:rsidRPr="004309B6">
        <w:rPr>
          <w:rFonts w:ascii="Garamond" w:hAnsi="Garamond"/>
          <w:b/>
          <w:sz w:val="22"/>
        </w:rPr>
        <w:t xml:space="preserve">Group Contract: </w:t>
      </w:r>
      <w:r w:rsidRPr="004309B6">
        <w:rPr>
          <w:rFonts w:ascii="Garamond" w:hAnsi="Garamond"/>
          <w:sz w:val="22"/>
        </w:rPr>
        <w:t xml:space="preserve">Using the language, theories, and principles learned in class, your group will write a group contract that details the service learning project in addition to rules for communicating interpersonally with one another and the people you will be working for. Include specific duties for each member, as well as the timeline for project completion on a week-by-week basis. </w:t>
      </w:r>
      <w:r w:rsidRPr="004309B6">
        <w:rPr>
          <w:rFonts w:ascii="Garamond" w:hAnsi="Garamond"/>
          <w:b/>
          <w:sz w:val="22"/>
        </w:rPr>
        <w:t xml:space="preserve">This assignment should be submitted on eCourses. Although each group member will have the same contract, each member must submit his or her group contract separately to receive credit. See the course calendar for due date. </w:t>
      </w:r>
    </w:p>
    <w:p w:rsidR="00DF7CF0" w:rsidRPr="004309B6" w:rsidRDefault="00DF7CF0" w:rsidP="00C5495F">
      <w:pPr>
        <w:spacing w:before="120"/>
        <w:rPr>
          <w:rFonts w:ascii="Garamond" w:hAnsi="Garamond"/>
          <w:b/>
          <w:sz w:val="22"/>
        </w:rPr>
      </w:pPr>
      <w:r w:rsidRPr="004309B6">
        <w:rPr>
          <w:rFonts w:ascii="Garamond" w:hAnsi="Garamond"/>
          <w:b/>
          <w:sz w:val="22"/>
        </w:rPr>
        <w:t xml:space="preserve">Service Learning Project Proposal: </w:t>
      </w:r>
      <w:r w:rsidRPr="004309B6">
        <w:rPr>
          <w:rFonts w:ascii="Garamond" w:hAnsi="Garamond"/>
          <w:sz w:val="22"/>
        </w:rPr>
        <w:t xml:space="preserve">Once your group chooses a project, you will write a proposal that includes a discussion of the community organization or population your serving, a specific goal for your project, and specific guidelines for carrying out your project with a week-by-week time-frame. </w:t>
      </w:r>
      <w:r w:rsidRPr="004309B6">
        <w:rPr>
          <w:rFonts w:ascii="Garamond" w:hAnsi="Garamond"/>
          <w:b/>
          <w:sz w:val="22"/>
        </w:rPr>
        <w:t>This assignment should be submitted on eCourses. Although each group member will have the same proposal, each member must submit his or her group proposal separately to receive credit.</w:t>
      </w:r>
      <w:r w:rsidRPr="004309B6">
        <w:rPr>
          <w:rFonts w:ascii="Garamond" w:hAnsi="Garamond"/>
          <w:sz w:val="22"/>
        </w:rPr>
        <w:t xml:space="preserve"> Be prepared to discuss your project in class.</w:t>
      </w:r>
      <w:r>
        <w:rPr>
          <w:rFonts w:ascii="Garamond" w:hAnsi="Garamond"/>
          <w:sz w:val="22"/>
        </w:rPr>
        <w:t xml:space="preserve"> </w:t>
      </w:r>
      <w:r w:rsidRPr="004309B6">
        <w:rPr>
          <w:rFonts w:ascii="Garamond" w:hAnsi="Garamond"/>
          <w:b/>
          <w:sz w:val="22"/>
        </w:rPr>
        <w:t xml:space="preserve">See the course calendar for due date. </w:t>
      </w:r>
    </w:p>
    <w:p w:rsidR="00DF7CF0" w:rsidRPr="004309B6" w:rsidRDefault="00DF7CF0" w:rsidP="00C5495F">
      <w:pPr>
        <w:spacing w:before="120"/>
        <w:rPr>
          <w:rFonts w:ascii="Garamond" w:hAnsi="Garamond"/>
          <w:b/>
          <w:sz w:val="22"/>
        </w:rPr>
      </w:pPr>
      <w:r w:rsidRPr="004309B6">
        <w:rPr>
          <w:rFonts w:ascii="Garamond" w:hAnsi="Garamond"/>
          <w:b/>
          <w:sz w:val="22"/>
        </w:rPr>
        <w:t xml:space="preserve">Service Learning Portfolio: </w:t>
      </w:r>
      <w:r w:rsidRPr="004309B6">
        <w:rPr>
          <w:rFonts w:ascii="Garamond" w:hAnsi="Garamond"/>
          <w:sz w:val="22"/>
        </w:rPr>
        <w:t xml:space="preserve">Your group will keep a </w:t>
      </w:r>
      <w:r>
        <w:rPr>
          <w:rFonts w:ascii="Garamond" w:hAnsi="Garamond"/>
          <w:sz w:val="22"/>
        </w:rPr>
        <w:t xml:space="preserve">detailed </w:t>
      </w:r>
      <w:r w:rsidRPr="004309B6">
        <w:rPr>
          <w:rFonts w:ascii="Garamond" w:hAnsi="Garamond"/>
          <w:sz w:val="22"/>
        </w:rPr>
        <w:t xml:space="preserve">log of all the </w:t>
      </w:r>
      <w:r>
        <w:rPr>
          <w:rFonts w:ascii="Garamond" w:hAnsi="Garamond"/>
          <w:sz w:val="22"/>
        </w:rPr>
        <w:t xml:space="preserve">meeting agendas, minutes, service </w:t>
      </w:r>
      <w:r w:rsidRPr="004309B6">
        <w:rPr>
          <w:rFonts w:ascii="Garamond" w:hAnsi="Garamond"/>
          <w:sz w:val="22"/>
        </w:rPr>
        <w:t xml:space="preserve">hours, work completed, and outcomes as part of a service learning journal. Once your project is complete, use the service learning journal along with your creative imaginations to create a portfolio that details your experience from beginning to end. Include </w:t>
      </w:r>
      <w:r>
        <w:rPr>
          <w:rFonts w:ascii="Garamond" w:hAnsi="Garamond"/>
          <w:sz w:val="22"/>
        </w:rPr>
        <w:t xml:space="preserve">a short narrative introducing your group project, </w:t>
      </w:r>
      <w:r w:rsidRPr="004309B6">
        <w:rPr>
          <w:rFonts w:ascii="Garamond" w:hAnsi="Garamond"/>
          <w:sz w:val="22"/>
        </w:rPr>
        <w:t>your group contract, proposal, and any other materials you gather over the course of the semester. Your portfolio should include pictures,</w:t>
      </w:r>
      <w:r w:rsidRPr="00266FF4">
        <w:rPr>
          <w:rFonts w:ascii="Garamond" w:hAnsi="Garamond"/>
          <w:sz w:val="22"/>
        </w:rPr>
        <w:t xml:space="preserve"> captions, any tangible items your group created or utilized (pamphlets, brochures, videos, etc.), and your journal entries. Think about your portfolio as an academic scrapbook detailing your experiences. </w:t>
      </w:r>
      <w:r w:rsidRPr="00266FF4">
        <w:rPr>
          <w:rFonts w:ascii="Garamond" w:hAnsi="Garamond"/>
          <w:b/>
          <w:sz w:val="22"/>
        </w:rPr>
        <w:t xml:space="preserve">This assignment will be submitted in class, not on eCourses. </w:t>
      </w:r>
      <w:r w:rsidRPr="00266FF4">
        <w:rPr>
          <w:rFonts w:ascii="Garamond" w:hAnsi="Garamond"/>
          <w:sz w:val="22"/>
        </w:rPr>
        <w:t>Formatting of submission is open to your creative process</w:t>
      </w:r>
      <w:r>
        <w:rPr>
          <w:rFonts w:ascii="Garamond" w:hAnsi="Garamond"/>
          <w:sz w:val="22"/>
        </w:rPr>
        <w:t>, however it must be bound</w:t>
      </w:r>
      <w:r w:rsidRPr="00266FF4">
        <w:rPr>
          <w:rFonts w:ascii="Garamond" w:hAnsi="Garamond"/>
          <w:sz w:val="22"/>
        </w:rPr>
        <w:t>.</w:t>
      </w:r>
      <w:r>
        <w:rPr>
          <w:rFonts w:ascii="Garamond" w:hAnsi="Garamond"/>
          <w:sz w:val="22"/>
        </w:rPr>
        <w:t xml:space="preserve"> </w:t>
      </w:r>
      <w:r w:rsidRPr="004309B6">
        <w:rPr>
          <w:rFonts w:ascii="Garamond" w:hAnsi="Garamond"/>
          <w:b/>
          <w:sz w:val="22"/>
        </w:rPr>
        <w:t xml:space="preserve">See the course calendar for due date. </w:t>
      </w:r>
    </w:p>
    <w:p w:rsidR="00DF7CF0" w:rsidRPr="004309B6" w:rsidRDefault="00DF7CF0" w:rsidP="00C5495F">
      <w:pPr>
        <w:spacing w:before="120"/>
        <w:rPr>
          <w:rFonts w:ascii="Garamond" w:hAnsi="Garamond"/>
          <w:b/>
          <w:sz w:val="22"/>
        </w:rPr>
      </w:pPr>
      <w:r w:rsidRPr="004309B6">
        <w:rPr>
          <w:rFonts w:ascii="Garamond" w:hAnsi="Garamond"/>
          <w:b/>
          <w:sz w:val="22"/>
        </w:rPr>
        <w:t xml:space="preserve">Service Learning Project Presentation: </w:t>
      </w:r>
      <w:r w:rsidRPr="004309B6">
        <w:rPr>
          <w:rFonts w:ascii="Garamond" w:hAnsi="Garamond"/>
          <w:sz w:val="22"/>
        </w:rPr>
        <w:t>Your group will create a presentation complete with visual aids that discuss</w:t>
      </w:r>
      <w:r w:rsidRPr="00266FF4">
        <w:rPr>
          <w:rFonts w:ascii="Garamond" w:hAnsi="Garamond"/>
          <w:sz w:val="22"/>
        </w:rPr>
        <w:t xml:space="preserve"> your experience as it relates to the interpersonal communication concepts you learned throughout the semester. Show AND tell us what you did, communication challenges you faced, communication concepts you learned, honed, or experienced, and the outcome(s) of your project. Remember, show and tell!</w:t>
      </w:r>
      <w:r w:rsidRPr="00266FF4">
        <w:rPr>
          <w:rFonts w:ascii="Garamond" w:hAnsi="Garamond"/>
          <w:b/>
          <w:sz w:val="22"/>
        </w:rPr>
        <w:t xml:space="preserve"> </w:t>
      </w:r>
      <w:r w:rsidRPr="00266FF4">
        <w:rPr>
          <w:rFonts w:ascii="Garamond" w:hAnsi="Garamond"/>
          <w:sz w:val="22"/>
        </w:rPr>
        <w:t xml:space="preserve">This is an in-class presentation. </w:t>
      </w:r>
      <w:r w:rsidRPr="00266FF4">
        <w:rPr>
          <w:rFonts w:ascii="Garamond" w:hAnsi="Garamond"/>
          <w:b/>
          <w:sz w:val="22"/>
        </w:rPr>
        <w:t xml:space="preserve">You are not required to submit anything on eCourses. </w:t>
      </w:r>
      <w:r w:rsidRPr="004309B6">
        <w:rPr>
          <w:rFonts w:ascii="Garamond" w:hAnsi="Garamond"/>
          <w:b/>
          <w:sz w:val="22"/>
        </w:rPr>
        <w:t xml:space="preserve">See the course calendar for due date. </w:t>
      </w:r>
    </w:p>
    <w:p w:rsidR="00DF7CF0" w:rsidRPr="009213DA" w:rsidRDefault="00DF7CF0" w:rsidP="00C5495F">
      <w:pPr>
        <w:rPr>
          <w:rFonts w:ascii="Garamond" w:hAnsi="Garamond"/>
          <w:b/>
          <w:i/>
        </w:rPr>
      </w:pPr>
    </w:p>
    <w:p w:rsidR="00DF7CF0" w:rsidRPr="009213DA" w:rsidRDefault="00DF7CF0" w:rsidP="00C5495F">
      <w:pPr>
        <w:rPr>
          <w:rFonts w:ascii="Garamond" w:hAnsi="Garamond"/>
          <w:b/>
          <w:sz w:val="22"/>
        </w:rPr>
      </w:pPr>
      <w:r w:rsidRPr="009213DA">
        <w:rPr>
          <w:rFonts w:ascii="Garamond" w:hAnsi="Garamond"/>
          <w:b/>
          <w:sz w:val="22"/>
        </w:rPr>
        <w:t xml:space="preserve">Assignment: </w:t>
      </w:r>
      <w:r>
        <w:rPr>
          <w:rFonts w:ascii="Garamond" w:hAnsi="Garamond"/>
          <w:b/>
          <w:sz w:val="22"/>
        </w:rPr>
        <w:t>Mid-Term Examination on eCourses</w:t>
      </w:r>
    </w:p>
    <w:p w:rsidR="00DF7CF0" w:rsidRPr="00AF672C" w:rsidRDefault="00DF7CF0" w:rsidP="00C5495F">
      <w:pPr>
        <w:spacing w:before="60" w:after="60"/>
        <w:rPr>
          <w:rFonts w:ascii="Garamond" w:hAnsi="Garamond" w:cs="Arial"/>
          <w:b/>
          <w:sz w:val="20"/>
        </w:rPr>
      </w:pPr>
      <w:r>
        <w:rPr>
          <w:rFonts w:ascii="Garamond" w:hAnsi="Garamond"/>
          <w:b/>
          <w:sz w:val="22"/>
        </w:rPr>
        <w:t xml:space="preserve">DUE DATE: </w:t>
      </w:r>
      <w:r>
        <w:rPr>
          <w:rFonts w:ascii="Garamond" w:hAnsi="Garamond" w:cs="Arial"/>
          <w:b/>
          <w:sz w:val="20"/>
        </w:rPr>
        <w:t>Wednesday, March 7</w:t>
      </w:r>
      <w:r w:rsidRPr="00AF672C">
        <w:rPr>
          <w:rFonts w:ascii="Garamond" w:hAnsi="Garamond" w:cs="Arial"/>
          <w:b/>
          <w:sz w:val="20"/>
        </w:rPr>
        <w:t xml:space="preserve">, </w:t>
      </w:r>
      <w:r>
        <w:rPr>
          <w:rFonts w:ascii="Garamond" w:hAnsi="Garamond" w:cs="Arial"/>
          <w:b/>
          <w:sz w:val="20"/>
        </w:rPr>
        <w:t>2012 @ 8:00 pm - Friday, March 9, 2012</w:t>
      </w:r>
      <w:r w:rsidRPr="00AF672C">
        <w:rPr>
          <w:rFonts w:ascii="Garamond" w:hAnsi="Garamond" w:cs="Arial"/>
          <w:b/>
          <w:sz w:val="20"/>
        </w:rPr>
        <w:t xml:space="preserve"> @ 11:59 pm</w:t>
      </w:r>
    </w:p>
    <w:p w:rsidR="00DF7CF0" w:rsidRDefault="00DF7CF0" w:rsidP="00C5495F">
      <w:pPr>
        <w:spacing w:before="60" w:after="60"/>
        <w:rPr>
          <w:rFonts w:ascii="Garamond" w:hAnsi="Garamond"/>
          <w:b/>
          <w:sz w:val="22"/>
        </w:rPr>
      </w:pPr>
      <w:r>
        <w:rPr>
          <w:rFonts w:ascii="Garamond" w:hAnsi="Garamond"/>
          <w:b/>
          <w:sz w:val="22"/>
        </w:rPr>
        <w:t xml:space="preserve">Points: 100 </w:t>
      </w:r>
    </w:p>
    <w:p w:rsidR="00DF7CF0" w:rsidRPr="009213DA" w:rsidRDefault="00DF7CF0" w:rsidP="00C5495F">
      <w:pPr>
        <w:rPr>
          <w:rFonts w:ascii="Garamond" w:hAnsi="Garamond"/>
          <w:sz w:val="22"/>
        </w:rPr>
      </w:pPr>
    </w:p>
    <w:p w:rsidR="00DF7CF0" w:rsidRDefault="00DF7CF0" w:rsidP="00C5495F">
      <w:pPr>
        <w:rPr>
          <w:rFonts w:ascii="Garamond" w:hAnsi="Garamond"/>
          <w:sz w:val="22"/>
        </w:rPr>
      </w:pPr>
      <w:r>
        <w:rPr>
          <w:rFonts w:ascii="Garamond" w:hAnsi="Garamond"/>
          <w:sz w:val="22"/>
        </w:rPr>
        <w:t>The mid-term exam</w:t>
      </w:r>
      <w:r w:rsidRPr="009213DA">
        <w:rPr>
          <w:rFonts w:ascii="Garamond" w:hAnsi="Garamond"/>
          <w:sz w:val="22"/>
        </w:rPr>
        <w:t xml:space="preserve"> contain</w:t>
      </w:r>
      <w:r>
        <w:rPr>
          <w:rFonts w:ascii="Garamond" w:hAnsi="Garamond"/>
          <w:sz w:val="22"/>
        </w:rPr>
        <w:t>s</w:t>
      </w:r>
      <w:r w:rsidRPr="009213DA">
        <w:rPr>
          <w:rFonts w:ascii="Garamond" w:hAnsi="Garamond"/>
          <w:sz w:val="22"/>
        </w:rPr>
        <w:t xml:space="preserve"> essay, true/false, matching, and or fill in the blank style questions. </w:t>
      </w:r>
      <w:r>
        <w:rPr>
          <w:rFonts w:ascii="Garamond" w:hAnsi="Garamond"/>
          <w:sz w:val="22"/>
        </w:rPr>
        <w:t>There are three options for the exam. Students will choose the option that best fits their learning style and aptitude. E</w:t>
      </w:r>
      <w:r w:rsidRPr="009213DA">
        <w:rPr>
          <w:rFonts w:ascii="Garamond" w:hAnsi="Garamond"/>
          <w:sz w:val="22"/>
        </w:rPr>
        <w:t>xam</w:t>
      </w:r>
      <w:r>
        <w:rPr>
          <w:rFonts w:ascii="Garamond" w:hAnsi="Garamond"/>
          <w:sz w:val="22"/>
        </w:rPr>
        <w:t xml:space="preserve"> options</w:t>
      </w:r>
      <w:r w:rsidRPr="009213DA">
        <w:rPr>
          <w:rFonts w:ascii="Garamond" w:hAnsi="Garamond"/>
          <w:sz w:val="22"/>
        </w:rPr>
        <w:t xml:space="preserve"> contain </w:t>
      </w:r>
      <w:r>
        <w:rPr>
          <w:rFonts w:ascii="Garamond" w:hAnsi="Garamond"/>
          <w:sz w:val="22"/>
        </w:rPr>
        <w:t>2</w:t>
      </w:r>
      <w:r w:rsidRPr="009213DA">
        <w:rPr>
          <w:rFonts w:ascii="Garamond" w:hAnsi="Garamond"/>
          <w:sz w:val="22"/>
        </w:rPr>
        <w:t xml:space="preserve">-100 items over lecture material, discussion, activities, and group presentations. The midterm will be designed and announced by the professor two to three weeks prior to the date assigned on the course schedule and is worth </w:t>
      </w:r>
      <w:r>
        <w:rPr>
          <w:rFonts w:ascii="Garamond" w:hAnsi="Garamond"/>
          <w:sz w:val="22"/>
        </w:rPr>
        <w:t>200</w:t>
      </w:r>
      <w:r w:rsidRPr="009213DA">
        <w:rPr>
          <w:rFonts w:ascii="Garamond" w:hAnsi="Garamond"/>
          <w:sz w:val="22"/>
        </w:rPr>
        <w:t xml:space="preserve"> points. </w:t>
      </w:r>
    </w:p>
    <w:p w:rsidR="00DF7CF0" w:rsidRPr="009213DA" w:rsidRDefault="00DF7CF0" w:rsidP="00C5495F">
      <w:pPr>
        <w:rPr>
          <w:rFonts w:ascii="Garamond" w:hAnsi="Garamond"/>
          <w:sz w:val="22"/>
        </w:rPr>
      </w:pPr>
    </w:p>
    <w:p w:rsidR="00DF7CF0" w:rsidRDefault="00DF7CF0" w:rsidP="00C5495F">
      <w:pPr>
        <w:rPr>
          <w:rFonts w:ascii="Garamond" w:hAnsi="Garamond"/>
          <w:b/>
          <w:sz w:val="22"/>
        </w:rPr>
      </w:pPr>
      <w:r>
        <w:rPr>
          <w:rFonts w:ascii="Garamond" w:hAnsi="Garamond"/>
          <w:b/>
          <w:i/>
          <w:sz w:val="22"/>
        </w:rPr>
        <w:t xml:space="preserve">Option 1 </w:t>
      </w:r>
      <w:r w:rsidRPr="009213DA">
        <w:rPr>
          <w:rFonts w:ascii="Garamond" w:hAnsi="Garamond"/>
          <w:b/>
          <w:sz w:val="22"/>
        </w:rPr>
        <w:t xml:space="preserve">This option requires that you complete questions in </w:t>
      </w:r>
      <w:r w:rsidRPr="009213DA">
        <w:rPr>
          <w:rFonts w:ascii="Garamond" w:hAnsi="Garamond"/>
          <w:b/>
          <w:sz w:val="22"/>
          <w:u w:val="single"/>
        </w:rPr>
        <w:t>each</w:t>
      </w:r>
      <w:r w:rsidRPr="009213DA">
        <w:rPr>
          <w:rFonts w:ascii="Garamond" w:hAnsi="Garamond"/>
          <w:b/>
          <w:sz w:val="22"/>
        </w:rPr>
        <w:t xml:space="preserve"> </w:t>
      </w:r>
      <w:r w:rsidRPr="009213DA">
        <w:rPr>
          <w:rFonts w:ascii="Garamond" w:hAnsi="Garamond"/>
          <w:b/>
          <w:sz w:val="22"/>
          <w:u w:val="single"/>
        </w:rPr>
        <w:t>of the three</w:t>
      </w:r>
      <w:r w:rsidRPr="009213DA">
        <w:rPr>
          <w:rFonts w:ascii="Garamond" w:hAnsi="Garamond"/>
          <w:b/>
          <w:sz w:val="22"/>
        </w:rPr>
        <w:t xml:space="preserve"> (3) sections: true false, multiple choice, and essay.</w:t>
      </w:r>
      <w:r>
        <w:rPr>
          <w:rFonts w:ascii="Garamond" w:hAnsi="Garamond"/>
          <w:b/>
          <w:sz w:val="22"/>
        </w:rPr>
        <w:t xml:space="preserve"> You will not be allowed to choose the questions.</w:t>
      </w:r>
      <w:r w:rsidRPr="009213DA">
        <w:rPr>
          <w:rFonts w:ascii="Garamond" w:hAnsi="Garamond"/>
          <w:b/>
          <w:sz w:val="22"/>
        </w:rPr>
        <w:t xml:space="preserve"> You </w:t>
      </w:r>
      <w:r>
        <w:rPr>
          <w:rFonts w:ascii="Garamond" w:hAnsi="Garamond"/>
          <w:b/>
          <w:sz w:val="22"/>
        </w:rPr>
        <w:t>must</w:t>
      </w:r>
      <w:r w:rsidRPr="009213DA">
        <w:rPr>
          <w:rFonts w:ascii="Garamond" w:hAnsi="Garamond"/>
          <w:b/>
          <w:sz w:val="22"/>
        </w:rPr>
        <w:t xml:space="preserve"> complete </w:t>
      </w:r>
      <w:r>
        <w:rPr>
          <w:rFonts w:ascii="Garamond" w:hAnsi="Garamond"/>
          <w:b/>
          <w:sz w:val="22"/>
        </w:rPr>
        <w:t>the</w:t>
      </w:r>
      <w:r w:rsidRPr="009213DA">
        <w:rPr>
          <w:rFonts w:ascii="Garamond" w:hAnsi="Garamond"/>
          <w:b/>
          <w:sz w:val="22"/>
        </w:rPr>
        <w:t xml:space="preserve"> combination of questions </w:t>
      </w:r>
      <w:r>
        <w:rPr>
          <w:rFonts w:ascii="Garamond" w:hAnsi="Garamond"/>
          <w:b/>
          <w:sz w:val="22"/>
        </w:rPr>
        <w:t xml:space="preserve">delivered. </w:t>
      </w:r>
    </w:p>
    <w:p w:rsidR="00DF7CF0" w:rsidRPr="00724B22" w:rsidRDefault="00DF7CF0" w:rsidP="00C5495F">
      <w:pPr>
        <w:rPr>
          <w:rFonts w:ascii="Garamond" w:hAnsi="Garamond"/>
          <w:b/>
          <w:sz w:val="22"/>
        </w:rPr>
      </w:pPr>
      <w:r>
        <w:rPr>
          <w:rFonts w:ascii="Garamond" w:hAnsi="Garamond"/>
          <w:sz w:val="22"/>
        </w:rPr>
        <w:t xml:space="preserve">True False            </w:t>
      </w:r>
      <w:r w:rsidRPr="009213DA">
        <w:rPr>
          <w:rFonts w:ascii="Garamond" w:hAnsi="Garamond"/>
          <w:sz w:val="22"/>
        </w:rPr>
        <w:t>4 point per question</w:t>
      </w:r>
    </w:p>
    <w:p w:rsidR="00DF7CF0" w:rsidRPr="009213DA" w:rsidRDefault="00DF7CF0" w:rsidP="00C5495F">
      <w:pPr>
        <w:rPr>
          <w:rFonts w:ascii="Garamond" w:hAnsi="Garamond"/>
          <w:sz w:val="22"/>
        </w:rPr>
      </w:pPr>
      <w:r w:rsidRPr="009213DA">
        <w:rPr>
          <w:rFonts w:ascii="Garamond" w:hAnsi="Garamond"/>
          <w:sz w:val="22"/>
        </w:rPr>
        <w:t xml:space="preserve">Multiple Choice </w:t>
      </w:r>
      <w:r w:rsidRPr="009213DA">
        <w:rPr>
          <w:rFonts w:ascii="Garamond" w:hAnsi="Garamond"/>
          <w:sz w:val="22"/>
        </w:rPr>
        <w:tab/>
        <w:t xml:space="preserve"> </w:t>
      </w:r>
      <w:r>
        <w:rPr>
          <w:rFonts w:ascii="Garamond" w:hAnsi="Garamond"/>
          <w:sz w:val="22"/>
        </w:rPr>
        <w:t xml:space="preserve"> </w:t>
      </w:r>
      <w:r w:rsidRPr="009213DA">
        <w:rPr>
          <w:rFonts w:ascii="Garamond" w:hAnsi="Garamond"/>
          <w:sz w:val="22"/>
        </w:rPr>
        <w:t>4 point per question</w:t>
      </w:r>
    </w:p>
    <w:p w:rsidR="00DF7CF0" w:rsidRPr="009213DA" w:rsidRDefault="00DF7CF0" w:rsidP="00C5495F">
      <w:pPr>
        <w:rPr>
          <w:rFonts w:ascii="Garamond" w:hAnsi="Garamond"/>
          <w:sz w:val="22"/>
        </w:rPr>
      </w:pPr>
      <w:r w:rsidRPr="009213DA">
        <w:rPr>
          <w:rFonts w:ascii="Garamond" w:hAnsi="Garamond"/>
          <w:sz w:val="22"/>
        </w:rPr>
        <w:t>Essay Questions</w:t>
      </w:r>
      <w:r w:rsidRPr="009213DA">
        <w:rPr>
          <w:rFonts w:ascii="Garamond" w:hAnsi="Garamond"/>
          <w:sz w:val="22"/>
        </w:rPr>
        <w:tab/>
      </w:r>
      <w:r>
        <w:rPr>
          <w:rFonts w:ascii="Garamond" w:hAnsi="Garamond"/>
          <w:sz w:val="22"/>
        </w:rPr>
        <w:t xml:space="preserve">  </w:t>
      </w:r>
      <w:r w:rsidRPr="009213DA">
        <w:rPr>
          <w:rFonts w:ascii="Garamond" w:hAnsi="Garamond"/>
          <w:sz w:val="22"/>
        </w:rPr>
        <w:t xml:space="preserve">10 points per question </w:t>
      </w:r>
    </w:p>
    <w:p w:rsidR="00DF7CF0" w:rsidRPr="009213DA" w:rsidRDefault="00DF7CF0" w:rsidP="00C5495F">
      <w:pPr>
        <w:rPr>
          <w:rFonts w:ascii="Garamond" w:hAnsi="Garamond"/>
          <w:b/>
          <w:i/>
          <w:sz w:val="22"/>
        </w:rPr>
      </w:pPr>
    </w:p>
    <w:p w:rsidR="00DF7CF0" w:rsidRPr="009213DA" w:rsidRDefault="00DF7CF0" w:rsidP="00C5495F">
      <w:pPr>
        <w:rPr>
          <w:rFonts w:ascii="Garamond" w:hAnsi="Garamond"/>
          <w:b/>
          <w:sz w:val="22"/>
        </w:rPr>
      </w:pPr>
      <w:r w:rsidRPr="009213DA">
        <w:rPr>
          <w:rFonts w:ascii="Garamond" w:hAnsi="Garamond"/>
          <w:b/>
          <w:i/>
          <w:sz w:val="22"/>
        </w:rPr>
        <w:t>Option 2.</w:t>
      </w:r>
      <w:r w:rsidRPr="009213DA">
        <w:rPr>
          <w:rFonts w:ascii="Garamond" w:hAnsi="Garamond"/>
          <w:b/>
          <w:i/>
          <w:sz w:val="22"/>
        </w:rPr>
        <w:tab/>
      </w:r>
      <w:r w:rsidRPr="009213DA">
        <w:rPr>
          <w:rFonts w:ascii="Garamond" w:hAnsi="Garamond"/>
          <w:b/>
          <w:sz w:val="22"/>
        </w:rPr>
        <w:t xml:space="preserve">This option requires that you complete at least two (2) essay questions.  You are expected to develop your answers in a full and complete argument. Naturally the more questions you answer (ten is the maximum) the shorter your answers will be (three to six </w:t>
      </w:r>
      <w:r>
        <w:rPr>
          <w:rFonts w:ascii="Garamond" w:hAnsi="Garamond"/>
          <w:b/>
          <w:sz w:val="22"/>
        </w:rPr>
        <w:t>complete sentences</w:t>
      </w:r>
      <w:r w:rsidRPr="009213DA">
        <w:rPr>
          <w:rFonts w:ascii="Garamond" w:hAnsi="Garamond"/>
          <w:b/>
          <w:sz w:val="22"/>
        </w:rPr>
        <w:t>). You can complete a minimum of two and maximum of ten q</w:t>
      </w:r>
      <w:r>
        <w:rPr>
          <w:rFonts w:ascii="Garamond" w:hAnsi="Garamond"/>
          <w:b/>
          <w:sz w:val="22"/>
        </w:rPr>
        <w:t>uestions. You will not be allowed to choose the questions.</w:t>
      </w:r>
      <w:r w:rsidRPr="009213DA">
        <w:rPr>
          <w:rFonts w:ascii="Garamond" w:hAnsi="Garamond"/>
          <w:b/>
          <w:sz w:val="22"/>
        </w:rPr>
        <w:t xml:space="preserve"> You </w:t>
      </w:r>
      <w:r>
        <w:rPr>
          <w:rFonts w:ascii="Garamond" w:hAnsi="Garamond"/>
          <w:b/>
          <w:sz w:val="22"/>
        </w:rPr>
        <w:t>must</w:t>
      </w:r>
      <w:r w:rsidRPr="009213DA">
        <w:rPr>
          <w:rFonts w:ascii="Garamond" w:hAnsi="Garamond"/>
          <w:b/>
          <w:sz w:val="22"/>
        </w:rPr>
        <w:t xml:space="preserve"> complete </w:t>
      </w:r>
      <w:r>
        <w:rPr>
          <w:rFonts w:ascii="Garamond" w:hAnsi="Garamond"/>
          <w:b/>
          <w:sz w:val="22"/>
        </w:rPr>
        <w:t>the</w:t>
      </w:r>
      <w:r w:rsidRPr="009213DA">
        <w:rPr>
          <w:rFonts w:ascii="Garamond" w:hAnsi="Garamond"/>
          <w:b/>
          <w:sz w:val="22"/>
        </w:rPr>
        <w:t xml:space="preserve"> combination of questions </w:t>
      </w:r>
      <w:r>
        <w:rPr>
          <w:rFonts w:ascii="Garamond" w:hAnsi="Garamond"/>
          <w:b/>
          <w:sz w:val="22"/>
        </w:rPr>
        <w:t>delivered.</w:t>
      </w:r>
    </w:p>
    <w:p w:rsidR="00DF7CF0" w:rsidRPr="009213DA" w:rsidRDefault="00DF7CF0" w:rsidP="00C5495F">
      <w:pPr>
        <w:rPr>
          <w:rFonts w:ascii="Garamond" w:hAnsi="Garamond"/>
          <w:sz w:val="22"/>
        </w:rPr>
      </w:pPr>
      <w:r w:rsidRPr="009213DA">
        <w:rPr>
          <w:rFonts w:ascii="Garamond" w:hAnsi="Garamond"/>
          <w:sz w:val="22"/>
        </w:rPr>
        <w:t xml:space="preserve">10 </w:t>
      </w:r>
      <w:r>
        <w:rPr>
          <w:rFonts w:ascii="Garamond" w:hAnsi="Garamond"/>
          <w:sz w:val="22"/>
        </w:rPr>
        <w:t>questions (10</w:t>
      </w:r>
      <w:r w:rsidRPr="009213DA">
        <w:rPr>
          <w:rFonts w:ascii="Garamond" w:hAnsi="Garamond"/>
          <w:sz w:val="22"/>
        </w:rPr>
        <w:t xml:space="preserve"> points per question)</w:t>
      </w:r>
    </w:p>
    <w:p w:rsidR="00DF7CF0" w:rsidRPr="009213DA" w:rsidRDefault="00DF7CF0" w:rsidP="00C5495F">
      <w:pPr>
        <w:rPr>
          <w:rFonts w:ascii="Garamond" w:hAnsi="Garamond"/>
          <w:sz w:val="22"/>
        </w:rPr>
      </w:pPr>
      <w:r>
        <w:rPr>
          <w:rFonts w:ascii="Garamond" w:hAnsi="Garamond"/>
          <w:sz w:val="22"/>
        </w:rPr>
        <w:t>5 questions (20</w:t>
      </w:r>
      <w:r w:rsidRPr="009213DA">
        <w:rPr>
          <w:rFonts w:ascii="Garamond" w:hAnsi="Garamond"/>
          <w:sz w:val="22"/>
        </w:rPr>
        <w:t xml:space="preserve"> points per question)</w:t>
      </w:r>
    </w:p>
    <w:p w:rsidR="00DF7CF0" w:rsidRPr="009213DA" w:rsidRDefault="00DF7CF0" w:rsidP="00C5495F">
      <w:pPr>
        <w:rPr>
          <w:rFonts w:ascii="Garamond" w:hAnsi="Garamond"/>
          <w:sz w:val="22"/>
        </w:rPr>
      </w:pPr>
      <w:r w:rsidRPr="009213DA">
        <w:rPr>
          <w:rFonts w:ascii="Garamond" w:hAnsi="Garamond"/>
          <w:sz w:val="22"/>
        </w:rPr>
        <w:t>2</w:t>
      </w:r>
      <w:r>
        <w:rPr>
          <w:rFonts w:ascii="Garamond" w:hAnsi="Garamond"/>
          <w:sz w:val="22"/>
        </w:rPr>
        <w:t xml:space="preserve"> questions (50</w:t>
      </w:r>
      <w:r w:rsidRPr="009213DA">
        <w:rPr>
          <w:rFonts w:ascii="Garamond" w:hAnsi="Garamond"/>
          <w:sz w:val="22"/>
        </w:rPr>
        <w:t xml:space="preserve"> points per question)</w:t>
      </w:r>
    </w:p>
    <w:p w:rsidR="00DF7CF0" w:rsidRPr="009213DA" w:rsidRDefault="00DF7CF0" w:rsidP="00C5495F">
      <w:pPr>
        <w:rPr>
          <w:rFonts w:ascii="Garamond" w:hAnsi="Garamond"/>
          <w:b/>
          <w:i/>
          <w:sz w:val="22"/>
        </w:rPr>
      </w:pPr>
    </w:p>
    <w:p w:rsidR="00DF7CF0" w:rsidRPr="009213DA" w:rsidRDefault="00DF7CF0" w:rsidP="00C5495F">
      <w:pPr>
        <w:rPr>
          <w:rFonts w:ascii="Garamond" w:hAnsi="Garamond"/>
          <w:b/>
          <w:sz w:val="22"/>
        </w:rPr>
      </w:pPr>
      <w:r w:rsidRPr="009213DA">
        <w:rPr>
          <w:rFonts w:ascii="Garamond" w:hAnsi="Garamond"/>
          <w:b/>
          <w:i/>
          <w:sz w:val="22"/>
        </w:rPr>
        <w:t>Option 3.</w:t>
      </w:r>
      <w:r w:rsidRPr="009213DA">
        <w:rPr>
          <w:rFonts w:ascii="Garamond" w:hAnsi="Garamond"/>
          <w:b/>
          <w:i/>
          <w:sz w:val="22"/>
        </w:rPr>
        <w:tab/>
      </w:r>
      <w:r w:rsidRPr="009213DA">
        <w:rPr>
          <w:rFonts w:ascii="Garamond" w:hAnsi="Garamond"/>
          <w:b/>
          <w:sz w:val="22"/>
        </w:rPr>
        <w:t xml:space="preserve">This option requires that you answer questions from </w:t>
      </w:r>
      <w:r w:rsidRPr="009213DA">
        <w:rPr>
          <w:rFonts w:ascii="Garamond" w:hAnsi="Garamond"/>
          <w:sz w:val="22"/>
          <w:u w:val="single"/>
        </w:rPr>
        <w:t>either or both</w:t>
      </w:r>
      <w:r w:rsidRPr="009213DA">
        <w:rPr>
          <w:rFonts w:ascii="Garamond" w:hAnsi="Garamond"/>
          <w:b/>
          <w:sz w:val="22"/>
        </w:rPr>
        <w:t xml:space="preserve"> of the TWO OF THE FOLLOWING areas: true false </w:t>
      </w:r>
      <w:r w:rsidRPr="009213DA">
        <w:rPr>
          <w:rFonts w:ascii="Garamond" w:hAnsi="Garamond"/>
          <w:sz w:val="22"/>
          <w:u w:val="single"/>
        </w:rPr>
        <w:t>and/or</w:t>
      </w:r>
      <w:r w:rsidRPr="009213DA">
        <w:rPr>
          <w:rFonts w:ascii="Garamond" w:hAnsi="Garamond"/>
          <w:b/>
          <w:sz w:val="22"/>
        </w:rPr>
        <w:t xml:space="preserve"> multiple choice. You can complete any combination of a minimum of twenty and maximum of one hundred questions that equal one hundred </w:t>
      </w:r>
      <w:r>
        <w:rPr>
          <w:rFonts w:ascii="Garamond" w:hAnsi="Garamond"/>
          <w:b/>
          <w:sz w:val="22"/>
        </w:rPr>
        <w:t>and seventy-five (175</w:t>
      </w:r>
      <w:r w:rsidRPr="009213DA">
        <w:rPr>
          <w:rFonts w:ascii="Garamond" w:hAnsi="Garamond"/>
          <w:b/>
          <w:sz w:val="22"/>
        </w:rPr>
        <w:t>) points.</w:t>
      </w:r>
    </w:p>
    <w:p w:rsidR="00DF7CF0" w:rsidRPr="009213DA" w:rsidRDefault="00DF7CF0" w:rsidP="00C5495F">
      <w:pPr>
        <w:rPr>
          <w:rFonts w:ascii="Garamond" w:hAnsi="Garamond"/>
          <w:sz w:val="22"/>
        </w:rPr>
      </w:pPr>
      <w:r w:rsidRPr="009213DA">
        <w:rPr>
          <w:rFonts w:ascii="Garamond" w:hAnsi="Garamond"/>
          <w:sz w:val="22"/>
        </w:rPr>
        <w:t xml:space="preserve">True False </w:t>
      </w:r>
      <w:r w:rsidRPr="009213DA">
        <w:rPr>
          <w:rFonts w:ascii="Garamond" w:hAnsi="Garamond"/>
          <w:i/>
          <w:sz w:val="22"/>
          <w:u w:val="single"/>
        </w:rPr>
        <w:t>and</w:t>
      </w:r>
      <w:r w:rsidRPr="009213DA">
        <w:rPr>
          <w:rFonts w:ascii="Garamond" w:hAnsi="Garamond"/>
          <w:sz w:val="22"/>
        </w:rPr>
        <w:t xml:space="preserve"> Multiple Choice </w:t>
      </w:r>
      <w:r w:rsidRPr="009213DA">
        <w:rPr>
          <w:rFonts w:ascii="Garamond" w:hAnsi="Garamond"/>
          <w:sz w:val="22"/>
        </w:rPr>
        <w:tab/>
      </w:r>
      <w:r>
        <w:rPr>
          <w:rFonts w:ascii="Garamond" w:hAnsi="Garamond"/>
          <w:sz w:val="22"/>
        </w:rPr>
        <w:t xml:space="preserve">           </w:t>
      </w:r>
      <w:r w:rsidRPr="009213DA">
        <w:rPr>
          <w:rFonts w:ascii="Garamond" w:hAnsi="Garamond"/>
          <w:sz w:val="22"/>
        </w:rPr>
        <w:t xml:space="preserve">100 questions </w:t>
      </w:r>
      <w:r>
        <w:rPr>
          <w:rFonts w:ascii="Garamond" w:hAnsi="Garamond"/>
          <w:sz w:val="22"/>
        </w:rPr>
        <w:t>(1</w:t>
      </w:r>
      <w:r w:rsidRPr="009213DA">
        <w:rPr>
          <w:rFonts w:ascii="Garamond" w:hAnsi="Garamond"/>
          <w:sz w:val="22"/>
        </w:rPr>
        <w:t xml:space="preserve"> point per question)</w:t>
      </w:r>
    </w:p>
    <w:p w:rsidR="00DF7CF0" w:rsidRPr="009213DA" w:rsidRDefault="00DF7CF0" w:rsidP="00C5495F">
      <w:pPr>
        <w:rPr>
          <w:rFonts w:ascii="Garamond" w:hAnsi="Garamond"/>
          <w:sz w:val="22"/>
        </w:rPr>
      </w:pPr>
      <w:r w:rsidRPr="009213DA">
        <w:rPr>
          <w:rFonts w:ascii="Garamond" w:hAnsi="Garamond"/>
          <w:sz w:val="22"/>
        </w:rPr>
        <w:t xml:space="preserve">True False </w:t>
      </w:r>
      <w:r w:rsidRPr="009213DA">
        <w:rPr>
          <w:rFonts w:ascii="Garamond" w:hAnsi="Garamond"/>
          <w:i/>
          <w:sz w:val="22"/>
          <w:u w:val="single"/>
        </w:rPr>
        <w:t>and</w:t>
      </w:r>
      <w:r w:rsidRPr="009213DA">
        <w:rPr>
          <w:rFonts w:ascii="Garamond" w:hAnsi="Garamond"/>
          <w:i/>
          <w:sz w:val="22"/>
        </w:rPr>
        <w:t xml:space="preserve"> </w:t>
      </w:r>
      <w:r w:rsidRPr="009213DA">
        <w:rPr>
          <w:rFonts w:ascii="Garamond" w:hAnsi="Garamond"/>
          <w:sz w:val="22"/>
        </w:rPr>
        <w:t>/</w:t>
      </w:r>
      <w:r w:rsidRPr="009213DA">
        <w:rPr>
          <w:rFonts w:ascii="Garamond" w:hAnsi="Garamond"/>
          <w:sz w:val="22"/>
          <w:u w:val="single"/>
        </w:rPr>
        <w:t>or</w:t>
      </w:r>
      <w:r w:rsidRPr="009213DA">
        <w:rPr>
          <w:rFonts w:ascii="Garamond" w:hAnsi="Garamond"/>
          <w:sz w:val="22"/>
        </w:rPr>
        <w:t xml:space="preserve"> Multiple Choice  </w:t>
      </w:r>
      <w:r w:rsidRPr="009213DA">
        <w:rPr>
          <w:rFonts w:ascii="Garamond" w:hAnsi="Garamond"/>
          <w:sz w:val="22"/>
        </w:rPr>
        <w:tab/>
        <w:t xml:space="preserve">50 questions </w:t>
      </w:r>
      <w:r>
        <w:rPr>
          <w:rFonts w:ascii="Garamond" w:hAnsi="Garamond"/>
          <w:sz w:val="22"/>
        </w:rPr>
        <w:t>(2</w:t>
      </w:r>
      <w:r w:rsidRPr="009213DA">
        <w:rPr>
          <w:rFonts w:ascii="Garamond" w:hAnsi="Garamond"/>
          <w:sz w:val="22"/>
        </w:rPr>
        <w:t xml:space="preserve"> point per question)</w:t>
      </w:r>
    </w:p>
    <w:p w:rsidR="00DF7CF0" w:rsidRPr="009213DA" w:rsidRDefault="00DF7CF0" w:rsidP="00C5495F">
      <w:pPr>
        <w:rPr>
          <w:rFonts w:ascii="Garamond" w:hAnsi="Garamond"/>
          <w:sz w:val="22"/>
        </w:rPr>
      </w:pPr>
      <w:r w:rsidRPr="009213DA">
        <w:rPr>
          <w:rFonts w:ascii="Garamond" w:hAnsi="Garamond"/>
          <w:sz w:val="22"/>
        </w:rPr>
        <w:t xml:space="preserve">True False </w:t>
      </w:r>
      <w:r w:rsidRPr="009213DA">
        <w:rPr>
          <w:rFonts w:ascii="Garamond" w:hAnsi="Garamond"/>
          <w:i/>
          <w:sz w:val="22"/>
          <w:u w:val="single"/>
        </w:rPr>
        <w:t>and</w:t>
      </w:r>
      <w:r w:rsidRPr="009213DA">
        <w:rPr>
          <w:rFonts w:ascii="Garamond" w:hAnsi="Garamond"/>
          <w:i/>
          <w:sz w:val="22"/>
        </w:rPr>
        <w:t xml:space="preserve"> </w:t>
      </w:r>
      <w:r w:rsidRPr="009213DA">
        <w:rPr>
          <w:rFonts w:ascii="Garamond" w:hAnsi="Garamond"/>
          <w:sz w:val="22"/>
        </w:rPr>
        <w:t>/</w:t>
      </w:r>
      <w:r w:rsidRPr="009213DA">
        <w:rPr>
          <w:rFonts w:ascii="Garamond" w:hAnsi="Garamond"/>
          <w:sz w:val="22"/>
          <w:u w:val="single"/>
        </w:rPr>
        <w:t>or</w:t>
      </w:r>
      <w:r w:rsidRPr="009213DA">
        <w:rPr>
          <w:rFonts w:ascii="Garamond" w:hAnsi="Garamond"/>
          <w:sz w:val="22"/>
        </w:rPr>
        <w:t xml:space="preserve"> Multiple Choice  </w:t>
      </w:r>
      <w:r w:rsidRPr="009213DA">
        <w:rPr>
          <w:rFonts w:ascii="Garamond" w:hAnsi="Garamond"/>
          <w:sz w:val="22"/>
        </w:rPr>
        <w:tab/>
        <w:t xml:space="preserve">25 questions </w:t>
      </w:r>
      <w:r>
        <w:rPr>
          <w:rFonts w:ascii="Garamond" w:hAnsi="Garamond"/>
          <w:sz w:val="22"/>
        </w:rPr>
        <w:t>(4</w:t>
      </w:r>
      <w:r w:rsidRPr="009213DA">
        <w:rPr>
          <w:rFonts w:ascii="Garamond" w:hAnsi="Garamond"/>
          <w:sz w:val="22"/>
        </w:rPr>
        <w:t xml:space="preserve"> point per question)</w:t>
      </w:r>
    </w:p>
    <w:p w:rsidR="00DF7CF0" w:rsidRPr="009213DA" w:rsidRDefault="00DF7CF0" w:rsidP="00C5495F">
      <w:pPr>
        <w:rPr>
          <w:rFonts w:ascii="Garamond" w:hAnsi="Garamond"/>
          <w:sz w:val="22"/>
        </w:rPr>
      </w:pPr>
      <w:r w:rsidRPr="009213DA">
        <w:rPr>
          <w:rFonts w:ascii="Garamond" w:hAnsi="Garamond"/>
          <w:sz w:val="22"/>
        </w:rPr>
        <w:t xml:space="preserve">True False </w:t>
      </w:r>
      <w:r w:rsidRPr="009213DA">
        <w:rPr>
          <w:rFonts w:ascii="Garamond" w:hAnsi="Garamond"/>
          <w:i/>
          <w:sz w:val="22"/>
          <w:u w:val="single"/>
        </w:rPr>
        <w:t>and</w:t>
      </w:r>
      <w:r w:rsidRPr="009213DA">
        <w:rPr>
          <w:rFonts w:ascii="Garamond" w:hAnsi="Garamond"/>
          <w:i/>
          <w:sz w:val="22"/>
        </w:rPr>
        <w:t xml:space="preserve"> </w:t>
      </w:r>
      <w:r w:rsidRPr="009213DA">
        <w:rPr>
          <w:rFonts w:ascii="Garamond" w:hAnsi="Garamond"/>
          <w:sz w:val="22"/>
        </w:rPr>
        <w:t>/</w:t>
      </w:r>
      <w:r w:rsidRPr="009213DA">
        <w:rPr>
          <w:rFonts w:ascii="Garamond" w:hAnsi="Garamond"/>
          <w:sz w:val="22"/>
          <w:u w:val="single"/>
        </w:rPr>
        <w:t>or</w:t>
      </w:r>
      <w:r>
        <w:rPr>
          <w:rFonts w:ascii="Garamond" w:hAnsi="Garamond"/>
          <w:sz w:val="22"/>
        </w:rPr>
        <w:t xml:space="preserve"> Multiple Choice  </w:t>
      </w:r>
      <w:r>
        <w:rPr>
          <w:rFonts w:ascii="Garamond" w:hAnsi="Garamond"/>
          <w:sz w:val="22"/>
        </w:rPr>
        <w:tab/>
        <w:t>1</w:t>
      </w:r>
      <w:r w:rsidRPr="009213DA">
        <w:rPr>
          <w:rFonts w:ascii="Garamond" w:hAnsi="Garamond"/>
          <w:sz w:val="22"/>
        </w:rPr>
        <w:t xml:space="preserve">0 questions </w:t>
      </w:r>
      <w:r>
        <w:rPr>
          <w:rFonts w:ascii="Garamond" w:hAnsi="Garamond"/>
          <w:sz w:val="22"/>
        </w:rPr>
        <w:t>(10</w:t>
      </w:r>
      <w:r w:rsidRPr="009213DA">
        <w:rPr>
          <w:rFonts w:ascii="Garamond" w:hAnsi="Garamond"/>
          <w:sz w:val="22"/>
        </w:rPr>
        <w:t xml:space="preserve"> point per question)</w:t>
      </w:r>
    </w:p>
    <w:p w:rsidR="00DF7CF0" w:rsidRDefault="00DF7CF0" w:rsidP="00C5495F">
      <w:pPr>
        <w:pStyle w:val="Heading2"/>
        <w:overflowPunct w:val="0"/>
        <w:autoSpaceDE w:val="0"/>
        <w:autoSpaceDN w:val="0"/>
        <w:adjustRightInd w:val="0"/>
        <w:textAlignment w:val="baseline"/>
        <w:rPr>
          <w:rFonts w:ascii="Garamond" w:hAnsi="Garamond"/>
          <w:color w:val="auto"/>
          <w:sz w:val="22"/>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3600"/>
      </w:tblGrid>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Week 1: Welcome and Course Overview</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rPr>
              <w:t xml:space="preserve">Welcome and Introduction to Course and Syllabus </w:t>
            </w:r>
          </w:p>
          <w:p w:rsidR="00DF7CF0" w:rsidRPr="00266FF4" w:rsidRDefault="00DF7CF0" w:rsidP="001056D9">
            <w:pPr>
              <w:rPr>
                <w:rFonts w:ascii="Garamond" w:hAnsi="Garamond" w:cs="Arial"/>
                <w:b/>
                <w:sz w:val="22"/>
              </w:rPr>
            </w:pPr>
            <w:r w:rsidRPr="00266FF4">
              <w:rPr>
                <w:rFonts w:ascii="Garamond" w:hAnsi="Garamond"/>
                <w:b/>
                <w:sz w:val="22"/>
              </w:rPr>
              <w:t>Service Learning: Group Assignments, Contracts, &amp; Proposals</w:t>
            </w:r>
            <w:r w:rsidRPr="00266FF4">
              <w:rPr>
                <w:rFonts w:ascii="Garamond" w:hAnsi="Garamond" w:cs="Arial"/>
                <w:b/>
                <w:sz w:val="22"/>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p>
        </w:tc>
      </w:tr>
      <w:tr w:rsidR="00DF7CF0" w:rsidRPr="00266FF4" w:rsidTr="00A10768">
        <w:trPr>
          <w:trHeight w:val="269"/>
        </w:trPr>
        <w:tc>
          <w:tcPr>
            <w:tcW w:w="6300" w:type="dxa"/>
            <w:tcBorders>
              <w:top w:val="single" w:sz="4" w:space="0" w:color="auto"/>
              <w:left w:val="single" w:sz="4" w:space="0" w:color="auto"/>
              <w:bottom w:val="single" w:sz="4" w:space="0" w:color="auto"/>
              <w:right w:val="single" w:sz="4" w:space="0" w:color="auto"/>
            </w:tcBorders>
            <w:vAlign w:val="center"/>
          </w:tcPr>
          <w:p w:rsidR="00DF7CF0" w:rsidRDefault="00DF7CF0" w:rsidP="001056D9">
            <w:pPr>
              <w:rPr>
                <w:rFonts w:ascii="Garamond" w:hAnsi="Garamond" w:cs="Arial"/>
                <w:b/>
                <w:sz w:val="22"/>
              </w:rPr>
            </w:pPr>
            <w:r w:rsidRPr="00266FF4">
              <w:rPr>
                <w:rFonts w:ascii="Garamond" w:hAnsi="Garamond" w:cs="Arial"/>
                <w:b/>
                <w:sz w:val="22"/>
              </w:rPr>
              <w:t>Ch. 1 Introducing to Interpersonal Theory</w:t>
            </w:r>
            <w:r>
              <w:rPr>
                <w:rFonts w:ascii="Garamond" w:hAnsi="Garamond" w:cs="Arial"/>
                <w:b/>
                <w:sz w:val="22"/>
              </w:rPr>
              <w:t xml:space="preserve"> </w:t>
            </w:r>
          </w:p>
          <w:p w:rsidR="00DF7CF0" w:rsidRPr="00266FF4" w:rsidRDefault="00DF7CF0" w:rsidP="001056D9">
            <w:pPr>
              <w:rPr>
                <w:rFonts w:ascii="Garamond" w:hAnsi="Garamond" w:cs="Arial"/>
                <w:b/>
                <w:sz w:val="22"/>
              </w:rPr>
            </w:pPr>
            <w:r>
              <w:rPr>
                <w:rFonts w:ascii="Garamond" w:hAnsi="Garamond" w:cs="Arial"/>
                <w:b/>
                <w:sz w:val="22"/>
              </w:rPr>
              <w:t>(Guest Presentation on Service Learning)</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Pr>
                <w:rFonts w:ascii="Garamond" w:hAnsi="Garamond" w:cs="Arial"/>
                <w:b/>
                <w:sz w:val="22"/>
              </w:rPr>
              <w:t>Chapter 1</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Week 2:  Interpersonal Essentials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cs="Arial"/>
                <w:b/>
                <w:sz w:val="22"/>
              </w:rPr>
              <w:t>Ch. 2 Considering Self</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b/>
                <w:sz w:val="22"/>
              </w:rPr>
              <w:t>Chapter 2</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C5495F" w:rsidRDefault="00DF7CF0" w:rsidP="001056D9">
            <w:pPr>
              <w:rPr>
                <w:rFonts w:ascii="Garamond" w:hAnsi="Garamond" w:cs="Arial"/>
                <w:b/>
                <w:color w:val="000000"/>
                <w:sz w:val="22"/>
              </w:rPr>
            </w:pPr>
            <w:r w:rsidRPr="00266FF4">
              <w:rPr>
                <w:rFonts w:ascii="Garamond" w:hAnsi="Garamond" w:cs="Arial"/>
                <w:b/>
                <w:sz w:val="22"/>
              </w:rPr>
              <w:t>Ch. 3 Perceiving Others</w:t>
            </w:r>
            <w:r w:rsidRPr="00266FF4">
              <w:rPr>
                <w:rFonts w:ascii="Garamond" w:hAnsi="Garamond" w:cs="Arial"/>
                <w:b/>
                <w:color w:val="FF0000"/>
                <w:sz w:val="22"/>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rPr>
            </w:pPr>
            <w:r w:rsidRPr="00266FF4">
              <w:rPr>
                <w:rFonts w:ascii="Garamond" w:hAnsi="Garamond" w:cs="Arial"/>
                <w:b/>
                <w:sz w:val="22"/>
              </w:rPr>
              <w:t>Chapter 3</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Week 3: Interpersonal Essentials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980194" w:rsidRDefault="00DF7CF0" w:rsidP="001056D9">
            <w:pPr>
              <w:rPr>
                <w:rFonts w:ascii="Garamond" w:hAnsi="Garamond" w:cs="Arial"/>
                <w:b/>
                <w:sz w:val="22"/>
              </w:rPr>
            </w:pPr>
            <w:r w:rsidRPr="00980194">
              <w:rPr>
                <w:rFonts w:ascii="Garamond" w:hAnsi="Garamond" w:cs="Arial"/>
                <w:b/>
                <w:sz w:val="22"/>
              </w:rPr>
              <w:t>Who Am I? Student Presentations</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980194" w:rsidRDefault="00DF7CF0" w:rsidP="001056D9">
            <w:pPr>
              <w:rPr>
                <w:rFonts w:ascii="Garamond" w:hAnsi="Garamond"/>
                <w:b/>
                <w:sz w:val="22"/>
              </w:rPr>
            </w:pPr>
            <w:r w:rsidRPr="00980194">
              <w:rPr>
                <w:rFonts w:ascii="Garamond" w:hAnsi="Garamond" w:cs="Arial"/>
                <w:b/>
                <w:sz w:val="22"/>
              </w:rPr>
              <w:t>Who Am I? Student Presentations</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980194" w:rsidRDefault="00DF7CF0" w:rsidP="001056D9">
            <w:pPr>
              <w:rPr>
                <w:rFonts w:ascii="Garamond" w:hAnsi="Garamond"/>
                <w:b/>
                <w:sz w:val="22"/>
              </w:rPr>
            </w:pPr>
            <w:r w:rsidRPr="00980194">
              <w:rPr>
                <w:rFonts w:ascii="Garamond" w:hAnsi="Garamond"/>
                <w:b/>
                <w:sz w:val="22"/>
              </w:rPr>
              <w:t>Service Learning Proposal Due @ 11pm on eCourses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Week 4: Interpersonal Skills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rPr>
            </w:pPr>
            <w:r w:rsidRPr="00266FF4">
              <w:rPr>
                <w:rFonts w:ascii="Garamond" w:hAnsi="Garamond" w:cs="Arial"/>
                <w:b/>
                <w:sz w:val="22"/>
              </w:rPr>
              <w:t>Ch. 4 Experiencing and Expressing Emotion</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rPr>
              <w:t>Chapter 4</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color w:val="008000"/>
                <w:sz w:val="22"/>
              </w:rPr>
            </w:pPr>
            <w:r w:rsidRPr="00266FF4">
              <w:rPr>
                <w:rFonts w:ascii="Garamond" w:hAnsi="Garamond" w:cs="Arial"/>
                <w:b/>
                <w:sz w:val="22"/>
              </w:rPr>
              <w:t>Ch. 5 Listening Actively</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Default="00DF7CF0" w:rsidP="001056D9">
            <w:pPr>
              <w:rPr>
                <w:rFonts w:ascii="Garamond" w:hAnsi="Garamond"/>
                <w:b/>
                <w:sz w:val="22"/>
              </w:rPr>
            </w:pPr>
            <w:r w:rsidRPr="00266FF4">
              <w:rPr>
                <w:rFonts w:ascii="Garamond" w:hAnsi="Garamond"/>
                <w:b/>
                <w:sz w:val="22"/>
              </w:rPr>
              <w:t>Chapter 5</w:t>
            </w:r>
            <w:r>
              <w:rPr>
                <w:rFonts w:ascii="Garamond" w:hAnsi="Garamond"/>
                <w:b/>
                <w:sz w:val="22"/>
              </w:rPr>
              <w:t xml:space="preserve"> </w:t>
            </w:r>
          </w:p>
          <w:p w:rsidR="00DF7CF0" w:rsidRPr="00266FF4" w:rsidRDefault="00DF7CF0" w:rsidP="001056D9">
            <w:pPr>
              <w:rPr>
                <w:rFonts w:ascii="Garamond" w:hAnsi="Garamond"/>
                <w:b/>
                <w:sz w:val="22"/>
              </w:rPr>
            </w:pPr>
            <w:r w:rsidRPr="00266FF4">
              <w:rPr>
                <w:rFonts w:ascii="Garamond" w:hAnsi="Garamond"/>
                <w:b/>
                <w:color w:val="FF0000"/>
                <w:sz w:val="22"/>
              </w:rPr>
              <w:t>Group Contract Due</w:t>
            </w:r>
            <w:r>
              <w:rPr>
                <w:rFonts w:ascii="Garamond" w:hAnsi="Garamond"/>
                <w:b/>
                <w:color w:val="FF0000"/>
                <w:sz w:val="22"/>
              </w:rPr>
              <w:t xml:space="preserve"> @ 11pm</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Week 5: Interpersonal Skills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color w:val="008000"/>
                <w:sz w:val="22"/>
              </w:rPr>
            </w:pPr>
            <w:r w:rsidRPr="00266FF4">
              <w:rPr>
                <w:rFonts w:ascii="Garamond" w:hAnsi="Garamond" w:cs="Arial"/>
                <w:b/>
                <w:sz w:val="22"/>
              </w:rPr>
              <w:t>Ch. 6 Communicating Verbally</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015CB0" w:rsidRDefault="00DF7CF0" w:rsidP="001056D9">
            <w:pPr>
              <w:rPr>
                <w:rFonts w:ascii="Garamond" w:hAnsi="Garamond" w:cs="Arial"/>
                <w:b/>
                <w:color w:val="FF0000"/>
                <w:sz w:val="22"/>
                <w:szCs w:val="22"/>
              </w:rPr>
            </w:pPr>
            <w:r w:rsidRPr="00266FF4">
              <w:rPr>
                <w:rFonts w:ascii="Garamond" w:hAnsi="Garamond"/>
                <w:b/>
                <w:sz w:val="22"/>
              </w:rPr>
              <w:t>Chapter 6</w:t>
            </w:r>
            <w:r w:rsidRPr="00266FF4">
              <w:rPr>
                <w:rFonts w:ascii="Garamond" w:hAnsi="Garamond" w:cs="Arial"/>
                <w:b/>
                <w:color w:val="FF0000"/>
                <w:sz w:val="22"/>
                <w:szCs w:val="22"/>
              </w:rPr>
              <w:t xml:space="preserve"> </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rPr>
            </w:pPr>
            <w:r w:rsidRPr="00266FF4">
              <w:rPr>
                <w:rFonts w:ascii="Garamond" w:hAnsi="Garamond" w:cs="Arial"/>
                <w:b/>
                <w:sz w:val="22"/>
              </w:rPr>
              <w:t>Ch. 7 Communicating Nonverbally</w:t>
            </w:r>
            <w:r w:rsidRPr="00266FF4">
              <w:rPr>
                <w:rFonts w:ascii="Garamond" w:hAnsi="Garamond"/>
                <w:b/>
                <w:color w:val="FF0000"/>
                <w:sz w:val="22"/>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szCs w:val="22"/>
              </w:rPr>
            </w:pPr>
            <w:r w:rsidRPr="00266FF4">
              <w:rPr>
                <w:rFonts w:ascii="Garamond" w:hAnsi="Garamond"/>
                <w:b/>
                <w:sz w:val="22"/>
              </w:rPr>
              <w:t xml:space="preserve">Chapter </w:t>
            </w:r>
            <w:r>
              <w:rPr>
                <w:rFonts w:ascii="Garamond" w:hAnsi="Garamond"/>
                <w:b/>
                <w:sz w:val="22"/>
              </w:rPr>
              <w:t>7</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Week 6: Interpersonal Skills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rPr>
            </w:pPr>
            <w:r w:rsidRPr="00B10C85">
              <w:rPr>
                <w:rFonts w:ascii="Garamond" w:hAnsi="Garamond"/>
                <w:b/>
                <w:sz w:val="22"/>
                <w:szCs w:val="22"/>
              </w:rPr>
              <w:t>Western States Communication Association Conference</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color w:val="FF0000"/>
                <w:sz w:val="22"/>
                <w:szCs w:val="22"/>
              </w:rPr>
            </w:pPr>
            <w:r>
              <w:rPr>
                <w:rFonts w:ascii="Garamond" w:hAnsi="Garamond" w:cs="Arial"/>
                <w:b/>
                <w:color w:val="FF0000"/>
                <w:sz w:val="22"/>
                <w:szCs w:val="22"/>
              </w:rPr>
              <w:t>Service Day/Group Work Day</w:t>
            </w:r>
          </w:p>
        </w:tc>
      </w:tr>
      <w:tr w:rsidR="00DF7CF0" w:rsidRPr="00266FF4" w:rsidTr="00A10768">
        <w:trPr>
          <w:trHeight w:val="368"/>
        </w:trPr>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color w:val="008000"/>
                <w:sz w:val="22"/>
              </w:rPr>
            </w:pPr>
            <w:r w:rsidRPr="00266FF4">
              <w:rPr>
                <w:rFonts w:ascii="Garamond" w:hAnsi="Garamond" w:cs="Arial"/>
                <w:b/>
                <w:sz w:val="22"/>
              </w:rPr>
              <w:t>Ch. 8 Developing Interpersonal Competence</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015CB0" w:rsidRDefault="00DF7CF0" w:rsidP="001056D9">
            <w:pPr>
              <w:rPr>
                <w:rFonts w:ascii="Garamond" w:hAnsi="Garamond" w:cs="Arial"/>
                <w:b/>
                <w:color w:val="FF0000"/>
                <w:sz w:val="22"/>
                <w:szCs w:val="22"/>
              </w:rPr>
            </w:pPr>
            <w:r w:rsidRPr="00266FF4">
              <w:rPr>
                <w:rFonts w:ascii="Garamond" w:hAnsi="Garamond" w:cs="Arial"/>
                <w:b/>
                <w:sz w:val="22"/>
              </w:rPr>
              <w:t>Chapter 8</w:t>
            </w:r>
            <w:r w:rsidRPr="00266FF4">
              <w:rPr>
                <w:rFonts w:ascii="Garamond" w:hAnsi="Garamond" w:cs="Arial"/>
                <w:b/>
                <w:color w:val="FF0000"/>
                <w:sz w:val="22"/>
                <w:szCs w:val="22"/>
              </w:rPr>
              <w:t xml:space="preserve"> </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 xml:space="preserve">Week 7: </w:t>
            </w:r>
            <w:r w:rsidRPr="00266FF4">
              <w:rPr>
                <w:rFonts w:ascii="Garamond" w:hAnsi="Garamond" w:cs="Arial"/>
                <w:b/>
                <w:sz w:val="22"/>
              </w:rPr>
              <w:t>Interpersonal Skills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szCs w:val="22"/>
              </w:rPr>
              <w:t>Ch. 9 Managing Conflict and Power</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rPr>
              <w:t>Chapter 9</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rPr>
              <w:t>Ch. 10 Relationships w/ Romantic Partners</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b/>
                <w:sz w:val="22"/>
              </w:rPr>
              <w:t>Chapter 10</w:t>
            </w:r>
          </w:p>
        </w:tc>
      </w:tr>
      <w:tr w:rsidR="00DF7CF0" w:rsidRPr="00266FF4" w:rsidTr="00A10768">
        <w:trPr>
          <w:trHeight w:val="377"/>
        </w:trPr>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Week 8: Midterm</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Default="00DF7CF0" w:rsidP="001056D9">
            <w:pPr>
              <w:rPr>
                <w:rFonts w:ascii="Garamond" w:hAnsi="Garamond"/>
                <w:b/>
                <w:sz w:val="22"/>
              </w:rPr>
            </w:pPr>
            <w:r w:rsidRPr="00266FF4">
              <w:rPr>
                <w:rFonts w:ascii="Garamond" w:hAnsi="Garamond"/>
                <w:b/>
                <w:sz w:val="22"/>
              </w:rPr>
              <w:t>Ch. 11 Relationships with Family and Friends</w:t>
            </w:r>
          </w:p>
          <w:p w:rsidR="00DF7CF0" w:rsidRPr="00266FF4" w:rsidRDefault="00DF7CF0" w:rsidP="001056D9">
            <w:pPr>
              <w:rPr>
                <w:rFonts w:ascii="Garamond" w:hAnsi="Garamond" w:cs="Arial"/>
                <w:b/>
                <w:sz w:val="22"/>
              </w:rPr>
            </w:pPr>
            <w:r w:rsidRPr="00266FF4">
              <w:rPr>
                <w:rFonts w:ascii="Garamond" w:hAnsi="Garamond" w:cs="Arial"/>
                <w:b/>
                <w:sz w:val="22"/>
              </w:rPr>
              <w:t>Ch. 12 Relationships in the Workplace</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Default="00DF7CF0" w:rsidP="001056D9">
            <w:pPr>
              <w:rPr>
                <w:rFonts w:ascii="Garamond" w:hAnsi="Garamond" w:cs="Arial"/>
                <w:b/>
                <w:sz w:val="22"/>
              </w:rPr>
            </w:pPr>
            <w:r w:rsidRPr="00266FF4">
              <w:rPr>
                <w:rFonts w:ascii="Garamond" w:hAnsi="Garamond" w:cs="Arial"/>
                <w:b/>
                <w:sz w:val="22"/>
              </w:rPr>
              <w:t>Chapter 11</w:t>
            </w:r>
          </w:p>
          <w:p w:rsidR="00DF7CF0" w:rsidRPr="00266FF4" w:rsidRDefault="00DF7CF0" w:rsidP="001056D9">
            <w:pPr>
              <w:rPr>
                <w:rFonts w:ascii="Garamond" w:hAnsi="Garamond" w:cs="Arial"/>
                <w:b/>
                <w:sz w:val="22"/>
              </w:rPr>
            </w:pPr>
            <w:r w:rsidRPr="00266FF4">
              <w:rPr>
                <w:rFonts w:ascii="Garamond" w:hAnsi="Garamond" w:cs="Arial"/>
                <w:b/>
                <w:sz w:val="22"/>
              </w:rPr>
              <w:t>Chapter 12</w:t>
            </w:r>
          </w:p>
        </w:tc>
      </w:tr>
      <w:tr w:rsidR="00DF7CF0" w:rsidRPr="00266FF4" w:rsidTr="00A10768">
        <w:tc>
          <w:tcPr>
            <w:tcW w:w="9900" w:type="dxa"/>
            <w:gridSpan w:val="2"/>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cs="Arial"/>
                <w:b/>
                <w:sz w:val="22"/>
              </w:rPr>
              <w:t>Mid-Term Exam Available o</w:t>
            </w:r>
            <w:r>
              <w:rPr>
                <w:rFonts w:ascii="Garamond" w:hAnsi="Garamond" w:cs="Arial"/>
                <w:b/>
                <w:sz w:val="22"/>
              </w:rPr>
              <w:t>n eCourses from Wednesday</w:t>
            </w:r>
            <w:r w:rsidRPr="00266FF4">
              <w:rPr>
                <w:rFonts w:ascii="Garamond" w:hAnsi="Garamond" w:cs="Arial"/>
                <w:b/>
                <w:sz w:val="22"/>
              </w:rPr>
              <w:t xml:space="preserve"> @ 8:00 pm – Fri</w:t>
            </w:r>
            <w:r>
              <w:rPr>
                <w:rFonts w:ascii="Garamond" w:hAnsi="Garamond" w:cs="Arial"/>
                <w:b/>
                <w:sz w:val="22"/>
              </w:rPr>
              <w:t xml:space="preserve">day </w:t>
            </w:r>
            <w:r w:rsidRPr="00266FF4">
              <w:rPr>
                <w:rFonts w:ascii="Garamond" w:hAnsi="Garamond" w:cs="Arial"/>
                <w:b/>
                <w:sz w:val="22"/>
              </w:rPr>
              <w:t>@ 11:59 pm</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2"/>
              </w:rPr>
            </w:pPr>
            <w:r w:rsidRPr="00266FF4">
              <w:rPr>
                <w:rFonts w:ascii="Garamond" w:hAnsi="Garamond" w:cs="Arial"/>
                <w:b/>
                <w:sz w:val="22"/>
                <w:szCs w:val="22"/>
              </w:rPr>
              <w:t xml:space="preserve">Week 9: </w:t>
            </w:r>
            <w:r>
              <w:rPr>
                <w:rFonts w:ascii="Garamond" w:hAnsi="Garamond" w:cs="Arial"/>
                <w:b/>
                <w:sz w:val="22"/>
              </w:rPr>
              <w:t>Group Meetings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Pr>
                <w:rFonts w:ascii="Garamond" w:hAnsi="Garamond" w:cs="Arial"/>
                <w:b/>
                <w:sz w:val="22"/>
              </w:rPr>
              <w:t xml:space="preserve">Schedule Meeting with Dr. Taylor </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cs="Arial"/>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Pr>
                <w:rFonts w:ascii="Garamond" w:hAnsi="Garamond" w:cs="Arial"/>
                <w:b/>
                <w:sz w:val="22"/>
              </w:rPr>
              <w:t>Schedule Meeting with Dr. Taylor</w:t>
            </w:r>
          </w:p>
        </w:tc>
        <w:tc>
          <w:tcPr>
            <w:tcW w:w="3600" w:type="dxa"/>
            <w:tcBorders>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 xml:space="preserve">Week 10: </w:t>
            </w:r>
            <w:r>
              <w:rPr>
                <w:rFonts w:ascii="Garamond" w:hAnsi="Garamond" w:cs="Arial"/>
                <w:b/>
                <w:sz w:val="22"/>
              </w:rPr>
              <w:t>Group Meetings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szCs w:val="22"/>
              </w:rPr>
              <w:t>Assignment(s)</w:t>
            </w: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Pr>
                <w:rFonts w:ascii="Garamond" w:hAnsi="Garamond" w:cs="Arial"/>
                <w:b/>
                <w:sz w:val="22"/>
              </w:rPr>
              <w:t xml:space="preserve">Schedule Meeting with Dr. Taylor </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cs="Arial"/>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cs="Arial"/>
                <w:b/>
                <w:sz w:val="22"/>
              </w:rPr>
            </w:pPr>
            <w:r>
              <w:rPr>
                <w:rFonts w:ascii="Garamond" w:hAnsi="Garamond" w:cs="Arial"/>
                <w:b/>
                <w:sz w:val="22"/>
              </w:rPr>
              <w:t>Schedule Meeting with Dr. Taylor</w:t>
            </w:r>
          </w:p>
        </w:tc>
        <w:tc>
          <w:tcPr>
            <w:tcW w:w="3600" w:type="dxa"/>
            <w:tcBorders>
              <w:left w:val="single" w:sz="4" w:space="0" w:color="auto"/>
              <w:right w:val="single" w:sz="4" w:space="0" w:color="auto"/>
            </w:tcBorders>
            <w:vAlign w:val="center"/>
          </w:tcPr>
          <w:p w:rsidR="00DF7CF0" w:rsidRPr="00266FF4" w:rsidRDefault="00DF7CF0" w:rsidP="001056D9">
            <w:pPr>
              <w:rPr>
                <w:rFonts w:ascii="Garamond" w:hAnsi="Garamond" w:cs="Arial"/>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Pr>
                <w:rFonts w:ascii="Garamond" w:hAnsi="Garamond" w:cs="Arial"/>
                <w:b/>
                <w:sz w:val="22"/>
              </w:rPr>
              <w:t>Week 11: Creating Professional Portfolios</w:t>
            </w:r>
          </w:p>
        </w:tc>
        <w:tc>
          <w:tcPr>
            <w:tcW w:w="3600" w:type="dxa"/>
            <w:tcBorders>
              <w:top w:val="single" w:sz="4" w:space="0" w:color="auto"/>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r>
              <w:rPr>
                <w:rFonts w:ascii="Garamond" w:hAnsi="Garamond"/>
                <w:b/>
                <w:sz w:val="22"/>
              </w:rPr>
              <w:t>Portfolio Content</w:t>
            </w:r>
          </w:p>
        </w:tc>
        <w:tc>
          <w:tcPr>
            <w:tcW w:w="3600" w:type="dxa"/>
            <w:tcBorders>
              <w:left w:val="single" w:sz="4" w:space="0" w:color="auto"/>
              <w:right w:val="single" w:sz="4" w:space="0" w:color="auto"/>
            </w:tcBorders>
            <w:vAlign w:val="center"/>
          </w:tcPr>
          <w:p w:rsidR="00DF7CF0" w:rsidRPr="00266FF4" w:rsidRDefault="00DF7CF0" w:rsidP="001056D9">
            <w:pPr>
              <w:rPr>
                <w:rFonts w:ascii="Garamond" w:hAnsi="Garamond"/>
                <w:b/>
                <w:color w:val="FF0000"/>
                <w:sz w:val="22"/>
              </w:rPr>
            </w:pPr>
          </w:p>
        </w:tc>
      </w:tr>
      <w:tr w:rsidR="00DF7CF0" w:rsidRPr="00266FF4" w:rsidTr="00A10768">
        <w:tc>
          <w:tcPr>
            <w:tcW w:w="6300" w:type="dxa"/>
            <w:tcBorders>
              <w:top w:val="single" w:sz="4" w:space="0" w:color="auto"/>
              <w:left w:val="single" w:sz="4" w:space="0" w:color="auto"/>
              <w:bottom w:val="single" w:sz="4" w:space="0" w:color="auto"/>
              <w:right w:val="single" w:sz="4" w:space="0" w:color="auto"/>
            </w:tcBorders>
            <w:vAlign w:val="center"/>
          </w:tcPr>
          <w:p w:rsidR="00DF7CF0" w:rsidRPr="007B1459" w:rsidRDefault="00DF7CF0" w:rsidP="001056D9">
            <w:pPr>
              <w:rPr>
                <w:rFonts w:ascii="Garamond" w:hAnsi="Garamond"/>
                <w:b/>
                <w:sz w:val="22"/>
              </w:rPr>
            </w:pPr>
            <w:r w:rsidRPr="007B1459">
              <w:rPr>
                <w:rFonts w:ascii="Garamond" w:hAnsi="Garamond"/>
                <w:b/>
                <w:sz w:val="22"/>
              </w:rPr>
              <w:t xml:space="preserve">Portfolio Structure </w:t>
            </w:r>
          </w:p>
        </w:tc>
        <w:tc>
          <w:tcPr>
            <w:tcW w:w="3600" w:type="dxa"/>
            <w:tcBorders>
              <w:left w:val="single" w:sz="4" w:space="0" w:color="auto"/>
              <w:right w:val="single" w:sz="4" w:space="0" w:color="auto"/>
            </w:tcBorders>
            <w:vAlign w:val="center"/>
          </w:tcPr>
          <w:p w:rsidR="00DF7CF0" w:rsidRPr="00266FF4" w:rsidRDefault="00DF7CF0" w:rsidP="001056D9">
            <w:pPr>
              <w:rPr>
                <w:rFonts w:ascii="Garamond" w:hAnsi="Garamond" w:cs="Arial"/>
                <w:b/>
                <w:sz w:val="22"/>
                <w:szCs w:val="22"/>
              </w:rPr>
            </w:pPr>
          </w:p>
        </w:tc>
      </w:tr>
      <w:tr w:rsidR="00DF7CF0" w:rsidRPr="00266FF4" w:rsidTr="00A10768">
        <w:trPr>
          <w:trHeight w:val="476"/>
        </w:trPr>
        <w:tc>
          <w:tcPr>
            <w:tcW w:w="6300" w:type="dxa"/>
            <w:tcBorders>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0"/>
              </w:rPr>
            </w:pPr>
            <w:r>
              <w:rPr>
                <w:rFonts w:ascii="Garamond" w:hAnsi="Garamond" w:cs="Arial"/>
                <w:b/>
                <w:sz w:val="22"/>
                <w:szCs w:val="20"/>
              </w:rPr>
              <w:t>Week 12: Using Narratives and Visual Aids</w:t>
            </w:r>
          </w:p>
        </w:tc>
        <w:tc>
          <w:tcPr>
            <w:tcW w:w="3600" w:type="dxa"/>
            <w:tcBorders>
              <w:left w:val="single" w:sz="4" w:space="0" w:color="auto"/>
              <w:bottom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szCs w:val="20"/>
              </w:rPr>
            </w:pPr>
          </w:p>
        </w:tc>
      </w:tr>
      <w:tr w:rsidR="00DF7CF0" w:rsidRPr="00266FF4" w:rsidTr="00A10768">
        <w:trPr>
          <w:trHeight w:val="278"/>
        </w:trPr>
        <w:tc>
          <w:tcPr>
            <w:tcW w:w="63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sz w:val="22"/>
              </w:rPr>
            </w:pPr>
            <w:r>
              <w:rPr>
                <w:rFonts w:ascii="Garamond" w:hAnsi="Garamond"/>
                <w:b/>
                <w:sz w:val="22"/>
              </w:rPr>
              <w:t>How to best use narratives and visual aids in presentation</w:t>
            </w:r>
          </w:p>
        </w:tc>
        <w:tc>
          <w:tcPr>
            <w:tcW w:w="3600" w:type="dxa"/>
            <w:tcBorders>
              <w:top w:val="single" w:sz="4" w:space="0" w:color="auto"/>
              <w:left w:val="single" w:sz="4" w:space="0" w:color="auto"/>
              <w:bottom w:val="single" w:sz="4" w:space="0" w:color="auto"/>
              <w:right w:val="single" w:sz="4" w:space="0" w:color="auto"/>
            </w:tcBorders>
            <w:vAlign w:val="center"/>
          </w:tcPr>
          <w:p w:rsidR="00DF7CF0" w:rsidRPr="00266FF4" w:rsidRDefault="00DF7CF0" w:rsidP="001056D9">
            <w:pPr>
              <w:rPr>
                <w:rFonts w:ascii="Garamond" w:hAnsi="Garamond"/>
                <w:b/>
                <w:color w:val="FF0000"/>
                <w:sz w:val="22"/>
              </w:rPr>
            </w:pP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008000"/>
                <w:sz w:val="22"/>
              </w:rPr>
            </w:pPr>
            <w:r w:rsidRPr="00266FF4">
              <w:rPr>
                <w:rFonts w:ascii="Garamond" w:hAnsi="Garamond"/>
                <w:b/>
                <w:color w:val="008000"/>
                <w:sz w:val="22"/>
              </w:rPr>
              <w:t>UTSA African American Symposium</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008000"/>
                <w:sz w:val="22"/>
              </w:rPr>
            </w:pPr>
          </w:p>
        </w:tc>
      </w:tr>
      <w:tr w:rsidR="00DF7CF0" w:rsidRPr="00266FF4" w:rsidTr="00A10768">
        <w:trPr>
          <w:trHeight w:val="111"/>
        </w:trPr>
        <w:tc>
          <w:tcPr>
            <w:tcW w:w="63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Week 13: Final Group Service Learning Project Completion</w:t>
            </w:r>
          </w:p>
        </w:tc>
        <w:tc>
          <w:tcPr>
            <w:tcW w:w="36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Assignment(s)</w:t>
            </w: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b/>
                <w:sz w:val="22"/>
              </w:rPr>
              <w:t xml:space="preserve">Service Learning Project Completion </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FF0000"/>
                <w:sz w:val="22"/>
              </w:rPr>
            </w:pP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008000"/>
                <w:sz w:val="22"/>
              </w:rPr>
            </w:pPr>
            <w:r w:rsidRPr="00266FF4">
              <w:rPr>
                <w:rFonts w:ascii="Garamond" w:hAnsi="Garamond"/>
                <w:b/>
                <w:sz w:val="22"/>
              </w:rPr>
              <w:t>Service Learning Project Completion</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008000"/>
                <w:sz w:val="22"/>
              </w:rPr>
            </w:pPr>
          </w:p>
        </w:tc>
      </w:tr>
      <w:tr w:rsidR="00DF7CF0" w:rsidRPr="00266FF4" w:rsidTr="00A10768">
        <w:trPr>
          <w:trHeight w:val="111"/>
        </w:trPr>
        <w:tc>
          <w:tcPr>
            <w:tcW w:w="63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Week 14: Final Group Presentations</w:t>
            </w:r>
          </w:p>
        </w:tc>
        <w:tc>
          <w:tcPr>
            <w:tcW w:w="36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Assignment(s)</w:t>
            </w: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b/>
                <w:color w:val="FF0000"/>
                <w:sz w:val="22"/>
              </w:rPr>
              <w:t>Group Presentations</w:t>
            </w:r>
            <w:r w:rsidRPr="00266FF4">
              <w:rPr>
                <w:rFonts w:ascii="Garamond" w:hAnsi="Garamond"/>
                <w:b/>
                <w:sz w:val="22"/>
              </w:rPr>
              <w:t xml:space="preserve"> </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sz w:val="22"/>
              </w:rPr>
            </w:pPr>
            <w:r w:rsidRPr="00266FF4">
              <w:rPr>
                <w:rFonts w:ascii="Garamond" w:hAnsi="Garamond"/>
                <w:b/>
                <w:color w:val="FF0000"/>
                <w:sz w:val="22"/>
              </w:rPr>
              <w:t>Service Learning Portfolio Due</w:t>
            </w:r>
            <w:r>
              <w:rPr>
                <w:rFonts w:ascii="Garamond" w:hAnsi="Garamond"/>
                <w:b/>
                <w:color w:val="FF0000"/>
                <w:sz w:val="22"/>
              </w:rPr>
              <w:t xml:space="preserve"> in Class</w:t>
            </w: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FF0000"/>
                <w:sz w:val="22"/>
              </w:rPr>
            </w:pPr>
            <w:r w:rsidRPr="00266FF4">
              <w:rPr>
                <w:rFonts w:ascii="Garamond" w:hAnsi="Garamond"/>
                <w:b/>
                <w:color w:val="FF0000"/>
                <w:sz w:val="22"/>
              </w:rPr>
              <w:t>Group Presentations</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b/>
                <w:color w:val="FF0000"/>
                <w:sz w:val="22"/>
              </w:rPr>
              <w:t>Service Learning Portfolio Due</w:t>
            </w:r>
            <w:r>
              <w:rPr>
                <w:rFonts w:ascii="Garamond" w:hAnsi="Garamond"/>
                <w:b/>
                <w:color w:val="FF0000"/>
                <w:sz w:val="22"/>
              </w:rPr>
              <w:t xml:space="preserve"> in Class</w:t>
            </w:r>
          </w:p>
        </w:tc>
      </w:tr>
      <w:tr w:rsidR="00DF7CF0" w:rsidRPr="00266FF4" w:rsidTr="00A10768">
        <w:trPr>
          <w:trHeight w:val="111"/>
        </w:trPr>
        <w:tc>
          <w:tcPr>
            <w:tcW w:w="63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Week 15: Course Review Day</w:t>
            </w:r>
          </w:p>
        </w:tc>
        <w:tc>
          <w:tcPr>
            <w:tcW w:w="36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Assignment(s)</w:t>
            </w:r>
          </w:p>
        </w:tc>
      </w:tr>
      <w:tr w:rsidR="00DF7CF0" w:rsidRPr="00266FF4" w:rsidTr="00A10768">
        <w:trPr>
          <w:trHeight w:val="111"/>
        </w:trPr>
        <w:tc>
          <w:tcPr>
            <w:tcW w:w="63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b/>
                <w:color w:val="FF0000"/>
                <w:sz w:val="22"/>
              </w:rPr>
            </w:pPr>
            <w:r w:rsidRPr="00266FF4">
              <w:rPr>
                <w:rFonts w:ascii="Garamond" w:hAnsi="Garamond"/>
                <w:b/>
                <w:color w:val="FF0000"/>
                <w:sz w:val="22"/>
              </w:rPr>
              <w:t>Group Presentations</w:t>
            </w:r>
          </w:p>
        </w:tc>
        <w:tc>
          <w:tcPr>
            <w:tcW w:w="3600" w:type="dxa"/>
            <w:tcBorders>
              <w:top w:val="single" w:sz="4" w:space="0" w:color="auto"/>
              <w:left w:val="single" w:sz="4" w:space="0" w:color="auto"/>
              <w:right w:val="single" w:sz="4" w:space="0" w:color="auto"/>
            </w:tcBorders>
            <w:vAlign w:val="center"/>
          </w:tcPr>
          <w:p w:rsidR="00DF7CF0" w:rsidRPr="00266FF4" w:rsidRDefault="00DF7CF0" w:rsidP="001056D9">
            <w:pPr>
              <w:rPr>
                <w:rFonts w:ascii="Garamond" w:hAnsi="Garamond" w:cs="Arial"/>
                <w:b/>
                <w:sz w:val="22"/>
              </w:rPr>
            </w:pPr>
            <w:r w:rsidRPr="00266FF4">
              <w:rPr>
                <w:rFonts w:ascii="Garamond" w:hAnsi="Garamond"/>
                <w:b/>
                <w:color w:val="FF0000"/>
                <w:sz w:val="22"/>
              </w:rPr>
              <w:t>Service Learning Portfolio Due</w:t>
            </w:r>
            <w:r>
              <w:rPr>
                <w:rFonts w:ascii="Garamond" w:hAnsi="Garamond"/>
                <w:b/>
                <w:color w:val="FF0000"/>
                <w:sz w:val="22"/>
              </w:rPr>
              <w:t xml:space="preserve"> in Class</w:t>
            </w:r>
          </w:p>
        </w:tc>
      </w:tr>
      <w:tr w:rsidR="00DF7CF0" w:rsidRPr="00266FF4" w:rsidTr="00A10768">
        <w:trPr>
          <w:trHeight w:val="111"/>
        </w:trPr>
        <w:tc>
          <w:tcPr>
            <w:tcW w:w="63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Week 16: Finals Week</w:t>
            </w:r>
          </w:p>
        </w:tc>
        <w:tc>
          <w:tcPr>
            <w:tcW w:w="3600" w:type="dxa"/>
            <w:tcBorders>
              <w:top w:val="single" w:sz="4" w:space="0" w:color="auto"/>
              <w:left w:val="single" w:sz="4" w:space="0" w:color="auto"/>
              <w:right w:val="single" w:sz="4" w:space="0" w:color="auto"/>
            </w:tcBorders>
            <w:shd w:val="clear" w:color="auto" w:fill="EBFF8D"/>
            <w:vAlign w:val="center"/>
          </w:tcPr>
          <w:p w:rsidR="00DF7CF0" w:rsidRPr="00266FF4" w:rsidRDefault="00DF7CF0" w:rsidP="001056D9">
            <w:pPr>
              <w:jc w:val="center"/>
              <w:rPr>
                <w:rFonts w:ascii="Garamond" w:hAnsi="Garamond" w:cs="Arial"/>
                <w:b/>
                <w:sz w:val="22"/>
              </w:rPr>
            </w:pPr>
            <w:r w:rsidRPr="00266FF4">
              <w:rPr>
                <w:rFonts w:ascii="Garamond" w:hAnsi="Garamond" w:cs="Arial"/>
                <w:b/>
                <w:sz w:val="22"/>
              </w:rPr>
              <w:t>Assignment(s)</w:t>
            </w:r>
          </w:p>
        </w:tc>
      </w:tr>
    </w:tbl>
    <w:p w:rsidR="00DF7CF0" w:rsidRPr="009213DA" w:rsidRDefault="00DF7CF0" w:rsidP="00C5495F">
      <w:pPr>
        <w:spacing w:before="120"/>
        <w:rPr>
          <w:rFonts w:ascii="Garamond" w:hAnsi="Garamond"/>
          <w:sz w:val="22"/>
        </w:rPr>
      </w:pPr>
    </w:p>
    <w:p w:rsidR="00DF7CF0" w:rsidRPr="00181748" w:rsidRDefault="00DF7CF0" w:rsidP="00C5495F">
      <w:pPr>
        <w:rPr>
          <w:rFonts w:ascii="Garamond" w:hAnsi="Garamond" w:cs="Arial"/>
          <w:snapToGrid w:val="0"/>
        </w:rPr>
      </w:pPr>
    </w:p>
    <w:p w:rsidR="00DF7CF0" w:rsidRDefault="00DF7CF0"/>
    <w:sectPr w:rsidR="00DF7CF0" w:rsidSect="00DD29C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l‚r ƒSƒVƒbƒN"/>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0391"/>
    <w:multiLevelType w:val="hybridMultilevel"/>
    <w:tmpl w:val="F1969548"/>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nsid w:val="1D383453"/>
    <w:multiLevelType w:val="hybridMultilevel"/>
    <w:tmpl w:val="02F247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8EA4979"/>
    <w:multiLevelType w:val="hybridMultilevel"/>
    <w:tmpl w:val="E3C6C686"/>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
    <w:nsid w:val="2B3F43D5"/>
    <w:multiLevelType w:val="hybridMultilevel"/>
    <w:tmpl w:val="1074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A64F5D"/>
    <w:multiLevelType w:val="hybridMultilevel"/>
    <w:tmpl w:val="8B12BCF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4F17B06"/>
    <w:multiLevelType w:val="hybridMultilevel"/>
    <w:tmpl w:val="C53886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381AE8"/>
    <w:multiLevelType w:val="hybridMultilevel"/>
    <w:tmpl w:val="E69CB10C"/>
    <w:lvl w:ilvl="0" w:tplc="F9DE491A">
      <w:start w:val="1"/>
      <w:numFmt w:val="lowerLetter"/>
      <w:lvlText w:val="(%1)"/>
      <w:lvlJc w:val="left"/>
      <w:pPr>
        <w:tabs>
          <w:tab w:val="num" w:pos="760"/>
        </w:tabs>
        <w:ind w:left="760" w:hanging="40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stylePaneFormatFilter w:val="3F01"/>
  <w:stylePaneSortMethod w:val="0000"/>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29DF"/>
    <w:rsid w:val="0001019D"/>
    <w:rsid w:val="00015CB0"/>
    <w:rsid w:val="000E799F"/>
    <w:rsid w:val="001056D9"/>
    <w:rsid w:val="00181748"/>
    <w:rsid w:val="00266FF4"/>
    <w:rsid w:val="00342D66"/>
    <w:rsid w:val="003756C7"/>
    <w:rsid w:val="003E24BB"/>
    <w:rsid w:val="003E7308"/>
    <w:rsid w:val="004223A4"/>
    <w:rsid w:val="004309B6"/>
    <w:rsid w:val="004E24AC"/>
    <w:rsid w:val="006261DF"/>
    <w:rsid w:val="006C7136"/>
    <w:rsid w:val="00724B22"/>
    <w:rsid w:val="007B1459"/>
    <w:rsid w:val="00842142"/>
    <w:rsid w:val="009213DA"/>
    <w:rsid w:val="00980194"/>
    <w:rsid w:val="009D6CBA"/>
    <w:rsid w:val="00A10768"/>
    <w:rsid w:val="00A81852"/>
    <w:rsid w:val="00AF672C"/>
    <w:rsid w:val="00B10C85"/>
    <w:rsid w:val="00C5495F"/>
    <w:rsid w:val="00D7449D"/>
    <w:rsid w:val="00DD29C1"/>
    <w:rsid w:val="00DF7CF0"/>
    <w:rsid w:val="00FC3A36"/>
    <w:rsid w:val="00FC681D"/>
    <w:rsid w:val="00FF6C2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pPr>
    <w:rPr>
      <w:rFonts w:ascii="Times New Roman" w:hAnsi="Times New Roman"/>
      <w:sz w:val="24"/>
      <w:szCs w:val="24"/>
    </w:rPr>
  </w:style>
  <w:style w:type="paragraph" w:styleId="Heading2">
    <w:name w:val="heading 2"/>
    <w:basedOn w:val="Normal"/>
    <w:next w:val="Normal"/>
    <w:link w:val="Heading2Char"/>
    <w:uiPriority w:val="9"/>
    <w:qFormat/>
    <w:rsid w:val="00C5495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C5495F"/>
    <w:pPr>
      <w:keepNext/>
      <w:keepLines/>
      <w:spacing w:before="200" w:after="0"/>
      <w:outlineLvl w:val="2"/>
    </w:pPr>
    <w:rPr>
      <w:rFonts w:ascii="Calibri" w:eastAsia="MS Gothic" w:hAnsi="Calibri"/>
      <w:b/>
      <w:bCs/>
      <w:color w:val="4F81BD"/>
    </w:rPr>
  </w:style>
  <w:style w:type="paragraph" w:styleId="Heading5">
    <w:name w:val="heading 5"/>
    <w:basedOn w:val="Normal"/>
    <w:next w:val="Normal"/>
    <w:link w:val="Heading5Char"/>
    <w:uiPriority w:val="9"/>
    <w:qFormat/>
    <w:rsid w:val="00C5495F"/>
    <w:pPr>
      <w:keepNext/>
      <w:spacing w:before="120" w:after="120"/>
      <w:jc w:val="center"/>
      <w:outlineLvl w:val="4"/>
    </w:pPr>
    <w:rPr>
      <w:rFonts w:ascii="Georgia" w:hAnsi="Georgia"/>
      <w:u w:val="double" w:color="FF0000"/>
    </w:rPr>
  </w:style>
  <w:style w:type="paragraph" w:styleId="Heading6">
    <w:name w:val="heading 6"/>
    <w:basedOn w:val="Normal"/>
    <w:next w:val="Normal"/>
    <w:link w:val="Heading6Char"/>
    <w:uiPriority w:val="9"/>
    <w:qFormat/>
    <w:rsid w:val="00C5495F"/>
    <w:pPr>
      <w:keepNext/>
      <w:keepLines/>
      <w:spacing w:before="200" w:after="0"/>
      <w:outlineLvl w:val="5"/>
    </w:pPr>
    <w:rPr>
      <w:rFonts w:ascii="Calibri" w:eastAsia="MS Gothic" w:hAnsi="Calibri"/>
      <w:i/>
      <w:iC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C5495F"/>
    <w:rPr>
      <w:rFonts w:ascii="Calibri" w:eastAsia="MS Gothic" w:hAnsi="Calibri"/>
      <w:b/>
      <w:color w:val="4F81BD"/>
      <w:sz w:val="26"/>
    </w:rPr>
  </w:style>
  <w:style w:type="character" w:customStyle="1" w:styleId="Heading3Char">
    <w:name w:val="Heading 3 Char"/>
    <w:basedOn w:val="DefaultParagraphFont"/>
    <w:link w:val="Heading3"/>
    <w:uiPriority w:val="9"/>
    <w:locked/>
    <w:rsid w:val="00C5495F"/>
    <w:rPr>
      <w:rFonts w:ascii="Calibri" w:eastAsia="MS Gothic" w:hAnsi="Calibri"/>
      <w:b/>
      <w:color w:val="4F81BD"/>
      <w:sz w:val="24"/>
    </w:rPr>
  </w:style>
  <w:style w:type="character" w:customStyle="1" w:styleId="Heading5Char">
    <w:name w:val="Heading 5 Char"/>
    <w:basedOn w:val="DefaultParagraphFont"/>
    <w:link w:val="Heading5"/>
    <w:uiPriority w:val="9"/>
    <w:locked/>
    <w:rsid w:val="00C5495F"/>
    <w:rPr>
      <w:rFonts w:ascii="Georgia" w:hAnsi="Georgia"/>
      <w:sz w:val="24"/>
      <w:u w:val="double" w:color="FF0000"/>
    </w:rPr>
  </w:style>
  <w:style w:type="character" w:customStyle="1" w:styleId="Heading6Char">
    <w:name w:val="Heading 6 Char"/>
    <w:basedOn w:val="DefaultParagraphFont"/>
    <w:link w:val="Heading6"/>
    <w:uiPriority w:val="9"/>
    <w:locked/>
    <w:rsid w:val="00C5495F"/>
    <w:rPr>
      <w:rFonts w:ascii="Calibri" w:eastAsia="MS Gothic" w:hAnsi="Calibri"/>
      <w:i/>
      <w:color w:val="244061"/>
      <w:sz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C5495F"/>
    <w:rPr>
      <w:color w:val="0000FF"/>
      <w:u w:val="single"/>
    </w:rPr>
  </w:style>
  <w:style w:type="paragraph" w:styleId="BodyText2">
    <w:name w:val="Body Text 2"/>
    <w:basedOn w:val="Normal"/>
    <w:link w:val="BodyText2Char"/>
    <w:uiPriority w:val="99"/>
    <w:rsid w:val="00C5495F"/>
    <w:pPr>
      <w:tabs>
        <w:tab w:val="left" w:pos="360"/>
        <w:tab w:val="left" w:pos="720"/>
        <w:tab w:val="left" w:pos="1080"/>
        <w:tab w:val="left" w:pos="1440"/>
        <w:tab w:val="left" w:pos="1800"/>
        <w:tab w:val="left" w:pos="2160"/>
        <w:tab w:val="left" w:pos="2520"/>
        <w:tab w:val="left" w:pos="2880"/>
        <w:tab w:val="left" w:pos="3240"/>
      </w:tabs>
      <w:adjustRightInd w:val="0"/>
      <w:spacing w:after="0"/>
    </w:pPr>
    <w:rPr>
      <w:i/>
      <w:iCs/>
    </w:rPr>
  </w:style>
  <w:style w:type="character" w:customStyle="1" w:styleId="BodyText2Char">
    <w:name w:val="Body Text 2 Char"/>
    <w:basedOn w:val="DefaultParagraphFont"/>
    <w:link w:val="BodyText2"/>
    <w:uiPriority w:val="99"/>
    <w:locked/>
    <w:rsid w:val="00C5495F"/>
    <w:rPr>
      <w:rFonts w:ascii="Times New Roman" w:hAnsi="Times New Roman"/>
      <w:i/>
      <w:sz w:val="24"/>
    </w:rPr>
  </w:style>
  <w:style w:type="paragraph" w:customStyle="1" w:styleId="Default">
    <w:name w:val="Default"/>
    <w:rsid w:val="00C5495F"/>
    <w:pPr>
      <w:widowControl w:val="0"/>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99"/>
    <w:rsid w:val="00C5495F"/>
    <w:pPr>
      <w:spacing w:after="0"/>
    </w:pPr>
    <w:rPr>
      <w:rFonts w:ascii="Arial" w:hAnsi="Arial"/>
      <w:szCs w:val="20"/>
    </w:rPr>
  </w:style>
  <w:style w:type="character" w:customStyle="1" w:styleId="BodyTextChar">
    <w:name w:val="Body Text Char"/>
    <w:basedOn w:val="DefaultParagraphFont"/>
    <w:link w:val="BodyText"/>
    <w:uiPriority w:val="99"/>
    <w:locked/>
    <w:rsid w:val="00C5495F"/>
    <w:rPr>
      <w:rFonts w:ascii="Arial" w:hAnsi="Arial"/>
      <w:sz w:val="24"/>
    </w:rPr>
  </w:style>
  <w:style w:type="table" w:styleId="ColorfulList-Accent1">
    <w:name w:val="Colorful List Accent 1"/>
    <w:basedOn w:val="TableNormal"/>
    <w:uiPriority w:val="72"/>
    <w:rsid w:val="000C31E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et/" TargetMode="External"/><Relationship Id="rId3" Type="http://schemas.openxmlformats.org/officeDocument/2006/relationships/settings" Target="settings.xml"/><Relationship Id="rId7" Type="http://schemas.openxmlformats.org/officeDocument/2006/relationships/hyperlink" Target="http://westc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com.org/" TargetMode="External"/><Relationship Id="rId11" Type="http://schemas.openxmlformats.org/officeDocument/2006/relationships/fontTable" Target="fontTable.xml"/><Relationship Id="rId5" Type="http://schemas.openxmlformats.org/officeDocument/2006/relationships/hyperlink" Target="https://www.bkstr.com/Home/10001-10734-1?demoKey=d" TargetMode="External"/><Relationship Id="rId10" Type="http://schemas.openxmlformats.org/officeDocument/2006/relationships/hyperlink" Target="http://www.osclg.org" TargetMode="External"/><Relationship Id="rId4" Type="http://schemas.openxmlformats.org/officeDocument/2006/relationships/webSettings" Target="webSettings.xml"/><Relationship Id="rId9" Type="http://schemas.openxmlformats.org/officeDocument/2006/relationships/hyperlink" Target="http://associationdatabase.com/aws/ECA/pt/sp/p_Hom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17</Pages>
  <Words>5850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Jackson,Vanessa</cp:lastModifiedBy>
  <cp:revision>5</cp:revision>
  <dcterms:created xsi:type="dcterms:W3CDTF">2013-11-25T16:56:00Z</dcterms:created>
  <dcterms:modified xsi:type="dcterms:W3CDTF">2013-11-26T19:37:00Z</dcterms:modified>
</cp:coreProperties>
</file>