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6C" w:rsidRPr="00637D8F" w:rsidRDefault="0073726C" w:rsidP="00637D8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A1818"/>
          <w:sz w:val="24"/>
          <w:szCs w:val="24"/>
        </w:rPr>
      </w:pPr>
      <w:r w:rsidRPr="00637D8F">
        <w:rPr>
          <w:rFonts w:ascii="Arial-BoldMT" w:hAnsi="Arial-BoldMT" w:cs="Arial-BoldMT"/>
          <w:b/>
          <w:bCs/>
          <w:color w:val="1A1818"/>
          <w:sz w:val="24"/>
          <w:szCs w:val="24"/>
        </w:rPr>
        <w:t xml:space="preserve">PROGRAM III: </w:t>
      </w:r>
      <w:r w:rsidRPr="00637D8F">
        <w:rPr>
          <w:rFonts w:ascii="ArialMT" w:hAnsi="ArialMT" w:cs="ArialMT"/>
          <w:color w:val="1A1818"/>
          <w:sz w:val="24"/>
          <w:szCs w:val="24"/>
        </w:rPr>
        <w:t>For students entering the program with a bachelor’s degree in some field other than architecture. This option will require a minimum of 112 semester credit hours of study involving a combination of undergraduate and graduate study.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</w:p>
    <w:p w:rsidR="0073726C" w:rsidRPr="00637D8F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  <w:u w:val="single"/>
        </w:rPr>
      </w:pPr>
      <w:r w:rsidRPr="00637D8F">
        <w:rPr>
          <w:rFonts w:ascii="Arial-BoldMT" w:hAnsi="Arial-BoldMT" w:cs="Arial-BoldMT"/>
          <w:b/>
          <w:bCs/>
          <w:color w:val="1A1818"/>
          <w:sz w:val="20"/>
          <w:szCs w:val="20"/>
          <w:u w:val="single"/>
        </w:rPr>
        <w:t>FIRST YEAR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</w:rPr>
      </w:pPr>
      <w:r w:rsidRPr="0073726C">
        <w:rPr>
          <w:rFonts w:ascii="Arial-BoldMT" w:hAnsi="Arial-BoldMT" w:cs="Arial-BoldMT"/>
          <w:b/>
          <w:bCs/>
          <w:color w:val="1A1818"/>
          <w:sz w:val="20"/>
          <w:szCs w:val="20"/>
        </w:rPr>
        <w:t>Summer (Hours)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2006 Intensive Architecture Design I (6)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2016 Intensive Architecture Design II (6)</w:t>
      </w:r>
    </w:p>
    <w:p w:rsid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Total (12)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</w:rPr>
      </w:pPr>
      <w:r w:rsidRPr="0073726C">
        <w:rPr>
          <w:rFonts w:ascii="Arial-BoldMT" w:hAnsi="Arial-BoldMT" w:cs="Arial-BoldMT"/>
          <w:b/>
          <w:bCs/>
          <w:color w:val="1A1818"/>
          <w:sz w:val="20"/>
          <w:szCs w:val="20"/>
        </w:rPr>
        <w:t>Fall Semester (Hours)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3256 Architecture Design V (6)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2233 History and Theory of Architecture I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3293 Structural Systems I (4)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2273 Materials and Methods I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 xml:space="preserve">ARCH 1273 Intro. </w:t>
      </w:r>
      <w:proofErr w:type="gramStart"/>
      <w:r w:rsidRPr="0073726C">
        <w:rPr>
          <w:rFonts w:ascii="ArialMT" w:hAnsi="ArialMT" w:cs="ArialMT"/>
          <w:color w:val="1A1818"/>
          <w:sz w:val="20"/>
          <w:szCs w:val="20"/>
        </w:rPr>
        <w:t>to</w:t>
      </w:r>
      <w:proofErr w:type="gramEnd"/>
      <w:r w:rsidRPr="0073726C">
        <w:rPr>
          <w:rFonts w:ascii="ArialMT" w:hAnsi="ArialMT" w:cs="ArialMT"/>
          <w:color w:val="1A1818"/>
          <w:sz w:val="20"/>
          <w:szCs w:val="20"/>
        </w:rPr>
        <w:t xml:space="preserve"> Multimedia Computing (3)</w:t>
      </w:r>
    </w:p>
    <w:p w:rsid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Total (19)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</w:rPr>
      </w:pPr>
      <w:r w:rsidRPr="0073726C">
        <w:rPr>
          <w:rFonts w:ascii="Arial-BoldMT" w:hAnsi="Arial-BoldMT" w:cs="Arial-BoldMT"/>
          <w:b/>
          <w:bCs/>
          <w:color w:val="1A1818"/>
          <w:sz w:val="20"/>
          <w:szCs w:val="20"/>
        </w:rPr>
        <w:t>Spring Semester (Hours)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3266 Architecture Design VI (6)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2243 History and Theory of Architecture II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4433Structural Systems II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3283 Materials and Methods II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2223 Computer Aided Design (3)</w:t>
      </w:r>
    </w:p>
    <w:p w:rsid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Total (18)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</w:p>
    <w:p w:rsidR="0073726C" w:rsidRPr="00637D8F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  <w:u w:val="single"/>
        </w:rPr>
      </w:pPr>
      <w:r w:rsidRPr="00637D8F">
        <w:rPr>
          <w:rFonts w:ascii="Arial-BoldMT" w:hAnsi="Arial-BoldMT" w:cs="Arial-BoldMT"/>
          <w:b/>
          <w:bCs/>
          <w:color w:val="1A1818"/>
          <w:sz w:val="20"/>
          <w:szCs w:val="20"/>
          <w:u w:val="single"/>
        </w:rPr>
        <w:t>SECOND YEAR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</w:rPr>
      </w:pPr>
      <w:r w:rsidRPr="0073726C">
        <w:rPr>
          <w:rFonts w:ascii="Arial-BoldMT" w:hAnsi="Arial-BoldMT" w:cs="Arial-BoldMT"/>
          <w:b/>
          <w:bCs/>
          <w:color w:val="1A1818"/>
          <w:sz w:val="20"/>
          <w:szCs w:val="20"/>
        </w:rPr>
        <w:t>Fall Semester (Hours)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4456 Architecture Design VII (6)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3453 Environmental Systems I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4443 CAD Documents and Codes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Graduate Elective (3)</w:t>
      </w:r>
    </w:p>
    <w:p w:rsid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Total (15)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</w:rPr>
      </w:pPr>
      <w:r w:rsidRPr="0073726C">
        <w:rPr>
          <w:rFonts w:ascii="Arial-BoldMT" w:hAnsi="Arial-BoldMT" w:cs="Arial-BoldMT"/>
          <w:b/>
          <w:bCs/>
          <w:color w:val="1A1818"/>
          <w:sz w:val="20"/>
          <w:szCs w:val="20"/>
        </w:rPr>
        <w:t>Spring Semester (Hours)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4476 Architecture Design VII (6)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3463 Environmental Systems II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5483 Structural Systems III (3)</w:t>
      </w:r>
    </w:p>
    <w:p w:rsid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Total (12)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</w:rPr>
      </w:pPr>
      <w:r w:rsidRPr="0073726C">
        <w:rPr>
          <w:rFonts w:ascii="Arial-BoldMT" w:hAnsi="Arial-BoldMT" w:cs="Arial-BoldMT"/>
          <w:b/>
          <w:bCs/>
          <w:color w:val="1A1818"/>
          <w:sz w:val="20"/>
          <w:szCs w:val="20"/>
        </w:rPr>
        <w:t>Summer (Hours)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5506Internship (6)</w:t>
      </w:r>
    </w:p>
    <w:p w:rsid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Total (6)</w:t>
      </w:r>
    </w:p>
    <w:p w:rsidR="0073726C" w:rsidRPr="00637D8F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  <w:u w:val="single"/>
        </w:rPr>
      </w:pPr>
      <w:r w:rsidRPr="00637D8F">
        <w:rPr>
          <w:rFonts w:ascii="Arial-BoldMT" w:hAnsi="Arial-BoldMT" w:cs="Arial-BoldMT"/>
          <w:b/>
          <w:bCs/>
          <w:color w:val="1A1818"/>
          <w:sz w:val="20"/>
          <w:szCs w:val="20"/>
          <w:u w:val="single"/>
        </w:rPr>
        <w:t>THIRD YEAR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</w:rPr>
      </w:pPr>
      <w:r w:rsidRPr="0073726C">
        <w:rPr>
          <w:rFonts w:ascii="Arial-BoldMT" w:hAnsi="Arial-BoldMT" w:cs="Arial-BoldMT"/>
          <w:b/>
          <w:bCs/>
          <w:color w:val="1A1818"/>
          <w:sz w:val="20"/>
          <w:szCs w:val="20"/>
        </w:rPr>
        <w:t>Fall Semester (Hours)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5556 Architecture Design IX (6)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5513 Research Seminar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Elective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Elective (3)</w:t>
      </w:r>
    </w:p>
    <w:p w:rsid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Total (15)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0"/>
          <w:szCs w:val="20"/>
        </w:rPr>
      </w:pPr>
      <w:r w:rsidRPr="0073726C">
        <w:rPr>
          <w:rFonts w:ascii="Arial-BoldMT" w:hAnsi="Arial-BoldMT" w:cs="Arial-BoldMT"/>
          <w:b/>
          <w:bCs/>
          <w:color w:val="1A1818"/>
          <w:sz w:val="20"/>
          <w:szCs w:val="20"/>
        </w:rPr>
        <w:t>Spring Semester (Hours)</w:t>
      </w:r>
      <w:bookmarkStart w:id="0" w:name="_GoBack"/>
      <w:bookmarkEnd w:id="0"/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ARCH 5579 Comprehensive Project Studio (9)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Elective (3)</w:t>
      </w:r>
    </w:p>
    <w:p w:rsidR="0073726C" w:rsidRPr="0073726C" w:rsidRDefault="0073726C" w:rsidP="007372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Professional Practice (3)</w:t>
      </w:r>
    </w:p>
    <w:p w:rsidR="00F92F2B" w:rsidRPr="0073726C" w:rsidRDefault="0073726C" w:rsidP="0073726C">
      <w:pPr>
        <w:rPr>
          <w:sz w:val="20"/>
          <w:szCs w:val="20"/>
        </w:rPr>
      </w:pPr>
      <w:r w:rsidRPr="0073726C">
        <w:rPr>
          <w:rFonts w:ascii="ArialMT" w:hAnsi="ArialMT" w:cs="ArialMT"/>
          <w:color w:val="1A1818"/>
          <w:sz w:val="20"/>
          <w:szCs w:val="20"/>
        </w:rPr>
        <w:t>Total (15)</w:t>
      </w:r>
    </w:p>
    <w:sectPr w:rsidR="00F92F2B" w:rsidRPr="0073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jayMDUwMjUAAiUdpeDU4uLM/DyQAuNaAPRd64EsAAAA"/>
  </w:docVars>
  <w:rsids>
    <w:rsidRoot w:val="009B48CA"/>
    <w:rsid w:val="00637D8F"/>
    <w:rsid w:val="0073726C"/>
    <w:rsid w:val="009B48CA"/>
    <w:rsid w:val="00A1787C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97AC5-BBC8-4E6E-BCC0-1808034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PANKAJ</cp:lastModifiedBy>
  <cp:revision>4</cp:revision>
  <dcterms:created xsi:type="dcterms:W3CDTF">2019-10-31T22:08:00Z</dcterms:created>
  <dcterms:modified xsi:type="dcterms:W3CDTF">2019-10-31T22:44:00Z</dcterms:modified>
</cp:coreProperties>
</file>