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5C" w:rsidRPr="00C86C2A" w:rsidRDefault="00C86C2A">
      <w:pPr>
        <w:rPr>
          <w:rFonts w:ascii="Century Gothic" w:hAnsi="Century Gothic"/>
          <w:b/>
          <w:bCs/>
          <w:color w:val="FF0000"/>
          <w:sz w:val="18"/>
          <w:szCs w:val="18"/>
        </w:rPr>
      </w:pPr>
      <w:r w:rsidRPr="00C86C2A">
        <w:rPr>
          <w:rFonts w:ascii="Century Gothic" w:hAnsi="Century Gothic"/>
          <w:b/>
          <w:bCs/>
          <w:color w:val="FF0000"/>
          <w:sz w:val="18"/>
          <w:szCs w:val="18"/>
        </w:rPr>
        <w:t>DRAFT</w:t>
      </w:r>
      <w:r w:rsidR="00C65B68">
        <w:rPr>
          <w:rFonts w:ascii="Century Gothic" w:hAnsi="Century Gothic"/>
          <w:b/>
          <w:bCs/>
          <w:color w:val="FF0000"/>
          <w:sz w:val="18"/>
          <w:szCs w:val="18"/>
        </w:rPr>
        <w:t xml:space="preserve"> – Offer Letter Template for </w:t>
      </w:r>
      <w:r w:rsidR="00E43D38">
        <w:rPr>
          <w:rFonts w:ascii="Century Gothic" w:hAnsi="Century Gothic"/>
          <w:b/>
          <w:bCs/>
          <w:color w:val="FF0000"/>
          <w:sz w:val="18"/>
          <w:szCs w:val="18"/>
        </w:rPr>
        <w:t>Non-Exempt</w:t>
      </w:r>
      <w:r w:rsidR="00C65B68">
        <w:rPr>
          <w:rFonts w:ascii="Century Gothic" w:hAnsi="Century Gothic"/>
          <w:b/>
          <w:bCs/>
          <w:color w:val="FF0000"/>
          <w:sz w:val="18"/>
          <w:szCs w:val="18"/>
        </w:rPr>
        <w:t xml:space="preserve"> Staff </w:t>
      </w:r>
    </w:p>
    <w:p w:rsidR="00C86C2A" w:rsidRDefault="00C86C2A">
      <w:pPr>
        <w:rPr>
          <w:rFonts w:ascii="Century Gothic" w:hAnsi="Century Gothic"/>
          <w:b/>
          <w:bCs/>
          <w:sz w:val="18"/>
          <w:szCs w:val="18"/>
        </w:rPr>
      </w:pPr>
      <w:bookmarkStart w:id="0" w:name="_GoBack"/>
      <w:bookmarkEnd w:id="0"/>
    </w:p>
    <w:p w:rsidR="00C86C2A" w:rsidRPr="00C86C2A" w:rsidRDefault="00C86C2A">
      <w:pPr>
        <w:rPr>
          <w:rFonts w:ascii="Century Gothic" w:hAnsi="Century Gothic"/>
          <w:b/>
          <w:bCs/>
          <w:sz w:val="18"/>
          <w:szCs w:val="18"/>
        </w:rPr>
      </w:pPr>
    </w:p>
    <w:p w:rsidR="00FF2630" w:rsidRPr="00C86C2A" w:rsidRDefault="007A043E">
      <w:pPr>
        <w:rPr>
          <w:rFonts w:ascii="Century Gothic" w:hAnsi="Century Gothic"/>
          <w:sz w:val="18"/>
          <w:szCs w:val="18"/>
        </w:rPr>
      </w:pPr>
      <w:r>
        <w:rPr>
          <w:rFonts w:ascii="Century Gothic" w:hAnsi="Century Gothic"/>
          <w:sz w:val="18"/>
          <w:szCs w:val="18"/>
        </w:rPr>
        <w:t>Date</w:t>
      </w:r>
    </w:p>
    <w:p w:rsidR="00686D0F" w:rsidRPr="00C86C2A" w:rsidRDefault="00686D0F">
      <w:pPr>
        <w:rPr>
          <w:rFonts w:ascii="Century Gothic" w:hAnsi="Century Gothic"/>
          <w:sz w:val="18"/>
          <w:szCs w:val="18"/>
        </w:rPr>
      </w:pPr>
    </w:p>
    <w:p w:rsidR="00686D0F" w:rsidRPr="00C86C2A" w:rsidRDefault="00686D0F">
      <w:pPr>
        <w:rPr>
          <w:rFonts w:ascii="Century Gothic" w:hAnsi="Century Gothic"/>
          <w:sz w:val="18"/>
          <w:szCs w:val="18"/>
        </w:rPr>
      </w:pPr>
    </w:p>
    <w:p w:rsidR="000241E9" w:rsidRPr="00C86C2A" w:rsidRDefault="000241E9" w:rsidP="000241E9">
      <w:pPr>
        <w:pStyle w:val="Default"/>
        <w:rPr>
          <w:rFonts w:ascii="Century Gothic" w:hAnsi="Century Gothic"/>
          <w:sz w:val="18"/>
          <w:szCs w:val="18"/>
        </w:rPr>
      </w:pP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Name</w:t>
      </w:r>
      <w:r w:rsidR="000241E9" w:rsidRPr="00C86C2A">
        <w:rPr>
          <w:rFonts w:ascii="Century Gothic" w:hAnsi="Century Gothic"/>
          <w:sz w:val="18"/>
          <w:szCs w:val="18"/>
        </w:rPr>
        <w:t xml:space="preserve"> </w:t>
      </w: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Address</w:t>
      </w:r>
    </w:p>
    <w:p w:rsidR="00FF2630" w:rsidRPr="00C86C2A" w:rsidRDefault="007A043E" w:rsidP="000241E9">
      <w:pPr>
        <w:rPr>
          <w:rFonts w:ascii="Century Gothic" w:hAnsi="Century Gothic"/>
          <w:sz w:val="18"/>
          <w:szCs w:val="18"/>
        </w:rPr>
      </w:pPr>
      <w:r>
        <w:rPr>
          <w:rFonts w:ascii="Century Gothic" w:hAnsi="Century Gothic"/>
          <w:sz w:val="18"/>
          <w:szCs w:val="18"/>
        </w:rPr>
        <w:t xml:space="preserve">City, State Zip </w:t>
      </w:r>
    </w:p>
    <w:p w:rsidR="000241E9" w:rsidRPr="00C86C2A" w:rsidRDefault="000241E9" w:rsidP="000241E9">
      <w:pPr>
        <w:rPr>
          <w:rFonts w:ascii="Century Gothic" w:hAnsi="Century Gothic"/>
          <w:sz w:val="18"/>
          <w:szCs w:val="18"/>
        </w:rPr>
      </w:pPr>
    </w:p>
    <w:p w:rsidR="00691DE7" w:rsidRPr="00C86C2A" w:rsidRDefault="000241E9">
      <w:pPr>
        <w:rPr>
          <w:rFonts w:ascii="Century Gothic" w:hAnsi="Century Gothic"/>
          <w:sz w:val="18"/>
          <w:szCs w:val="18"/>
        </w:rPr>
      </w:pPr>
      <w:r w:rsidRPr="00C86C2A">
        <w:rPr>
          <w:rFonts w:ascii="Century Gothic" w:hAnsi="Century Gothic"/>
          <w:sz w:val="18"/>
          <w:szCs w:val="18"/>
        </w:rPr>
        <w:t xml:space="preserve">Dear </w:t>
      </w:r>
      <w:r w:rsidR="007A043E">
        <w:rPr>
          <w:rFonts w:ascii="Century Gothic" w:hAnsi="Century Gothic"/>
          <w:sz w:val="18"/>
          <w:szCs w:val="18"/>
        </w:rPr>
        <w:t>(Insert Name)</w:t>
      </w:r>
      <w:r w:rsidRPr="00C86C2A">
        <w:rPr>
          <w:rFonts w:ascii="Century Gothic" w:hAnsi="Century Gothic"/>
          <w:sz w:val="18"/>
          <w:szCs w:val="18"/>
        </w:rPr>
        <w:t>,</w:t>
      </w:r>
      <w:r w:rsidR="00691DE7" w:rsidRPr="00C86C2A">
        <w:rPr>
          <w:rFonts w:ascii="Century Gothic" w:hAnsi="Century Gothic"/>
          <w:sz w:val="18"/>
          <w:szCs w:val="18"/>
        </w:rPr>
        <w:tab/>
      </w:r>
    </w:p>
    <w:p w:rsidR="00691DE7" w:rsidRPr="00C86C2A" w:rsidRDefault="00691DE7">
      <w:pPr>
        <w:rPr>
          <w:rFonts w:ascii="Century Gothic" w:hAnsi="Century Gothic"/>
          <w:sz w:val="18"/>
          <w:szCs w:val="18"/>
        </w:rPr>
      </w:pPr>
    </w:p>
    <w:p w:rsidR="00E43D38" w:rsidRPr="00E43D38" w:rsidRDefault="00691DE7" w:rsidP="00E43D38">
      <w:pPr>
        <w:rPr>
          <w:rFonts w:ascii="Century Gothic" w:hAnsi="Century Gothic"/>
          <w:sz w:val="18"/>
          <w:szCs w:val="18"/>
        </w:rPr>
      </w:pPr>
      <w:r w:rsidRPr="00C86C2A">
        <w:rPr>
          <w:rFonts w:ascii="Century Gothic" w:hAnsi="Century Gothic"/>
          <w:sz w:val="18"/>
          <w:szCs w:val="18"/>
        </w:rPr>
        <w:t>I am pleased to offer you the position of</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w:t>
      </w:r>
      <w:r w:rsidR="007A043E" w:rsidRPr="007A043E">
        <w:rPr>
          <w:rFonts w:ascii="Century Gothic" w:hAnsi="Century Gothic"/>
          <w:i/>
          <w:sz w:val="18"/>
          <w:szCs w:val="18"/>
        </w:rPr>
        <w:t>)</w:t>
      </w:r>
      <w:r w:rsidR="003C6A85" w:rsidRPr="007A043E">
        <w:rPr>
          <w:rFonts w:ascii="Century Gothic" w:hAnsi="Century Gothic"/>
          <w:i/>
          <w:sz w:val="18"/>
          <w:szCs w:val="18"/>
        </w:rPr>
        <w:t>,</w:t>
      </w:r>
      <w:r w:rsidR="003C6A85" w:rsidRPr="00C86C2A">
        <w:rPr>
          <w:rFonts w:ascii="Century Gothic" w:hAnsi="Century Gothic"/>
          <w:sz w:val="18"/>
          <w:szCs w:val="18"/>
        </w:rPr>
        <w:t xml:space="preserve"> </w:t>
      </w:r>
      <w:r w:rsidR="009D6732" w:rsidRPr="00C86C2A">
        <w:rPr>
          <w:rFonts w:ascii="Century Gothic" w:hAnsi="Century Gothic"/>
          <w:sz w:val="18"/>
          <w:szCs w:val="18"/>
        </w:rPr>
        <w:t>T</w:t>
      </w:r>
      <w:r w:rsidR="003C6A85" w:rsidRPr="00C86C2A">
        <w:rPr>
          <w:rFonts w:ascii="Century Gothic" w:hAnsi="Century Gothic"/>
          <w:sz w:val="18"/>
          <w:szCs w:val="18"/>
        </w:rPr>
        <w:t xml:space="preserve">itle </w:t>
      </w:r>
      <w:r w:rsidR="009D6732" w:rsidRPr="00C86C2A">
        <w:rPr>
          <w:rFonts w:ascii="Century Gothic" w:hAnsi="Century Gothic"/>
          <w:sz w:val="18"/>
          <w:szCs w:val="18"/>
        </w:rPr>
        <w:t>C</w:t>
      </w:r>
      <w:r w:rsidR="003C6A85" w:rsidRPr="00C86C2A">
        <w:rPr>
          <w:rFonts w:ascii="Century Gothic" w:hAnsi="Century Gothic"/>
          <w:sz w:val="18"/>
          <w:szCs w:val="18"/>
        </w:rPr>
        <w:t>ode</w:t>
      </w:r>
      <w:r w:rsidR="000241E9" w:rsidRPr="00C86C2A">
        <w:rPr>
          <w:rFonts w:ascii="Century Gothic" w:hAnsi="Century Gothic"/>
          <w:sz w:val="18"/>
          <w:szCs w:val="18"/>
        </w:rPr>
        <w:t xml:space="preserve"> </w:t>
      </w:r>
      <w:r w:rsidR="007A043E" w:rsidRPr="007A043E">
        <w:rPr>
          <w:rFonts w:ascii="Century Gothic" w:hAnsi="Century Gothic"/>
          <w:i/>
          <w:sz w:val="18"/>
          <w:szCs w:val="18"/>
          <w:highlight w:val="yellow"/>
        </w:rPr>
        <w:t>(insert title code</w:t>
      </w:r>
      <w:r w:rsidR="007A043E" w:rsidRPr="007A043E">
        <w:rPr>
          <w:rFonts w:ascii="Century Gothic" w:hAnsi="Century Gothic"/>
          <w:i/>
          <w:sz w:val="18"/>
          <w:szCs w:val="18"/>
        </w:rPr>
        <w:t>)</w:t>
      </w:r>
      <w:r w:rsidR="000241E9" w:rsidRPr="007A043E">
        <w:rPr>
          <w:rFonts w:ascii="Century Gothic" w:hAnsi="Century Gothic"/>
          <w:i/>
          <w:sz w:val="18"/>
          <w:szCs w:val="18"/>
        </w:rPr>
        <w:t>,</w:t>
      </w:r>
      <w:r w:rsidR="000241E9" w:rsidRPr="00C86C2A">
        <w:rPr>
          <w:rFonts w:ascii="Century Gothic" w:hAnsi="Century Gothic"/>
          <w:sz w:val="18"/>
          <w:szCs w:val="18"/>
        </w:rPr>
        <w:t xml:space="preserve"> </w:t>
      </w:r>
      <w:r w:rsidRPr="00C86C2A">
        <w:rPr>
          <w:rFonts w:ascii="Century Gothic" w:hAnsi="Century Gothic"/>
          <w:sz w:val="18"/>
          <w:szCs w:val="18"/>
        </w:rPr>
        <w:t>at Prairie View A&amp;M University at a</w:t>
      </w:r>
      <w:r w:rsidR="00E43D38">
        <w:rPr>
          <w:rFonts w:ascii="Century Gothic" w:hAnsi="Century Gothic"/>
          <w:sz w:val="18"/>
          <w:szCs w:val="18"/>
        </w:rPr>
        <w:t>n hourly rate</w:t>
      </w:r>
      <w:r w:rsidR="000A1004" w:rsidRPr="00C86C2A">
        <w:rPr>
          <w:rFonts w:ascii="Century Gothic" w:hAnsi="Century Gothic"/>
          <w:sz w:val="18"/>
          <w:szCs w:val="18"/>
        </w:rPr>
        <w:t xml:space="preserve"> </w:t>
      </w:r>
      <w:r w:rsidR="00686D0F" w:rsidRPr="00C86C2A">
        <w:rPr>
          <w:rFonts w:ascii="Century Gothic" w:hAnsi="Century Gothic"/>
          <w:sz w:val="18"/>
          <w:szCs w:val="18"/>
        </w:rPr>
        <w:t>of $</w:t>
      </w:r>
      <w:r w:rsidR="007A043E" w:rsidRPr="007A043E">
        <w:rPr>
          <w:rFonts w:ascii="Century Gothic" w:hAnsi="Century Gothic"/>
          <w:i/>
          <w:sz w:val="18"/>
          <w:szCs w:val="18"/>
          <w:highlight w:val="yellow"/>
        </w:rPr>
        <w:t>(i</w:t>
      </w:r>
      <w:r w:rsidR="00E43D38">
        <w:rPr>
          <w:rFonts w:ascii="Century Gothic" w:hAnsi="Century Gothic"/>
          <w:i/>
          <w:sz w:val="18"/>
          <w:szCs w:val="18"/>
          <w:highlight w:val="yellow"/>
        </w:rPr>
        <w:t xml:space="preserve">nsert hourly rate). </w:t>
      </w:r>
      <w:r w:rsidR="00964C5C" w:rsidRPr="00C86C2A">
        <w:rPr>
          <w:rFonts w:ascii="Century Gothic" w:hAnsi="Century Gothic"/>
          <w:sz w:val="18"/>
          <w:szCs w:val="18"/>
        </w:rPr>
        <w:t xml:space="preserve">The preferred starting date of employment is </w:t>
      </w:r>
      <w:r w:rsidR="007A043E" w:rsidRPr="007A043E">
        <w:rPr>
          <w:rFonts w:ascii="Century Gothic" w:hAnsi="Century Gothic"/>
          <w:i/>
          <w:sz w:val="18"/>
          <w:szCs w:val="18"/>
          <w:highlight w:val="yellow"/>
        </w:rPr>
        <w:t>(insert date</w:t>
      </w:r>
      <w:r w:rsidR="00A74B5F">
        <w:rPr>
          <w:rFonts w:ascii="Century Gothic" w:hAnsi="Century Gothic"/>
          <w:i/>
          <w:sz w:val="18"/>
          <w:szCs w:val="18"/>
        </w:rPr>
        <w:t>).</w:t>
      </w:r>
      <w:r w:rsidR="00E43D38" w:rsidRPr="001A6180">
        <w:rPr>
          <w:rFonts w:ascii="Century Gothic" w:hAnsi="Century Gothic"/>
          <w:i/>
          <w:iCs/>
          <w:sz w:val="16"/>
          <w:szCs w:val="20"/>
        </w:rPr>
        <w:t xml:space="preserve"> </w:t>
      </w:r>
      <w:r w:rsidR="00E43D38" w:rsidRPr="00E43D38">
        <w:rPr>
          <w:rFonts w:ascii="Century Gothic" w:hAnsi="Century Gothic"/>
          <w:sz w:val="18"/>
          <w:szCs w:val="18"/>
        </w:rPr>
        <w:t>This position is considered non-exempt and subject to the Fair Labor Standards Act and entitled to compensati</w:t>
      </w:r>
      <w:r w:rsidR="003C0605">
        <w:rPr>
          <w:rFonts w:ascii="Century Gothic" w:hAnsi="Century Gothic"/>
          <w:sz w:val="18"/>
          <w:szCs w:val="18"/>
        </w:rPr>
        <w:t>on for overtime as provided by federal l</w:t>
      </w:r>
      <w:r w:rsidR="00E43D38" w:rsidRPr="00E43D38">
        <w:rPr>
          <w:rFonts w:ascii="Century Gothic" w:hAnsi="Century Gothic"/>
          <w:sz w:val="18"/>
          <w:szCs w:val="18"/>
        </w:rPr>
        <w:t xml:space="preserve">aw.  </w:t>
      </w:r>
    </w:p>
    <w:p w:rsidR="007A043E" w:rsidRPr="00E43D38"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Pr>
          <w:rFonts w:ascii="Century Gothic" w:hAnsi="Century Gothic"/>
          <w:sz w:val="18"/>
          <w:szCs w:val="18"/>
        </w:rPr>
        <w:t xml:space="preserve">This offer is contingent on the clearance of required background checks to include, but not limited to, a criminal history check, employment and education verifications, certification/licensure verification, and employment reference checks as applicable for this position. Failure to clear the required background checks will result in this offer being rescinded. </w:t>
      </w:r>
    </w:p>
    <w:p w:rsidR="007A043E"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sidRPr="007A043E">
        <w:rPr>
          <w:rFonts w:ascii="Century Gothic" w:hAnsi="Century Gothic"/>
          <w:sz w:val="18"/>
          <w:szCs w:val="18"/>
          <w:highlight w:val="yellow"/>
        </w:rPr>
        <w:t>(</w:t>
      </w:r>
      <w:proofErr w:type="gramStart"/>
      <w:r w:rsidRPr="007A043E">
        <w:rPr>
          <w:rFonts w:ascii="Century Gothic" w:hAnsi="Century Gothic"/>
          <w:sz w:val="18"/>
          <w:szCs w:val="18"/>
          <w:highlight w:val="yellow"/>
        </w:rPr>
        <w:t>insert</w:t>
      </w:r>
      <w:proofErr w:type="gramEnd"/>
      <w:r w:rsidRPr="007A043E">
        <w:rPr>
          <w:rFonts w:ascii="Century Gothic" w:hAnsi="Century Gothic"/>
          <w:sz w:val="18"/>
          <w:szCs w:val="18"/>
          <w:highlight w:val="yellow"/>
        </w:rPr>
        <w:t xml:space="preserve"> following statement if position </w:t>
      </w:r>
      <w:r w:rsidR="008878D2">
        <w:rPr>
          <w:rFonts w:ascii="Century Gothic" w:hAnsi="Century Gothic"/>
          <w:sz w:val="18"/>
          <w:szCs w:val="18"/>
          <w:highlight w:val="yellow"/>
        </w:rPr>
        <w:t>is grant funding or supported</w:t>
      </w:r>
      <w:r w:rsidRPr="007A043E">
        <w:rPr>
          <w:rFonts w:ascii="Century Gothic" w:hAnsi="Century Gothic"/>
          <w:sz w:val="18"/>
          <w:szCs w:val="18"/>
          <w:highlight w:val="yellow"/>
        </w:rPr>
        <w:t xml:space="preserve"> by restricted funding </w:t>
      </w:r>
      <w:r w:rsidRPr="007A043E">
        <w:rPr>
          <w:rFonts w:ascii="Century Gothic" w:hAnsi="Century Gothic"/>
          <w:b/>
          <w:sz w:val="18"/>
          <w:szCs w:val="18"/>
          <w:highlight w:val="yellow"/>
          <w:u w:val="single"/>
        </w:rPr>
        <w:t>or</w:t>
      </w:r>
      <w:r w:rsidRPr="007A043E">
        <w:rPr>
          <w:rFonts w:ascii="Century Gothic" w:hAnsi="Century Gothic"/>
          <w:sz w:val="18"/>
          <w:szCs w:val="18"/>
          <w:highlight w:val="yellow"/>
        </w:rPr>
        <w:t xml:space="preserve"> removed stated if not applicable).</w:t>
      </w:r>
      <w:r>
        <w:rPr>
          <w:rFonts w:ascii="Century Gothic" w:hAnsi="Century Gothic"/>
          <w:sz w:val="18"/>
          <w:szCs w:val="18"/>
        </w:rPr>
        <w:t xml:space="preserve"> The position is grant-funding or support by restric</w:t>
      </w:r>
      <w:r w:rsidR="003C0605">
        <w:rPr>
          <w:rFonts w:ascii="Century Gothic" w:hAnsi="Century Gothic"/>
          <w:sz w:val="18"/>
          <w:szCs w:val="18"/>
        </w:rPr>
        <w:t>ting funding. Continued employment</w:t>
      </w:r>
      <w:r>
        <w:rPr>
          <w:rFonts w:ascii="Century Gothic" w:hAnsi="Century Gothic"/>
          <w:sz w:val="18"/>
          <w:szCs w:val="18"/>
        </w:rPr>
        <w:t xml:space="preserve"> is contingent on the renewal of grant or restricting funding</w:t>
      </w:r>
      <w:r w:rsidR="003C0605">
        <w:rPr>
          <w:rFonts w:ascii="Century Gothic" w:hAnsi="Century Gothic"/>
          <w:sz w:val="18"/>
          <w:szCs w:val="18"/>
        </w:rPr>
        <w:t>.</w:t>
      </w:r>
    </w:p>
    <w:p w:rsidR="007A043E" w:rsidRDefault="007A043E" w:rsidP="007A043E">
      <w:pPr>
        <w:rPr>
          <w:rFonts w:ascii="Century Gothic" w:hAnsi="Century Gothic"/>
          <w:i/>
          <w:sz w:val="16"/>
          <w:szCs w:val="20"/>
          <w:highlight w:val="yellow"/>
        </w:rPr>
      </w:pPr>
    </w:p>
    <w:p w:rsidR="007A043E" w:rsidRPr="00E43D38" w:rsidRDefault="007A043E" w:rsidP="007A043E">
      <w:pPr>
        <w:rPr>
          <w:rFonts w:ascii="Century Gothic" w:hAnsi="Century Gothic"/>
          <w:i/>
          <w:sz w:val="18"/>
          <w:szCs w:val="18"/>
        </w:rPr>
      </w:pPr>
      <w:r w:rsidRPr="00E43D38">
        <w:rPr>
          <w:rFonts w:ascii="Century Gothic" w:hAnsi="Century Gothic"/>
          <w:i/>
          <w:sz w:val="18"/>
          <w:szCs w:val="18"/>
          <w:highlight w:val="yellow"/>
        </w:rPr>
        <w:t>(</w:t>
      </w:r>
      <w:proofErr w:type="gramStart"/>
      <w:r w:rsidRPr="00E43D38">
        <w:rPr>
          <w:rFonts w:ascii="Century Gothic" w:hAnsi="Century Gothic"/>
          <w:i/>
          <w:sz w:val="18"/>
          <w:szCs w:val="18"/>
          <w:highlight w:val="yellow"/>
        </w:rPr>
        <w:t>insert</w:t>
      </w:r>
      <w:proofErr w:type="gramEnd"/>
      <w:r w:rsidRPr="00E43D38">
        <w:rPr>
          <w:rFonts w:ascii="Century Gothic" w:hAnsi="Century Gothic"/>
          <w:i/>
          <w:sz w:val="18"/>
          <w:szCs w:val="18"/>
          <w:highlight w:val="yellow"/>
        </w:rPr>
        <w:t xml:space="preserve"> paragraph below if travel reimbursement will be offered </w:t>
      </w:r>
      <w:r w:rsidRPr="00E43D38">
        <w:rPr>
          <w:rFonts w:ascii="Century Gothic" w:hAnsi="Century Gothic"/>
          <w:b/>
          <w:i/>
          <w:sz w:val="18"/>
          <w:szCs w:val="18"/>
          <w:highlight w:val="yellow"/>
          <w:u w:val="single"/>
        </w:rPr>
        <w:t xml:space="preserve">or </w:t>
      </w:r>
      <w:r w:rsidRPr="00E43D38">
        <w:rPr>
          <w:rFonts w:ascii="Century Gothic" w:hAnsi="Century Gothic"/>
          <w:i/>
          <w:sz w:val="18"/>
          <w:szCs w:val="18"/>
          <w:highlight w:val="yellow"/>
        </w:rPr>
        <w:t>remove if travel reimbursement will not be offered)</w:t>
      </w:r>
    </w:p>
    <w:p w:rsidR="007A043E" w:rsidRPr="00E43D38" w:rsidRDefault="007A043E" w:rsidP="007A043E">
      <w:pPr>
        <w:rPr>
          <w:rFonts w:ascii="Century Gothic" w:hAnsi="Century Gothic"/>
          <w:sz w:val="18"/>
          <w:szCs w:val="18"/>
        </w:rPr>
      </w:pPr>
      <w:r w:rsidRPr="00E43D38">
        <w:rPr>
          <w:rFonts w:ascii="Century Gothic" w:hAnsi="Century Gothic"/>
          <w:sz w:val="18"/>
          <w:szCs w:val="18"/>
        </w:rPr>
        <w:t>You will be reimbursed for relocation expenses up to $(insert amount).  This reimbursement will cover costs incurred in moving your persona</w:t>
      </w:r>
      <w:r w:rsidR="006C2124" w:rsidRPr="00E43D38">
        <w:rPr>
          <w:rFonts w:ascii="Century Gothic" w:hAnsi="Century Gothic"/>
          <w:sz w:val="18"/>
          <w:szCs w:val="18"/>
        </w:rPr>
        <w:t xml:space="preserve">l belongings, household goods, </w:t>
      </w:r>
      <w:r w:rsidRPr="00E43D38">
        <w:rPr>
          <w:rFonts w:ascii="Century Gothic" w:hAnsi="Century Gothic"/>
          <w:sz w:val="18"/>
          <w:szCs w:val="18"/>
        </w:rPr>
        <w:t>and personal transportation costs.  Your reimbursement will be process upon submission of all receipts and detailed documentation of your specific moving cost. Please be advised that some of your expenses could be taxable if it does not qualify as a Deductible Moving Expense based on the IRS Publication 521.  More information on Deductible Moving Expenses is available on the IRS website at: http://www.irs.gov/pub/irs-pdf/p521.pdf.</w:t>
      </w:r>
    </w:p>
    <w:p w:rsidR="007A043E" w:rsidRPr="00E43D38" w:rsidRDefault="007A043E" w:rsidP="007A043E">
      <w:pPr>
        <w:rPr>
          <w:rFonts w:ascii="Century Gothic" w:hAnsi="Century Gothic"/>
          <w:sz w:val="18"/>
          <w:szCs w:val="18"/>
        </w:rPr>
      </w:pPr>
    </w:p>
    <w:p w:rsidR="00600BEF" w:rsidRPr="00C86C2A" w:rsidRDefault="00600BEF" w:rsidP="00600BEF">
      <w:pPr>
        <w:rPr>
          <w:rFonts w:ascii="Century Gothic" w:hAnsi="Century Gothic"/>
          <w:sz w:val="18"/>
          <w:szCs w:val="18"/>
        </w:rPr>
      </w:pPr>
      <w:r w:rsidRPr="00C86C2A">
        <w:rPr>
          <w:rFonts w:ascii="Century Gothic" w:hAnsi="Century Gothic"/>
          <w:sz w:val="18"/>
          <w:szCs w:val="18"/>
        </w:rPr>
        <w:t xml:space="preserve">On your first day, you must report to the New Employee Orientation. The Orientation is held from 8:00 a.m. to 5:00 p.m. in the Harrington Science Building, Room 101. During New Employee Orientation, all necessary new hire paperwork will be completed and the benefits package offered through the University will be discussed.  You will be asked to provide your completed New Hire packet in hard copy form at the Orientation. Please go to: </w:t>
      </w:r>
      <w:hyperlink r:id="rId4" w:history="1">
        <w:r w:rsidR="000241E9" w:rsidRPr="00C86C2A">
          <w:rPr>
            <w:rStyle w:val="Hyperlink"/>
            <w:rFonts w:ascii="Century Gothic" w:hAnsi="Century Gothic"/>
            <w:sz w:val="18"/>
            <w:szCs w:val="18"/>
          </w:rPr>
          <w:t>http://www.pvamu.edu/hr/wp-content/uploads/sites/44/NEO-Packet.pdf</w:t>
        </w:r>
      </w:hyperlink>
      <w:r w:rsidR="000241E9" w:rsidRPr="00C86C2A">
        <w:rPr>
          <w:rFonts w:ascii="Century Gothic" w:hAnsi="Century Gothic"/>
          <w:sz w:val="18"/>
          <w:szCs w:val="18"/>
        </w:rPr>
        <w:t xml:space="preserve"> </w:t>
      </w:r>
      <w:r w:rsidRPr="00C86C2A">
        <w:rPr>
          <w:rFonts w:ascii="Century Gothic" w:hAnsi="Century Gothic"/>
          <w:sz w:val="18"/>
          <w:szCs w:val="18"/>
        </w:rPr>
        <w:t xml:space="preserve"> to retrieve and complete the in-processing packet. </w:t>
      </w:r>
    </w:p>
    <w:p w:rsidR="008E2863" w:rsidRPr="00C86C2A" w:rsidRDefault="008E2863" w:rsidP="008E2863">
      <w:pPr>
        <w:rPr>
          <w:rFonts w:ascii="Century Gothic" w:hAnsi="Century Gothic"/>
          <w:sz w:val="18"/>
          <w:szCs w:val="18"/>
        </w:rPr>
      </w:pPr>
    </w:p>
    <w:p w:rsidR="008E2863" w:rsidRPr="00C86C2A" w:rsidRDefault="008E2863" w:rsidP="008E2863">
      <w:pPr>
        <w:rPr>
          <w:rFonts w:ascii="Century Gothic" w:hAnsi="Century Gothic"/>
          <w:sz w:val="18"/>
          <w:szCs w:val="18"/>
        </w:rPr>
      </w:pPr>
      <w:r w:rsidRPr="00C86C2A">
        <w:rPr>
          <w:rFonts w:ascii="Century Gothic" w:hAnsi="Century Gothic"/>
          <w:sz w:val="18"/>
          <w:szCs w:val="18"/>
        </w:rPr>
        <w:t>As a new employee, please park at in the commuter lot (Lot 38) directly behind the Harrington Science Building located on University Drive. Directions and parking for New Employee Orientation are located on the University’s website at:</w:t>
      </w:r>
      <w:r w:rsidR="00B64BF3" w:rsidRPr="00C86C2A">
        <w:rPr>
          <w:rFonts w:ascii="Century Gothic" w:hAnsi="Century Gothic"/>
          <w:sz w:val="18"/>
          <w:szCs w:val="18"/>
        </w:rPr>
        <w:t xml:space="preserve"> </w:t>
      </w:r>
      <w:hyperlink r:id="rId5" w:history="1">
        <w:r w:rsidR="00B64BF3" w:rsidRPr="00C86C2A">
          <w:rPr>
            <w:rStyle w:val="Hyperlink"/>
            <w:rFonts w:ascii="Century Gothic" w:hAnsi="Century Gothic"/>
            <w:sz w:val="18"/>
            <w:szCs w:val="18"/>
          </w:rPr>
          <w:t>http://www.pvamu.edu/directions-to-prairie-view-am-university/</w:t>
        </w:r>
      </w:hyperlink>
      <w:r w:rsidR="00B64BF3" w:rsidRPr="00C86C2A">
        <w:rPr>
          <w:rFonts w:ascii="Century Gothic" w:hAnsi="Century Gothic"/>
          <w:sz w:val="18"/>
          <w:szCs w:val="18"/>
        </w:rPr>
        <w:t>.</w:t>
      </w:r>
      <w:r w:rsidR="001A6180" w:rsidRPr="00C86C2A">
        <w:rPr>
          <w:rFonts w:ascii="Century Gothic" w:hAnsi="Century Gothic"/>
          <w:sz w:val="18"/>
          <w:szCs w:val="18"/>
        </w:rPr>
        <w:t xml:space="preserve"> Details regarding employee parking will be discussed in New Employee Orientation. </w:t>
      </w:r>
    </w:p>
    <w:p w:rsidR="00FF2630" w:rsidRPr="00C86C2A" w:rsidRDefault="00FF2630" w:rsidP="00FF2630">
      <w:pPr>
        <w:rPr>
          <w:rFonts w:ascii="Century Gothic" w:hAnsi="Century Gothic"/>
          <w:sz w:val="18"/>
          <w:szCs w:val="18"/>
        </w:rPr>
      </w:pPr>
    </w:p>
    <w:p w:rsidR="000A1004" w:rsidRPr="00C86C2A" w:rsidRDefault="000A1004" w:rsidP="009B5F2D">
      <w:pPr>
        <w:rPr>
          <w:rFonts w:ascii="Century Gothic" w:hAnsi="Century Gothic"/>
          <w:bCs/>
          <w:sz w:val="18"/>
          <w:szCs w:val="18"/>
        </w:rPr>
      </w:pPr>
      <w:r w:rsidRPr="00C86C2A">
        <w:rPr>
          <w:rFonts w:ascii="Century Gothic" w:hAnsi="Century Gothic"/>
          <w:sz w:val="18"/>
          <w:szCs w:val="18"/>
        </w:rPr>
        <w:t xml:space="preserve">The </w:t>
      </w:r>
      <w:r w:rsidR="00D874F9" w:rsidRPr="00C86C2A">
        <w:rPr>
          <w:rFonts w:ascii="Century Gothic" w:hAnsi="Century Gothic"/>
          <w:sz w:val="18"/>
          <w:szCs w:val="18"/>
        </w:rPr>
        <w:t>Form I-9 is i</w:t>
      </w:r>
      <w:r w:rsidR="008E2863" w:rsidRPr="00C86C2A">
        <w:rPr>
          <w:rFonts w:ascii="Century Gothic" w:hAnsi="Century Gothic"/>
          <w:sz w:val="18"/>
          <w:szCs w:val="18"/>
        </w:rPr>
        <w:t>ncluded with the New H</w:t>
      </w:r>
      <w:r w:rsidR="009B5F2D" w:rsidRPr="00C86C2A">
        <w:rPr>
          <w:rFonts w:ascii="Century Gothic" w:hAnsi="Century Gothic"/>
          <w:sz w:val="18"/>
          <w:szCs w:val="18"/>
        </w:rPr>
        <w:t xml:space="preserve">ire </w:t>
      </w:r>
      <w:r w:rsidR="008E2863" w:rsidRPr="00C86C2A">
        <w:rPr>
          <w:rFonts w:ascii="Century Gothic" w:hAnsi="Century Gothic"/>
          <w:sz w:val="18"/>
          <w:szCs w:val="18"/>
        </w:rPr>
        <w:t>packet</w:t>
      </w:r>
      <w:r w:rsidR="00D874F9" w:rsidRPr="00C86C2A">
        <w:rPr>
          <w:rFonts w:ascii="Century Gothic" w:hAnsi="Century Gothic"/>
          <w:sz w:val="18"/>
          <w:szCs w:val="18"/>
        </w:rPr>
        <w:t xml:space="preserve"> </w:t>
      </w:r>
      <w:r w:rsidRPr="00C86C2A">
        <w:rPr>
          <w:rFonts w:ascii="Century Gothic" w:hAnsi="Century Gothic"/>
          <w:sz w:val="18"/>
          <w:szCs w:val="18"/>
        </w:rPr>
        <w:t>and you will be required to completed Section 1 of the Form I – 9 and submit it to the Office of Human Resources on or before your first day of work</w:t>
      </w:r>
      <w:r w:rsidR="009B5F2D" w:rsidRPr="00C86C2A">
        <w:rPr>
          <w:rFonts w:ascii="Century Gothic" w:hAnsi="Century Gothic"/>
          <w:sz w:val="18"/>
          <w:szCs w:val="18"/>
        </w:rPr>
        <w:t xml:space="preserve">. </w:t>
      </w:r>
      <w:r w:rsidR="009B5F2D" w:rsidRPr="00C86C2A">
        <w:rPr>
          <w:rFonts w:ascii="Century Gothic" w:hAnsi="Century Gothic"/>
          <w:b/>
          <w:bCs/>
          <w:sz w:val="18"/>
          <w:szCs w:val="18"/>
        </w:rPr>
        <w:t>The University is required by Federal Law to collect I-9 documentation</w:t>
      </w:r>
      <w:r w:rsidR="001A6180" w:rsidRPr="00C86C2A">
        <w:rPr>
          <w:rFonts w:ascii="Century Gothic" w:hAnsi="Century Gothic"/>
          <w:b/>
          <w:bCs/>
          <w:sz w:val="18"/>
          <w:szCs w:val="18"/>
        </w:rPr>
        <w:t xml:space="preserve"> to include </w:t>
      </w:r>
      <w:r w:rsidR="0057057F" w:rsidRPr="00C86C2A">
        <w:rPr>
          <w:rFonts w:ascii="Century Gothic" w:hAnsi="Century Gothic"/>
          <w:b/>
          <w:bCs/>
          <w:sz w:val="18"/>
          <w:szCs w:val="18"/>
        </w:rPr>
        <w:t>proof of identification and employment eligibility documentation</w:t>
      </w:r>
      <w:r w:rsidRPr="00C86C2A">
        <w:rPr>
          <w:rFonts w:ascii="Century Gothic" w:hAnsi="Century Gothic"/>
          <w:b/>
          <w:bCs/>
          <w:sz w:val="18"/>
          <w:szCs w:val="18"/>
        </w:rPr>
        <w:t xml:space="preserve"> by your 3</w:t>
      </w:r>
      <w:r w:rsidRPr="00C86C2A">
        <w:rPr>
          <w:rFonts w:ascii="Century Gothic" w:hAnsi="Century Gothic"/>
          <w:b/>
          <w:bCs/>
          <w:sz w:val="18"/>
          <w:szCs w:val="18"/>
          <w:vertAlign w:val="superscript"/>
        </w:rPr>
        <w:t>rd</w:t>
      </w:r>
      <w:r w:rsidRPr="00C86C2A">
        <w:rPr>
          <w:rFonts w:ascii="Century Gothic" w:hAnsi="Century Gothic"/>
          <w:b/>
          <w:bCs/>
          <w:sz w:val="18"/>
          <w:szCs w:val="18"/>
        </w:rPr>
        <w:t xml:space="preserve"> day of</w:t>
      </w:r>
      <w:r w:rsidR="009B5F2D" w:rsidRPr="00C86C2A">
        <w:rPr>
          <w:rFonts w:ascii="Century Gothic" w:hAnsi="Century Gothic"/>
          <w:b/>
          <w:bCs/>
          <w:sz w:val="18"/>
          <w:szCs w:val="18"/>
        </w:rPr>
        <w:t xml:space="preserve"> employment. </w:t>
      </w:r>
      <w:r w:rsidR="004D0E02" w:rsidRPr="00C86C2A">
        <w:rPr>
          <w:rFonts w:ascii="Century Gothic" w:hAnsi="Century Gothic"/>
          <w:bCs/>
          <w:sz w:val="18"/>
          <w:szCs w:val="18"/>
        </w:rPr>
        <w:t>Lists of acceptable documents to establish proof of identification and employment eligibility can be viewed at</w:t>
      </w:r>
      <w:r w:rsidR="00B64BF3" w:rsidRPr="00C86C2A">
        <w:rPr>
          <w:rFonts w:ascii="Century Gothic" w:hAnsi="Century Gothic"/>
          <w:bCs/>
          <w:sz w:val="18"/>
          <w:szCs w:val="18"/>
        </w:rPr>
        <w:t xml:space="preserve">: </w:t>
      </w:r>
      <w:hyperlink r:id="rId6" w:history="1">
        <w:r w:rsidR="00B64BF3" w:rsidRPr="00C86C2A">
          <w:rPr>
            <w:rStyle w:val="Hyperlink"/>
            <w:rFonts w:ascii="Century Gothic" w:hAnsi="Century Gothic"/>
            <w:bCs/>
            <w:sz w:val="18"/>
            <w:szCs w:val="18"/>
          </w:rPr>
          <w:t>https://www.uscis.gov/sites/default/files/files/form/i-9.pdf</w:t>
        </w:r>
      </w:hyperlink>
      <w:r w:rsidR="004D0E02" w:rsidRPr="00C86C2A">
        <w:rPr>
          <w:rFonts w:ascii="Century Gothic" w:hAnsi="Century Gothic"/>
          <w:bCs/>
          <w:sz w:val="18"/>
          <w:szCs w:val="18"/>
        </w:rPr>
        <w:t>.</w:t>
      </w:r>
      <w:r w:rsidR="00B64BF3" w:rsidRPr="00C86C2A">
        <w:rPr>
          <w:rFonts w:ascii="Century Gothic" w:hAnsi="Century Gothic"/>
          <w:bCs/>
          <w:sz w:val="18"/>
          <w:szCs w:val="18"/>
        </w:rPr>
        <w:t xml:space="preserve"> </w:t>
      </w:r>
      <w:r w:rsidR="004D0E02" w:rsidRPr="00C86C2A">
        <w:rPr>
          <w:rFonts w:ascii="Century Gothic" w:hAnsi="Century Gothic"/>
          <w:bCs/>
          <w:sz w:val="18"/>
          <w:szCs w:val="18"/>
        </w:rPr>
        <w:t xml:space="preserve">  </w:t>
      </w:r>
      <w:r w:rsidR="009B5F2D" w:rsidRPr="00C86C2A">
        <w:rPr>
          <w:rFonts w:ascii="Century Gothic" w:hAnsi="Century Gothic"/>
          <w:bCs/>
          <w:sz w:val="18"/>
          <w:szCs w:val="18"/>
        </w:rPr>
        <w:t xml:space="preserve">Failure to provide </w:t>
      </w:r>
      <w:r w:rsidR="004D0E02" w:rsidRPr="00C86C2A">
        <w:rPr>
          <w:rFonts w:ascii="Century Gothic" w:hAnsi="Century Gothic"/>
          <w:bCs/>
          <w:sz w:val="18"/>
          <w:szCs w:val="18"/>
        </w:rPr>
        <w:t xml:space="preserve">acceptable </w:t>
      </w:r>
      <w:r w:rsidR="009B5F2D" w:rsidRPr="00C86C2A">
        <w:rPr>
          <w:rFonts w:ascii="Century Gothic" w:hAnsi="Century Gothic"/>
          <w:bCs/>
          <w:sz w:val="18"/>
          <w:szCs w:val="18"/>
        </w:rPr>
        <w:t>documentation to the H</w:t>
      </w:r>
      <w:r w:rsidR="008E2863" w:rsidRPr="00C86C2A">
        <w:rPr>
          <w:rFonts w:ascii="Century Gothic" w:hAnsi="Century Gothic"/>
          <w:bCs/>
          <w:sz w:val="18"/>
          <w:szCs w:val="18"/>
        </w:rPr>
        <w:t xml:space="preserve">uman </w:t>
      </w:r>
      <w:r w:rsidR="009B5F2D" w:rsidRPr="00C86C2A">
        <w:rPr>
          <w:rFonts w:ascii="Century Gothic" w:hAnsi="Century Gothic"/>
          <w:bCs/>
          <w:sz w:val="18"/>
          <w:szCs w:val="18"/>
        </w:rPr>
        <w:t>R</w:t>
      </w:r>
      <w:r w:rsidR="008E2863" w:rsidRPr="00C86C2A">
        <w:rPr>
          <w:rFonts w:ascii="Century Gothic" w:hAnsi="Century Gothic"/>
          <w:bCs/>
          <w:sz w:val="18"/>
          <w:szCs w:val="18"/>
        </w:rPr>
        <w:t>esource</w:t>
      </w:r>
      <w:r w:rsidR="009B5F2D" w:rsidRPr="00C86C2A">
        <w:rPr>
          <w:rFonts w:ascii="Century Gothic" w:hAnsi="Century Gothic"/>
          <w:bCs/>
          <w:sz w:val="18"/>
          <w:szCs w:val="18"/>
        </w:rPr>
        <w:t xml:space="preserve"> Office </w:t>
      </w:r>
      <w:r w:rsidR="004D0E02" w:rsidRPr="00C86C2A">
        <w:rPr>
          <w:rFonts w:ascii="Century Gothic" w:hAnsi="Century Gothic"/>
          <w:bCs/>
          <w:sz w:val="18"/>
          <w:szCs w:val="18"/>
        </w:rPr>
        <w:t>by</w:t>
      </w:r>
      <w:r w:rsidR="008E2863" w:rsidRPr="00C86C2A">
        <w:rPr>
          <w:rFonts w:ascii="Century Gothic" w:hAnsi="Century Gothic"/>
          <w:bCs/>
          <w:sz w:val="18"/>
          <w:szCs w:val="18"/>
        </w:rPr>
        <w:t xml:space="preserve"> the third</w:t>
      </w:r>
      <w:r w:rsidR="009B5F2D" w:rsidRPr="00C86C2A">
        <w:rPr>
          <w:rFonts w:ascii="Century Gothic" w:hAnsi="Century Gothic"/>
          <w:bCs/>
          <w:sz w:val="18"/>
          <w:szCs w:val="18"/>
        </w:rPr>
        <w:t xml:space="preserve"> </w:t>
      </w:r>
      <w:r w:rsidR="004D0E02" w:rsidRPr="00C86C2A">
        <w:rPr>
          <w:rFonts w:ascii="Century Gothic" w:hAnsi="Century Gothic"/>
          <w:bCs/>
          <w:sz w:val="18"/>
          <w:szCs w:val="18"/>
        </w:rPr>
        <w:t xml:space="preserve">business </w:t>
      </w:r>
      <w:r w:rsidR="009B5F2D" w:rsidRPr="00C86C2A">
        <w:rPr>
          <w:rFonts w:ascii="Century Gothic" w:hAnsi="Century Gothic"/>
          <w:bCs/>
          <w:sz w:val="18"/>
          <w:szCs w:val="18"/>
        </w:rPr>
        <w:t xml:space="preserve">day will void this offer and your employment will be terminated. </w:t>
      </w:r>
    </w:p>
    <w:p w:rsidR="000A1004" w:rsidRPr="00C86C2A" w:rsidRDefault="000A1004" w:rsidP="009B5F2D">
      <w:pPr>
        <w:rPr>
          <w:rFonts w:ascii="Century Gothic" w:hAnsi="Century Gothic"/>
          <w:bCs/>
          <w:sz w:val="18"/>
          <w:szCs w:val="18"/>
        </w:rPr>
      </w:pPr>
    </w:p>
    <w:p w:rsidR="00E43D38" w:rsidRDefault="00E43D38" w:rsidP="009B5F2D">
      <w:pPr>
        <w:rPr>
          <w:rFonts w:ascii="Century Gothic" w:hAnsi="Century Gothic"/>
          <w:bCs/>
          <w:sz w:val="18"/>
          <w:szCs w:val="18"/>
        </w:rPr>
      </w:pPr>
    </w:p>
    <w:p w:rsidR="009B5F2D" w:rsidRPr="00C86C2A" w:rsidRDefault="000A1004" w:rsidP="009B5F2D">
      <w:pPr>
        <w:rPr>
          <w:rFonts w:ascii="Century Gothic" w:hAnsi="Century Gothic"/>
          <w:iCs/>
          <w:sz w:val="18"/>
          <w:szCs w:val="18"/>
        </w:rPr>
      </w:pPr>
      <w:r w:rsidRPr="00C86C2A">
        <w:rPr>
          <w:rFonts w:ascii="Century Gothic" w:hAnsi="Century Gothic"/>
          <w:bCs/>
          <w:sz w:val="18"/>
          <w:szCs w:val="18"/>
        </w:rPr>
        <w:lastRenderedPageBreak/>
        <w:t>As a federal contractor, the University participates in the federal E-verify Program to verify your work authorization in the U.S.</w:t>
      </w:r>
      <w:r w:rsidR="001A6180" w:rsidRPr="00C86C2A">
        <w:rPr>
          <w:rFonts w:ascii="Century Gothic" w:hAnsi="Century Gothic"/>
          <w:iCs/>
          <w:sz w:val="18"/>
          <w:szCs w:val="18"/>
        </w:rPr>
        <w:t>, Y</w:t>
      </w:r>
      <w:r w:rsidR="009B5F2D" w:rsidRPr="00C86C2A">
        <w:rPr>
          <w:rFonts w:ascii="Century Gothic" w:hAnsi="Century Gothic"/>
          <w:iCs/>
          <w:sz w:val="18"/>
          <w:szCs w:val="18"/>
        </w:rPr>
        <w:t>ou</w:t>
      </w:r>
      <w:r w:rsidR="0057057F" w:rsidRPr="00C86C2A">
        <w:rPr>
          <w:rFonts w:ascii="Century Gothic" w:hAnsi="Century Gothic"/>
          <w:iCs/>
          <w:sz w:val="18"/>
          <w:szCs w:val="18"/>
        </w:rPr>
        <w:t>r</w:t>
      </w:r>
      <w:r w:rsidR="009B5F2D" w:rsidRPr="00C86C2A">
        <w:rPr>
          <w:rFonts w:ascii="Century Gothic" w:hAnsi="Century Gothic"/>
          <w:iCs/>
          <w:sz w:val="18"/>
          <w:szCs w:val="18"/>
        </w:rPr>
        <w:t xml:space="preserve"> information will be entered in to the E-verify system </w:t>
      </w:r>
      <w:r w:rsidRPr="00C86C2A">
        <w:rPr>
          <w:rFonts w:ascii="Century Gothic" w:hAnsi="Century Gothic"/>
          <w:iCs/>
          <w:sz w:val="18"/>
          <w:szCs w:val="18"/>
        </w:rPr>
        <w:t>by your 3</w:t>
      </w:r>
      <w:r w:rsidRPr="00C86C2A">
        <w:rPr>
          <w:rFonts w:ascii="Century Gothic" w:hAnsi="Century Gothic"/>
          <w:iCs/>
          <w:sz w:val="18"/>
          <w:szCs w:val="18"/>
          <w:vertAlign w:val="superscript"/>
        </w:rPr>
        <w:t>rd</w:t>
      </w:r>
      <w:r w:rsidRPr="00C86C2A">
        <w:rPr>
          <w:rFonts w:ascii="Century Gothic" w:hAnsi="Century Gothic"/>
          <w:iCs/>
          <w:sz w:val="18"/>
          <w:szCs w:val="18"/>
        </w:rPr>
        <w:t xml:space="preserve"> w</w:t>
      </w:r>
      <w:r w:rsidR="001A6180" w:rsidRPr="00C86C2A">
        <w:rPr>
          <w:rFonts w:ascii="Century Gothic" w:hAnsi="Century Gothic"/>
          <w:iCs/>
          <w:sz w:val="18"/>
          <w:szCs w:val="18"/>
        </w:rPr>
        <w:t xml:space="preserve">orking day based on your completion of the </w:t>
      </w:r>
      <w:r w:rsidRPr="00C86C2A">
        <w:rPr>
          <w:rFonts w:ascii="Century Gothic" w:hAnsi="Century Gothic"/>
          <w:iCs/>
          <w:sz w:val="18"/>
          <w:szCs w:val="18"/>
        </w:rPr>
        <w:t xml:space="preserve">Form I – 9 </w:t>
      </w:r>
      <w:r w:rsidR="001A6180" w:rsidRPr="00C86C2A">
        <w:rPr>
          <w:rFonts w:ascii="Century Gothic" w:hAnsi="Century Gothic"/>
          <w:iCs/>
          <w:sz w:val="18"/>
          <w:szCs w:val="18"/>
        </w:rPr>
        <w:t xml:space="preserve">and </w:t>
      </w:r>
      <w:r w:rsidRPr="00C86C2A">
        <w:rPr>
          <w:rFonts w:ascii="Century Gothic" w:hAnsi="Century Gothic"/>
          <w:iCs/>
          <w:sz w:val="18"/>
          <w:szCs w:val="18"/>
        </w:rPr>
        <w:t xml:space="preserve">supporting </w:t>
      </w:r>
      <w:r w:rsidR="008E2863" w:rsidRPr="00C86C2A">
        <w:rPr>
          <w:rFonts w:ascii="Century Gothic" w:hAnsi="Century Gothic"/>
          <w:iCs/>
          <w:sz w:val="18"/>
          <w:szCs w:val="18"/>
        </w:rPr>
        <w:t>Form I–</w:t>
      </w:r>
      <w:r w:rsidR="009B5F2D" w:rsidRPr="00C86C2A">
        <w:rPr>
          <w:rFonts w:ascii="Century Gothic" w:hAnsi="Century Gothic"/>
          <w:iCs/>
          <w:sz w:val="18"/>
          <w:szCs w:val="18"/>
        </w:rPr>
        <w:t>9 documentation provided by you.</w:t>
      </w:r>
    </w:p>
    <w:p w:rsidR="00FF2630" w:rsidRPr="00C86C2A" w:rsidRDefault="00FF2630" w:rsidP="00FF2630">
      <w:pPr>
        <w:rPr>
          <w:rFonts w:ascii="Century Gothic" w:hAnsi="Century Gothic"/>
          <w:iCs/>
          <w:sz w:val="18"/>
          <w:szCs w:val="18"/>
        </w:rPr>
      </w:pPr>
    </w:p>
    <w:p w:rsidR="000A1004" w:rsidRPr="00C86C2A" w:rsidRDefault="007A043E" w:rsidP="000A1004">
      <w:pPr>
        <w:rPr>
          <w:rFonts w:ascii="Century Gothic" w:hAnsi="Century Gothic"/>
          <w:sz w:val="18"/>
          <w:szCs w:val="18"/>
        </w:rPr>
      </w:pPr>
      <w:r>
        <w:rPr>
          <w:rFonts w:ascii="Century Gothic" w:hAnsi="Century Gothic"/>
          <w:sz w:val="18"/>
          <w:szCs w:val="18"/>
        </w:rPr>
        <w:t>H</w:t>
      </w:r>
      <w:r w:rsidR="000A1004" w:rsidRPr="00C86C2A">
        <w:rPr>
          <w:rFonts w:ascii="Century Gothic" w:hAnsi="Century Gothic"/>
          <w:sz w:val="18"/>
          <w:szCs w:val="18"/>
        </w:rPr>
        <w:t>ealth insurance coverage will be available to eligible employees (those employed 50% time or greater) effective on your date of hire, but you will have to pay the full cost until your state contribution eligibility date.  The State contribution is not effective until the first of the month following the 60</w:t>
      </w:r>
      <w:r w:rsidR="000A1004" w:rsidRPr="00C86C2A">
        <w:rPr>
          <w:rFonts w:ascii="Century Gothic" w:hAnsi="Century Gothic"/>
          <w:sz w:val="18"/>
          <w:szCs w:val="18"/>
          <w:vertAlign w:val="superscript"/>
        </w:rPr>
        <w:t>th</w:t>
      </w:r>
      <w:r w:rsidR="000A1004" w:rsidRPr="00C86C2A">
        <w:rPr>
          <w:rFonts w:ascii="Century Gothic" w:hAnsi="Century Gothic"/>
          <w:sz w:val="18"/>
          <w:szCs w:val="18"/>
        </w:rPr>
        <w:t xml:space="preserve"> day of employment.  It is important, however, to know that this 60-day waiting period only applies to health coverage and does not apply to other insurance coverages (such as dental, vision, life and disability insurance, etc.).  It is also important to know that even though there is a 60-day waiting period for health coverage, benefit coverage choices must be made within 60 days of employment.  If you have health coverage with your current employer, you may have the option of purchasing such coverage under COBRA (Consolidated Omnibus Budget Reconciliation Act (COBRA) of 1986), which gives qualified former employees the right to temporary continuation of health coverage at group rates.  You should contact your current employer to obtain information about COBRA coverage.</w:t>
      </w:r>
    </w:p>
    <w:p w:rsidR="00FF2630" w:rsidRPr="00C86C2A" w:rsidRDefault="00FF2630" w:rsidP="00FF2630">
      <w:pPr>
        <w:rPr>
          <w:rFonts w:ascii="Century Gothic" w:hAnsi="Century Gothic"/>
          <w:b/>
          <w:bCs/>
          <w:sz w:val="18"/>
          <w:szCs w:val="18"/>
        </w:rPr>
      </w:pPr>
    </w:p>
    <w:p w:rsidR="00691DE7" w:rsidRPr="00C86C2A" w:rsidRDefault="00D86224" w:rsidP="00D86224">
      <w:pPr>
        <w:rPr>
          <w:rFonts w:ascii="Century Gothic" w:hAnsi="Century Gothic"/>
          <w:sz w:val="18"/>
          <w:szCs w:val="18"/>
        </w:rPr>
      </w:pPr>
      <w:r w:rsidRPr="00C86C2A">
        <w:rPr>
          <w:rFonts w:ascii="Century Gothic" w:hAnsi="Century Gothic"/>
          <w:sz w:val="18"/>
          <w:szCs w:val="18"/>
        </w:rPr>
        <w:t xml:space="preserve">Should you have any questions regarding this offer, please do not hesitate to call me. </w:t>
      </w:r>
      <w:r w:rsidR="008E2863" w:rsidRPr="00C86C2A">
        <w:rPr>
          <w:rFonts w:ascii="Century Gothic" w:hAnsi="Century Gothic"/>
          <w:sz w:val="18"/>
          <w:szCs w:val="18"/>
        </w:rPr>
        <w:t xml:space="preserve">Please indicate your employment decision in the appropriate space below, </w:t>
      </w:r>
      <w:r w:rsidRPr="00C86C2A">
        <w:rPr>
          <w:rFonts w:ascii="Century Gothic" w:hAnsi="Century Gothic"/>
          <w:sz w:val="18"/>
          <w:szCs w:val="18"/>
        </w:rPr>
        <w:t>sign</w:t>
      </w:r>
      <w:r w:rsidR="008E2863" w:rsidRPr="00C86C2A">
        <w:rPr>
          <w:rFonts w:ascii="Century Gothic" w:hAnsi="Century Gothic"/>
          <w:sz w:val="18"/>
          <w:szCs w:val="18"/>
        </w:rPr>
        <w:t xml:space="preserve"> your name,</w:t>
      </w:r>
      <w:r w:rsidRPr="00C86C2A">
        <w:rPr>
          <w:rFonts w:ascii="Century Gothic" w:hAnsi="Century Gothic"/>
          <w:sz w:val="18"/>
          <w:szCs w:val="18"/>
        </w:rPr>
        <w:t xml:space="preserve"> and return the original copy of this letter to me </w:t>
      </w:r>
      <w:r w:rsidR="008E2863" w:rsidRPr="00C86C2A">
        <w:rPr>
          <w:rFonts w:ascii="Century Gothic" w:hAnsi="Century Gothic"/>
          <w:sz w:val="18"/>
          <w:szCs w:val="18"/>
        </w:rPr>
        <w:t xml:space="preserve">by </w:t>
      </w:r>
      <w:r w:rsidR="008E2863" w:rsidRPr="00607E02">
        <w:rPr>
          <w:rFonts w:ascii="Century Gothic" w:hAnsi="Century Gothic"/>
          <w:i/>
          <w:sz w:val="18"/>
          <w:szCs w:val="18"/>
          <w:highlight w:val="yellow"/>
        </w:rPr>
        <w:t>(insert date)</w:t>
      </w:r>
      <w:r w:rsidRPr="00607E02">
        <w:rPr>
          <w:rFonts w:ascii="Century Gothic" w:hAnsi="Century Gothic"/>
          <w:i/>
          <w:sz w:val="18"/>
          <w:szCs w:val="18"/>
          <w:highlight w:val="yellow"/>
        </w:rPr>
        <w:t>.</w:t>
      </w:r>
      <w:r w:rsidRPr="00C86C2A">
        <w:rPr>
          <w:rFonts w:ascii="Century Gothic" w:hAnsi="Century Gothic"/>
          <w:sz w:val="18"/>
          <w:szCs w:val="18"/>
        </w:rPr>
        <w:t xml:space="preserve"> </w:t>
      </w:r>
      <w:r w:rsidR="00AA30A0" w:rsidRPr="00C86C2A">
        <w:rPr>
          <w:rFonts w:ascii="Century Gothic" w:hAnsi="Century Gothic"/>
          <w:sz w:val="18"/>
          <w:szCs w:val="18"/>
        </w:rPr>
        <w:t>We are looking forward to having you as a new member of the Prairie View A &amp; M University</w:t>
      </w:r>
      <w:r w:rsidR="008E2863" w:rsidRPr="00C86C2A">
        <w:rPr>
          <w:rFonts w:ascii="Century Gothic" w:hAnsi="Century Gothic"/>
          <w:sz w:val="18"/>
          <w:szCs w:val="18"/>
        </w:rPr>
        <w:t xml:space="preserve"> team</w:t>
      </w:r>
      <w:r w:rsidR="00AA30A0" w:rsidRPr="00C86C2A">
        <w:rPr>
          <w:rFonts w:ascii="Century Gothic" w:hAnsi="Century Gothic"/>
          <w:sz w:val="18"/>
          <w:szCs w:val="18"/>
        </w:rPr>
        <w:t xml:space="preserve">.  </w:t>
      </w:r>
      <w:r w:rsidR="00691DE7" w:rsidRPr="00C86C2A">
        <w:rPr>
          <w:rFonts w:ascii="Century Gothic" w:hAnsi="Century Gothic"/>
          <w:sz w:val="18"/>
          <w:szCs w:val="18"/>
        </w:rPr>
        <w:t xml:space="preserve">We feel your </w:t>
      </w:r>
      <w:r w:rsidR="00AA30A0" w:rsidRPr="00C86C2A">
        <w:rPr>
          <w:rFonts w:ascii="Century Gothic" w:hAnsi="Century Gothic"/>
          <w:sz w:val="18"/>
          <w:szCs w:val="18"/>
        </w:rPr>
        <w:t xml:space="preserve">qualifications and </w:t>
      </w:r>
      <w:r w:rsidR="00691DE7" w:rsidRPr="00C86C2A">
        <w:rPr>
          <w:rFonts w:ascii="Century Gothic" w:hAnsi="Century Gothic"/>
          <w:sz w:val="18"/>
          <w:szCs w:val="18"/>
        </w:rPr>
        <w:t xml:space="preserve">experience will </w:t>
      </w:r>
      <w:r w:rsidR="00AA30A0" w:rsidRPr="00C86C2A">
        <w:rPr>
          <w:rFonts w:ascii="Century Gothic" w:hAnsi="Century Gothic"/>
          <w:sz w:val="18"/>
          <w:szCs w:val="18"/>
        </w:rPr>
        <w:t>add to our talent pool</w:t>
      </w:r>
      <w:r w:rsidR="00691DE7" w:rsidRPr="00C86C2A">
        <w:rPr>
          <w:rFonts w:ascii="Century Gothic" w:hAnsi="Century Gothic"/>
          <w:sz w:val="18"/>
          <w:szCs w:val="18"/>
        </w:rPr>
        <w:t xml:space="preserve">, and in turn, believe the University can provide you with opportunities for personal and professional growth.  </w:t>
      </w:r>
    </w:p>
    <w:p w:rsidR="00691DE7" w:rsidRPr="00C86C2A" w:rsidRDefault="00691DE7">
      <w:pPr>
        <w:rPr>
          <w:rFonts w:ascii="Century Gothic" w:hAnsi="Century Gothic"/>
          <w:sz w:val="18"/>
          <w:szCs w:val="18"/>
        </w:rPr>
      </w:pPr>
    </w:p>
    <w:p w:rsidR="00691DE7" w:rsidRPr="00C86C2A" w:rsidRDefault="00691DE7">
      <w:pPr>
        <w:rPr>
          <w:rFonts w:ascii="Century Gothic" w:hAnsi="Century Gothic"/>
          <w:sz w:val="18"/>
          <w:szCs w:val="18"/>
        </w:rPr>
      </w:pPr>
      <w:r w:rsidRPr="00C86C2A">
        <w:rPr>
          <w:rFonts w:ascii="Century Gothic" w:hAnsi="Century Gothic"/>
          <w:sz w:val="18"/>
          <w:szCs w:val="18"/>
        </w:rPr>
        <w:t>Sincerely,</w:t>
      </w:r>
    </w:p>
    <w:p w:rsidR="00691DE7" w:rsidRPr="00C86C2A" w:rsidRDefault="00691DE7">
      <w:pPr>
        <w:rPr>
          <w:rFonts w:ascii="Century Gothic" w:hAnsi="Century Gothic"/>
          <w:sz w:val="18"/>
          <w:szCs w:val="18"/>
        </w:rPr>
      </w:pPr>
    </w:p>
    <w:p w:rsidR="00AA30A0" w:rsidRPr="00C86C2A" w:rsidRDefault="00AA30A0">
      <w:pPr>
        <w:rPr>
          <w:rFonts w:ascii="Century Gothic" w:hAnsi="Century Gothic"/>
          <w:sz w:val="18"/>
          <w:szCs w:val="18"/>
        </w:rPr>
      </w:pPr>
    </w:p>
    <w:p w:rsidR="00EC5740" w:rsidRPr="00C86C2A" w:rsidRDefault="00EC5740">
      <w:pPr>
        <w:rPr>
          <w:rFonts w:ascii="Century Gothic" w:hAnsi="Century Gothic"/>
          <w:sz w:val="18"/>
          <w:szCs w:val="18"/>
        </w:rPr>
      </w:pPr>
    </w:p>
    <w:p w:rsidR="00691DE7" w:rsidRPr="00C86C2A" w:rsidRDefault="00EC5740">
      <w:pPr>
        <w:rPr>
          <w:rFonts w:ascii="Century Gothic" w:hAnsi="Century Gothic"/>
          <w:sz w:val="18"/>
          <w:szCs w:val="18"/>
        </w:rPr>
      </w:pPr>
      <w:r w:rsidRPr="00C86C2A">
        <w:rPr>
          <w:rFonts w:ascii="Century Gothic" w:hAnsi="Century Gothic"/>
          <w:sz w:val="18"/>
          <w:szCs w:val="18"/>
        </w:rPr>
        <w:t>Director/Department Head/Dean</w:t>
      </w: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u w:val="single"/>
        </w:rPr>
      </w:pPr>
      <w:r w:rsidRPr="00C86C2A">
        <w:rPr>
          <w:rFonts w:ascii="Century Gothic" w:hAnsi="Century Gothic"/>
          <w:sz w:val="18"/>
          <w:szCs w:val="18"/>
        </w:rPr>
        <w:t>_________________________________________</w:t>
      </w:r>
      <w:r w:rsidRPr="00C86C2A">
        <w:rPr>
          <w:rFonts w:ascii="Century Gothic" w:hAnsi="Century Gothic"/>
          <w:sz w:val="18"/>
          <w:szCs w:val="18"/>
        </w:rPr>
        <w:tab/>
      </w:r>
      <w:r w:rsidRPr="00C86C2A">
        <w:rPr>
          <w:rFonts w:ascii="Century Gothic" w:hAnsi="Century Gothic"/>
          <w:sz w:val="18"/>
          <w:szCs w:val="18"/>
        </w:rPr>
        <w:tab/>
        <w:t>Date</w:t>
      </w:r>
      <w:proofErr w:type="gramStart"/>
      <w:r w:rsidRPr="00C86C2A">
        <w:rPr>
          <w:rFonts w:ascii="Century Gothic" w:hAnsi="Century Gothic"/>
          <w:sz w:val="18"/>
          <w:szCs w:val="18"/>
        </w:rPr>
        <w:t>:_</w:t>
      </w:r>
      <w:proofErr w:type="gramEnd"/>
      <w:r w:rsidRPr="00C86C2A">
        <w:rPr>
          <w:rFonts w:ascii="Century Gothic" w:hAnsi="Century Gothic"/>
          <w:sz w:val="18"/>
          <w:szCs w:val="18"/>
        </w:rPr>
        <w:t>_______________</w:t>
      </w:r>
    </w:p>
    <w:p w:rsidR="00EC5740" w:rsidRPr="00C86C2A" w:rsidRDefault="00EC5740">
      <w:pPr>
        <w:rPr>
          <w:rFonts w:ascii="Century Gothic" w:hAnsi="Century Gothic"/>
          <w:sz w:val="18"/>
          <w:szCs w:val="18"/>
        </w:rPr>
      </w:pPr>
      <w:r w:rsidRPr="00C86C2A">
        <w:rPr>
          <w:rFonts w:ascii="Century Gothic" w:hAnsi="Century Gothic"/>
          <w:sz w:val="18"/>
          <w:szCs w:val="18"/>
        </w:rPr>
        <w:t>Vice President</w:t>
      </w:r>
    </w:p>
    <w:p w:rsidR="00EC5740" w:rsidRPr="00C86C2A" w:rsidRDefault="00EC5740">
      <w:pPr>
        <w:rPr>
          <w:rFonts w:ascii="Century Gothic" w:hAnsi="Century Gothic"/>
          <w:sz w:val="18"/>
          <w:szCs w:val="18"/>
        </w:rPr>
      </w:pPr>
    </w:p>
    <w:p w:rsidR="009B5F2D" w:rsidRPr="00C86C2A" w:rsidRDefault="009B5F2D">
      <w:pPr>
        <w:tabs>
          <w:tab w:val="left" w:pos="-1440"/>
        </w:tabs>
        <w:ind w:left="5760" w:hanging="5760"/>
        <w:rPr>
          <w:rFonts w:ascii="Century Gothic" w:hAnsi="Century Gothic"/>
          <w:sz w:val="18"/>
          <w:szCs w:val="18"/>
        </w:rPr>
      </w:pPr>
    </w:p>
    <w:p w:rsidR="00AA30A0" w:rsidRPr="00C86C2A" w:rsidRDefault="00AA30A0">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i/>
          <w:sz w:val="18"/>
          <w:szCs w:val="18"/>
        </w:rPr>
      </w:pPr>
      <w:r w:rsidRPr="00C86C2A">
        <w:rPr>
          <w:rFonts w:ascii="Century Gothic" w:hAnsi="Century Gothic"/>
          <w:b/>
          <w:i/>
          <w:sz w:val="18"/>
          <w:szCs w:val="18"/>
        </w:rPr>
        <w:t>I accept the position offered above.</w:t>
      </w:r>
    </w:p>
    <w:p w:rsidR="00EA650E" w:rsidRPr="00C86C2A" w:rsidRDefault="00EA650E">
      <w:pPr>
        <w:tabs>
          <w:tab w:val="left" w:pos="-1440"/>
        </w:tabs>
        <w:ind w:left="5760" w:hanging="5760"/>
        <w:rPr>
          <w:rFonts w:ascii="Century Gothic" w:hAnsi="Century Gothic"/>
          <w:i/>
          <w:sz w:val="18"/>
          <w:szCs w:val="18"/>
        </w:rPr>
      </w:pPr>
    </w:p>
    <w:p w:rsidR="00C37E3B" w:rsidRPr="00C86C2A" w:rsidRDefault="00C37E3B">
      <w:pPr>
        <w:tabs>
          <w:tab w:val="left" w:pos="-1440"/>
        </w:tabs>
        <w:ind w:left="5760" w:hanging="5760"/>
        <w:rPr>
          <w:rFonts w:ascii="Century Gothic" w:hAnsi="Century Gothic"/>
          <w:i/>
          <w:sz w:val="18"/>
          <w:szCs w:val="18"/>
        </w:rPr>
      </w:pPr>
    </w:p>
    <w:p w:rsidR="00691DE7"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00691DE7" w:rsidRPr="00C86C2A">
        <w:rPr>
          <w:rFonts w:ascii="Century Gothic" w:hAnsi="Century Gothic"/>
          <w:sz w:val="18"/>
          <w:szCs w:val="18"/>
        </w:rPr>
        <w:tab/>
        <w:t>D</w:t>
      </w:r>
      <w:r w:rsidRPr="00C86C2A">
        <w:rPr>
          <w:rFonts w:ascii="Century Gothic" w:hAnsi="Century Gothic"/>
          <w:sz w:val="18"/>
          <w:szCs w:val="18"/>
        </w:rPr>
        <w:t>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sz w:val="18"/>
          <w:szCs w:val="18"/>
        </w:rPr>
      </w:pPr>
      <w:r w:rsidRPr="00C86C2A">
        <w:rPr>
          <w:rFonts w:ascii="Century Gothic" w:hAnsi="Century Gothic"/>
          <w:b/>
          <w:i/>
          <w:sz w:val="18"/>
          <w:szCs w:val="18"/>
        </w:rPr>
        <w:t>I decline the position offered above.</w:t>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Pr="00C86C2A">
        <w:rPr>
          <w:rFonts w:ascii="Century Gothic" w:hAnsi="Century Gothic"/>
          <w:sz w:val="18"/>
          <w:szCs w:val="18"/>
        </w:rPr>
        <w:tab/>
        <w:t>Date: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691DE7" w:rsidRPr="00C86C2A" w:rsidRDefault="00691DE7">
      <w:pPr>
        <w:rPr>
          <w:rFonts w:ascii="Century Gothic" w:hAnsi="Century Gothic"/>
          <w:sz w:val="18"/>
          <w:szCs w:val="18"/>
        </w:rPr>
      </w:pPr>
    </w:p>
    <w:p w:rsidR="00EA650E" w:rsidRPr="00C86C2A" w:rsidRDefault="00EA650E">
      <w:pPr>
        <w:rPr>
          <w:rFonts w:ascii="Century Gothic" w:hAnsi="Century Gothic"/>
          <w:sz w:val="18"/>
          <w:szCs w:val="18"/>
        </w:rPr>
      </w:pPr>
    </w:p>
    <w:p w:rsidR="00EC5740" w:rsidRPr="00C86C2A" w:rsidRDefault="00EC5740">
      <w:pPr>
        <w:rPr>
          <w:rFonts w:ascii="Century Gothic" w:hAnsi="Century Gothic"/>
          <w:sz w:val="18"/>
          <w:szCs w:val="18"/>
        </w:rPr>
      </w:pPr>
    </w:p>
    <w:p w:rsidR="008A3CB8" w:rsidRPr="00C86C2A" w:rsidRDefault="008A3CB8">
      <w:pPr>
        <w:rPr>
          <w:rFonts w:ascii="Century Gothic" w:hAnsi="Century Gothic"/>
          <w:sz w:val="18"/>
          <w:szCs w:val="18"/>
        </w:rPr>
      </w:pPr>
      <w:proofErr w:type="gramStart"/>
      <w:r w:rsidRPr="00C86C2A">
        <w:rPr>
          <w:rFonts w:ascii="Century Gothic" w:hAnsi="Century Gothic"/>
          <w:sz w:val="18"/>
          <w:szCs w:val="18"/>
        </w:rPr>
        <w:t>x</w:t>
      </w:r>
      <w:r w:rsidR="00691DE7" w:rsidRPr="00C86C2A">
        <w:rPr>
          <w:rFonts w:ascii="Century Gothic" w:hAnsi="Century Gothic"/>
          <w:sz w:val="18"/>
          <w:szCs w:val="18"/>
        </w:rPr>
        <w:t>c</w:t>
      </w:r>
      <w:proofErr w:type="gramEnd"/>
      <w:r w:rsidR="00691DE7" w:rsidRPr="00C86C2A">
        <w:rPr>
          <w:rFonts w:ascii="Century Gothic" w:hAnsi="Century Gothic"/>
          <w:sz w:val="18"/>
          <w:szCs w:val="18"/>
        </w:rPr>
        <w:t>:</w:t>
      </w:r>
      <w:r w:rsidRPr="00C86C2A">
        <w:rPr>
          <w:rFonts w:ascii="Century Gothic" w:hAnsi="Century Gothic"/>
          <w:sz w:val="18"/>
          <w:szCs w:val="18"/>
        </w:rPr>
        <w:tab/>
      </w:r>
      <w:r w:rsidR="00EA650E" w:rsidRPr="00C86C2A">
        <w:rPr>
          <w:rFonts w:ascii="Century Gothic" w:hAnsi="Century Gothic"/>
          <w:sz w:val="18"/>
          <w:szCs w:val="18"/>
        </w:rPr>
        <w:t>Vice President for Business Affairs</w:t>
      </w:r>
    </w:p>
    <w:p w:rsidR="00EA650E" w:rsidRPr="00C86C2A" w:rsidRDefault="00EC5740">
      <w:pPr>
        <w:rPr>
          <w:rFonts w:ascii="Century Gothic" w:hAnsi="Century Gothic"/>
          <w:sz w:val="18"/>
          <w:szCs w:val="18"/>
        </w:rPr>
      </w:pPr>
      <w:r w:rsidRPr="00C86C2A">
        <w:rPr>
          <w:rFonts w:ascii="Century Gothic" w:hAnsi="Century Gothic"/>
          <w:sz w:val="18"/>
          <w:szCs w:val="18"/>
        </w:rPr>
        <w:tab/>
      </w:r>
    </w:p>
    <w:p w:rsidR="00691DE7" w:rsidRPr="00C86C2A" w:rsidRDefault="00691DE7" w:rsidP="00F41D5D">
      <w:pPr>
        <w:rPr>
          <w:rFonts w:ascii="Century Gothic" w:hAnsi="Century Gothic"/>
          <w:sz w:val="18"/>
          <w:szCs w:val="18"/>
        </w:rPr>
      </w:pPr>
    </w:p>
    <w:sectPr w:rsidR="00691DE7" w:rsidRPr="00C86C2A" w:rsidSect="00691DE7">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7"/>
    <w:rsid w:val="000241E9"/>
    <w:rsid w:val="000A1004"/>
    <w:rsid w:val="001A2821"/>
    <w:rsid w:val="001A6180"/>
    <w:rsid w:val="001E172D"/>
    <w:rsid w:val="001E2F9C"/>
    <w:rsid w:val="002273DE"/>
    <w:rsid w:val="002B65EF"/>
    <w:rsid w:val="003C0605"/>
    <w:rsid w:val="003C6A85"/>
    <w:rsid w:val="00410BBC"/>
    <w:rsid w:val="004D0E02"/>
    <w:rsid w:val="0057057F"/>
    <w:rsid w:val="00574DB0"/>
    <w:rsid w:val="00600BEF"/>
    <w:rsid w:val="00607E02"/>
    <w:rsid w:val="0062173E"/>
    <w:rsid w:val="006669CC"/>
    <w:rsid w:val="00686D0F"/>
    <w:rsid w:val="00691DE7"/>
    <w:rsid w:val="006C2124"/>
    <w:rsid w:val="007755A2"/>
    <w:rsid w:val="00784924"/>
    <w:rsid w:val="007A043E"/>
    <w:rsid w:val="0082042C"/>
    <w:rsid w:val="0082217E"/>
    <w:rsid w:val="008878D2"/>
    <w:rsid w:val="008A3CB8"/>
    <w:rsid w:val="008E2863"/>
    <w:rsid w:val="0092309F"/>
    <w:rsid w:val="00964C5C"/>
    <w:rsid w:val="009B2646"/>
    <w:rsid w:val="009B5F2D"/>
    <w:rsid w:val="009D6732"/>
    <w:rsid w:val="00A42F46"/>
    <w:rsid w:val="00A74B5F"/>
    <w:rsid w:val="00AA30A0"/>
    <w:rsid w:val="00B33EF2"/>
    <w:rsid w:val="00B64BF3"/>
    <w:rsid w:val="00C2289C"/>
    <w:rsid w:val="00C37E3B"/>
    <w:rsid w:val="00C61264"/>
    <w:rsid w:val="00C65B68"/>
    <w:rsid w:val="00C86C2A"/>
    <w:rsid w:val="00CA1A06"/>
    <w:rsid w:val="00D86224"/>
    <w:rsid w:val="00D874F9"/>
    <w:rsid w:val="00E43D38"/>
    <w:rsid w:val="00EA650E"/>
    <w:rsid w:val="00EC5740"/>
    <w:rsid w:val="00F41D5D"/>
    <w:rsid w:val="00FB229D"/>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74C0DA-DC54-45D4-895C-B2478C0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6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1264"/>
  </w:style>
  <w:style w:type="character" w:styleId="Hyperlink">
    <w:name w:val="Hyperlink"/>
    <w:basedOn w:val="DefaultParagraphFont"/>
    <w:rsid w:val="0062173E"/>
    <w:rPr>
      <w:color w:val="0000FF"/>
      <w:u w:val="single"/>
    </w:rPr>
  </w:style>
  <w:style w:type="paragraph" w:styleId="BalloonText">
    <w:name w:val="Balloon Text"/>
    <w:basedOn w:val="Normal"/>
    <w:semiHidden/>
    <w:rsid w:val="00410BBC"/>
    <w:rPr>
      <w:rFonts w:ascii="Tahoma" w:hAnsi="Tahoma" w:cs="Tahoma"/>
      <w:sz w:val="16"/>
      <w:szCs w:val="16"/>
    </w:rPr>
  </w:style>
  <w:style w:type="character" w:styleId="FollowedHyperlink">
    <w:name w:val="FollowedHyperlink"/>
    <w:basedOn w:val="DefaultParagraphFont"/>
    <w:rsid w:val="001A6180"/>
    <w:rPr>
      <w:color w:val="800080" w:themeColor="followedHyperlink"/>
      <w:u w:val="single"/>
    </w:rPr>
  </w:style>
  <w:style w:type="paragraph" w:customStyle="1" w:styleId="Default">
    <w:name w:val="Default"/>
    <w:rsid w:val="000241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903">
      <w:bodyDiv w:val="1"/>
      <w:marLeft w:val="0"/>
      <w:marRight w:val="0"/>
      <w:marTop w:val="0"/>
      <w:marBottom w:val="0"/>
      <w:divBdr>
        <w:top w:val="none" w:sz="0" w:space="0" w:color="auto"/>
        <w:left w:val="none" w:sz="0" w:space="0" w:color="auto"/>
        <w:bottom w:val="none" w:sz="0" w:space="0" w:color="auto"/>
        <w:right w:val="none" w:sz="0" w:space="0" w:color="auto"/>
      </w:divBdr>
    </w:div>
    <w:div w:id="1724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sites/default/files/files/form/i-9.pdf" TargetMode="External"/><Relationship Id="rId5" Type="http://schemas.openxmlformats.org/officeDocument/2006/relationships/hyperlink" Target="http://www.pvamu.edu/directions-to-prairie-view-am-university/" TargetMode="External"/><Relationship Id="rId4" Type="http://schemas.openxmlformats.org/officeDocument/2006/relationships/hyperlink" Target="http://www.pvamu.edu/hr/wp-content/uploads/sites/44/NEO-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Prairie View A&amp;M University</Company>
  <LinksUpToDate>false</LinksUpToDate>
  <CharactersWithSpaces>6057</CharactersWithSpaces>
  <SharedDoc>false</SharedDoc>
  <HLinks>
    <vt:vector size="24" baseType="variant">
      <vt:variant>
        <vt:i4>3670044</vt:i4>
      </vt:variant>
      <vt:variant>
        <vt:i4>9</vt:i4>
      </vt:variant>
      <vt:variant>
        <vt:i4>0</vt:i4>
      </vt:variant>
      <vt:variant>
        <vt:i4>5</vt:i4>
      </vt:variant>
      <vt:variant>
        <vt:lpwstr>http://www.pvamu.edu/files/human_resources/docs/I-9Eng.pdf</vt:lpwstr>
      </vt:variant>
      <vt:variant>
        <vt:lpwstr/>
      </vt:variant>
      <vt:variant>
        <vt:i4>3080269</vt:i4>
      </vt:variant>
      <vt:variant>
        <vt:i4>6</vt:i4>
      </vt:variant>
      <vt:variant>
        <vt:i4>0</vt:i4>
      </vt:variant>
      <vt:variant>
        <vt:i4>5</vt:i4>
      </vt:variant>
      <vt:variant>
        <vt:lpwstr>http://pvamu.edu/files/human_resources/docs/Parking.pdf</vt:lpwstr>
      </vt:variant>
      <vt:variant>
        <vt:lpwstr/>
      </vt:variant>
      <vt:variant>
        <vt:i4>7209020</vt:i4>
      </vt:variant>
      <vt:variant>
        <vt:i4>3</vt:i4>
      </vt:variant>
      <vt:variant>
        <vt:i4>0</vt:i4>
      </vt:variant>
      <vt:variant>
        <vt:i4>5</vt:i4>
      </vt:variant>
      <vt:variant>
        <vt:lpwstr>http://pvamu.edu/pages/1998.asp</vt:lpwstr>
      </vt:variant>
      <vt:variant>
        <vt:lpwstr/>
      </vt:variant>
      <vt:variant>
        <vt:i4>3014720</vt:i4>
      </vt:variant>
      <vt:variant>
        <vt:i4>0</vt:i4>
      </vt:variant>
      <vt:variant>
        <vt:i4>0</vt:i4>
      </vt:variant>
      <vt:variant>
        <vt:i4>5</vt:i4>
      </vt:variant>
      <vt:variant>
        <vt:lpwstr>http://pvamu.edu/files/human_resources/docs/NEO.pdf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Smith,Jana</dc:creator>
  <cp:lastModifiedBy>Smith,Jana</cp:lastModifiedBy>
  <cp:revision>4</cp:revision>
  <cp:lastPrinted>2015-01-20T15:40:00Z</cp:lastPrinted>
  <dcterms:created xsi:type="dcterms:W3CDTF">2017-07-16T19:04:00Z</dcterms:created>
  <dcterms:modified xsi:type="dcterms:W3CDTF">2017-07-16T20:16:00Z</dcterms:modified>
</cp:coreProperties>
</file>