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80" w:rsidRPr="006C24E7" w:rsidRDefault="00E9395D" w:rsidP="006C24E7">
      <w:pPr>
        <w:pStyle w:val="Heading1"/>
      </w:pPr>
      <w:r>
        <w:t>Manage Your Personal Information</w:t>
      </w:r>
    </w:p>
    <w:p w:rsidR="00F87DA7" w:rsidRDefault="00F87DA7" w:rsidP="006C24E7">
      <w:pPr>
        <w:pStyle w:val="Heading2"/>
      </w:pPr>
      <w:r>
        <w:t>Overview</w:t>
      </w:r>
    </w:p>
    <w:p w:rsidR="00E9395D" w:rsidRDefault="00E9395D" w:rsidP="00E9395D">
      <w:pPr>
        <w:pStyle w:val="BodyText"/>
      </w:pPr>
      <w:r>
        <w:t>This job aid outlines the process for Employees, Retirees and Contingent Workers to manage personal information in Workday such as Gender, Date of Birth, Race / Ethnicity, Citizenship Status and Nationality</w:t>
      </w:r>
    </w:p>
    <w:p w:rsidR="00437933" w:rsidRDefault="00437933">
      <w:pPr>
        <w:rPr>
          <w:rFonts w:cs="Arial"/>
        </w:rPr>
      </w:pPr>
      <w:r w:rsidRPr="004939AF">
        <w:rPr>
          <w:rFonts w:cs="Arial"/>
          <w:b/>
        </w:rPr>
        <w:t>Prerequisites:</w:t>
      </w:r>
      <w:r>
        <w:rPr>
          <w:rFonts w:cs="Arial"/>
        </w:rPr>
        <w:t xml:space="preserve"> </w:t>
      </w:r>
      <w:r w:rsidR="00335245">
        <w:rPr>
          <w:rFonts w:cs="Arial"/>
        </w:rPr>
        <w:t>N/A</w:t>
      </w:r>
    </w:p>
    <w:p w:rsidR="00335245" w:rsidRDefault="00437933" w:rsidP="00335245">
      <w:pPr>
        <w:rPr>
          <w:rFonts w:cs="Arial"/>
        </w:rPr>
      </w:pPr>
      <w:r w:rsidRPr="004939AF">
        <w:rPr>
          <w:rFonts w:cs="Arial"/>
          <w:b/>
        </w:rPr>
        <w:t>Important Information:</w:t>
      </w:r>
      <w:r>
        <w:rPr>
          <w:rFonts w:cs="Arial"/>
        </w:rPr>
        <w:t xml:space="preserve"> </w:t>
      </w:r>
    </w:p>
    <w:p w:rsidR="00E9395D" w:rsidRPr="000B136F" w:rsidRDefault="00E9395D" w:rsidP="00321A27">
      <w:pPr>
        <w:pStyle w:val="ListParagraph"/>
        <w:numPr>
          <w:ilvl w:val="0"/>
          <w:numId w:val="19"/>
        </w:numPr>
      </w:pPr>
      <w:r w:rsidRPr="000B136F">
        <w:t xml:space="preserve">The </w:t>
      </w:r>
      <w:r w:rsidRPr="000B136F">
        <w:rPr>
          <w:shd w:val="clear" w:color="auto" w:fill="FFFFFF"/>
        </w:rPr>
        <w:t xml:space="preserve">Nationality in the Personal Information is required </w:t>
      </w:r>
    </w:p>
    <w:p w:rsidR="00E9395D" w:rsidRPr="000B136F" w:rsidRDefault="00E9395D" w:rsidP="00321A27">
      <w:pPr>
        <w:pStyle w:val="ListParagraph"/>
        <w:numPr>
          <w:ilvl w:val="0"/>
          <w:numId w:val="19"/>
        </w:numPr>
      </w:pPr>
      <w:r>
        <w:rPr>
          <w:shd w:val="clear" w:color="auto" w:fill="FFFFFF"/>
        </w:rPr>
        <w:t>You cannot edit the Military Status field. Military Status, if populated, was pulled in based on prior selections on the old Military Status form</w:t>
      </w:r>
    </w:p>
    <w:p w:rsidR="00E9395D" w:rsidRPr="000B136F" w:rsidRDefault="00E9395D" w:rsidP="00321A27">
      <w:pPr>
        <w:pStyle w:val="ListParagraph"/>
        <w:numPr>
          <w:ilvl w:val="0"/>
          <w:numId w:val="19"/>
        </w:numPr>
      </w:pPr>
      <w:r>
        <w:rPr>
          <w:shd w:val="clear" w:color="auto" w:fill="FFFFFF"/>
        </w:rPr>
        <w:t xml:space="preserve">To enter or update Veteran Status in Workday, go to </w:t>
      </w:r>
      <w:r w:rsidRPr="00C8665B">
        <w:rPr>
          <w:shd w:val="clear" w:color="auto" w:fill="FFFFFF"/>
        </w:rPr>
        <w:t>Worker Profile</w:t>
      </w:r>
      <w:r>
        <w:rPr>
          <w:shd w:val="clear" w:color="auto" w:fill="FFFFFF"/>
        </w:rPr>
        <w:t xml:space="preserve"> &gt; </w:t>
      </w:r>
      <w:r w:rsidRPr="00C8665B">
        <w:rPr>
          <w:b/>
          <w:shd w:val="clear" w:color="auto" w:fill="FFFFFF"/>
        </w:rPr>
        <w:t>Actions</w:t>
      </w:r>
      <w:r>
        <w:rPr>
          <w:shd w:val="clear" w:color="auto" w:fill="FFFFFF"/>
        </w:rPr>
        <w:t xml:space="preserve"> &gt; </w:t>
      </w:r>
      <w:r w:rsidRPr="00C8665B">
        <w:rPr>
          <w:b/>
          <w:shd w:val="clear" w:color="auto" w:fill="FFFFFF"/>
        </w:rPr>
        <w:t>Personal Data</w:t>
      </w:r>
      <w:r>
        <w:rPr>
          <w:shd w:val="clear" w:color="auto" w:fill="FFFFFF"/>
        </w:rPr>
        <w:t xml:space="preserve"> &gt; </w:t>
      </w:r>
      <w:r w:rsidRPr="00C8665B">
        <w:rPr>
          <w:b/>
          <w:shd w:val="clear" w:color="auto" w:fill="FFFFFF"/>
        </w:rPr>
        <w:t>Change my Veteran Status Identification</w:t>
      </w:r>
    </w:p>
    <w:p w:rsidR="00437933" w:rsidRPr="006C24E7" w:rsidRDefault="00437933" w:rsidP="006C24E7">
      <w:pPr>
        <w:pStyle w:val="Heading3"/>
      </w:pPr>
      <w:r w:rsidRPr="006C24E7">
        <w:t>Steps</w:t>
      </w:r>
    </w:p>
    <w:p w:rsidR="00694437" w:rsidRDefault="00694437">
      <w:pPr>
        <w:rPr>
          <w:rFonts w:cs="Arial"/>
        </w:rPr>
        <w:sectPr w:rsidR="00694437" w:rsidSect="002C1A33">
          <w:headerReference w:type="default" r:id="rId7"/>
          <w:footerReference w:type="default" r:id="rId8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p w:rsidR="00321A27" w:rsidRDefault="00321A27" w:rsidP="00321A27">
      <w:pPr>
        <w:pStyle w:val="ListParagraph"/>
      </w:pPr>
      <w:r>
        <w:t xml:space="preserve">From the </w:t>
      </w:r>
      <w:r w:rsidRPr="00321A27">
        <w:t xml:space="preserve">Workday Home page, click the </w:t>
      </w:r>
      <w:r w:rsidRPr="00321A27">
        <w:rPr>
          <w:b/>
        </w:rPr>
        <w:t>Personal Information</w:t>
      </w:r>
      <w:r w:rsidRPr="00321A27">
        <w:t xml:space="preserve"> worklet</w:t>
      </w:r>
    </w:p>
    <w:p w:rsidR="00321A27" w:rsidRDefault="00321A27" w:rsidP="002C606D">
      <w:pPr>
        <w:ind w:left="720"/>
      </w:pPr>
      <w:r>
        <w:rPr>
          <w:noProof/>
        </w:rPr>
        <w:drawing>
          <wp:inline distT="0" distB="0" distL="0" distR="0" wp14:anchorId="590FCAE3" wp14:editId="4DE74998">
            <wp:extent cx="752475" cy="869526"/>
            <wp:effectExtent l="19050" t="19050" r="9525" b="26035"/>
            <wp:docPr id="1" name="Picture 1" descr="&quot;&quot;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6099" cy="885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7933" w:rsidRPr="00321A27" w:rsidRDefault="00321A27" w:rsidP="00321A27">
      <w:pPr>
        <w:pStyle w:val="ListParagraph"/>
      </w:pPr>
      <w:r>
        <w:t xml:space="preserve">In the </w:t>
      </w:r>
      <w:r w:rsidRPr="00B67B77">
        <w:t>Change</w:t>
      </w:r>
      <w:r>
        <w:t xml:space="preserve"> section, click </w:t>
      </w:r>
      <w:r w:rsidRPr="00321A27">
        <w:rPr>
          <w:b/>
        </w:rPr>
        <w:t>Personal Information</w:t>
      </w:r>
    </w:p>
    <w:p w:rsidR="00321A27" w:rsidRDefault="00321A27" w:rsidP="00A507CF">
      <w:pPr>
        <w:ind w:left="720"/>
      </w:pPr>
      <w:r>
        <w:rPr>
          <w:noProof/>
        </w:rPr>
        <w:drawing>
          <wp:inline distT="0" distB="0" distL="0" distR="0" wp14:anchorId="64382D9D" wp14:editId="5A3AC32A">
            <wp:extent cx="1892808" cy="2084738"/>
            <wp:effectExtent l="19050" t="19050" r="12700" b="10795"/>
            <wp:docPr id="2" name="Picture 2" descr="Personal information page with change section displayed and personal information link highlighted for emphasis" title="Personal information page with change section displayed and personal information link highlighted for emph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20847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1A27" w:rsidRDefault="00321A27" w:rsidP="00A507CF">
      <w:pPr>
        <w:ind w:left="720"/>
      </w:pPr>
      <w:r w:rsidRPr="00A507CF">
        <w:t>Your personal information will be displa</w:t>
      </w:r>
      <w:bookmarkStart w:id="0" w:name="_GoBack"/>
      <w:bookmarkEnd w:id="0"/>
      <w:r w:rsidRPr="00A507CF">
        <w:t xml:space="preserve">yed for </w:t>
      </w:r>
      <w:r w:rsidRPr="00A507CF">
        <w:rPr>
          <w:b/>
        </w:rPr>
        <w:t>Gender, Date of Birth, Race/ Ethnicity, Citizenship Status, Nationality</w:t>
      </w:r>
      <w:r w:rsidRPr="00A507CF">
        <w:t xml:space="preserve"> and </w:t>
      </w:r>
      <w:r w:rsidRPr="00A507CF">
        <w:rPr>
          <w:b/>
        </w:rPr>
        <w:t>Military Service</w:t>
      </w:r>
      <w:r>
        <w:t xml:space="preserve">. </w:t>
      </w:r>
    </w:p>
    <w:p w:rsidR="00321A27" w:rsidRDefault="00321A27" w:rsidP="00321A27">
      <w:pPr>
        <w:pStyle w:val="ListParagraph"/>
      </w:pPr>
      <w:r>
        <w:t>Edit sections as needed</w:t>
      </w:r>
    </w:p>
    <w:p w:rsidR="00321A27" w:rsidRDefault="00321A27" w:rsidP="00321A27">
      <w:pPr>
        <w:ind w:left="720"/>
      </w:pPr>
      <w:r>
        <w:rPr>
          <w:noProof/>
        </w:rPr>
        <w:drawing>
          <wp:inline distT="0" distB="0" distL="0" distR="0" wp14:anchorId="576228A5" wp14:editId="6BBE1AE1">
            <wp:extent cx="1889079" cy="3824578"/>
            <wp:effectExtent l="19050" t="19050" r="16510" b="24130"/>
            <wp:docPr id="5" name="Picture 5" descr="Change Personal Information page with fields for gender, date of birth, race and ethnicity, citizenship status, nationality and military service displayed" title="Change Personal Information page with fields for gender, date of birth, race and ethnicity, citizenship status, nationality and military service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7406" cy="3922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606D" w:rsidRDefault="00EF39D3" w:rsidP="00EF39D3">
      <w:pPr>
        <w:ind w:left="720"/>
      </w:pPr>
      <w:r w:rsidRPr="00EF39D3">
        <w:rPr>
          <w:b/>
          <w:u w:val="single"/>
        </w:rPr>
        <w:t>Note</w:t>
      </w:r>
      <w:r w:rsidRPr="00510AF3">
        <w:t xml:space="preserve">: </w:t>
      </w:r>
      <w:r w:rsidRPr="000B136F">
        <w:rPr>
          <w:b/>
        </w:rPr>
        <w:t>Nationality</w:t>
      </w:r>
      <w:r w:rsidRPr="00510AF3">
        <w:t xml:space="preserve"> is </w:t>
      </w:r>
      <w:r>
        <w:t>a required field and must be completed</w:t>
      </w:r>
    </w:p>
    <w:p w:rsidR="00321A27" w:rsidRPr="00745554" w:rsidRDefault="00321A27" w:rsidP="00321A27">
      <w:pPr>
        <w:pStyle w:val="ListParagraph"/>
      </w:pPr>
      <w:r>
        <w:lastRenderedPageBreak/>
        <w:t>Enter any comments as needed</w:t>
      </w:r>
    </w:p>
    <w:p w:rsidR="00321A27" w:rsidRPr="00D66BFE" w:rsidRDefault="00321A27" w:rsidP="00321A27">
      <w:pPr>
        <w:pStyle w:val="ListParagraph"/>
      </w:pPr>
      <w:r>
        <w:t xml:space="preserve">Click </w:t>
      </w:r>
      <w:r w:rsidRPr="00B67B77">
        <w:rPr>
          <w:b/>
        </w:rPr>
        <w:t>Submit</w:t>
      </w:r>
    </w:p>
    <w:p w:rsidR="00321A27" w:rsidRDefault="00321A27" w:rsidP="00321A27">
      <w:r w:rsidRPr="002E109E">
        <w:rPr>
          <w:b/>
          <w:u w:val="single"/>
        </w:rPr>
        <w:t>Note</w:t>
      </w:r>
      <w:r>
        <w:rPr>
          <w:b/>
          <w:u w:val="single"/>
        </w:rPr>
        <w:t>s</w:t>
      </w:r>
      <w:r w:rsidRPr="00090C94">
        <w:t xml:space="preserve">: </w:t>
      </w:r>
    </w:p>
    <w:p w:rsidR="00321A27" w:rsidRDefault="00321A27" w:rsidP="00321A27">
      <w:pPr>
        <w:pStyle w:val="BulletedParagraph"/>
      </w:pPr>
      <w:r>
        <w:t>Some c</w:t>
      </w:r>
      <w:r w:rsidRPr="00090C94">
        <w:t xml:space="preserve">hanges require </w:t>
      </w:r>
      <w:r>
        <w:t>supporting documentation to be provided to y</w:t>
      </w:r>
      <w:r w:rsidRPr="00D07B60">
        <w:t>our HR Staff</w:t>
      </w:r>
    </w:p>
    <w:p w:rsidR="00321A27" w:rsidRDefault="00321A27" w:rsidP="00321A27">
      <w:pPr>
        <w:pStyle w:val="BulletedParagraph"/>
      </w:pPr>
      <w:r w:rsidRPr="009E6529">
        <w:rPr>
          <w:b/>
          <w:i/>
        </w:rPr>
        <w:t>Do not</w:t>
      </w:r>
      <w:r>
        <w:t xml:space="preserve"> upload a copy of any government documents unless asked to do so</w:t>
      </w:r>
    </w:p>
    <w:p w:rsidR="00321A27" w:rsidRDefault="00321A27" w:rsidP="00321A27">
      <w:r>
        <w:t>If you have any questions, you should contact your HR Contact for your department</w:t>
      </w:r>
    </w:p>
    <w:p w:rsidR="001C3BCD" w:rsidRDefault="00321A27" w:rsidP="00321A27">
      <w:pPr>
        <w:spacing w:after="480"/>
      </w:pPr>
      <w:r>
        <w:t xml:space="preserve">This completes the </w:t>
      </w:r>
      <w:r w:rsidRPr="00D66BFE">
        <w:rPr>
          <w:b/>
        </w:rPr>
        <w:t xml:space="preserve">Manage Personal Information </w:t>
      </w:r>
      <w:r>
        <w:t>business process</w:t>
      </w:r>
    </w:p>
    <w:sectPr w:rsidR="001C3BCD" w:rsidSect="002C1A33">
      <w:type w:val="continuous"/>
      <w:pgSz w:w="12240" w:h="15840"/>
      <w:pgMar w:top="1440" w:right="1080" w:bottom="1440" w:left="1080" w:header="720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F4" w:rsidRDefault="008D49F4" w:rsidP="00571B78">
      <w:pPr>
        <w:spacing w:after="0" w:line="240" w:lineRule="auto"/>
      </w:pPr>
      <w:r>
        <w:separator/>
      </w:r>
    </w:p>
  </w:endnote>
  <w:endnote w:type="continuationSeparator" w:id="0">
    <w:p w:rsidR="008D49F4" w:rsidRDefault="008D49F4" w:rsidP="005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OT-Book">
    <w:altName w:val="Cambria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828351"/>
      <w:docPartObj>
        <w:docPartGallery w:val="Page Numbers (Bottom of Page)"/>
        <w:docPartUnique/>
      </w:docPartObj>
    </w:sdtPr>
    <w:sdtEndPr/>
    <w:sdtContent>
      <w:sdt>
        <w:sdtPr>
          <w:id w:val="-1575349347"/>
          <w:docPartObj>
            <w:docPartGallery w:val="Page Numbers (Top of Page)"/>
            <w:docPartUnique/>
          </w:docPartObj>
        </w:sdtPr>
        <w:sdtEndPr/>
        <w:sdtContent>
          <w:p w:rsidR="002C1A33" w:rsidRDefault="0057519B" w:rsidP="002C1A3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-271145</wp:posOffset>
                  </wp:positionV>
                  <wp:extent cx="1910385" cy="639649"/>
                  <wp:effectExtent l="0" t="0" r="0" b="8255"/>
                  <wp:wrapNone/>
                  <wp:docPr id="12" name="Picture 12" descr="null" title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null" title="null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85" cy="63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A33">
              <w:t xml:space="preserve">Page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PAGE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783F14">
              <w:rPr>
                <w:b/>
                <w:bCs/>
                <w:noProof/>
              </w:rPr>
              <w:t>2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  <w:r w:rsidR="002C1A33">
              <w:t xml:space="preserve"> of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NUMPAGES 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783F14">
              <w:rPr>
                <w:b/>
                <w:bCs/>
                <w:noProof/>
              </w:rPr>
              <w:t>2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A33" w:rsidRDefault="002C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F4" w:rsidRDefault="008D49F4" w:rsidP="00571B78">
      <w:pPr>
        <w:spacing w:after="0" w:line="240" w:lineRule="auto"/>
      </w:pPr>
      <w:r>
        <w:separator/>
      </w:r>
    </w:p>
  </w:footnote>
  <w:footnote w:type="continuationSeparator" w:id="0">
    <w:p w:rsidR="008D49F4" w:rsidRDefault="008D49F4" w:rsidP="0057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94" w:rsidRPr="00571B78" w:rsidRDefault="008F6926">
    <w:pPr>
      <w:pStyle w:val="Header"/>
      <w:rPr>
        <w:rFonts w:cs="Arial"/>
        <w:i/>
      </w:rPr>
    </w:pPr>
    <w:r w:rsidRPr="00571B78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54804" wp14:editId="3548A748">
              <wp:simplePos x="0" y="0"/>
              <wp:positionH relativeFrom="margin">
                <wp:align>left</wp:align>
              </wp:positionH>
              <wp:positionV relativeFrom="paragraph">
                <wp:posOffset>352425</wp:posOffset>
              </wp:positionV>
              <wp:extent cx="6315075" cy="0"/>
              <wp:effectExtent l="0" t="0" r="28575" b="19050"/>
              <wp:wrapNone/>
              <wp:docPr id="28" name="Straight Connector 28" descr="null" title="nu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46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DE61BB" id="Straight Connector 28" o:spid="_x0000_s1026" alt="Title: null - Description: null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5pt" to="497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" strokecolor="#e46c0a" strokeweight="2pt">
              <v:stroke joinstyle="miter"/>
              <w10:wrap anchorx="margin"/>
            </v:line>
          </w:pict>
        </mc:Fallback>
      </mc:AlternateContent>
    </w:r>
    <w:r w:rsidR="00A55794" w:rsidRPr="00571B78">
      <w:rPr>
        <w:rFonts w:cs="Arial"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4951095</wp:posOffset>
          </wp:positionH>
          <wp:positionV relativeFrom="paragraph">
            <wp:posOffset>-196635</wp:posOffset>
          </wp:positionV>
          <wp:extent cx="1152144" cy="475488"/>
          <wp:effectExtent l="0" t="0" r="0" b="1270"/>
          <wp:wrapNone/>
          <wp:docPr id="11" name="Picture 11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Second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8D8">
      <w:rPr>
        <w:rFonts w:cs="Arial"/>
        <w:i/>
      </w:rPr>
      <w:t>Last Revi</w:t>
    </w:r>
    <w:r w:rsidR="00E9395D">
      <w:rPr>
        <w:rFonts w:cs="Arial"/>
        <w:i/>
      </w:rPr>
      <w:t>ewed / Updated April 13,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31F"/>
    <w:multiLevelType w:val="hybridMultilevel"/>
    <w:tmpl w:val="2CF2CAF4"/>
    <w:lvl w:ilvl="0" w:tplc="209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7EB3"/>
    <w:multiLevelType w:val="hybridMultilevel"/>
    <w:tmpl w:val="3F867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713C8"/>
    <w:multiLevelType w:val="hybridMultilevel"/>
    <w:tmpl w:val="32D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8CB"/>
    <w:multiLevelType w:val="hybridMultilevel"/>
    <w:tmpl w:val="59F441EA"/>
    <w:lvl w:ilvl="0" w:tplc="2CA4F6E6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D2FCC0">
      <w:start w:val="1"/>
      <w:numFmt w:val="bullet"/>
      <w:pStyle w:val="Bulleted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3CA1"/>
    <w:multiLevelType w:val="hybridMultilevel"/>
    <w:tmpl w:val="400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7F2A"/>
    <w:multiLevelType w:val="hybridMultilevel"/>
    <w:tmpl w:val="7930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29F"/>
    <w:multiLevelType w:val="hybridMultilevel"/>
    <w:tmpl w:val="2BE66C64"/>
    <w:lvl w:ilvl="0" w:tplc="C9623686">
      <w:start w:val="1"/>
      <w:numFmt w:val="decimal"/>
      <w:lvlText w:val="%1."/>
      <w:lvlJc w:val="left"/>
      <w:pPr>
        <w:ind w:left="720" w:hanging="360"/>
      </w:pPr>
      <w:rPr>
        <w:b/>
        <w:color w:val="FFC000" w:themeColor="accent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56DAE"/>
    <w:multiLevelType w:val="hybridMultilevel"/>
    <w:tmpl w:val="F1503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D4B1E"/>
    <w:multiLevelType w:val="hybridMultilevel"/>
    <w:tmpl w:val="1764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D3EFF"/>
    <w:multiLevelType w:val="hybridMultilevel"/>
    <w:tmpl w:val="E764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7626"/>
    <w:multiLevelType w:val="hybridMultilevel"/>
    <w:tmpl w:val="DD140376"/>
    <w:lvl w:ilvl="0" w:tplc="3F2A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3CC653D"/>
    <w:multiLevelType w:val="hybridMultilevel"/>
    <w:tmpl w:val="2A788692"/>
    <w:lvl w:ilvl="0" w:tplc="1AD01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55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569DD"/>
    <w:multiLevelType w:val="hybridMultilevel"/>
    <w:tmpl w:val="20D0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4829"/>
    <w:multiLevelType w:val="hybridMultilevel"/>
    <w:tmpl w:val="29C27B76"/>
    <w:lvl w:ilvl="0" w:tplc="E58A84E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7779"/>
    <w:multiLevelType w:val="hybridMultilevel"/>
    <w:tmpl w:val="71CCF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3B66DB"/>
    <w:multiLevelType w:val="hybridMultilevel"/>
    <w:tmpl w:val="3F9E1BE0"/>
    <w:lvl w:ilvl="0" w:tplc="B5D89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355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6B6725"/>
    <w:multiLevelType w:val="hybridMultilevel"/>
    <w:tmpl w:val="739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50BC"/>
    <w:multiLevelType w:val="hybridMultilevel"/>
    <w:tmpl w:val="19EE4778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1"/>
  </w:num>
  <w:num w:numId="15">
    <w:abstractNumId w:val="6"/>
  </w:num>
  <w:num w:numId="16">
    <w:abstractNumId w:val="17"/>
  </w:num>
  <w:num w:numId="17">
    <w:abstractNumId w:val="1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78"/>
    <w:rsid w:val="00005484"/>
    <w:rsid w:val="00005B97"/>
    <w:rsid w:val="00037DF5"/>
    <w:rsid w:val="000421B0"/>
    <w:rsid w:val="00043854"/>
    <w:rsid w:val="000709F0"/>
    <w:rsid w:val="00095147"/>
    <w:rsid w:val="000A3BDD"/>
    <w:rsid w:val="001101CB"/>
    <w:rsid w:val="00115819"/>
    <w:rsid w:val="001252E9"/>
    <w:rsid w:val="0014774D"/>
    <w:rsid w:val="001C3BCD"/>
    <w:rsid w:val="0024790A"/>
    <w:rsid w:val="002B2618"/>
    <w:rsid w:val="002C1A33"/>
    <w:rsid w:val="002C606D"/>
    <w:rsid w:val="00321A27"/>
    <w:rsid w:val="00335245"/>
    <w:rsid w:val="00396311"/>
    <w:rsid w:val="003D32A9"/>
    <w:rsid w:val="00425182"/>
    <w:rsid w:val="00425400"/>
    <w:rsid w:val="00437933"/>
    <w:rsid w:val="00446A16"/>
    <w:rsid w:val="00450AF6"/>
    <w:rsid w:val="00455374"/>
    <w:rsid w:val="00461FB5"/>
    <w:rsid w:val="004939AF"/>
    <w:rsid w:val="004E6091"/>
    <w:rsid w:val="00500843"/>
    <w:rsid w:val="0052452C"/>
    <w:rsid w:val="00571B78"/>
    <w:rsid w:val="0057519B"/>
    <w:rsid w:val="00585655"/>
    <w:rsid w:val="005A274E"/>
    <w:rsid w:val="0060600B"/>
    <w:rsid w:val="006063FB"/>
    <w:rsid w:val="00623AD8"/>
    <w:rsid w:val="00647AF7"/>
    <w:rsid w:val="00656CE6"/>
    <w:rsid w:val="0067634C"/>
    <w:rsid w:val="00694437"/>
    <w:rsid w:val="006C24E7"/>
    <w:rsid w:val="006E0C70"/>
    <w:rsid w:val="00783F14"/>
    <w:rsid w:val="0079480A"/>
    <w:rsid w:val="008701D3"/>
    <w:rsid w:val="008726BC"/>
    <w:rsid w:val="008A5575"/>
    <w:rsid w:val="008D49F4"/>
    <w:rsid w:val="008F6926"/>
    <w:rsid w:val="00913523"/>
    <w:rsid w:val="00947ED4"/>
    <w:rsid w:val="009A0957"/>
    <w:rsid w:val="009E76FB"/>
    <w:rsid w:val="00A3024C"/>
    <w:rsid w:val="00A507CF"/>
    <w:rsid w:val="00A55794"/>
    <w:rsid w:val="00AB6380"/>
    <w:rsid w:val="00AC1831"/>
    <w:rsid w:val="00B36187"/>
    <w:rsid w:val="00B4775C"/>
    <w:rsid w:val="00C236AF"/>
    <w:rsid w:val="00C421B5"/>
    <w:rsid w:val="00C80450"/>
    <w:rsid w:val="00CA547C"/>
    <w:rsid w:val="00D33C62"/>
    <w:rsid w:val="00D81513"/>
    <w:rsid w:val="00D8709C"/>
    <w:rsid w:val="00D93F11"/>
    <w:rsid w:val="00E15106"/>
    <w:rsid w:val="00E36AC2"/>
    <w:rsid w:val="00E558D8"/>
    <w:rsid w:val="00E704E7"/>
    <w:rsid w:val="00E9395D"/>
    <w:rsid w:val="00EA0DD0"/>
    <w:rsid w:val="00EC169A"/>
    <w:rsid w:val="00EF39D3"/>
    <w:rsid w:val="00F0341F"/>
    <w:rsid w:val="00F143D5"/>
    <w:rsid w:val="00F421B7"/>
    <w:rsid w:val="00F87DA7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2C2AE"/>
  <w15:docId w15:val="{1D24E56C-A57B-403C-91FF-29F070EB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F11"/>
    <w:pPr>
      <w:keepNext/>
      <w:keepLines/>
      <w:spacing w:before="240" w:after="240"/>
      <w:outlineLvl w:val="0"/>
    </w:pPr>
    <w:rPr>
      <w:rFonts w:eastAsiaTheme="majorEastAsia" w:cstheme="majorBidi"/>
      <w:b/>
      <w:color w:val="00397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3F11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3F11"/>
    <w:pPr>
      <w:keepNext/>
      <w:keepLines/>
      <w:spacing w:before="40" w:after="120"/>
      <w:outlineLvl w:val="2"/>
    </w:pPr>
    <w:rPr>
      <w:rFonts w:eastAsiaTheme="majorEastAsia" w:cstheme="majorBidi"/>
      <w:b/>
      <w:color w:val="1F355E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5182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E7"/>
    <w:pPr>
      <w:keepNext/>
      <w:keepLines/>
      <w:spacing w:before="40" w:after="0"/>
      <w:outlineLvl w:val="4"/>
    </w:pPr>
    <w:rPr>
      <w:rFonts w:eastAsiaTheme="majorEastAsia" w:cstheme="majorBidi"/>
      <w:b/>
      <w:i/>
      <w:color w:val="00567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78"/>
  </w:style>
  <w:style w:type="paragraph" w:styleId="Footer">
    <w:name w:val="footer"/>
    <w:basedOn w:val="Normal"/>
    <w:link w:val="Foot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78"/>
  </w:style>
  <w:style w:type="paragraph" w:styleId="ListParagraph">
    <w:name w:val="List Paragraph"/>
    <w:aliases w:val="Numbered List Paragraph"/>
    <w:basedOn w:val="Normal"/>
    <w:link w:val="ListParagraphChar"/>
    <w:autoRedefine/>
    <w:uiPriority w:val="34"/>
    <w:qFormat/>
    <w:rsid w:val="00321A27"/>
    <w:pPr>
      <w:numPr>
        <w:numId w:val="18"/>
      </w:numPr>
      <w:spacing w:before="120"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F11"/>
    <w:rPr>
      <w:rFonts w:ascii="Arial" w:eastAsiaTheme="majorEastAsia" w:hAnsi="Arial" w:cstheme="majorBidi"/>
      <w:b/>
      <w:color w:val="00397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F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F11"/>
    <w:rPr>
      <w:rFonts w:ascii="Arial" w:eastAsiaTheme="majorEastAsia" w:hAnsi="Arial" w:cstheme="majorBidi"/>
      <w:b/>
      <w:color w:val="1F355E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5182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E7"/>
    <w:rPr>
      <w:rFonts w:ascii="Arial" w:eastAsiaTheme="majorEastAsia" w:hAnsi="Arial" w:cstheme="majorBidi"/>
      <w:b/>
      <w:i/>
      <w:color w:val="00567D"/>
    </w:rPr>
  </w:style>
  <w:style w:type="paragraph" w:customStyle="1" w:styleId="BulletedList">
    <w:name w:val="Bulleted List"/>
    <w:basedOn w:val="ListParagraph"/>
    <w:link w:val="BulletedListChar"/>
    <w:qFormat/>
    <w:rsid w:val="00335245"/>
    <w:pPr>
      <w:numPr>
        <w:numId w:val="10"/>
      </w:numPr>
    </w:pPr>
    <w:rPr>
      <w:b/>
    </w:rPr>
  </w:style>
  <w:style w:type="paragraph" w:customStyle="1" w:styleId="BulletedParagraph">
    <w:name w:val="Bulleted Paragraph"/>
    <w:basedOn w:val="BulletedList"/>
    <w:link w:val="BulletedParagraphChar"/>
    <w:autoRedefine/>
    <w:qFormat/>
    <w:rsid w:val="0079480A"/>
    <w:pPr>
      <w:numPr>
        <w:ilvl w:val="1"/>
      </w:numPr>
      <w:ind w:left="900"/>
    </w:pPr>
    <w:rPr>
      <w:b w:val="0"/>
    </w:r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34"/>
    <w:rsid w:val="00321A27"/>
    <w:rPr>
      <w:rFonts w:ascii="Arial" w:hAnsi="Arial"/>
    </w:rPr>
  </w:style>
  <w:style w:type="character" w:customStyle="1" w:styleId="BulletedListChar">
    <w:name w:val="Bulleted List Char"/>
    <w:basedOn w:val="ListParagraphChar"/>
    <w:link w:val="BulletedList"/>
    <w:rsid w:val="00335245"/>
    <w:rPr>
      <w:rFonts w:ascii="Arial" w:hAnsi="Arial"/>
      <w:b/>
    </w:rPr>
  </w:style>
  <w:style w:type="character" w:customStyle="1" w:styleId="BulletedParagraphChar">
    <w:name w:val="Bulleted Paragraph Char"/>
    <w:basedOn w:val="BulletedListChar"/>
    <w:link w:val="BulletedParagraph"/>
    <w:rsid w:val="0079480A"/>
    <w:rPr>
      <w:rFonts w:ascii="Arial" w:hAnsi="Arial"/>
      <w:b w:val="0"/>
    </w:rPr>
  </w:style>
  <w:style w:type="paragraph" w:styleId="BodyText">
    <w:name w:val="Body Text"/>
    <w:basedOn w:val="Normal"/>
    <w:link w:val="BodyTextChar"/>
    <w:autoRedefine/>
    <w:uiPriority w:val="1"/>
    <w:qFormat/>
    <w:rsid w:val="00C236AF"/>
    <w:pPr>
      <w:tabs>
        <w:tab w:val="left" w:pos="360"/>
      </w:tabs>
      <w:spacing w:after="120" w:line="240" w:lineRule="auto"/>
    </w:pPr>
    <w:rPr>
      <w:rFonts w:eastAsia="ClanOT-Book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36AF"/>
    <w:rPr>
      <w:rFonts w:ascii="Arial" w:eastAsia="ClanOT-Book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Rene</dc:creator>
  <cp:keywords/>
  <dc:description/>
  <cp:lastModifiedBy>Bass, Loretta</cp:lastModifiedBy>
  <cp:revision>14</cp:revision>
  <dcterms:created xsi:type="dcterms:W3CDTF">2020-04-13T14:53:00Z</dcterms:created>
  <dcterms:modified xsi:type="dcterms:W3CDTF">2020-04-13T16:58:00Z</dcterms:modified>
</cp:coreProperties>
</file>