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1EF3" w14:textId="77777777" w:rsidR="00847287" w:rsidRDefault="00847287" w:rsidP="000D7F73">
      <w:pPr>
        <w:pStyle w:val="Heading1"/>
      </w:pPr>
      <w:bookmarkStart w:id="0" w:name="_GoBack"/>
      <w:bookmarkEnd w:id="0"/>
      <w:r>
        <w:t>Access the Workday Mobile App for iOS devices</w:t>
      </w:r>
    </w:p>
    <w:p w14:paraId="6FB714AF" w14:textId="77777777" w:rsidR="00F87DA7" w:rsidRDefault="00F87DA7" w:rsidP="006C24E7">
      <w:pPr>
        <w:pStyle w:val="Heading2"/>
      </w:pPr>
      <w:r>
        <w:t>Overview</w:t>
      </w:r>
    </w:p>
    <w:p w14:paraId="5DA1778E" w14:textId="77777777" w:rsidR="00847287" w:rsidRDefault="00847287" w:rsidP="00BE4885">
      <w:pPr>
        <w:pStyle w:val="BodyText"/>
        <w:ind w:left="0"/>
      </w:pPr>
      <w:r>
        <w:t>This job aid outlines the process for an Employee to install Workday’s mobile app on an iOS mobile device and provides a brief navigation overview</w:t>
      </w:r>
    </w:p>
    <w:p w14:paraId="167477B4" w14:textId="77777777" w:rsidR="00847287" w:rsidRDefault="00437933" w:rsidP="00BE4885">
      <w:pPr>
        <w:pStyle w:val="BodyText"/>
        <w:ind w:left="0"/>
      </w:pPr>
      <w:r w:rsidRPr="004939AF">
        <w:rPr>
          <w:b/>
        </w:rPr>
        <w:t>Prerequisites:</w:t>
      </w:r>
      <w:r>
        <w:t xml:space="preserve"> </w:t>
      </w:r>
      <w:r w:rsidR="00847287">
        <w:t>Employee has a mobile device that uses an iOS such as an iPhone or iPad</w:t>
      </w:r>
    </w:p>
    <w:p w14:paraId="0D20E433" w14:textId="77777777" w:rsidR="00335245" w:rsidRDefault="00437933" w:rsidP="00335245">
      <w:pPr>
        <w:rPr>
          <w:rFonts w:cs="Arial"/>
        </w:rPr>
      </w:pPr>
      <w:r w:rsidRPr="004939AF">
        <w:rPr>
          <w:rFonts w:cs="Arial"/>
          <w:b/>
        </w:rPr>
        <w:t>Important Information:</w:t>
      </w:r>
      <w:r>
        <w:rPr>
          <w:rFonts w:cs="Arial"/>
        </w:rPr>
        <w:t xml:space="preserve"> </w:t>
      </w:r>
      <w:r w:rsidR="00847287">
        <w:rPr>
          <w:rFonts w:cs="Arial"/>
        </w:rPr>
        <w:t>N/A</w:t>
      </w:r>
    </w:p>
    <w:p w14:paraId="41DF27A8" w14:textId="77777777" w:rsidR="00437933" w:rsidRPr="006C24E7" w:rsidRDefault="00437933" w:rsidP="006C24E7">
      <w:pPr>
        <w:pStyle w:val="Heading3"/>
      </w:pPr>
      <w:r w:rsidRPr="006C24E7">
        <w:t>Steps</w:t>
      </w:r>
    </w:p>
    <w:p w14:paraId="29013B8A" w14:textId="77777777" w:rsidR="00847287" w:rsidRPr="00847287" w:rsidRDefault="00847287" w:rsidP="000D7F73">
      <w:pPr>
        <w:pStyle w:val="Heading4"/>
        <w:rPr>
          <w:rFonts w:eastAsia="Arial"/>
        </w:rPr>
        <w:sectPr w:rsidR="00847287" w:rsidRPr="00847287" w:rsidSect="002C1A33">
          <w:headerReference w:type="default" r:id="rId8"/>
          <w:footerReference w:type="default" r:id="rId9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  <w:r w:rsidRPr="00847287">
        <w:rPr>
          <w:rFonts w:eastAsia="Arial"/>
        </w:rPr>
        <w:t>Installing the Workday Mobile App</w:t>
      </w:r>
    </w:p>
    <w:p w14:paraId="2F55D900" w14:textId="77777777" w:rsidR="002201A0" w:rsidRPr="002201A0" w:rsidRDefault="002201A0" w:rsidP="00BE4885">
      <w:pPr>
        <w:pStyle w:val="BodyText"/>
        <w:ind w:left="0"/>
      </w:pPr>
      <w:r w:rsidRPr="002201A0">
        <w:t>From your mobile device:</w:t>
      </w:r>
    </w:p>
    <w:p w14:paraId="0B72B3DD" w14:textId="77777777" w:rsidR="002201A0" w:rsidRPr="002201A0" w:rsidRDefault="002201A0" w:rsidP="008132EE">
      <w:pPr>
        <w:pStyle w:val="ListParagraph"/>
      </w:pPr>
      <w:r w:rsidRPr="002201A0">
        <w:t xml:space="preserve">Navigate to the </w:t>
      </w:r>
      <w:r w:rsidRPr="006E52D8">
        <w:rPr>
          <w:b/>
        </w:rPr>
        <w:t>App Store</w:t>
      </w:r>
      <w:r w:rsidRPr="002201A0">
        <w:t xml:space="preserve"> icon</w:t>
      </w:r>
    </w:p>
    <w:p w14:paraId="4A6AD71D" w14:textId="003EF18F" w:rsidR="002201A0" w:rsidRPr="002201A0" w:rsidRDefault="002201A0" w:rsidP="008132EE">
      <w:pPr>
        <w:pStyle w:val="ListParagraph"/>
      </w:pPr>
      <w:r w:rsidRPr="002201A0">
        <w:t xml:space="preserve">Search for the </w:t>
      </w:r>
      <w:r w:rsidRPr="006E52D8">
        <w:rPr>
          <w:b/>
        </w:rPr>
        <w:t>Workday App</w:t>
      </w:r>
      <w:r w:rsidR="00487767">
        <w:t xml:space="preserve"> and tap</w:t>
      </w:r>
      <w:r w:rsidRPr="002201A0">
        <w:t xml:space="preserve"> </w:t>
      </w:r>
      <w:r w:rsidRPr="006E52D8">
        <w:rPr>
          <w:b/>
        </w:rPr>
        <w:t>Get</w:t>
      </w:r>
    </w:p>
    <w:p w14:paraId="7FCB455A" w14:textId="18423780" w:rsidR="00425182" w:rsidRDefault="002201A0" w:rsidP="008132EE">
      <w:pPr>
        <w:pStyle w:val="ListParagraph"/>
      </w:pPr>
      <w:r w:rsidRPr="002201A0">
        <w:t>Once you have aut</w:t>
      </w:r>
      <w:r w:rsidR="00487767">
        <w:t>horized the free purchase, tap</w:t>
      </w:r>
      <w:r w:rsidRPr="002201A0">
        <w:t xml:space="preserve"> </w:t>
      </w:r>
      <w:r w:rsidRPr="006E52D8">
        <w:rPr>
          <w:b/>
        </w:rPr>
        <w:t>Open</w:t>
      </w:r>
    </w:p>
    <w:p w14:paraId="34309B63" w14:textId="77777777" w:rsidR="001C3BCD" w:rsidRDefault="002201A0" w:rsidP="008132EE">
      <w:pPr>
        <w:spacing w:before="240"/>
        <w:ind w:left="360"/>
      </w:pPr>
      <w:r w:rsidRPr="002201A0">
        <w:rPr>
          <w:noProof/>
        </w:rPr>
        <w:drawing>
          <wp:inline distT="0" distB="0" distL="0" distR="0" wp14:anchorId="78610AFA" wp14:editId="118DE576">
            <wp:extent cx="1699404" cy="1758504"/>
            <wp:effectExtent l="0" t="0" r="0" b="0"/>
            <wp:docPr id="11" name="Picture 11" descr="Workday app shown in the app store" title="Workday app shown in the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han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18" cy="180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C730" w14:textId="77777777" w:rsidR="00670373" w:rsidRDefault="00B73F84" w:rsidP="00670373">
      <w:pPr>
        <w:pStyle w:val="ListParagraph"/>
      </w:pPr>
      <w:r>
        <w:t xml:space="preserve">Tap </w:t>
      </w:r>
      <w:r w:rsidRPr="00B73F84">
        <w:rPr>
          <w:b/>
        </w:rPr>
        <w:t xml:space="preserve">Log in </w:t>
      </w:r>
      <w:r w:rsidR="002201A0">
        <w:t>at the</w:t>
      </w:r>
      <w:r w:rsidR="002201A0" w:rsidRPr="002201A0">
        <w:rPr>
          <w:spacing w:val="-13"/>
        </w:rPr>
        <w:t xml:space="preserve"> </w:t>
      </w:r>
      <w:r w:rsidR="002201A0">
        <w:t>bottom</w:t>
      </w:r>
    </w:p>
    <w:p w14:paraId="0ED618A7" w14:textId="1917CEE4" w:rsidR="002201A0" w:rsidRDefault="00B73F84" w:rsidP="00670373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3206AE54" wp14:editId="4A3B0120">
            <wp:extent cx="1700485" cy="2178657"/>
            <wp:effectExtent l="19050" t="19050" r="14605" b="12700"/>
            <wp:docPr id="12" name="Picture 12" descr="Welcome to Workday screen with the log in button called out" title="Welcome to Workday screen with the log in button call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9975" cy="22036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7C7F7B" w14:textId="3600B99C" w:rsidR="002201A0" w:rsidRDefault="002201A0" w:rsidP="008132EE">
      <w:pPr>
        <w:pStyle w:val="ListParagraph"/>
      </w:pPr>
      <w:r w:rsidRPr="002201A0">
        <w:t xml:space="preserve">Enter </w:t>
      </w:r>
      <w:r w:rsidRPr="006E52D8">
        <w:rPr>
          <w:b/>
        </w:rPr>
        <w:t>TAMUS</w:t>
      </w:r>
      <w:r w:rsidR="00B73F84">
        <w:t xml:space="preserve"> when prompted to enter or scan your Organizational ID</w:t>
      </w:r>
    </w:p>
    <w:p w14:paraId="498AAA11" w14:textId="77777777" w:rsidR="00670373" w:rsidRDefault="002201A0" w:rsidP="00670373">
      <w:pPr>
        <w:pStyle w:val="ListParagraph"/>
      </w:pPr>
      <w:r>
        <w:t>Tap the right arrow to</w:t>
      </w:r>
      <w:r w:rsidRPr="002201A0">
        <w:rPr>
          <w:spacing w:val="-12"/>
        </w:rPr>
        <w:t xml:space="preserve"> </w:t>
      </w:r>
      <w:r>
        <w:t>continue</w:t>
      </w:r>
    </w:p>
    <w:p w14:paraId="36FE8446" w14:textId="52EC2D17" w:rsidR="00670373" w:rsidRDefault="00670373" w:rsidP="00670373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06C5D181" wp14:editId="77671115">
            <wp:extent cx="1823748" cy="1043199"/>
            <wp:effectExtent l="19050" t="19050" r="24130" b="24130"/>
            <wp:docPr id="17" name="Picture 17" descr="Field for entering or scanning your Organizational ID with TAMUS entered. The right arrow is called out " title="Field for entering or scanning your Organizational ID with TAMUS entered. The right arrow is called ou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6192" cy="10617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57226B" w14:textId="77777777" w:rsidR="00074A7D" w:rsidRDefault="002201A0" w:rsidP="00074A7D">
      <w:pPr>
        <w:pStyle w:val="ListParagraph"/>
      </w:pPr>
      <w:r>
        <w:t xml:space="preserve">Enter your </w:t>
      </w:r>
      <w:r w:rsidRPr="002201A0">
        <w:rPr>
          <w:b/>
        </w:rPr>
        <w:t>UIN</w:t>
      </w:r>
      <w:r>
        <w:t xml:space="preserve"> and </w:t>
      </w:r>
      <w:r w:rsidRPr="002201A0">
        <w:rPr>
          <w:b/>
        </w:rPr>
        <w:t>Password</w:t>
      </w:r>
      <w:r>
        <w:t xml:space="preserve"> </w:t>
      </w:r>
    </w:p>
    <w:p w14:paraId="28D02196" w14:textId="77777777" w:rsidR="00777F98" w:rsidRDefault="00777F98" w:rsidP="00074A7D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6F77A80D" wp14:editId="5C76FCF2">
            <wp:extent cx="1668780" cy="2797791"/>
            <wp:effectExtent l="19050" t="19050" r="26670" b="22225"/>
            <wp:docPr id="9" name="Picture 9" descr="Single Sign On logon page showing fields for UIN and Password, above the submit button" title="Single Sign On logon page showing fields for UIN and Password, above the submi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newton\AppData\Local\Temp\SNAGHTML113414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3"/>
                    <a:stretch/>
                  </pic:blipFill>
                  <pic:spPr bwMode="auto">
                    <a:xfrm>
                      <a:off x="0" y="0"/>
                      <a:ext cx="1673888" cy="2806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5529B" w14:textId="183D418D" w:rsidR="002201A0" w:rsidRPr="004B4CF1" w:rsidRDefault="002201A0" w:rsidP="008132EE">
      <w:pPr>
        <w:pStyle w:val="ListParagraph"/>
      </w:pPr>
      <w:r>
        <w:t xml:space="preserve">Tap </w:t>
      </w:r>
      <w:r>
        <w:rPr>
          <w:b/>
        </w:rPr>
        <w:t>Submit</w:t>
      </w:r>
    </w:p>
    <w:p w14:paraId="010878E5" w14:textId="4C1794AD" w:rsidR="004B4CF1" w:rsidRDefault="004B4CF1" w:rsidP="004B4CF1">
      <w:pPr>
        <w:pStyle w:val="ListParagraph"/>
        <w:numPr>
          <w:ilvl w:val="0"/>
          <w:numId w:val="0"/>
        </w:numPr>
        <w:ind w:left="360"/>
      </w:pPr>
      <w:r w:rsidRPr="004B4CF1">
        <w:rPr>
          <w:b/>
          <w:u w:val="single"/>
        </w:rPr>
        <w:t>Note</w:t>
      </w:r>
      <w:r w:rsidRPr="004B4CF1">
        <w:rPr>
          <w:b/>
        </w:rPr>
        <w:t>:</w:t>
      </w:r>
      <w:r>
        <w:t xml:space="preserve"> You will be asked to do a multi-factor authentication with Duo. When this occurs, </w:t>
      </w:r>
      <w:r>
        <w:lastRenderedPageBreak/>
        <w:t>complete the Duo process as usual</w:t>
      </w:r>
    </w:p>
    <w:p w14:paraId="7B211742" w14:textId="51B468F2" w:rsidR="006E52D8" w:rsidRDefault="006E52D8" w:rsidP="000D7F73">
      <w:pPr>
        <w:pStyle w:val="Heading4"/>
        <w:rPr>
          <w:rFonts w:eastAsia="Arial"/>
        </w:rPr>
      </w:pPr>
      <w:r w:rsidRPr="006E52D8">
        <w:rPr>
          <w:rFonts w:eastAsia="Arial"/>
        </w:rPr>
        <w:t>Navigating in Mobile</w:t>
      </w:r>
    </w:p>
    <w:p w14:paraId="7EABFFCE" w14:textId="7277C090" w:rsidR="00221A96" w:rsidRDefault="00221A96" w:rsidP="00330FCB">
      <w:pPr>
        <w:pStyle w:val="BodyText"/>
        <w:ind w:left="0"/>
      </w:pPr>
      <w:r>
        <w:t xml:space="preserve">This is a sample of your Workday </w:t>
      </w:r>
      <w:r w:rsidRPr="00221A96">
        <w:rPr>
          <w:b/>
        </w:rPr>
        <w:t>Home</w:t>
      </w:r>
      <w:r>
        <w:t xml:space="preserve"> page</w:t>
      </w:r>
      <w:r w:rsidR="004B4CF1">
        <w:t>:</w:t>
      </w:r>
    </w:p>
    <w:p w14:paraId="1F4BCC30" w14:textId="77777777" w:rsidR="00221A96" w:rsidRDefault="00221A96" w:rsidP="00E971D9">
      <w:pPr>
        <w:pStyle w:val="BodyText"/>
      </w:pPr>
      <w:r>
        <w:rPr>
          <w:noProof/>
        </w:rPr>
        <w:drawing>
          <wp:inline distT="0" distB="0" distL="0" distR="0" wp14:anchorId="3454518D" wp14:editId="28E571D5">
            <wp:extent cx="1708030" cy="2518249"/>
            <wp:effectExtent l="19050" t="19050" r="26035" b="15875"/>
            <wp:docPr id="19" name="Picture 19" descr="Workday home page showing frequently used work applets and a pay section" title="Workday home page showing frequently used work applets and a pay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07" cy="2541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870764" w14:textId="15099683" w:rsidR="003932A6" w:rsidRDefault="00221A96" w:rsidP="00E971D9">
      <w:pPr>
        <w:pStyle w:val="BodyText"/>
      </w:pPr>
      <w:r w:rsidRPr="00221A96">
        <w:rPr>
          <w:b/>
          <w:u w:val="single"/>
        </w:rPr>
        <w:t>Note</w:t>
      </w:r>
      <w:r w:rsidRPr="00221A96">
        <w:rPr>
          <w:b/>
        </w:rPr>
        <w:t>:</w:t>
      </w:r>
      <w:r>
        <w:t xml:space="preserve"> W</w:t>
      </w:r>
      <w:r w:rsidR="00302418">
        <w:t>orklets are available depending on your security</w:t>
      </w:r>
      <w:r w:rsidR="003932A6">
        <w:t xml:space="preserve"> role</w:t>
      </w:r>
    </w:p>
    <w:p w14:paraId="3F863ECE" w14:textId="288297FD" w:rsidR="006E52D8" w:rsidRPr="002201A0" w:rsidRDefault="006E52D8" w:rsidP="00AD36D3">
      <w:pPr>
        <w:pStyle w:val="BodyText"/>
        <w:ind w:left="0"/>
      </w:pPr>
      <w:r w:rsidRPr="002201A0">
        <w:t xml:space="preserve">From </w:t>
      </w:r>
      <w:r w:rsidR="00302418">
        <w:t>th</w:t>
      </w:r>
      <w:r w:rsidR="003932A6">
        <w:t>e</w:t>
      </w:r>
      <w:r>
        <w:t xml:space="preserve"> Workday Home page</w:t>
      </w:r>
      <w:r w:rsidRPr="002201A0">
        <w:t>:</w:t>
      </w:r>
    </w:p>
    <w:p w14:paraId="1C243A2F" w14:textId="77777777" w:rsidR="006E52D8" w:rsidRDefault="006E52D8" w:rsidP="00E821BE">
      <w:pPr>
        <w:pStyle w:val="ListParagraph"/>
        <w:numPr>
          <w:ilvl w:val="0"/>
          <w:numId w:val="23"/>
        </w:numPr>
      </w:pPr>
      <w:r>
        <w:t xml:space="preserve">Tap the </w:t>
      </w:r>
      <w:r w:rsidRPr="008132EE">
        <w:rPr>
          <w:b/>
        </w:rPr>
        <w:t xml:space="preserve">My Account </w:t>
      </w:r>
      <w:r>
        <w:t xml:space="preserve">icon to access the </w:t>
      </w:r>
      <w:r w:rsidRPr="008132EE">
        <w:rPr>
          <w:b/>
        </w:rPr>
        <w:t xml:space="preserve">My Account </w:t>
      </w:r>
      <w:r>
        <w:t>page</w:t>
      </w:r>
    </w:p>
    <w:p w14:paraId="05909ACD" w14:textId="6355D7C3" w:rsidR="00E821BE" w:rsidRDefault="007D3C58" w:rsidP="00011B21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7372A314" wp14:editId="5800E1C6">
            <wp:extent cx="1604513" cy="2808304"/>
            <wp:effectExtent l="19050" t="19050" r="15240" b="11430"/>
            <wp:docPr id="18" name="Picture 18" descr="Workday welcome page showing the my account icon called out" title="Workday welcome page showing the my account icon call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newton\AppData\Local\Temp\SNAGHTML115b8ac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5"/>
                    <a:stretch/>
                  </pic:blipFill>
                  <pic:spPr bwMode="auto">
                    <a:xfrm>
                      <a:off x="0" y="0"/>
                      <a:ext cx="1623143" cy="284091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9DE1F" w14:textId="51094C4C" w:rsidR="004B4CF1" w:rsidRDefault="00E971D9" w:rsidP="000D7F73">
      <w:pPr>
        <w:pStyle w:val="ListParagraph"/>
        <w:numPr>
          <w:ilvl w:val="0"/>
          <w:numId w:val="0"/>
        </w:numPr>
        <w:ind w:left="360"/>
      </w:pPr>
      <w:r>
        <w:t>This is a sample of your My Account menu options</w:t>
      </w:r>
      <w:r w:rsidR="004B4CF1">
        <w:t>:</w:t>
      </w:r>
    </w:p>
    <w:p w14:paraId="6CC0E194" w14:textId="77777777" w:rsidR="000D7F73" w:rsidRDefault="000D7F73" w:rsidP="000D7F73">
      <w:pPr>
        <w:pStyle w:val="ListParagraph"/>
        <w:numPr>
          <w:ilvl w:val="0"/>
          <w:numId w:val="0"/>
        </w:numPr>
        <w:ind w:left="360"/>
      </w:pPr>
    </w:p>
    <w:p w14:paraId="19046A44" w14:textId="6BC40365" w:rsidR="00011B21" w:rsidRPr="003932A6" w:rsidRDefault="00011B21" w:rsidP="008A6CBE">
      <w:pPr>
        <w:ind w:left="360"/>
      </w:pPr>
      <w:r>
        <w:rPr>
          <w:noProof/>
        </w:rPr>
        <w:drawing>
          <wp:inline distT="0" distB="0" distL="0" distR="0" wp14:anchorId="59C32D14" wp14:editId="2B1819B2">
            <wp:extent cx="1578634" cy="1500715"/>
            <wp:effectExtent l="19050" t="19050" r="21590" b="23495"/>
            <wp:docPr id="1" name="Picture 1" descr="My account menu showing the view profile and settings such as general, login and security, and organizational ID" title="My account menu showing the view profile and settings such as general, login and security, and organizational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8940" cy="15200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2ADC4F" w14:textId="77777777" w:rsidR="00011B21" w:rsidRDefault="00302418" w:rsidP="00302418">
      <w:pPr>
        <w:ind w:left="360"/>
      </w:pPr>
      <w:r w:rsidRPr="003932A6">
        <w:rPr>
          <w:b/>
          <w:u w:val="single"/>
        </w:rPr>
        <w:t>Note</w:t>
      </w:r>
      <w:r w:rsidR="00011B21">
        <w:rPr>
          <w:b/>
          <w:u w:val="single"/>
        </w:rPr>
        <w:t>s</w:t>
      </w:r>
      <w:r w:rsidR="008A6CBE" w:rsidRPr="003932A6">
        <w:t>:</w:t>
      </w:r>
      <w:r w:rsidRPr="003932A6">
        <w:t xml:space="preserve"> </w:t>
      </w:r>
    </w:p>
    <w:p w14:paraId="5B99805F" w14:textId="1911908C" w:rsidR="00011B21" w:rsidRPr="00011B21" w:rsidRDefault="00011B21" w:rsidP="00011B21">
      <w:pPr>
        <w:pStyle w:val="ListParagraph"/>
        <w:numPr>
          <w:ilvl w:val="0"/>
          <w:numId w:val="31"/>
        </w:numPr>
        <w:rPr>
          <w:rStyle w:val="BulletedParagraphChar"/>
          <w:u w:val="single"/>
        </w:rPr>
      </w:pPr>
      <w:r>
        <w:rPr>
          <w:rStyle w:val="BulletedParagraphChar"/>
          <w:b/>
        </w:rPr>
        <w:t xml:space="preserve">View Profile. </w:t>
      </w:r>
      <w:r w:rsidRPr="00011B21">
        <w:rPr>
          <w:rStyle w:val="BulletedParagraphChar"/>
        </w:rPr>
        <w:t>From this</w:t>
      </w:r>
      <w:r>
        <w:rPr>
          <w:rStyle w:val="BulletedParagraphChar"/>
          <w:b/>
        </w:rPr>
        <w:t xml:space="preserve"> </w:t>
      </w:r>
      <w:r w:rsidRPr="00011B21">
        <w:rPr>
          <w:rStyle w:val="BulletedParagraphChar"/>
        </w:rPr>
        <w:t xml:space="preserve">link you can access your </w:t>
      </w:r>
      <w:r w:rsidR="004B4CF1">
        <w:rPr>
          <w:rStyle w:val="BulletedParagraphChar"/>
        </w:rPr>
        <w:t xml:space="preserve">worker </w:t>
      </w:r>
      <w:r w:rsidRPr="00011B21">
        <w:rPr>
          <w:rStyle w:val="BulletedParagraphChar"/>
        </w:rPr>
        <w:t>profile and related actions</w:t>
      </w:r>
    </w:p>
    <w:p w14:paraId="714DADDF" w14:textId="4F2EE9A3" w:rsidR="008A6CBE" w:rsidRPr="00011B21" w:rsidRDefault="008A6CBE" w:rsidP="00011B21">
      <w:pPr>
        <w:pStyle w:val="ListParagraph"/>
        <w:numPr>
          <w:ilvl w:val="0"/>
          <w:numId w:val="31"/>
        </w:numPr>
        <w:rPr>
          <w:b/>
          <w:u w:val="single"/>
        </w:rPr>
      </w:pPr>
      <w:r w:rsidRPr="00011B21">
        <w:rPr>
          <w:rStyle w:val="BulletedParagraphChar"/>
          <w:b/>
        </w:rPr>
        <w:t>G</w:t>
      </w:r>
      <w:r w:rsidRPr="00011B21">
        <w:rPr>
          <w:b/>
        </w:rPr>
        <w:t>eneral</w:t>
      </w:r>
      <w:r w:rsidR="00011B21">
        <w:rPr>
          <w:b/>
        </w:rPr>
        <w:t xml:space="preserve">. </w:t>
      </w:r>
      <w:r w:rsidR="00011B21" w:rsidRPr="00011B21">
        <w:t>This</w:t>
      </w:r>
      <w:r w:rsidR="003932A6">
        <w:t xml:space="preserve"> is used to view global </w:t>
      </w:r>
      <w:r w:rsidRPr="003932A6">
        <w:t>setti</w:t>
      </w:r>
      <w:r w:rsidR="00011B21">
        <w:t>ngs</w:t>
      </w:r>
    </w:p>
    <w:p w14:paraId="123D6AC3" w14:textId="644B43FF" w:rsidR="00011B21" w:rsidRPr="00011B21" w:rsidRDefault="00011B21" w:rsidP="00011B21">
      <w:pPr>
        <w:pStyle w:val="ListParagraph"/>
        <w:numPr>
          <w:ilvl w:val="0"/>
          <w:numId w:val="31"/>
        </w:numPr>
        <w:rPr>
          <w:rStyle w:val="BulletedParagraphChar"/>
          <w:b/>
          <w:u w:val="single"/>
        </w:rPr>
      </w:pPr>
      <w:r>
        <w:rPr>
          <w:rStyle w:val="BulletedParagraphChar"/>
          <w:b/>
        </w:rPr>
        <w:t xml:space="preserve">Login and Security. </w:t>
      </w:r>
      <w:r w:rsidR="008B68CD" w:rsidRPr="008B68CD">
        <w:rPr>
          <w:rStyle w:val="BulletedParagraphChar"/>
        </w:rPr>
        <w:t>You can manage your login and security options if your organization has made it available to you</w:t>
      </w:r>
    </w:p>
    <w:p w14:paraId="652DCC52" w14:textId="0FFB1157" w:rsidR="00011B21" w:rsidRPr="00011B21" w:rsidRDefault="00011B21" w:rsidP="00011B21">
      <w:pPr>
        <w:pStyle w:val="ListParagraph"/>
        <w:numPr>
          <w:ilvl w:val="0"/>
          <w:numId w:val="31"/>
        </w:numPr>
        <w:rPr>
          <w:b/>
          <w:u w:val="single"/>
        </w:rPr>
      </w:pPr>
      <w:r>
        <w:rPr>
          <w:rStyle w:val="BulletedParagraphChar"/>
          <w:b/>
        </w:rPr>
        <w:t>Organizational ID</w:t>
      </w:r>
      <w:r w:rsidR="008B68CD">
        <w:rPr>
          <w:rStyle w:val="BulletedParagraphChar"/>
          <w:b/>
        </w:rPr>
        <w:t xml:space="preserve">. </w:t>
      </w:r>
      <w:r w:rsidR="008B68CD" w:rsidRPr="008B68CD">
        <w:rPr>
          <w:rStyle w:val="BulletedParagraphChar"/>
        </w:rPr>
        <w:t xml:space="preserve">Information on your organizational ID is provided here </w:t>
      </w:r>
    </w:p>
    <w:p w14:paraId="4C142D36" w14:textId="77777777" w:rsidR="00610353" w:rsidRDefault="00610353" w:rsidP="000D7F73">
      <w:pPr>
        <w:pStyle w:val="Heading5"/>
        <w:rPr>
          <w:rFonts w:eastAsia="Arial"/>
        </w:rPr>
      </w:pPr>
      <w:r w:rsidRPr="00610353">
        <w:rPr>
          <w:rFonts w:eastAsia="Arial"/>
        </w:rPr>
        <w:t>Accessing Your Profile and Actions</w:t>
      </w:r>
    </w:p>
    <w:p w14:paraId="3D174B5B" w14:textId="77777777" w:rsidR="00610353" w:rsidRPr="00610353" w:rsidRDefault="00610353" w:rsidP="008132EE">
      <w:pPr>
        <w:pStyle w:val="ListParagraph"/>
        <w:numPr>
          <w:ilvl w:val="0"/>
          <w:numId w:val="26"/>
        </w:numPr>
      </w:pPr>
      <w:r>
        <w:t xml:space="preserve">From the </w:t>
      </w:r>
      <w:r w:rsidRPr="00C431E4">
        <w:rPr>
          <w:b/>
        </w:rPr>
        <w:t>My Account</w:t>
      </w:r>
      <w:r w:rsidRPr="00610353">
        <w:t xml:space="preserve"> </w:t>
      </w:r>
      <w:r>
        <w:t xml:space="preserve">page tap </w:t>
      </w:r>
      <w:r w:rsidRPr="00C431E4">
        <w:rPr>
          <w:b/>
        </w:rPr>
        <w:t>View</w:t>
      </w:r>
      <w:r w:rsidRPr="00C431E4">
        <w:rPr>
          <w:b/>
          <w:spacing w:val="-13"/>
        </w:rPr>
        <w:t xml:space="preserve"> </w:t>
      </w:r>
      <w:r w:rsidRPr="00C431E4">
        <w:rPr>
          <w:b/>
        </w:rPr>
        <w:t>Profile</w:t>
      </w:r>
    </w:p>
    <w:p w14:paraId="41B2BAA0" w14:textId="77777777" w:rsidR="00610353" w:rsidRDefault="00E821BE" w:rsidP="008132EE">
      <w:pPr>
        <w:spacing w:before="240"/>
        <w:ind w:left="360"/>
      </w:pPr>
      <w:r>
        <w:rPr>
          <w:noProof/>
        </w:rPr>
        <w:drawing>
          <wp:inline distT="0" distB="0" distL="0" distR="0" wp14:anchorId="422CE42F" wp14:editId="3233C305">
            <wp:extent cx="2035834" cy="512260"/>
            <wp:effectExtent l="19050" t="19050" r="21590" b="21590"/>
            <wp:docPr id="3" name="Picture 3" descr="View profile link from the My Account page" title="View profile link from the My Accoun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/>
                    <a:stretch/>
                  </pic:blipFill>
                  <pic:spPr bwMode="auto">
                    <a:xfrm>
                      <a:off x="0" y="0"/>
                      <a:ext cx="2066514" cy="51998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  <a:alpha val="82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E5A6E" w14:textId="4B542518" w:rsidR="00610353" w:rsidRDefault="00610353" w:rsidP="00AD0209">
      <w:pPr>
        <w:pStyle w:val="ListParagraph"/>
        <w:numPr>
          <w:ilvl w:val="0"/>
          <w:numId w:val="26"/>
        </w:numPr>
      </w:pPr>
      <w:r>
        <w:t xml:space="preserve">Tap the </w:t>
      </w:r>
      <w:r w:rsidRPr="00C431E4">
        <w:rPr>
          <w:b/>
        </w:rPr>
        <w:t>Related Actions</w:t>
      </w:r>
      <w:r w:rsidRPr="008132EE">
        <w:rPr>
          <w:spacing w:val="-11"/>
        </w:rPr>
        <w:t xml:space="preserve"> </w:t>
      </w:r>
      <w:r>
        <w:t>icon</w:t>
      </w:r>
      <w:r w:rsidR="00C431E4">
        <w:t xml:space="preserve"> to display the related actions menu</w:t>
      </w:r>
    </w:p>
    <w:p w14:paraId="2FF743A6" w14:textId="783D4E72" w:rsidR="00671CCE" w:rsidRDefault="006D5859" w:rsidP="00C431E4">
      <w:pPr>
        <w:spacing w:before="240"/>
        <w:ind w:left="360"/>
      </w:pPr>
      <w:r>
        <w:rPr>
          <w:noProof/>
        </w:rPr>
        <w:drawing>
          <wp:inline distT="0" distB="0" distL="0" distR="0" wp14:anchorId="1A1FA2D4" wp14:editId="780160A0">
            <wp:extent cx="1285336" cy="2113952"/>
            <wp:effectExtent l="19050" t="19050" r="10160" b="19685"/>
            <wp:docPr id="4" name="Picture 4" descr="View Profile page with the related actions icon which are three ellipses, called out" title="View Profile page with the related actions icon which are three ellipses, call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1563" r="2884" b="-2813"/>
                    <a:stretch/>
                  </pic:blipFill>
                  <pic:spPr bwMode="auto">
                    <a:xfrm>
                      <a:off x="0" y="0"/>
                      <a:ext cx="1329135" cy="2185987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4CD15" w14:textId="5F9D6DE1" w:rsidR="00EC5D44" w:rsidRPr="00EC5D44" w:rsidRDefault="00671CCE" w:rsidP="008132EE">
      <w:pPr>
        <w:pStyle w:val="ListParagraph"/>
        <w:numPr>
          <w:ilvl w:val="0"/>
          <w:numId w:val="26"/>
        </w:numPr>
        <w:rPr>
          <w:b/>
        </w:rPr>
      </w:pPr>
      <w:bookmarkStart w:id="1" w:name="3._Select_the_Category_of_the_action_you"/>
      <w:bookmarkEnd w:id="1"/>
      <w:r>
        <w:lastRenderedPageBreak/>
        <w:t xml:space="preserve">Select the </w:t>
      </w:r>
      <w:r w:rsidRPr="008132EE">
        <w:rPr>
          <w:b/>
        </w:rPr>
        <w:t xml:space="preserve">Category </w:t>
      </w:r>
      <w:r w:rsidR="00EC5D44">
        <w:t>of the action you wish to take</w:t>
      </w:r>
    </w:p>
    <w:p w14:paraId="4D356317" w14:textId="04AC49F9" w:rsidR="00EC5D44" w:rsidRDefault="00EC5D44" w:rsidP="00EC5D44">
      <w:pPr>
        <w:pStyle w:val="ListParagraph"/>
        <w:numPr>
          <w:ilvl w:val="0"/>
          <w:numId w:val="0"/>
        </w:numPr>
        <w:ind w:left="360"/>
      </w:pPr>
      <w:r w:rsidRPr="00EC5D44">
        <w:rPr>
          <w:b/>
          <w:u w:val="thick"/>
        </w:rPr>
        <w:t>Note</w:t>
      </w:r>
      <w:r w:rsidRPr="00EC5D44">
        <w:rPr>
          <w:b/>
        </w:rPr>
        <w:t xml:space="preserve">: </w:t>
      </w:r>
      <w:r>
        <w:t>Not all information can be edited from the mobile app. If you cannot edit information, open Workday on your desktop to complete the action</w:t>
      </w:r>
    </w:p>
    <w:p w14:paraId="2A719133" w14:textId="791B9B52" w:rsidR="00EC5D44" w:rsidRPr="00EC5D44" w:rsidRDefault="00EC5D44" w:rsidP="00EC5D44">
      <w:pPr>
        <w:pStyle w:val="ListParagraph"/>
        <w:numPr>
          <w:ilvl w:val="0"/>
          <w:numId w:val="26"/>
        </w:numPr>
      </w:pPr>
      <w:r>
        <w:t>T</w:t>
      </w:r>
      <w:r w:rsidR="000126CE">
        <w:t xml:space="preserve">ap </w:t>
      </w:r>
      <w:r w:rsidRPr="00EC5D44">
        <w:rPr>
          <w:b/>
        </w:rPr>
        <w:t>Personal Data</w:t>
      </w:r>
    </w:p>
    <w:p w14:paraId="41122BBD" w14:textId="2E0FAD21" w:rsidR="00D44AA3" w:rsidRDefault="00D44AA3" w:rsidP="00EC5D44">
      <w:pPr>
        <w:pStyle w:val="ListParagraph"/>
        <w:numPr>
          <w:ilvl w:val="0"/>
          <w:numId w:val="0"/>
        </w:numPr>
        <w:ind w:left="360"/>
      </w:pPr>
      <w:r w:rsidRPr="00D44AA3">
        <w:rPr>
          <w:noProof/>
        </w:rPr>
        <w:drawing>
          <wp:inline distT="0" distB="0" distL="0" distR="0" wp14:anchorId="53DFEB65" wp14:editId="58294460">
            <wp:extent cx="1614115" cy="1614115"/>
            <wp:effectExtent l="0" t="0" r="5715" b="5715"/>
            <wp:docPr id="33" name="Picture 33" descr="Related actions menu with personal data called out" title="Related actions menu with personal data call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Khan\Desktop\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84" cy="166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C859" w14:textId="77777777" w:rsidR="00D44AA3" w:rsidRDefault="00D44AA3" w:rsidP="008132EE">
      <w:pPr>
        <w:pStyle w:val="ListParagraph"/>
        <w:numPr>
          <w:ilvl w:val="0"/>
          <w:numId w:val="26"/>
        </w:numPr>
      </w:pPr>
      <w:r w:rsidRPr="00D44AA3">
        <w:t>Tap</w:t>
      </w:r>
      <w:r>
        <w:t xml:space="preserve"> </w:t>
      </w:r>
      <w:r w:rsidRPr="00687835">
        <w:rPr>
          <w:b/>
        </w:rPr>
        <w:t>Change Contact Information</w:t>
      </w:r>
    </w:p>
    <w:p w14:paraId="2B27049B" w14:textId="5615AC70" w:rsidR="00D44AA3" w:rsidRDefault="00D44AA3" w:rsidP="00D44AA3">
      <w:pPr>
        <w:spacing w:before="114"/>
        <w:ind w:firstLine="360"/>
      </w:pPr>
      <w:r w:rsidRPr="00D44AA3">
        <w:rPr>
          <w:noProof/>
        </w:rPr>
        <w:drawing>
          <wp:inline distT="0" distB="0" distL="0" distR="0" wp14:anchorId="1E668689" wp14:editId="25E094CD">
            <wp:extent cx="1716657" cy="1950624"/>
            <wp:effectExtent l="0" t="0" r="0" b="0"/>
            <wp:docPr id="34" name="Picture 34" descr="Personal Data menu with the Change Contact Information item called out" title="Personal Data menu with the Change Contact Information item call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Khan\Desktop\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79" cy="19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2D76" w14:textId="77777777" w:rsidR="00EC5D44" w:rsidRPr="00EC5D44" w:rsidRDefault="00EC5D44" w:rsidP="00EC5D44">
      <w:pPr>
        <w:pStyle w:val="ListParagraph"/>
        <w:numPr>
          <w:ilvl w:val="0"/>
          <w:numId w:val="26"/>
        </w:numPr>
      </w:pPr>
      <w:r w:rsidRPr="00D44AA3">
        <w:t xml:space="preserve">Tap the </w:t>
      </w:r>
      <w:r w:rsidRPr="008132EE">
        <w:rPr>
          <w:b/>
        </w:rPr>
        <w:t>Pencil</w:t>
      </w:r>
      <w:r w:rsidRPr="00D44AA3">
        <w:t xml:space="preserve"> icon</w:t>
      </w:r>
      <w:r>
        <w:t xml:space="preserve"> to edit</w:t>
      </w:r>
      <w:r w:rsidRPr="00D44AA3">
        <w:t xml:space="preserve"> the information if necessary and tap </w:t>
      </w:r>
      <w:r>
        <w:rPr>
          <w:b/>
        </w:rPr>
        <w:t>Done</w:t>
      </w:r>
      <w:bookmarkStart w:id="2" w:name="Note:_Not_all_information_can_be_edited_"/>
      <w:bookmarkEnd w:id="2"/>
    </w:p>
    <w:p w14:paraId="66DB9CB3" w14:textId="0104F644" w:rsidR="00D44AA3" w:rsidRDefault="00AD0209" w:rsidP="00EC5D44">
      <w:pPr>
        <w:pStyle w:val="ListParagraph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6EF60071" wp14:editId="4E9A3DDE">
            <wp:extent cx="1451999" cy="2268747"/>
            <wp:effectExtent l="19050" t="19050" r="15240" b="17780"/>
            <wp:docPr id="7" name="Picture 7" descr="Change Contact Information page showing the pencil icons and buttons save for later and submit " title="Change Contact Information page showing the pencil icons and buttons save for later and sub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488" cy="2277324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DE4122" w14:textId="77777777" w:rsidR="00D44AA3" w:rsidRPr="008132EE" w:rsidRDefault="00D44AA3" w:rsidP="008132EE">
      <w:pPr>
        <w:pStyle w:val="ListParagraph"/>
        <w:numPr>
          <w:ilvl w:val="0"/>
          <w:numId w:val="26"/>
        </w:numPr>
        <w:rPr>
          <w:b/>
        </w:rPr>
      </w:pPr>
      <w:r>
        <w:t>Tap</w:t>
      </w:r>
      <w:r w:rsidRPr="008132EE">
        <w:rPr>
          <w:spacing w:val="-3"/>
        </w:rPr>
        <w:t xml:space="preserve"> </w:t>
      </w:r>
      <w:r w:rsidRPr="008132EE">
        <w:rPr>
          <w:b/>
        </w:rPr>
        <w:t xml:space="preserve">Submit. </w:t>
      </w:r>
      <w:r w:rsidRPr="00D44AA3">
        <w:t>A confirmation message will be displayed</w:t>
      </w:r>
    </w:p>
    <w:p w14:paraId="5A756A06" w14:textId="77777777" w:rsidR="00D44AA3" w:rsidRDefault="00D44AA3" w:rsidP="00687835">
      <w:pPr>
        <w:spacing w:before="240"/>
        <w:ind w:left="360"/>
      </w:pPr>
      <w:r w:rsidRPr="00D44AA3">
        <w:rPr>
          <w:noProof/>
        </w:rPr>
        <w:drawing>
          <wp:inline distT="0" distB="0" distL="0" distR="0" wp14:anchorId="240C3CFC" wp14:editId="4496A039">
            <wp:extent cx="1313152" cy="1068131"/>
            <wp:effectExtent l="19050" t="19050" r="20955" b="17780"/>
            <wp:docPr id="36" name="Picture 36" descr="Successfully completed message" title="Successfully completed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Khan\Desktop\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73" cy="111182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715C9E" w14:textId="77777777" w:rsidR="00BC44A4" w:rsidRPr="00BC44A4" w:rsidRDefault="00BC44A4" w:rsidP="00BC44A4">
      <w:pPr>
        <w:pStyle w:val="Heading3"/>
        <w:keepNext w:val="0"/>
        <w:keepLines w:val="0"/>
        <w:widowControl w:val="0"/>
        <w:autoSpaceDE w:val="0"/>
        <w:autoSpaceDN w:val="0"/>
        <w:spacing w:before="118" w:after="0" w:line="240" w:lineRule="auto"/>
        <w:rPr>
          <w:rFonts w:eastAsia="Arial" w:cs="Arial"/>
          <w:bCs/>
          <w:i/>
          <w:color w:val="00567D"/>
          <w:sz w:val="22"/>
          <w:szCs w:val="22"/>
        </w:rPr>
      </w:pPr>
      <w:r w:rsidRPr="00BC44A4">
        <w:rPr>
          <w:rFonts w:eastAsia="Arial" w:cs="Arial"/>
          <w:bCs/>
          <w:i/>
          <w:color w:val="00567D"/>
          <w:sz w:val="22"/>
          <w:szCs w:val="22"/>
        </w:rPr>
        <w:t>Your Inbox Worklet on Mobile</w:t>
      </w:r>
    </w:p>
    <w:p w14:paraId="5FDEEAFC" w14:textId="77777777" w:rsidR="00D44AA3" w:rsidRPr="00BC44A4" w:rsidRDefault="00BC44A4" w:rsidP="00BE4885">
      <w:pPr>
        <w:pStyle w:val="BodyText"/>
        <w:ind w:left="0"/>
      </w:pPr>
      <w:r w:rsidRPr="00BC44A4">
        <w:t>From the Workday Home page:</w:t>
      </w:r>
    </w:p>
    <w:p w14:paraId="05E9A5AF" w14:textId="77777777" w:rsidR="00610353" w:rsidRPr="00610353" w:rsidRDefault="00AD0209" w:rsidP="008132EE">
      <w:pPr>
        <w:pStyle w:val="ListParagraph"/>
        <w:numPr>
          <w:ilvl w:val="0"/>
          <w:numId w:val="29"/>
        </w:numPr>
      </w:pPr>
      <w:r>
        <w:t>T</w:t>
      </w:r>
      <w:r w:rsidRPr="00AD0209">
        <w:t xml:space="preserve">ap the </w:t>
      </w:r>
      <w:r w:rsidRPr="00AD0209">
        <w:rPr>
          <w:b/>
        </w:rPr>
        <w:t>Inbox</w:t>
      </w:r>
      <w:r w:rsidRPr="00AD0209">
        <w:t xml:space="preserve"> icon</w:t>
      </w:r>
      <w:r>
        <w:t xml:space="preserve"> at the bottom of the home page </w:t>
      </w:r>
    </w:p>
    <w:p w14:paraId="6F85DFC5" w14:textId="77777777" w:rsidR="00610353" w:rsidRDefault="006D5859" w:rsidP="008132EE">
      <w:pPr>
        <w:pStyle w:val="BulletedParagraph"/>
        <w:ind w:left="360"/>
      </w:pPr>
      <w:r>
        <w:rPr>
          <w:noProof/>
        </w:rPr>
        <w:drawing>
          <wp:inline distT="0" distB="0" distL="0" distR="0" wp14:anchorId="1752680E" wp14:editId="3C73B971">
            <wp:extent cx="1500996" cy="2635723"/>
            <wp:effectExtent l="19050" t="19050" r="23495" b="12700"/>
            <wp:docPr id="5" name="Picture 5" descr="Workday home page with the inbox icon called out at the bottom of the page" title="Workday home page with the inbox icon called out at the bottom of th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731" cy="2666865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E6876B" w14:textId="77777777" w:rsidR="00BC44A4" w:rsidRDefault="00D10A21" w:rsidP="008132EE">
      <w:pPr>
        <w:pStyle w:val="ListParagraph"/>
        <w:numPr>
          <w:ilvl w:val="0"/>
          <w:numId w:val="29"/>
        </w:numPr>
      </w:pPr>
      <w:r w:rsidRPr="00D10A21">
        <w:t xml:space="preserve">Tap the </w:t>
      </w:r>
      <w:r w:rsidRPr="00687835">
        <w:rPr>
          <w:b/>
        </w:rPr>
        <w:t>Actions</w:t>
      </w:r>
      <w:r w:rsidRPr="00D10A21">
        <w:t xml:space="preserve"> or </w:t>
      </w:r>
      <w:r w:rsidRPr="00687835">
        <w:rPr>
          <w:b/>
        </w:rPr>
        <w:t>Archive</w:t>
      </w:r>
      <w:r w:rsidRPr="00D10A21">
        <w:t xml:space="preserve"> tab to access the corresponding information</w:t>
      </w:r>
    </w:p>
    <w:p w14:paraId="0FE601A5" w14:textId="77777777" w:rsidR="00D10A21" w:rsidRDefault="00AD0209" w:rsidP="00687835">
      <w:pPr>
        <w:spacing w:before="240"/>
        <w:ind w:left="360"/>
      </w:pPr>
      <w:r>
        <w:rPr>
          <w:noProof/>
        </w:rPr>
        <w:drawing>
          <wp:inline distT="0" distB="0" distL="0" distR="0" wp14:anchorId="64A7378C" wp14:editId="29BED84F">
            <wp:extent cx="1809524" cy="1723810"/>
            <wp:effectExtent l="0" t="0" r="635" b="0"/>
            <wp:docPr id="6" name="Picture 6" descr="Inbox page showing actions page with 2 action items" title="Inbox page showing actions page with 2 action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CE78" w14:textId="77777777" w:rsidR="00D10A21" w:rsidRDefault="00D10A21" w:rsidP="008132EE">
      <w:pPr>
        <w:pStyle w:val="ListParagraph"/>
      </w:pPr>
      <w:r>
        <w:t>Select an item to view more details</w:t>
      </w:r>
    </w:p>
    <w:p w14:paraId="0FD27590" w14:textId="3D9455E1" w:rsidR="00D10A21" w:rsidRDefault="00D10A21" w:rsidP="00687835">
      <w:pPr>
        <w:spacing w:before="240"/>
        <w:ind w:left="360"/>
      </w:pPr>
      <w:r w:rsidRPr="008132EE">
        <w:rPr>
          <w:b/>
          <w:u w:val="single"/>
        </w:rPr>
        <w:lastRenderedPageBreak/>
        <w:t>Note</w:t>
      </w:r>
      <w:r>
        <w:t xml:space="preserve">: You can see all Inbox items on mobile, but you cannot take action on every item. For items not configured for mobile, you </w:t>
      </w:r>
      <w:r w:rsidR="00330FCB">
        <w:t>would</w:t>
      </w:r>
      <w:r>
        <w:t xml:space="preserve"> go to the web browser version of Workday on yo</w:t>
      </w:r>
      <w:r w:rsidR="00330FCB">
        <w:t>ur mobile device to complete tho</w:t>
      </w:r>
      <w:r>
        <w:t>se action items or open Workday on your de</w:t>
      </w:r>
      <w:r w:rsidR="003A2D17">
        <w:t xml:space="preserve">sktop </w:t>
      </w:r>
    </w:p>
    <w:p w14:paraId="17F4CFFC" w14:textId="77777777" w:rsidR="00D10A21" w:rsidRDefault="00D10A21" w:rsidP="00D6452F">
      <w:pPr>
        <w:spacing w:after="480"/>
        <w:ind w:left="360"/>
      </w:pPr>
      <w:r>
        <w:t xml:space="preserve">This completes the overview of </w:t>
      </w:r>
      <w:r w:rsidRPr="002D20F7">
        <w:rPr>
          <w:b/>
        </w:rPr>
        <w:t>Accessing the Workday Mobile App on an iOS</w:t>
      </w:r>
      <w:r>
        <w:t xml:space="preserve"> device</w:t>
      </w:r>
    </w:p>
    <w:p w14:paraId="25DBB2A4" w14:textId="77777777" w:rsidR="00D6452F" w:rsidRPr="006E52D8" w:rsidRDefault="00D6452F" w:rsidP="008132EE">
      <w:pPr>
        <w:ind w:left="360"/>
      </w:pPr>
    </w:p>
    <w:sectPr w:rsidR="00D6452F" w:rsidRPr="006E52D8" w:rsidSect="002C1A33">
      <w:type w:val="continuous"/>
      <w:pgSz w:w="12240" w:h="15840"/>
      <w:pgMar w:top="1440" w:right="1080" w:bottom="1440" w:left="1080" w:header="720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1375" w14:textId="77777777" w:rsidR="00426732" w:rsidRDefault="00426732" w:rsidP="00571B78">
      <w:pPr>
        <w:spacing w:after="0" w:line="240" w:lineRule="auto"/>
      </w:pPr>
      <w:r>
        <w:separator/>
      </w:r>
    </w:p>
  </w:endnote>
  <w:endnote w:type="continuationSeparator" w:id="0">
    <w:p w14:paraId="71984B7F" w14:textId="77777777" w:rsidR="00426732" w:rsidRDefault="00426732" w:rsidP="005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lanOT-Book">
    <w:altName w:val="Cambria"/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615617"/>
      <w:docPartObj>
        <w:docPartGallery w:val="Page Numbers (Bottom of Page)"/>
        <w:docPartUnique/>
      </w:docPartObj>
    </w:sdtPr>
    <w:sdtEndPr/>
    <w:sdtContent>
      <w:sdt>
        <w:sdtPr>
          <w:id w:val="1809278430"/>
          <w:docPartObj>
            <w:docPartGallery w:val="Page Numbers (Top of Page)"/>
            <w:docPartUnique/>
          </w:docPartObj>
        </w:sdtPr>
        <w:sdtEndPr/>
        <w:sdtContent>
          <w:p w14:paraId="3C1699C9" w14:textId="1D257F66" w:rsidR="002C1A33" w:rsidRDefault="00403C1F" w:rsidP="002C1A33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41D0A14" wp14:editId="39186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-290195</wp:posOffset>
                  </wp:positionV>
                  <wp:extent cx="1910385" cy="639649"/>
                  <wp:effectExtent l="0" t="0" r="0" b="8255"/>
                  <wp:wrapNone/>
                  <wp:docPr id="23" name="Picture 23" descr="null" title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null" title="null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385" cy="63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1A33">
              <w:t xml:space="preserve">Page </w:t>
            </w:r>
            <w:r w:rsidR="002C1A33">
              <w:rPr>
                <w:b/>
                <w:bCs/>
                <w:sz w:val="24"/>
                <w:szCs w:val="24"/>
              </w:rPr>
              <w:fldChar w:fldCharType="begin"/>
            </w:r>
            <w:r w:rsidR="002C1A33">
              <w:rPr>
                <w:b/>
                <w:bCs/>
              </w:rPr>
              <w:instrText xml:space="preserve"> PAGE </w:instrText>
            </w:r>
            <w:r w:rsidR="002C1A33">
              <w:rPr>
                <w:b/>
                <w:bCs/>
                <w:sz w:val="24"/>
                <w:szCs w:val="24"/>
              </w:rPr>
              <w:fldChar w:fldCharType="separate"/>
            </w:r>
            <w:r w:rsidR="000E75E3">
              <w:rPr>
                <w:b/>
                <w:bCs/>
                <w:noProof/>
              </w:rPr>
              <w:t>2</w:t>
            </w:r>
            <w:r w:rsidR="002C1A33">
              <w:rPr>
                <w:b/>
                <w:bCs/>
                <w:sz w:val="24"/>
                <w:szCs w:val="24"/>
              </w:rPr>
              <w:fldChar w:fldCharType="end"/>
            </w:r>
            <w:r w:rsidR="002C1A33">
              <w:t xml:space="preserve"> of </w:t>
            </w:r>
            <w:r w:rsidR="002C1A33">
              <w:rPr>
                <w:b/>
                <w:bCs/>
                <w:sz w:val="24"/>
                <w:szCs w:val="24"/>
              </w:rPr>
              <w:fldChar w:fldCharType="begin"/>
            </w:r>
            <w:r w:rsidR="002C1A33">
              <w:rPr>
                <w:b/>
                <w:bCs/>
              </w:rPr>
              <w:instrText xml:space="preserve"> NUMPAGES  </w:instrText>
            </w:r>
            <w:r w:rsidR="002C1A33">
              <w:rPr>
                <w:b/>
                <w:bCs/>
                <w:sz w:val="24"/>
                <w:szCs w:val="24"/>
              </w:rPr>
              <w:fldChar w:fldCharType="separate"/>
            </w:r>
            <w:r w:rsidR="000E75E3">
              <w:rPr>
                <w:b/>
                <w:bCs/>
                <w:noProof/>
              </w:rPr>
              <w:t>4</w:t>
            </w:r>
            <w:r w:rsidR="002C1A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167B80" w14:textId="77777777" w:rsidR="002C1A33" w:rsidRDefault="002C1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2382" w14:textId="77777777" w:rsidR="00426732" w:rsidRDefault="00426732" w:rsidP="00571B78">
      <w:pPr>
        <w:spacing w:after="0" w:line="240" w:lineRule="auto"/>
      </w:pPr>
      <w:r>
        <w:separator/>
      </w:r>
    </w:p>
  </w:footnote>
  <w:footnote w:type="continuationSeparator" w:id="0">
    <w:p w14:paraId="6D0A4083" w14:textId="77777777" w:rsidR="00426732" w:rsidRDefault="00426732" w:rsidP="0057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2A90" w14:textId="7C0137D5" w:rsidR="00A55794" w:rsidRPr="00571B78" w:rsidRDefault="00D74702">
    <w:pPr>
      <w:pStyle w:val="Header"/>
      <w:rPr>
        <w:rFonts w:cs="Arial"/>
        <w:i/>
      </w:rPr>
    </w:pPr>
    <w:r w:rsidRPr="00571B78"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BD1F37" wp14:editId="216385E8">
              <wp:simplePos x="0" y="0"/>
              <wp:positionH relativeFrom="margin">
                <wp:align>right</wp:align>
              </wp:positionH>
              <wp:positionV relativeFrom="paragraph">
                <wp:posOffset>352425</wp:posOffset>
              </wp:positionV>
              <wp:extent cx="6372225" cy="9525"/>
              <wp:effectExtent l="0" t="0" r="28575" b="28575"/>
              <wp:wrapNone/>
              <wp:docPr id="28" name="Straight Connector 28" descr="null" title="nul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E46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2AC81" id="Straight Connector 28" o:spid="_x0000_s1026" alt="Title: null - Description: null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55pt,27.75pt" to="952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RO8AEAAC0EAAAOAAAAZHJzL2Uyb0RvYy54bWysU9uO0zAQfUfiHyy/06RhWyBqukJdlhcE&#10;FQsf4DrjxJJvsr1N+veMnTS7AoQE4sWxPTNnzjme7G5HrcgZfJDWNHS9KikBw20rTdfQ79/uX72l&#10;JERmWqasgYZeINDb/csXu8HVUNneqhY8QRAT6sE1tI/R1UUReA+ahZV1YDAorNcs4tF3RevZgOha&#10;FVVZbovB+tZ5yyEEvL2bgnSf8YUAHr8IESAS1VDkFvPq83pKa7HfsbrzzPWSzzTYP7DQTBpsukDd&#10;scjIo5e/QGnJvQ1WxBW3urBCSA5ZA6pZlz+peeiZg6wFzQlusSn8P1j++Xz0RLYNrfClDNP4Rg/R&#10;M9n1kRysMeig9SQFWwgcnTOPSqGRMipMzQf0cHChRqiDOfr5FNzRJ0NG4XX6olQyZt8vi+8wRsLx&#10;cvv6TVVVG0o4xt5tcIcgxVOt8yF+BKtJ2jRUSZNcYTU7fwpxSr2mpGtlyIB6NjdlmdOCVbK9l0ql&#10;YPDd6aA8OTOciA8320P5fu72LA17K4MUkqxJSN7Fi4KpwVcQaBpSX08d0rjCAss4BxPXM64ymJ3K&#10;BFJYCmdqfyqc81Mp5FH+m+KlIne2Ji7FWhrrf0c7jlfKYsq/OjDpThacbHvJT5ytwZnM7zT/P2no&#10;n59z+dNfvv8BAAD//wMAUEsDBBQABgAIAAAAIQBvIO7U3gAAAAcBAAAPAAAAZHJzL2Rvd25yZXYu&#10;eG1sTI/NTsMwEITvSLyDtUjcqA1VAIU4FUJQCS6F0EO5OfHmh8brNHbb8PZsT3Db2VnNfJstJteL&#10;A46h86TheqZAIFXedtRoWH++XN2DCNGQNb0n1PCDARb5+VlmUuuP9IGHIjaCQyikRkMb45BKGaoW&#10;nQkzPyCxV/vRmchybKQdzZHDXS9vlLqVznTEDa0Z8KnFalvsnYaVKsq3bb1b7ubfVfP+9Vpvls8r&#10;rS8vpscHEBGn+HcMJ3xGh5yZSr8nG0SvgR+JGpIkAXFylZrzVPLmToHMM/mfP/8FAAD//wMAUEsB&#10;Ai0AFAAGAAgAAAAhALaDOJL+AAAA4QEAABMAAAAAAAAAAAAAAAAAAAAAAFtDb250ZW50X1R5cGVz&#10;XS54bWxQSwECLQAUAAYACAAAACEAOP0h/9YAAACUAQAACwAAAAAAAAAAAAAAAAAvAQAAX3JlbHMv&#10;LnJlbHNQSwECLQAUAAYACAAAACEAm7+ETvABAAAtBAAADgAAAAAAAAAAAAAAAAAuAgAAZHJzL2Uy&#10;b0RvYy54bWxQSwECLQAUAAYACAAAACEAbyDu1N4AAAAHAQAADwAAAAAAAAAAAAAAAABKBAAAZHJz&#10;L2Rvd25yZXYueG1sUEsFBgAAAAAEAAQA8wAAAFUFAAAAAA==&#10;" strokecolor="#e46c0a" strokeweight="2pt">
              <v:stroke joinstyle="miter"/>
              <w10:wrap anchorx="margin"/>
            </v:line>
          </w:pict>
        </mc:Fallback>
      </mc:AlternateContent>
    </w:r>
    <w:r w:rsidR="00A55794" w:rsidRPr="00571B78">
      <w:rPr>
        <w:rFonts w:cs="Arial"/>
        <w:i/>
        <w:noProof/>
      </w:rPr>
      <w:drawing>
        <wp:anchor distT="0" distB="0" distL="114300" distR="114300" simplePos="0" relativeHeight="251661312" behindDoc="0" locked="0" layoutInCell="1" allowOverlap="1" wp14:anchorId="0214D1C1" wp14:editId="73BF7CA0">
          <wp:simplePos x="0" y="0"/>
          <wp:positionH relativeFrom="column">
            <wp:posOffset>4951095</wp:posOffset>
          </wp:positionH>
          <wp:positionV relativeFrom="paragraph">
            <wp:posOffset>-196635</wp:posOffset>
          </wp:positionV>
          <wp:extent cx="1152144" cy="475488"/>
          <wp:effectExtent l="0" t="0" r="0" b="1270"/>
          <wp:wrapNone/>
          <wp:docPr id="22" name="Picture 22" descr="null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Second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69A">
      <w:rPr>
        <w:rFonts w:cs="Arial"/>
        <w:i/>
      </w:rPr>
      <w:t xml:space="preserve">Last </w:t>
    </w:r>
    <w:r w:rsidR="00403C1F">
      <w:rPr>
        <w:rFonts w:cs="Arial"/>
        <w:i/>
      </w:rPr>
      <w:t xml:space="preserve">Reviewed / </w:t>
    </w:r>
    <w:r w:rsidR="00EC169A">
      <w:rPr>
        <w:rFonts w:cs="Arial"/>
        <w:i/>
      </w:rPr>
      <w:t xml:space="preserve">Updated </w:t>
    </w:r>
    <w:r w:rsidR="00777F98">
      <w:rPr>
        <w:rFonts w:cs="Arial"/>
        <w:i/>
      </w:rPr>
      <w:t>August</w:t>
    </w:r>
    <w:r w:rsidR="00403C1F">
      <w:rPr>
        <w:rFonts w:cs="Arial"/>
        <w:i/>
      </w:rPr>
      <w:t xml:space="preserve"> </w:t>
    </w:r>
    <w:r w:rsidR="00777F98">
      <w:rPr>
        <w:rFonts w:cs="Arial"/>
        <w:i/>
      </w:rPr>
      <w:t>1</w:t>
    </w:r>
    <w:r w:rsidR="00341704">
      <w:rPr>
        <w:rFonts w:cs="Arial"/>
        <w:i/>
      </w:rPr>
      <w:t>6</w:t>
    </w:r>
    <w:r w:rsidR="00847287">
      <w:rPr>
        <w:rFonts w:cs="Arial"/>
        <w:i/>
      </w:rPr>
      <w:t>, 201</w:t>
    </w:r>
    <w:r w:rsidR="00777F98">
      <w:rPr>
        <w:rFonts w:cs="Arial"/>
        <w:i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31F"/>
    <w:multiLevelType w:val="hybridMultilevel"/>
    <w:tmpl w:val="2CF2CAF4"/>
    <w:lvl w:ilvl="0" w:tplc="209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7EB3"/>
    <w:multiLevelType w:val="hybridMultilevel"/>
    <w:tmpl w:val="3F86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713C8"/>
    <w:multiLevelType w:val="hybridMultilevel"/>
    <w:tmpl w:val="32D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8CB"/>
    <w:multiLevelType w:val="hybridMultilevel"/>
    <w:tmpl w:val="B1826B0C"/>
    <w:lvl w:ilvl="0" w:tplc="2CA4F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D2FC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5AB16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03CA1"/>
    <w:multiLevelType w:val="hybridMultilevel"/>
    <w:tmpl w:val="400A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861"/>
    <w:multiLevelType w:val="hybridMultilevel"/>
    <w:tmpl w:val="8ABA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37F2A"/>
    <w:multiLevelType w:val="hybridMultilevel"/>
    <w:tmpl w:val="7930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682"/>
    <w:multiLevelType w:val="hybridMultilevel"/>
    <w:tmpl w:val="364EB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9029F"/>
    <w:multiLevelType w:val="hybridMultilevel"/>
    <w:tmpl w:val="2BE66C64"/>
    <w:lvl w:ilvl="0" w:tplc="C9623686">
      <w:start w:val="1"/>
      <w:numFmt w:val="decimal"/>
      <w:lvlText w:val="%1."/>
      <w:lvlJc w:val="left"/>
      <w:pPr>
        <w:ind w:left="720" w:hanging="360"/>
      </w:pPr>
      <w:rPr>
        <w:b/>
        <w:color w:val="FFC000" w:themeColor="accent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45B5"/>
    <w:multiLevelType w:val="hybridMultilevel"/>
    <w:tmpl w:val="F29276FC"/>
    <w:lvl w:ilvl="0" w:tplc="16D0AE96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cs="Arial" w:hint="default"/>
        <w:b/>
        <w:bCs/>
        <w:color w:val="1F355E"/>
        <w:spacing w:val="-1"/>
        <w:w w:val="100"/>
        <w:sz w:val="22"/>
        <w:szCs w:val="22"/>
      </w:rPr>
    </w:lvl>
    <w:lvl w:ilvl="1" w:tplc="532AF832">
      <w:start w:val="5"/>
      <w:numFmt w:val="decimal"/>
      <w:lvlText w:val="%2."/>
      <w:lvlJc w:val="left"/>
      <w:pPr>
        <w:ind w:left="5755" w:hanging="360"/>
      </w:pPr>
      <w:rPr>
        <w:rFonts w:ascii="Arial" w:eastAsia="Arial" w:hAnsi="Arial" w:cs="Arial" w:hint="default"/>
        <w:b/>
        <w:bCs/>
        <w:color w:val="1F355E"/>
        <w:spacing w:val="-1"/>
        <w:w w:val="100"/>
        <w:sz w:val="22"/>
        <w:szCs w:val="22"/>
      </w:rPr>
    </w:lvl>
    <w:lvl w:ilvl="2" w:tplc="4B9CF686">
      <w:numFmt w:val="bullet"/>
      <w:lvlText w:val="•"/>
      <w:lvlJc w:val="left"/>
      <w:pPr>
        <w:ind w:left="6335" w:hanging="360"/>
      </w:pPr>
      <w:rPr>
        <w:rFonts w:hint="default"/>
      </w:rPr>
    </w:lvl>
    <w:lvl w:ilvl="3" w:tplc="3ABE1DB8">
      <w:numFmt w:val="bullet"/>
      <w:lvlText w:val="•"/>
      <w:lvlJc w:val="left"/>
      <w:pPr>
        <w:ind w:left="6911" w:hanging="360"/>
      </w:pPr>
      <w:rPr>
        <w:rFonts w:hint="default"/>
      </w:rPr>
    </w:lvl>
    <w:lvl w:ilvl="4" w:tplc="829C1F26">
      <w:numFmt w:val="bullet"/>
      <w:lvlText w:val="•"/>
      <w:lvlJc w:val="left"/>
      <w:pPr>
        <w:ind w:left="7486" w:hanging="360"/>
      </w:pPr>
      <w:rPr>
        <w:rFonts w:hint="default"/>
      </w:rPr>
    </w:lvl>
    <w:lvl w:ilvl="5" w:tplc="3E14F4A2">
      <w:numFmt w:val="bullet"/>
      <w:lvlText w:val="•"/>
      <w:lvlJc w:val="left"/>
      <w:pPr>
        <w:ind w:left="8062" w:hanging="360"/>
      </w:pPr>
      <w:rPr>
        <w:rFonts w:hint="default"/>
      </w:rPr>
    </w:lvl>
    <w:lvl w:ilvl="6" w:tplc="75E2C792">
      <w:numFmt w:val="bullet"/>
      <w:lvlText w:val="•"/>
      <w:lvlJc w:val="left"/>
      <w:pPr>
        <w:ind w:left="8637" w:hanging="360"/>
      </w:pPr>
      <w:rPr>
        <w:rFonts w:hint="default"/>
      </w:rPr>
    </w:lvl>
    <w:lvl w:ilvl="7" w:tplc="C6A89318">
      <w:numFmt w:val="bullet"/>
      <w:lvlText w:val="•"/>
      <w:lvlJc w:val="left"/>
      <w:pPr>
        <w:ind w:left="9213" w:hanging="360"/>
      </w:pPr>
      <w:rPr>
        <w:rFonts w:hint="default"/>
      </w:rPr>
    </w:lvl>
    <w:lvl w:ilvl="8" w:tplc="8A124EDA">
      <w:numFmt w:val="bullet"/>
      <w:lvlText w:val="•"/>
      <w:lvlJc w:val="left"/>
      <w:pPr>
        <w:ind w:left="9788" w:hanging="360"/>
      </w:pPr>
      <w:rPr>
        <w:rFonts w:hint="default"/>
      </w:rPr>
    </w:lvl>
  </w:abstractNum>
  <w:abstractNum w:abstractNumId="10" w15:restartNumberingAfterBreak="0">
    <w:nsid w:val="4B356DAE"/>
    <w:multiLevelType w:val="hybridMultilevel"/>
    <w:tmpl w:val="F1503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B1E"/>
    <w:multiLevelType w:val="hybridMultilevel"/>
    <w:tmpl w:val="1764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E7626"/>
    <w:multiLevelType w:val="hybridMultilevel"/>
    <w:tmpl w:val="DD140376"/>
    <w:lvl w:ilvl="0" w:tplc="3F2AB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CC653D"/>
    <w:multiLevelType w:val="hybridMultilevel"/>
    <w:tmpl w:val="2A788692"/>
    <w:lvl w:ilvl="0" w:tplc="1AD01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355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676DD"/>
    <w:multiLevelType w:val="hybridMultilevel"/>
    <w:tmpl w:val="F1D65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569DD"/>
    <w:multiLevelType w:val="hybridMultilevel"/>
    <w:tmpl w:val="20D0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182D"/>
    <w:multiLevelType w:val="hybridMultilevel"/>
    <w:tmpl w:val="70F62D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17779"/>
    <w:multiLevelType w:val="hybridMultilevel"/>
    <w:tmpl w:val="71CCF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6F1C92"/>
    <w:multiLevelType w:val="hybridMultilevel"/>
    <w:tmpl w:val="BD40F5D6"/>
    <w:lvl w:ilvl="0" w:tplc="C10CA51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/>
        <w:color w:val="1F355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8090E"/>
    <w:multiLevelType w:val="hybridMultilevel"/>
    <w:tmpl w:val="310624AA"/>
    <w:lvl w:ilvl="0" w:tplc="16E84B2C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b/>
        <w:bCs/>
        <w:color w:val="1F355E"/>
        <w:spacing w:val="-1"/>
        <w:w w:val="100"/>
        <w:sz w:val="22"/>
        <w:szCs w:val="22"/>
      </w:rPr>
    </w:lvl>
    <w:lvl w:ilvl="1" w:tplc="66DC69BE">
      <w:start w:val="1"/>
      <w:numFmt w:val="decimal"/>
      <w:lvlText w:val="%2."/>
      <w:lvlJc w:val="left"/>
      <w:pPr>
        <w:ind w:left="5955" w:hanging="360"/>
      </w:pPr>
      <w:rPr>
        <w:rFonts w:ascii="Arial" w:eastAsia="Arial" w:hAnsi="Arial" w:cs="Arial" w:hint="default"/>
        <w:b/>
        <w:bCs/>
        <w:color w:val="1F355E"/>
        <w:spacing w:val="-1"/>
        <w:w w:val="100"/>
        <w:sz w:val="22"/>
        <w:szCs w:val="22"/>
      </w:rPr>
    </w:lvl>
    <w:lvl w:ilvl="2" w:tplc="07B271D8">
      <w:numFmt w:val="bullet"/>
      <w:lvlText w:val="•"/>
      <w:lvlJc w:val="left"/>
      <w:pPr>
        <w:ind w:left="6535" w:hanging="360"/>
      </w:pPr>
      <w:rPr>
        <w:rFonts w:hint="default"/>
      </w:rPr>
    </w:lvl>
    <w:lvl w:ilvl="3" w:tplc="C614A58C">
      <w:numFmt w:val="bullet"/>
      <w:lvlText w:val="•"/>
      <w:lvlJc w:val="left"/>
      <w:pPr>
        <w:ind w:left="7111" w:hanging="360"/>
      </w:pPr>
      <w:rPr>
        <w:rFonts w:hint="default"/>
      </w:rPr>
    </w:lvl>
    <w:lvl w:ilvl="4" w:tplc="76FADCA6">
      <w:numFmt w:val="bullet"/>
      <w:lvlText w:val="•"/>
      <w:lvlJc w:val="left"/>
      <w:pPr>
        <w:ind w:left="7686" w:hanging="360"/>
      </w:pPr>
      <w:rPr>
        <w:rFonts w:hint="default"/>
      </w:rPr>
    </w:lvl>
    <w:lvl w:ilvl="5" w:tplc="61C8C838">
      <w:numFmt w:val="bullet"/>
      <w:lvlText w:val="•"/>
      <w:lvlJc w:val="left"/>
      <w:pPr>
        <w:ind w:left="8262" w:hanging="360"/>
      </w:pPr>
      <w:rPr>
        <w:rFonts w:hint="default"/>
      </w:rPr>
    </w:lvl>
    <w:lvl w:ilvl="6" w:tplc="957ACCB6">
      <w:numFmt w:val="bullet"/>
      <w:lvlText w:val="•"/>
      <w:lvlJc w:val="left"/>
      <w:pPr>
        <w:ind w:left="8837" w:hanging="360"/>
      </w:pPr>
      <w:rPr>
        <w:rFonts w:hint="default"/>
      </w:rPr>
    </w:lvl>
    <w:lvl w:ilvl="7" w:tplc="FF12FB32">
      <w:numFmt w:val="bullet"/>
      <w:lvlText w:val="•"/>
      <w:lvlJc w:val="left"/>
      <w:pPr>
        <w:ind w:left="9413" w:hanging="360"/>
      </w:pPr>
      <w:rPr>
        <w:rFonts w:hint="default"/>
      </w:rPr>
    </w:lvl>
    <w:lvl w:ilvl="8" w:tplc="6984518A">
      <w:numFmt w:val="bullet"/>
      <w:lvlText w:val="•"/>
      <w:lvlJc w:val="left"/>
      <w:pPr>
        <w:ind w:left="9988" w:hanging="360"/>
      </w:pPr>
      <w:rPr>
        <w:rFonts w:hint="default"/>
      </w:rPr>
    </w:lvl>
  </w:abstractNum>
  <w:abstractNum w:abstractNumId="20" w15:restartNumberingAfterBreak="0">
    <w:nsid w:val="773B66DB"/>
    <w:multiLevelType w:val="hybridMultilevel"/>
    <w:tmpl w:val="3F9E1BE0"/>
    <w:lvl w:ilvl="0" w:tplc="B5D89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355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B6725"/>
    <w:multiLevelType w:val="hybridMultilevel"/>
    <w:tmpl w:val="7390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D50BC"/>
    <w:multiLevelType w:val="hybridMultilevel"/>
    <w:tmpl w:val="19EE4778"/>
    <w:lvl w:ilvl="0" w:tplc="073021B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17"/>
  </w:num>
  <w:num w:numId="10">
    <w:abstractNumId w:val="3"/>
  </w:num>
  <w:num w:numId="11">
    <w:abstractNumId w:val="1"/>
  </w:num>
  <w:num w:numId="12">
    <w:abstractNumId w:val="15"/>
  </w:num>
  <w:num w:numId="13">
    <w:abstractNumId w:val="20"/>
    <w:lvlOverride w:ilvl="0">
      <w:startOverride w:val="1"/>
    </w:lvlOverride>
  </w:num>
  <w:num w:numId="14">
    <w:abstractNumId w:val="13"/>
  </w:num>
  <w:num w:numId="15">
    <w:abstractNumId w:val="8"/>
  </w:num>
  <w:num w:numId="16">
    <w:abstractNumId w:val="22"/>
  </w:num>
  <w:num w:numId="17">
    <w:abstractNumId w:val="21"/>
  </w:num>
  <w:num w:numId="18">
    <w:abstractNumId w:val="9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7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18"/>
  </w:num>
  <w:num w:numId="26">
    <w:abstractNumId w:val="18"/>
    <w:lvlOverride w:ilvl="0">
      <w:startOverride w:val="1"/>
    </w:lvlOverride>
  </w:num>
  <w:num w:numId="27">
    <w:abstractNumId w:val="19"/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78"/>
    <w:rsid w:val="00005484"/>
    <w:rsid w:val="00005B97"/>
    <w:rsid w:val="00011B21"/>
    <w:rsid w:val="000126CE"/>
    <w:rsid w:val="00040F0A"/>
    <w:rsid w:val="000421B0"/>
    <w:rsid w:val="00043854"/>
    <w:rsid w:val="00064F6D"/>
    <w:rsid w:val="000709F0"/>
    <w:rsid w:val="00074A7D"/>
    <w:rsid w:val="000808F1"/>
    <w:rsid w:val="000839EE"/>
    <w:rsid w:val="00095147"/>
    <w:rsid w:val="000C6463"/>
    <w:rsid w:val="000D7F73"/>
    <w:rsid w:val="000E6375"/>
    <w:rsid w:val="000E75E3"/>
    <w:rsid w:val="001252E9"/>
    <w:rsid w:val="0014774D"/>
    <w:rsid w:val="00162738"/>
    <w:rsid w:val="001C3BCD"/>
    <w:rsid w:val="002201A0"/>
    <w:rsid w:val="00221A96"/>
    <w:rsid w:val="0024790A"/>
    <w:rsid w:val="002B2618"/>
    <w:rsid w:val="002C1A33"/>
    <w:rsid w:val="002D20F7"/>
    <w:rsid w:val="00302418"/>
    <w:rsid w:val="00330FCB"/>
    <w:rsid w:val="00335245"/>
    <w:rsid w:val="00335617"/>
    <w:rsid w:val="00341704"/>
    <w:rsid w:val="003932A6"/>
    <w:rsid w:val="00396311"/>
    <w:rsid w:val="003A2D17"/>
    <w:rsid w:val="003A3351"/>
    <w:rsid w:val="003B17FB"/>
    <w:rsid w:val="003C24E2"/>
    <w:rsid w:val="003C60CA"/>
    <w:rsid w:val="003D32A9"/>
    <w:rsid w:val="004000DC"/>
    <w:rsid w:val="00403C1F"/>
    <w:rsid w:val="00425182"/>
    <w:rsid w:val="00425400"/>
    <w:rsid w:val="00426732"/>
    <w:rsid w:val="00434A89"/>
    <w:rsid w:val="00437933"/>
    <w:rsid w:val="00450AF6"/>
    <w:rsid w:val="00455374"/>
    <w:rsid w:val="00472985"/>
    <w:rsid w:val="004768CA"/>
    <w:rsid w:val="00486914"/>
    <w:rsid w:val="00487767"/>
    <w:rsid w:val="004939AF"/>
    <w:rsid w:val="004B4CF1"/>
    <w:rsid w:val="004E6091"/>
    <w:rsid w:val="00500843"/>
    <w:rsid w:val="00505363"/>
    <w:rsid w:val="00510ADC"/>
    <w:rsid w:val="00571B78"/>
    <w:rsid w:val="005E7429"/>
    <w:rsid w:val="0060600B"/>
    <w:rsid w:val="006063FB"/>
    <w:rsid w:val="00610353"/>
    <w:rsid w:val="00615E10"/>
    <w:rsid w:val="00623AD8"/>
    <w:rsid w:val="00633E58"/>
    <w:rsid w:val="00647AF7"/>
    <w:rsid w:val="00670373"/>
    <w:rsid w:val="00671CCE"/>
    <w:rsid w:val="0067634C"/>
    <w:rsid w:val="00687835"/>
    <w:rsid w:val="00694437"/>
    <w:rsid w:val="006C24E7"/>
    <w:rsid w:val="006D5859"/>
    <w:rsid w:val="006E0C70"/>
    <w:rsid w:val="006E2722"/>
    <w:rsid w:val="006E52D8"/>
    <w:rsid w:val="00777F98"/>
    <w:rsid w:val="0079480A"/>
    <w:rsid w:val="007B5AC1"/>
    <w:rsid w:val="007C5EE1"/>
    <w:rsid w:val="007D3C58"/>
    <w:rsid w:val="008132EE"/>
    <w:rsid w:val="00822192"/>
    <w:rsid w:val="00847287"/>
    <w:rsid w:val="008701D3"/>
    <w:rsid w:val="0088765E"/>
    <w:rsid w:val="00895992"/>
    <w:rsid w:val="008A6CBE"/>
    <w:rsid w:val="008B68CD"/>
    <w:rsid w:val="00933B98"/>
    <w:rsid w:val="009E76FB"/>
    <w:rsid w:val="00A05BF9"/>
    <w:rsid w:val="00A3024C"/>
    <w:rsid w:val="00A55794"/>
    <w:rsid w:val="00AB1047"/>
    <w:rsid w:val="00AB6380"/>
    <w:rsid w:val="00AC1831"/>
    <w:rsid w:val="00AD0209"/>
    <w:rsid w:val="00AD36D3"/>
    <w:rsid w:val="00B36187"/>
    <w:rsid w:val="00B4775C"/>
    <w:rsid w:val="00B73F84"/>
    <w:rsid w:val="00BA44A4"/>
    <w:rsid w:val="00BC44A4"/>
    <w:rsid w:val="00BE4885"/>
    <w:rsid w:val="00BE5D96"/>
    <w:rsid w:val="00C236AF"/>
    <w:rsid w:val="00C421B5"/>
    <w:rsid w:val="00C431E4"/>
    <w:rsid w:val="00C70E75"/>
    <w:rsid w:val="00C95422"/>
    <w:rsid w:val="00D10A21"/>
    <w:rsid w:val="00D33C62"/>
    <w:rsid w:val="00D44AA3"/>
    <w:rsid w:val="00D6452F"/>
    <w:rsid w:val="00D74702"/>
    <w:rsid w:val="00D8709C"/>
    <w:rsid w:val="00D93F11"/>
    <w:rsid w:val="00DF3C25"/>
    <w:rsid w:val="00E15106"/>
    <w:rsid w:val="00E228BF"/>
    <w:rsid w:val="00E303A2"/>
    <w:rsid w:val="00E56699"/>
    <w:rsid w:val="00E602FB"/>
    <w:rsid w:val="00E63F23"/>
    <w:rsid w:val="00E729A9"/>
    <w:rsid w:val="00E821BE"/>
    <w:rsid w:val="00E868BD"/>
    <w:rsid w:val="00E971D9"/>
    <w:rsid w:val="00EA0DD0"/>
    <w:rsid w:val="00EC169A"/>
    <w:rsid w:val="00EC5D44"/>
    <w:rsid w:val="00F0341F"/>
    <w:rsid w:val="00F143D5"/>
    <w:rsid w:val="00F421B7"/>
    <w:rsid w:val="00F87DA7"/>
    <w:rsid w:val="00FD7168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4A1CF"/>
  <w15:docId w15:val="{59272FE9-1BB3-4426-9774-8A8A646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93F11"/>
    <w:pPr>
      <w:keepNext/>
      <w:keepLines/>
      <w:spacing w:before="240" w:after="240"/>
      <w:outlineLvl w:val="0"/>
    </w:pPr>
    <w:rPr>
      <w:rFonts w:eastAsiaTheme="majorEastAsia" w:cstheme="majorBidi"/>
      <w:b/>
      <w:color w:val="003970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3F11"/>
    <w:pPr>
      <w:keepNext/>
      <w:keepLines/>
      <w:spacing w:before="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D93F11"/>
    <w:pPr>
      <w:keepNext/>
      <w:keepLines/>
      <w:spacing w:before="40" w:after="120"/>
      <w:outlineLvl w:val="2"/>
    </w:pPr>
    <w:rPr>
      <w:rFonts w:eastAsiaTheme="majorEastAsia" w:cstheme="majorBidi"/>
      <w:b/>
      <w:color w:val="1F355E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25182"/>
    <w:pPr>
      <w:keepNext/>
      <w:keepLines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E7"/>
    <w:pPr>
      <w:keepNext/>
      <w:keepLines/>
      <w:spacing w:before="40" w:after="0"/>
      <w:outlineLvl w:val="4"/>
    </w:pPr>
    <w:rPr>
      <w:rFonts w:eastAsiaTheme="majorEastAsia" w:cstheme="majorBidi"/>
      <w:b/>
      <w:i/>
      <w:color w:val="0056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78"/>
  </w:style>
  <w:style w:type="paragraph" w:styleId="Footer">
    <w:name w:val="footer"/>
    <w:basedOn w:val="Normal"/>
    <w:link w:val="Foot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78"/>
  </w:style>
  <w:style w:type="paragraph" w:styleId="ListParagraph">
    <w:name w:val="List Paragraph"/>
    <w:aliases w:val="Numbered List Paragraph"/>
    <w:basedOn w:val="Normal"/>
    <w:link w:val="ListParagraphChar"/>
    <w:autoRedefine/>
    <w:uiPriority w:val="1"/>
    <w:qFormat/>
    <w:rsid w:val="008132EE"/>
    <w:pPr>
      <w:widowControl w:val="0"/>
      <w:numPr>
        <w:numId w:val="19"/>
      </w:numPr>
      <w:tabs>
        <w:tab w:val="left" w:pos="701"/>
      </w:tabs>
      <w:autoSpaceDE w:val="0"/>
      <w:autoSpaceDN w:val="0"/>
      <w:spacing w:before="118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F11"/>
    <w:rPr>
      <w:rFonts w:ascii="Arial" w:eastAsiaTheme="majorEastAsia" w:hAnsi="Arial" w:cstheme="majorBidi"/>
      <w:b/>
      <w:color w:val="00397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3F1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F11"/>
    <w:rPr>
      <w:rFonts w:ascii="Arial" w:eastAsiaTheme="majorEastAsia" w:hAnsi="Arial" w:cstheme="majorBidi"/>
      <w:b/>
      <w:color w:val="1F355E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5182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4E7"/>
    <w:rPr>
      <w:rFonts w:ascii="Arial" w:eastAsiaTheme="majorEastAsia" w:hAnsi="Arial" w:cstheme="majorBidi"/>
      <w:b/>
      <w:i/>
      <w:color w:val="00567D"/>
    </w:rPr>
  </w:style>
  <w:style w:type="paragraph" w:customStyle="1" w:styleId="BulletedList">
    <w:name w:val="Bulleted List"/>
    <w:basedOn w:val="ListParagraph"/>
    <w:link w:val="BulletedListChar"/>
    <w:qFormat/>
    <w:rsid w:val="00335245"/>
    <w:pPr>
      <w:numPr>
        <w:numId w:val="0"/>
      </w:numPr>
    </w:pPr>
    <w:rPr>
      <w:b/>
    </w:rPr>
  </w:style>
  <w:style w:type="paragraph" w:customStyle="1" w:styleId="BulletedParagraph">
    <w:name w:val="Bulleted Paragraph"/>
    <w:basedOn w:val="BulletedList"/>
    <w:link w:val="BulletedParagraphChar"/>
    <w:autoRedefine/>
    <w:qFormat/>
    <w:rsid w:val="0079480A"/>
    <w:rPr>
      <w:b w:val="0"/>
    </w:rPr>
  </w:style>
  <w:style w:type="character" w:customStyle="1" w:styleId="ListParagraphChar">
    <w:name w:val="List Paragraph Char"/>
    <w:aliases w:val="Numbered List Paragraph Char"/>
    <w:basedOn w:val="DefaultParagraphFont"/>
    <w:link w:val="ListParagraph"/>
    <w:uiPriority w:val="1"/>
    <w:rsid w:val="008132EE"/>
    <w:rPr>
      <w:rFonts w:ascii="Arial" w:hAnsi="Arial"/>
    </w:rPr>
  </w:style>
  <w:style w:type="character" w:customStyle="1" w:styleId="BulletedListChar">
    <w:name w:val="Bulleted List Char"/>
    <w:basedOn w:val="ListParagraphChar"/>
    <w:link w:val="BulletedList"/>
    <w:rsid w:val="00335245"/>
    <w:rPr>
      <w:rFonts w:ascii="Arial" w:hAnsi="Arial"/>
      <w:b/>
    </w:rPr>
  </w:style>
  <w:style w:type="character" w:customStyle="1" w:styleId="BulletedParagraphChar">
    <w:name w:val="Bulleted Paragraph Char"/>
    <w:basedOn w:val="BulletedListChar"/>
    <w:link w:val="BulletedParagraph"/>
    <w:rsid w:val="0079480A"/>
    <w:rPr>
      <w:rFonts w:ascii="Arial" w:hAnsi="Arial"/>
      <w:b w:val="0"/>
    </w:rPr>
  </w:style>
  <w:style w:type="paragraph" w:styleId="BodyText">
    <w:name w:val="Body Text"/>
    <w:basedOn w:val="Normal"/>
    <w:link w:val="BodyTextChar"/>
    <w:autoRedefine/>
    <w:uiPriority w:val="1"/>
    <w:qFormat/>
    <w:rsid w:val="00BE4885"/>
    <w:pPr>
      <w:widowControl w:val="0"/>
      <w:autoSpaceDE w:val="0"/>
      <w:autoSpaceDN w:val="0"/>
      <w:spacing w:before="119" w:after="240" w:line="240" w:lineRule="auto"/>
      <w:ind w:left="360"/>
    </w:pPr>
    <w:rPr>
      <w:rFonts w:eastAsia="ClanOT-Book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885"/>
    <w:rPr>
      <w:rFonts w:ascii="Arial" w:eastAsia="ClanOT-Book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A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9A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0ED0-C44F-4125-A96A-510AFA7C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Rene</dc:creator>
  <cp:keywords/>
  <dc:description/>
  <cp:lastModifiedBy>Newton, Rhonda</cp:lastModifiedBy>
  <cp:revision>2</cp:revision>
  <cp:lastPrinted>2018-08-13T18:08:00Z</cp:lastPrinted>
  <dcterms:created xsi:type="dcterms:W3CDTF">2019-08-16T17:50:00Z</dcterms:created>
  <dcterms:modified xsi:type="dcterms:W3CDTF">2019-08-16T17:50:00Z</dcterms:modified>
</cp:coreProperties>
</file>