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E27" w:rsidRDefault="0090337E">
      <w:pPr>
        <w:rPr>
          <w:b/>
          <w:bCs/>
          <w:sz w:val="32"/>
        </w:rPr>
      </w:pPr>
      <w:r>
        <w:rPr>
          <w:b/>
          <w:bCs/>
          <w:noProof/>
          <w:sz w:val="20"/>
          <w:lang w:val="en-SG" w:eastAsia="zh-CN"/>
        </w:rPr>
        <mc:AlternateContent>
          <mc:Choice Requires="wps">
            <w:drawing>
              <wp:anchor distT="0" distB="0" distL="114300" distR="114300" simplePos="0" relativeHeight="251633664" behindDoc="0" locked="0" layoutInCell="1" allowOverlap="1">
                <wp:simplePos x="0" y="0"/>
                <wp:positionH relativeFrom="column">
                  <wp:posOffset>-542925</wp:posOffset>
                </wp:positionH>
                <wp:positionV relativeFrom="paragraph">
                  <wp:posOffset>29845</wp:posOffset>
                </wp:positionV>
                <wp:extent cx="7010400" cy="8934450"/>
                <wp:effectExtent l="38100" t="39370" r="47625" b="46355"/>
                <wp:wrapNone/>
                <wp:docPr id="237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E9183" id="Rectangle 35" o:spid="_x0000_s1026" style="position:absolute;margin-left:-42.75pt;margin-top:2.35pt;width:552pt;height:703.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" filled="f" strokeweight="6pt">
                <v:stroke linestyle="thickBetweenThin"/>
              </v:rect>
            </w:pict>
          </mc:Fallback>
        </mc:AlternateContent>
      </w:r>
    </w:p>
    <w:p w:rsidR="00C26E27" w:rsidRDefault="00C26E27">
      <w:pPr>
        <w:jc w:val="center"/>
        <w:rPr>
          <w:b/>
          <w:bCs/>
          <w:sz w:val="32"/>
        </w:rPr>
      </w:pPr>
    </w:p>
    <w:p w:rsidR="00C26E27" w:rsidRDefault="00C26E27">
      <w:pPr>
        <w:jc w:val="center"/>
        <w:rPr>
          <w:b/>
          <w:bCs/>
          <w:sz w:val="32"/>
        </w:rPr>
      </w:pPr>
    </w:p>
    <w:p w:rsidR="00C26E27" w:rsidRDefault="00C26E27">
      <w:pPr>
        <w:jc w:val="center"/>
        <w:rPr>
          <w:b/>
          <w:bCs/>
          <w:sz w:val="32"/>
        </w:rPr>
      </w:pPr>
    </w:p>
    <w:p w:rsidR="00C26E27" w:rsidRDefault="00C26E27">
      <w:pPr>
        <w:jc w:val="center"/>
        <w:rPr>
          <w:b/>
          <w:bCs/>
          <w:color w:val="FF0000"/>
          <w:sz w:val="40"/>
        </w:rPr>
      </w:pPr>
    </w:p>
    <w:p w:rsidR="00C26E27" w:rsidRPr="009219B3" w:rsidRDefault="00EA142D" w:rsidP="009219B3">
      <w:pPr>
        <w:jc w:val="center"/>
        <w:rPr>
          <w:rFonts w:ascii="Algerian" w:hAnsi="Algerian"/>
          <w:b/>
          <w:bCs/>
          <w:color w:val="0000FF"/>
          <w:sz w:val="40"/>
        </w:rPr>
      </w:pPr>
      <w:r>
        <w:rPr>
          <w:rFonts w:ascii="Algerian" w:hAnsi="Algerian"/>
          <w:b/>
          <w:bCs/>
          <w:color w:val="0000FF"/>
          <w:sz w:val="40"/>
        </w:rPr>
        <w:t>Course</w:t>
      </w:r>
      <w:r w:rsidR="009219B3" w:rsidRPr="009219B3">
        <w:rPr>
          <w:rFonts w:ascii="Algerian" w:hAnsi="Algerian"/>
          <w:b/>
          <w:bCs/>
          <w:color w:val="0000FF"/>
          <w:sz w:val="40"/>
        </w:rPr>
        <w:t xml:space="preserve"> ASSESSMENT REPORT </w:t>
      </w:r>
    </w:p>
    <w:p w:rsidR="00C26E27" w:rsidRDefault="00C26E27">
      <w:pPr>
        <w:jc w:val="center"/>
        <w:rPr>
          <w:b/>
          <w:bCs/>
          <w:color w:val="FF0000"/>
          <w:sz w:val="40"/>
        </w:rPr>
      </w:pPr>
    </w:p>
    <w:p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rsidR="00C26E27" w:rsidRPr="00214FC3" w:rsidRDefault="00C26E27">
      <w:pPr>
        <w:jc w:val="center"/>
        <w:rPr>
          <w:b/>
          <w:bCs/>
          <w:sz w:val="40"/>
        </w:rPr>
      </w:pPr>
      <w:r w:rsidRPr="00214FC3">
        <w:rPr>
          <w:b/>
          <w:bCs/>
          <w:sz w:val="40"/>
        </w:rPr>
        <w:t>MECHANICAL ENGINEERING DEPARTMENT</w:t>
      </w:r>
    </w:p>
    <w:p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rsidR="00C26E27" w:rsidRDefault="00C26E27">
      <w:pPr>
        <w:jc w:val="center"/>
        <w:rPr>
          <w:b/>
          <w:bCs/>
          <w:sz w:val="40"/>
        </w:rPr>
      </w:pPr>
    </w:p>
    <w:p w:rsidR="00C26E27" w:rsidRDefault="00C26E27">
      <w:pPr>
        <w:jc w:val="center"/>
        <w:rPr>
          <w:b/>
          <w:bCs/>
          <w:sz w:val="40"/>
        </w:rPr>
      </w:pPr>
    </w:p>
    <w:p w:rsidR="00C26E27" w:rsidRDefault="00C26E27">
      <w:pPr>
        <w:jc w:val="center"/>
        <w:rPr>
          <w:b/>
          <w:bCs/>
          <w:sz w:val="40"/>
        </w:rPr>
      </w:pPr>
    </w:p>
    <w:p w:rsidR="00C26E27" w:rsidRDefault="00C26E27">
      <w:pPr>
        <w:jc w:val="center"/>
        <w:rPr>
          <w:b/>
          <w:bCs/>
          <w:sz w:val="40"/>
        </w:rPr>
      </w:pPr>
      <w:r>
        <w:rPr>
          <w:b/>
          <w:bCs/>
          <w:sz w:val="40"/>
        </w:rPr>
        <w:t xml:space="preserve">ASSESSMENT REPORT COVER PAGE </w:t>
      </w:r>
    </w:p>
    <w:p w:rsidR="00C26E27" w:rsidRDefault="00C26E27">
      <w:pPr>
        <w:jc w:val="center"/>
        <w:rPr>
          <w:b/>
          <w:bCs/>
          <w:sz w:val="40"/>
        </w:rPr>
      </w:pPr>
    </w:p>
    <w:p w:rsidR="00C26E27" w:rsidRDefault="00C26E27">
      <w:pPr>
        <w:jc w:val="center"/>
        <w:rPr>
          <w:b/>
          <w:bCs/>
          <w:sz w:val="40"/>
        </w:rPr>
      </w:pPr>
    </w:p>
    <w:p w:rsidR="00C26E27" w:rsidRPr="00214FC3" w:rsidRDefault="00C26E27">
      <w:pPr>
        <w:jc w:val="center"/>
        <w:rPr>
          <w:b/>
          <w:bCs/>
          <w:sz w:val="40"/>
        </w:rPr>
      </w:pPr>
      <w:r w:rsidRPr="00214FC3">
        <w:rPr>
          <w:b/>
          <w:bCs/>
          <w:sz w:val="40"/>
        </w:rPr>
        <w:t xml:space="preserve">MCEG </w:t>
      </w:r>
      <w:r w:rsidR="00AF21E4">
        <w:rPr>
          <w:b/>
          <w:bCs/>
          <w:sz w:val="40"/>
        </w:rPr>
        <w:t>3053</w:t>
      </w:r>
      <w:r w:rsidRPr="00214FC3">
        <w:rPr>
          <w:b/>
          <w:bCs/>
          <w:sz w:val="40"/>
        </w:rPr>
        <w:t xml:space="preserve"> </w:t>
      </w:r>
      <w:r w:rsidR="00EA2FBA">
        <w:rPr>
          <w:b/>
          <w:bCs/>
          <w:sz w:val="40"/>
        </w:rPr>
        <w:t>Kinematic</w:t>
      </w:r>
      <w:r w:rsidR="006F112E">
        <w:rPr>
          <w:b/>
          <w:bCs/>
          <w:sz w:val="40"/>
        </w:rPr>
        <w:t>s</w:t>
      </w:r>
      <w:r w:rsidR="00EA2FBA">
        <w:rPr>
          <w:b/>
          <w:bCs/>
          <w:sz w:val="40"/>
        </w:rPr>
        <w:t xml:space="preserve"> Design and Analysis</w:t>
      </w:r>
    </w:p>
    <w:p w:rsidR="00C26E27" w:rsidRDefault="00C26E27">
      <w:pPr>
        <w:jc w:val="center"/>
        <w:rPr>
          <w:b/>
          <w:bCs/>
          <w:sz w:val="40"/>
        </w:rPr>
      </w:pPr>
    </w:p>
    <w:p w:rsidR="00C26E27" w:rsidRPr="00214FC3" w:rsidRDefault="007810D6">
      <w:pPr>
        <w:jc w:val="center"/>
      </w:pPr>
      <w:r w:rsidRPr="00214FC3">
        <w:rPr>
          <w:b/>
          <w:bCs/>
          <w:sz w:val="40"/>
        </w:rPr>
        <w:t xml:space="preserve">FALL </w:t>
      </w:r>
      <w:r w:rsidR="006E1CA3">
        <w:rPr>
          <w:b/>
          <w:bCs/>
          <w:sz w:val="40"/>
        </w:rPr>
        <w:t>201</w:t>
      </w:r>
      <w:r w:rsidR="000B5C68">
        <w:rPr>
          <w:b/>
          <w:bCs/>
          <w:sz w:val="40"/>
        </w:rPr>
        <w:t>9</w:t>
      </w:r>
      <w:r w:rsidR="00C26E27" w:rsidRPr="00214FC3">
        <w:rPr>
          <w:b/>
          <w:bCs/>
          <w:sz w:val="40"/>
        </w:rPr>
        <w:t xml:space="preserve"> SEMESTER</w:t>
      </w:r>
    </w:p>
    <w:p w:rsidR="00C26E27" w:rsidRDefault="00C26E27"/>
    <w:p w:rsidR="00C26E27" w:rsidRDefault="00C26E27">
      <w:pPr>
        <w:pStyle w:val="font0"/>
        <w:spacing w:before="0" w:beforeAutospacing="0" w:after="0" w:afterAutospacing="0"/>
        <w:rPr>
          <w:rFonts w:ascii="Times New Roman" w:hAnsi="Times New Roman" w:cs="Times New Roman"/>
        </w:rPr>
      </w:pPr>
    </w:p>
    <w:p w:rsidR="00C26E27" w:rsidRPr="007810D6" w:rsidRDefault="00C26E27">
      <w:pPr>
        <w:pStyle w:val="font0"/>
        <w:spacing w:before="0" w:beforeAutospacing="0" w:after="0" w:afterAutospacing="0"/>
        <w:jc w:val="center"/>
        <w:rPr>
          <w:rFonts w:ascii="Times New Roman" w:hAnsi="Times New Roman" w:cs="Times New Roman"/>
          <w:b/>
          <w:sz w:val="32"/>
          <w:szCs w:val="28"/>
        </w:rPr>
      </w:pPr>
      <w:r>
        <w:rPr>
          <w:rFonts w:ascii="Times New Roman" w:hAnsi="Times New Roman" w:cs="Times New Roman"/>
          <w:b/>
          <w:sz w:val="28"/>
          <w:szCs w:val="28"/>
        </w:rPr>
        <w:t xml:space="preserve">NAME OF INSTRUCTOR: </w:t>
      </w:r>
      <w:r w:rsidRPr="00214FC3">
        <w:rPr>
          <w:rFonts w:ascii="Times New Roman" w:hAnsi="Times New Roman" w:cs="Times New Roman"/>
          <w:b/>
          <w:sz w:val="32"/>
          <w:szCs w:val="28"/>
        </w:rPr>
        <w:t xml:space="preserve">Dr. </w:t>
      </w:r>
      <w:r w:rsidR="002038BA">
        <w:rPr>
          <w:rFonts w:ascii="Times New Roman" w:hAnsi="Times New Roman" w:cs="Times New Roman"/>
          <w:b/>
          <w:sz w:val="32"/>
          <w:szCs w:val="28"/>
        </w:rPr>
        <w:t>Chang Duan</w:t>
      </w:r>
    </w:p>
    <w:p w:rsidR="00C26E27"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rPr>
          <w:rFonts w:ascii="Times New Roman" w:hAnsi="Times New Roman" w:cs="Times New Roman"/>
        </w:rPr>
      </w:pPr>
    </w:p>
    <w:p w:rsidR="00C26E27" w:rsidRDefault="00C26E27"/>
    <w:p w:rsidR="00C26E27"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rPr>
          <w:rFonts w:ascii="Times New Roman" w:hAnsi="Times New Roman" w:cs="Times New Roman"/>
        </w:rPr>
      </w:pPr>
    </w:p>
    <w:p w:rsidR="00C26E27" w:rsidRDefault="00C26E27">
      <w:pPr>
        <w:ind w:left="720" w:firstLine="720"/>
      </w:pPr>
    </w:p>
    <w:p w:rsidR="00C26E27" w:rsidRDefault="00C26E27">
      <w:pPr>
        <w:pStyle w:val="Heading1"/>
      </w:pPr>
    </w:p>
    <w:p w:rsidR="00C26E27" w:rsidRDefault="00C26E27"/>
    <w:p w:rsidR="00C26E27" w:rsidRDefault="00C26E27"/>
    <w:p w:rsidR="00C26E27" w:rsidRDefault="00302362" w:rsidP="00A01720">
      <w:pPr>
        <w:ind w:left="7200"/>
      </w:pPr>
      <w:r>
        <w:rPr>
          <w:i/>
        </w:rPr>
        <w:t>Date</w:t>
      </w:r>
      <w:r w:rsidR="00660B43">
        <w:rPr>
          <w:i/>
        </w:rPr>
        <w:t>: 12</w:t>
      </w:r>
      <w:r w:rsidR="00D04E92">
        <w:rPr>
          <w:i/>
        </w:rPr>
        <w:t>/17</w:t>
      </w:r>
      <w:r w:rsidR="00557E7C">
        <w:rPr>
          <w:i/>
        </w:rPr>
        <w:t>/</w:t>
      </w:r>
      <w:r w:rsidR="006E1CA3">
        <w:rPr>
          <w:i/>
        </w:rPr>
        <w:t>201</w:t>
      </w:r>
      <w:r w:rsidR="00D04E92">
        <w:rPr>
          <w:i/>
        </w:rPr>
        <w:t>9</w:t>
      </w:r>
    </w:p>
    <w:p w:rsidR="004A00E2" w:rsidRDefault="004A00E2">
      <w:pPr>
        <w:pStyle w:val="Heading1"/>
        <w:rPr>
          <w:lang w:val="en-US"/>
        </w:rPr>
      </w:pPr>
    </w:p>
    <w:p w:rsidR="004A00E2" w:rsidRDefault="004A00E2">
      <w:pPr>
        <w:pStyle w:val="Heading1"/>
        <w:rPr>
          <w:lang w:val="en-US"/>
        </w:rPr>
      </w:pPr>
    </w:p>
    <w:p w:rsidR="004A00E2" w:rsidRDefault="004A00E2">
      <w:pPr>
        <w:pStyle w:val="Heading1"/>
        <w:rPr>
          <w:lang w:val="en-US"/>
        </w:rPr>
      </w:pPr>
    </w:p>
    <w:p w:rsidR="00C26E27" w:rsidRDefault="00C26E27">
      <w:pPr>
        <w:pStyle w:val="Heading1"/>
      </w:pPr>
      <w:r>
        <w:t>TABLE OF CONTENTS</w:t>
      </w:r>
    </w:p>
    <w:p w:rsidR="00C26E27" w:rsidRDefault="00C26E27"/>
    <w:p w:rsidR="00C26E27" w:rsidRDefault="00C26E27">
      <w:pPr>
        <w:pStyle w:val="QuickI"/>
        <w:tabs>
          <w:tab w:val="left" w:pos="720"/>
        </w:tabs>
        <w:ind w:left="0"/>
        <w:jc w:val="left"/>
        <w:rPr>
          <w:b/>
          <w:bCs/>
          <w:sz w:val="28"/>
          <w:szCs w:val="28"/>
        </w:rPr>
      </w:pPr>
    </w:p>
    <w:p w:rsidR="00C26E27" w:rsidRDefault="00C26E27" w:rsidP="00AE0708">
      <w:pPr>
        <w:pStyle w:val="QuickI"/>
        <w:tabs>
          <w:tab w:val="left" w:pos="720"/>
        </w:tabs>
        <w:ind w:left="1440" w:hanging="720"/>
        <w:rPr>
          <w:b/>
          <w:bCs/>
          <w:sz w:val="28"/>
          <w:szCs w:val="28"/>
        </w:rPr>
      </w:pPr>
    </w:p>
    <w:p w:rsidR="00C26E27" w:rsidRDefault="00C26E27" w:rsidP="00AE0708">
      <w:pPr>
        <w:numPr>
          <w:ilvl w:val="0"/>
          <w:numId w:val="2"/>
        </w:numPr>
        <w:tabs>
          <w:tab w:val="num" w:pos="645"/>
        </w:tabs>
        <w:ind w:left="645"/>
        <w:jc w:val="both"/>
        <w:rPr>
          <w:b/>
          <w:bCs/>
          <w:sz w:val="28"/>
        </w:rPr>
      </w:pPr>
      <w:r>
        <w:rPr>
          <w:b/>
          <w:bCs/>
          <w:sz w:val="28"/>
        </w:rPr>
        <w:t>Report Cover Page</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bCs/>
          <w:sz w:val="28"/>
        </w:rPr>
      </w:pPr>
      <w:r>
        <w:rPr>
          <w:b/>
          <w:bCs/>
          <w:sz w:val="28"/>
        </w:rPr>
        <w:t>Detailed Course Syllabus</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bCs/>
          <w:sz w:val="28"/>
        </w:rPr>
      </w:pPr>
      <w:r>
        <w:rPr>
          <w:b/>
          <w:bCs/>
          <w:sz w:val="28"/>
        </w:rPr>
        <w:t>End of Semes</w:t>
      </w:r>
      <w:r w:rsidR="006F4907">
        <w:rPr>
          <w:b/>
          <w:bCs/>
          <w:sz w:val="28"/>
        </w:rPr>
        <w:t>ter Outcomes Assessment Report</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bCs/>
          <w:sz w:val="28"/>
        </w:rPr>
      </w:pPr>
      <w:r>
        <w:rPr>
          <w:b/>
          <w:bCs/>
          <w:sz w:val="28"/>
        </w:rPr>
        <w:t>Grade Sheet Showing Student and Class Performance in Outcomes</w:t>
      </w:r>
    </w:p>
    <w:p w:rsidR="00C26E27" w:rsidRDefault="00C26E27" w:rsidP="00AE0708">
      <w:pPr>
        <w:jc w:val="both"/>
        <w:rPr>
          <w:b/>
          <w:bCs/>
          <w:sz w:val="28"/>
        </w:rPr>
      </w:pPr>
    </w:p>
    <w:p w:rsidR="00C26E27" w:rsidRDefault="00C26E27" w:rsidP="00AE0708">
      <w:pPr>
        <w:numPr>
          <w:ilvl w:val="0"/>
          <w:numId w:val="2"/>
        </w:numPr>
        <w:tabs>
          <w:tab w:val="num" w:pos="645"/>
        </w:tabs>
        <w:ind w:left="645"/>
        <w:jc w:val="both"/>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rsidR="00C26E27" w:rsidRDefault="00C26E27" w:rsidP="00AE0708">
      <w:pPr>
        <w:jc w:val="both"/>
        <w:rPr>
          <w:b/>
          <w:sz w:val="28"/>
        </w:rPr>
      </w:pPr>
    </w:p>
    <w:p w:rsidR="00C26E27" w:rsidRPr="00B1733D" w:rsidRDefault="00C26E27" w:rsidP="00AE0708">
      <w:pPr>
        <w:pStyle w:val="BodyTextIndent2"/>
        <w:ind w:left="1440" w:hanging="810"/>
        <w:jc w:val="both"/>
        <w:rPr>
          <w:color w:val="FF0000"/>
        </w:rPr>
      </w:pPr>
      <w:r w:rsidRPr="00B1733D">
        <w:rPr>
          <w:color w:val="FF0000"/>
        </w:rPr>
        <w:t>5.1</w:t>
      </w:r>
      <w:r w:rsidRPr="00B1733D">
        <w:rPr>
          <w:color w:val="FF0000"/>
        </w:rPr>
        <w:tab/>
        <w:t>Assignments assessing students’</w:t>
      </w:r>
      <w:r w:rsidR="00B50AFC">
        <w:rPr>
          <w:color w:val="FF0000"/>
        </w:rPr>
        <w:t xml:space="preserve"> </w:t>
      </w:r>
      <w:r w:rsidR="00B50AFC" w:rsidRPr="00B50AFC">
        <w:rPr>
          <w:color w:val="FF0000"/>
        </w:rPr>
        <w:t xml:space="preserve">ability to identify, formulate, and solve complex engineering problems (CEP) by applying principles of engineering, science, and mathematics.  </w:t>
      </w:r>
      <w:r w:rsidR="001B36C3">
        <w:rPr>
          <w:color w:val="FF0000"/>
        </w:rPr>
        <w:t xml:space="preserve"> (outcome “</w:t>
      </w:r>
      <w:r w:rsidR="00B50AFC">
        <w:rPr>
          <w:i/>
          <w:color w:val="FF0000"/>
        </w:rPr>
        <w:t>1</w:t>
      </w:r>
      <w:r w:rsidR="001B36C3">
        <w:rPr>
          <w:color w:val="FF0000"/>
        </w:rPr>
        <w:t>”)</w:t>
      </w:r>
      <w:r w:rsidRPr="00B1733D">
        <w:rPr>
          <w:color w:val="FF0000"/>
        </w:rPr>
        <w:t xml:space="preserve"> </w:t>
      </w:r>
    </w:p>
    <w:p w:rsidR="00257CA1" w:rsidRDefault="00257CA1" w:rsidP="00AE0708">
      <w:pPr>
        <w:rPr>
          <w:b/>
          <w:bCs/>
        </w:rPr>
      </w:pPr>
      <w:r>
        <w:rPr>
          <w:b/>
          <w:bCs/>
        </w:rPr>
        <w:br w:type="page"/>
      </w:r>
    </w:p>
    <w:p w:rsidR="00257CA1" w:rsidRDefault="0090337E" w:rsidP="00970E29">
      <w:pPr>
        <w:ind w:left="1440" w:hanging="810"/>
        <w:rPr>
          <w:b/>
          <w:bCs/>
        </w:rPr>
      </w:pPr>
      <w:r>
        <w:rPr>
          <w:b/>
          <w:bCs/>
          <w:noProof/>
          <w:lang w:val="en-SG" w:eastAsia="zh-CN"/>
        </w:rPr>
        <w:lastRenderedPageBreak/>
        <mc:AlternateContent>
          <mc:Choice Requires="wps">
            <w:drawing>
              <wp:anchor distT="0" distB="0" distL="114300" distR="114300" simplePos="0" relativeHeight="251639808" behindDoc="1" locked="0" layoutInCell="1" allowOverlap="1">
                <wp:simplePos x="0" y="0"/>
                <wp:positionH relativeFrom="column">
                  <wp:posOffset>-504190</wp:posOffset>
                </wp:positionH>
                <wp:positionV relativeFrom="paragraph">
                  <wp:posOffset>-320040</wp:posOffset>
                </wp:positionV>
                <wp:extent cx="6941820" cy="8627745"/>
                <wp:effectExtent l="29210" t="36195" r="29845" b="32385"/>
                <wp:wrapNone/>
                <wp:docPr id="2369"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71087" id="Rectangle 2349" o:spid="_x0000_s1026" style="position:absolute;margin-left:-39.7pt;margin-top:-25.2pt;width:546.6pt;height:67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" fillcolor="#ff9" strokeweight="4.5pt">
                <v:fill opacity="32896f"/>
                <v:stroke linestyle="thinThick"/>
              </v:rect>
            </w:pict>
          </mc:Fallback>
        </mc:AlternateContent>
      </w: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970E29">
      <w:pPr>
        <w:ind w:left="1440" w:hanging="810"/>
        <w:rPr>
          <w:b/>
          <w:bCs/>
        </w:rPr>
      </w:pPr>
    </w:p>
    <w:p w:rsidR="00257CA1" w:rsidRDefault="00257CA1" w:rsidP="00257CA1">
      <w:pPr>
        <w:jc w:val="center"/>
        <w:rPr>
          <w:b/>
          <w:bCs/>
          <w:sz w:val="36"/>
          <w:szCs w:val="36"/>
        </w:rPr>
      </w:pPr>
      <w:r>
        <w:rPr>
          <w:b/>
          <w:bCs/>
          <w:sz w:val="36"/>
          <w:szCs w:val="36"/>
        </w:rPr>
        <w:t>Detailed Course Syllabus</w:t>
      </w:r>
    </w:p>
    <w:p w:rsidR="00257CA1" w:rsidRDefault="00257CA1" w:rsidP="00257CA1">
      <w:pPr>
        <w:jc w:val="center"/>
        <w:rPr>
          <w:b/>
          <w:bCs/>
          <w:sz w:val="36"/>
          <w:szCs w:val="36"/>
        </w:rPr>
      </w:pPr>
      <w:r>
        <w:rPr>
          <w:b/>
          <w:bCs/>
          <w:sz w:val="36"/>
          <w:szCs w:val="36"/>
        </w:rPr>
        <w:t>(Distributed to Students at the beginning of the Semester)</w:t>
      </w:r>
    </w:p>
    <w:p w:rsidR="00257CA1" w:rsidRDefault="00257CA1" w:rsidP="00257CA1">
      <w:pPr>
        <w:jc w:val="center"/>
        <w:rPr>
          <w:b/>
          <w:bCs/>
          <w:color w:val="FF0000"/>
          <w:sz w:val="36"/>
          <w:szCs w:val="36"/>
        </w:rPr>
      </w:pPr>
      <w:r>
        <w:rPr>
          <w:b/>
          <w:bCs/>
          <w:color w:val="FF0000"/>
          <w:sz w:val="36"/>
          <w:szCs w:val="36"/>
        </w:rPr>
        <w:t xml:space="preserve">ABET </w:t>
      </w:r>
      <w:r w:rsidR="00720135">
        <w:rPr>
          <w:b/>
          <w:bCs/>
          <w:color w:val="FF0000"/>
          <w:sz w:val="36"/>
          <w:szCs w:val="36"/>
        </w:rPr>
        <w:t>o</w:t>
      </w:r>
      <w:r>
        <w:rPr>
          <w:b/>
          <w:bCs/>
          <w:color w:val="FF0000"/>
          <w:sz w:val="36"/>
          <w:szCs w:val="36"/>
        </w:rPr>
        <w:t xml:space="preserve">utcomes measured using </w:t>
      </w:r>
      <w:r w:rsidR="00720135">
        <w:rPr>
          <w:b/>
          <w:bCs/>
          <w:color w:val="FF0000"/>
          <w:sz w:val="36"/>
          <w:szCs w:val="36"/>
        </w:rPr>
        <w:t xml:space="preserve">this </w:t>
      </w:r>
      <w:r>
        <w:rPr>
          <w:b/>
          <w:bCs/>
          <w:color w:val="FF0000"/>
          <w:sz w:val="36"/>
          <w:szCs w:val="36"/>
        </w:rPr>
        <w:t>course should be</w:t>
      </w:r>
    </w:p>
    <w:p w:rsidR="00257CA1" w:rsidRDefault="00841D42" w:rsidP="00257CA1">
      <w:pPr>
        <w:jc w:val="center"/>
        <w:rPr>
          <w:b/>
          <w:bCs/>
          <w:color w:val="FF0000"/>
          <w:sz w:val="36"/>
          <w:szCs w:val="36"/>
        </w:rPr>
      </w:pPr>
      <w:r>
        <w:rPr>
          <w:b/>
          <w:bCs/>
          <w:color w:val="FF0000"/>
          <w:sz w:val="36"/>
          <w:szCs w:val="36"/>
        </w:rPr>
        <w:t xml:space="preserve">explicitly </w:t>
      </w:r>
      <w:r w:rsidR="00257CA1">
        <w:rPr>
          <w:b/>
          <w:bCs/>
          <w:color w:val="FF0000"/>
          <w:sz w:val="36"/>
          <w:szCs w:val="36"/>
        </w:rPr>
        <w:t>listed in the syllabus</w:t>
      </w:r>
    </w:p>
    <w:p w:rsidR="00D04E92" w:rsidRPr="00D04E92" w:rsidRDefault="00C26E27" w:rsidP="00D04E92">
      <w:pPr>
        <w:jc w:val="center"/>
        <w:rPr>
          <w:b/>
          <w:bCs/>
          <w:sz w:val="36"/>
          <w:szCs w:val="36"/>
        </w:rPr>
      </w:pPr>
      <w:r>
        <w:rPr>
          <w:b/>
          <w:bCs/>
        </w:rPr>
        <w:br w:type="page"/>
      </w:r>
      <w:r w:rsidR="00D04E92" w:rsidRPr="00D04E92">
        <w:rPr>
          <w:b/>
          <w:bCs/>
          <w:sz w:val="36"/>
          <w:szCs w:val="36"/>
        </w:rPr>
        <w:lastRenderedPageBreak/>
        <w:t>Course Syllabus</w:t>
      </w:r>
      <w:r w:rsidR="00D04E92">
        <w:rPr>
          <w:b/>
          <w:bCs/>
          <w:sz w:val="36"/>
          <w:szCs w:val="36"/>
        </w:rPr>
        <w:t xml:space="preserve"> in ABET Format</w:t>
      </w:r>
    </w:p>
    <w:p w:rsidR="00D04E92" w:rsidRPr="00D04E92" w:rsidRDefault="00D04E92" w:rsidP="00D04E92">
      <w:pPr>
        <w:jc w:val="center"/>
        <w:rPr>
          <w:b/>
          <w:bCs/>
          <w:sz w:val="36"/>
          <w:szCs w:val="36"/>
        </w:rPr>
      </w:pPr>
      <w:r w:rsidRPr="00D04E92">
        <w:rPr>
          <w:b/>
          <w:bCs/>
          <w:sz w:val="36"/>
          <w:szCs w:val="36"/>
        </w:rPr>
        <w:t>MCEG 3053 Kinematics Design and Analysis</w:t>
      </w:r>
    </w:p>
    <w:p w:rsidR="00D04E92" w:rsidRPr="00D04E92" w:rsidRDefault="00D04E92" w:rsidP="00D04E92">
      <w:pPr>
        <w:pStyle w:val="ListParagraph"/>
        <w:rPr>
          <w:rFonts w:ascii="Times New Roman" w:hAnsi="Times New Roman"/>
        </w:rPr>
      </w:pPr>
    </w:p>
    <w:tbl>
      <w:tblPr>
        <w:tblStyle w:val="TableGrid"/>
        <w:tblW w:w="108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
        <w:gridCol w:w="4340"/>
        <w:gridCol w:w="5599"/>
      </w:tblGrid>
      <w:tr w:rsidR="00D04E92" w:rsidRPr="00D04E92" w:rsidTr="00C020D8">
        <w:trPr>
          <w:jc w:val="center"/>
        </w:trPr>
        <w:tc>
          <w:tcPr>
            <w:tcW w:w="396" w:type="dxa"/>
          </w:tcPr>
          <w:p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1.</w:t>
            </w:r>
          </w:p>
        </w:tc>
        <w:tc>
          <w:tcPr>
            <w:tcW w:w="4539" w:type="dxa"/>
          </w:tcPr>
          <w:p w:rsidR="00D04E92" w:rsidRPr="00D04E92" w:rsidRDefault="00D04E92" w:rsidP="00C020D8">
            <w:pPr>
              <w:pStyle w:val="ListParagraph"/>
              <w:ind w:firstLine="482"/>
              <w:rPr>
                <w:rFonts w:ascii="Times New Roman" w:hAnsi="Times New Roman"/>
                <w:color w:val="000000" w:themeColor="text1"/>
                <w:sz w:val="24"/>
                <w:szCs w:val="24"/>
              </w:rPr>
            </w:pPr>
            <w:r w:rsidRPr="00D04E92">
              <w:rPr>
                <w:rFonts w:ascii="Times New Roman" w:hAnsi="Times New Roman"/>
                <w:b/>
                <w:bCs/>
                <w:color w:val="000000" w:themeColor="text1"/>
                <w:sz w:val="24"/>
                <w:szCs w:val="24"/>
              </w:rPr>
              <w:t>Course number and name:</w:t>
            </w:r>
          </w:p>
        </w:tc>
        <w:tc>
          <w:tcPr>
            <w:tcW w:w="5883" w:type="dxa"/>
          </w:tcPr>
          <w:p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MCEG 3053 Kinematics Design and Analysis</w:t>
            </w:r>
          </w:p>
          <w:p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rsidTr="00C020D8">
        <w:trPr>
          <w:jc w:val="center"/>
        </w:trPr>
        <w:tc>
          <w:tcPr>
            <w:tcW w:w="396" w:type="dxa"/>
          </w:tcPr>
          <w:p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2.</w:t>
            </w:r>
          </w:p>
        </w:tc>
        <w:tc>
          <w:tcPr>
            <w:tcW w:w="4539" w:type="dxa"/>
          </w:tcPr>
          <w:p w:rsidR="00D04E92" w:rsidRPr="00D04E92" w:rsidRDefault="00D04E92" w:rsidP="00C020D8">
            <w:pPr>
              <w:pStyle w:val="ListParagraph"/>
              <w:ind w:firstLine="482"/>
              <w:rPr>
                <w:rFonts w:ascii="Times New Roman" w:hAnsi="Times New Roman"/>
                <w:color w:val="000000" w:themeColor="text1"/>
                <w:sz w:val="24"/>
                <w:szCs w:val="24"/>
              </w:rPr>
            </w:pPr>
            <w:r w:rsidRPr="00D04E92">
              <w:rPr>
                <w:rFonts w:ascii="Times New Roman" w:hAnsi="Times New Roman"/>
                <w:b/>
                <w:bCs/>
                <w:color w:val="000000" w:themeColor="text1"/>
                <w:sz w:val="24"/>
                <w:szCs w:val="24"/>
              </w:rPr>
              <w:t>Credits and contact hours:</w:t>
            </w:r>
          </w:p>
        </w:tc>
        <w:tc>
          <w:tcPr>
            <w:tcW w:w="5883" w:type="dxa"/>
          </w:tcPr>
          <w:p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3 credit hours</w:t>
            </w:r>
          </w:p>
          <w:p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rsidTr="00C020D8">
        <w:trPr>
          <w:jc w:val="center"/>
        </w:trPr>
        <w:tc>
          <w:tcPr>
            <w:tcW w:w="396" w:type="dxa"/>
          </w:tcPr>
          <w:p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3.</w:t>
            </w:r>
          </w:p>
        </w:tc>
        <w:tc>
          <w:tcPr>
            <w:tcW w:w="4539" w:type="dxa"/>
          </w:tcPr>
          <w:p w:rsidR="00D04E92" w:rsidRPr="00D04E92" w:rsidRDefault="00D04E92" w:rsidP="00C020D8">
            <w:pPr>
              <w:rPr>
                <w:b/>
                <w:bCs/>
                <w:color w:val="000000" w:themeColor="text1"/>
              </w:rPr>
            </w:pPr>
            <w:r w:rsidRPr="00D04E92">
              <w:rPr>
                <w:b/>
                <w:bCs/>
                <w:color w:val="000000" w:themeColor="text1"/>
              </w:rPr>
              <w:t xml:space="preserve">Instructor’s or course </w:t>
            </w:r>
          </w:p>
          <w:p w:rsidR="00D04E92" w:rsidRPr="00D04E92" w:rsidRDefault="00D04E92" w:rsidP="00C020D8">
            <w:pPr>
              <w:rPr>
                <w:b/>
                <w:bCs/>
                <w:color w:val="000000" w:themeColor="text1"/>
              </w:rPr>
            </w:pPr>
            <w:r w:rsidRPr="00D04E92">
              <w:rPr>
                <w:b/>
                <w:bCs/>
                <w:color w:val="000000" w:themeColor="text1"/>
              </w:rPr>
              <w:t>coordinator’s name:</w:t>
            </w:r>
          </w:p>
        </w:tc>
        <w:tc>
          <w:tcPr>
            <w:tcW w:w="5883" w:type="dxa"/>
          </w:tcPr>
          <w:p w:rsidR="00D04E92" w:rsidRPr="00D04E92" w:rsidRDefault="00D04E92" w:rsidP="00C020D8">
            <w:pPr>
              <w:pStyle w:val="ListParagraph"/>
              <w:ind w:firstLine="480"/>
              <w:rPr>
                <w:rFonts w:ascii="Times New Roman" w:hAnsi="Times New Roman"/>
                <w:color w:val="000000" w:themeColor="text1"/>
                <w:sz w:val="24"/>
                <w:szCs w:val="24"/>
              </w:rPr>
            </w:pPr>
          </w:p>
          <w:p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Dr. </w:t>
            </w:r>
            <w:r w:rsidR="002038BA">
              <w:rPr>
                <w:rFonts w:ascii="Times New Roman" w:hAnsi="Times New Roman"/>
                <w:color w:val="000000" w:themeColor="text1"/>
                <w:sz w:val="24"/>
                <w:szCs w:val="24"/>
              </w:rPr>
              <w:t>Chang Duan</w:t>
            </w:r>
          </w:p>
          <w:p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rsidTr="00C020D8">
        <w:trPr>
          <w:jc w:val="center"/>
        </w:trPr>
        <w:tc>
          <w:tcPr>
            <w:tcW w:w="396" w:type="dxa"/>
          </w:tcPr>
          <w:p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4.</w:t>
            </w:r>
          </w:p>
        </w:tc>
        <w:tc>
          <w:tcPr>
            <w:tcW w:w="4539" w:type="dxa"/>
          </w:tcPr>
          <w:p w:rsidR="00D04E92" w:rsidRPr="00D04E92" w:rsidRDefault="00D04E92" w:rsidP="00C020D8">
            <w:pPr>
              <w:pStyle w:val="ListParagraph"/>
              <w:ind w:firstLine="482"/>
              <w:rPr>
                <w:rFonts w:ascii="Times New Roman" w:hAnsi="Times New Roman"/>
                <w:color w:val="000000" w:themeColor="text1"/>
                <w:sz w:val="24"/>
                <w:szCs w:val="24"/>
              </w:rPr>
            </w:pPr>
            <w:r w:rsidRPr="00D04E92">
              <w:rPr>
                <w:rFonts w:ascii="Times New Roman" w:hAnsi="Times New Roman"/>
                <w:b/>
                <w:bCs/>
                <w:color w:val="000000" w:themeColor="text1"/>
                <w:sz w:val="24"/>
                <w:szCs w:val="24"/>
              </w:rPr>
              <w:t>Text book</w:t>
            </w:r>
            <w:r w:rsidRPr="00D04E92">
              <w:rPr>
                <w:rFonts w:ascii="Times New Roman" w:hAnsi="Times New Roman"/>
                <w:color w:val="000000" w:themeColor="text1"/>
                <w:sz w:val="24"/>
                <w:szCs w:val="24"/>
              </w:rPr>
              <w:t>: Title:</w:t>
            </w:r>
          </w:p>
        </w:tc>
        <w:tc>
          <w:tcPr>
            <w:tcW w:w="5883" w:type="dxa"/>
          </w:tcPr>
          <w:p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Design of Machinery</w:t>
            </w:r>
          </w:p>
          <w:p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rsidTr="00C020D8">
        <w:trPr>
          <w:jc w:val="center"/>
        </w:trPr>
        <w:tc>
          <w:tcPr>
            <w:tcW w:w="396" w:type="dxa"/>
          </w:tcPr>
          <w:p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tcPr>
          <w:p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                  Author:</w:t>
            </w:r>
          </w:p>
        </w:tc>
        <w:tc>
          <w:tcPr>
            <w:tcW w:w="5883" w:type="dxa"/>
          </w:tcPr>
          <w:p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Robert L. Norton</w:t>
            </w:r>
          </w:p>
          <w:p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rsidTr="00C020D8">
        <w:trPr>
          <w:jc w:val="center"/>
        </w:trPr>
        <w:tc>
          <w:tcPr>
            <w:tcW w:w="396" w:type="dxa"/>
          </w:tcPr>
          <w:p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tcPr>
          <w:p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                  Publisher, Year &amp; Edition:</w:t>
            </w:r>
          </w:p>
        </w:tc>
        <w:tc>
          <w:tcPr>
            <w:tcW w:w="5883" w:type="dxa"/>
          </w:tcPr>
          <w:p w:rsidR="00D04E92" w:rsidRPr="00D04E92" w:rsidRDefault="00D04E92" w:rsidP="00C020D8">
            <w:pPr>
              <w:rPr>
                <w:color w:val="000000" w:themeColor="text1"/>
              </w:rPr>
            </w:pPr>
            <w:r w:rsidRPr="00D04E92">
              <w:rPr>
                <w:color w:val="000000" w:themeColor="text1"/>
              </w:rPr>
              <w:t>McGraw Hill, 2012, 5</w:t>
            </w:r>
            <w:r w:rsidRPr="00D04E92">
              <w:rPr>
                <w:color w:val="000000" w:themeColor="text1"/>
                <w:vertAlign w:val="superscript"/>
              </w:rPr>
              <w:t>th</w:t>
            </w:r>
            <w:r w:rsidRPr="00D04E92">
              <w:rPr>
                <w:color w:val="000000" w:themeColor="text1"/>
              </w:rPr>
              <w:t xml:space="preserve"> Edition</w:t>
            </w:r>
          </w:p>
          <w:p w:rsidR="00D04E92" w:rsidRPr="00D04E92" w:rsidRDefault="00D04E92" w:rsidP="00C020D8">
            <w:pPr>
              <w:rPr>
                <w:color w:val="000000" w:themeColor="text1"/>
              </w:rPr>
            </w:pPr>
          </w:p>
        </w:tc>
      </w:tr>
      <w:tr w:rsidR="00D04E92" w:rsidRPr="00D04E92" w:rsidTr="00C020D8">
        <w:trPr>
          <w:jc w:val="center"/>
        </w:trPr>
        <w:tc>
          <w:tcPr>
            <w:tcW w:w="396" w:type="dxa"/>
          </w:tcPr>
          <w:p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 </w:t>
            </w:r>
          </w:p>
        </w:tc>
        <w:tc>
          <w:tcPr>
            <w:tcW w:w="4539" w:type="dxa"/>
          </w:tcPr>
          <w:p w:rsidR="00D04E92" w:rsidRPr="00D04E92" w:rsidRDefault="00D04E92" w:rsidP="00D04E92">
            <w:pPr>
              <w:pStyle w:val="ListParagraph"/>
              <w:widowControl/>
              <w:numPr>
                <w:ilvl w:val="0"/>
                <w:numId w:val="30"/>
              </w:numPr>
              <w:ind w:firstLineChars="0"/>
              <w:contextualSpacing/>
              <w:jc w:val="left"/>
              <w:rPr>
                <w:rFonts w:ascii="Times New Roman" w:hAnsi="Times New Roman"/>
                <w:color w:val="000000" w:themeColor="text1"/>
                <w:sz w:val="24"/>
                <w:szCs w:val="24"/>
              </w:rPr>
            </w:pPr>
            <w:r w:rsidRPr="00D04E92">
              <w:rPr>
                <w:rFonts w:ascii="Times New Roman" w:hAnsi="Times New Roman"/>
                <w:color w:val="000000" w:themeColor="text1"/>
                <w:sz w:val="24"/>
                <w:szCs w:val="24"/>
              </w:rPr>
              <w:t>Other Supplemental material</w:t>
            </w:r>
          </w:p>
        </w:tc>
        <w:tc>
          <w:tcPr>
            <w:tcW w:w="5883" w:type="dxa"/>
          </w:tcPr>
          <w:p w:rsidR="00D04E92" w:rsidRPr="00D04E92" w:rsidRDefault="00D04E92" w:rsidP="00C020D8">
            <w:pPr>
              <w:jc w:val="both"/>
            </w:pPr>
            <w:proofErr w:type="spellStart"/>
            <w:r w:rsidRPr="00D04E92">
              <w:t>Shigley</w:t>
            </w:r>
            <w:proofErr w:type="spellEnd"/>
            <w:r w:rsidRPr="00D04E92">
              <w:t xml:space="preserve"> and </w:t>
            </w:r>
            <w:proofErr w:type="spellStart"/>
            <w:r w:rsidRPr="00D04E92">
              <w:t>Uicker</w:t>
            </w:r>
            <w:proofErr w:type="spellEnd"/>
            <w:r w:rsidRPr="00D04E92">
              <w:t>, Theory of Machines and Mechanisms, McGraw Hill.</w:t>
            </w:r>
          </w:p>
          <w:p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rsidTr="00C020D8">
        <w:trPr>
          <w:jc w:val="center"/>
        </w:trPr>
        <w:tc>
          <w:tcPr>
            <w:tcW w:w="396" w:type="dxa"/>
          </w:tcPr>
          <w:p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5.</w:t>
            </w:r>
          </w:p>
        </w:tc>
        <w:tc>
          <w:tcPr>
            <w:tcW w:w="4539" w:type="dxa"/>
          </w:tcPr>
          <w:p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Specific course information</w:t>
            </w:r>
          </w:p>
        </w:tc>
        <w:tc>
          <w:tcPr>
            <w:tcW w:w="5883" w:type="dxa"/>
          </w:tcPr>
          <w:p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rsidTr="00C020D8">
        <w:trPr>
          <w:jc w:val="center"/>
        </w:trPr>
        <w:tc>
          <w:tcPr>
            <w:tcW w:w="396" w:type="dxa"/>
          </w:tcPr>
          <w:p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tcPr>
          <w:p w:rsidR="00D04E92" w:rsidRPr="00D04E92" w:rsidRDefault="00D04E92" w:rsidP="00D04E92">
            <w:pPr>
              <w:pStyle w:val="ListParagraph"/>
              <w:widowControl/>
              <w:numPr>
                <w:ilvl w:val="0"/>
                <w:numId w:val="31"/>
              </w:numPr>
              <w:ind w:firstLineChars="0"/>
              <w:contextualSpacing/>
              <w:jc w:val="left"/>
              <w:rPr>
                <w:rFonts w:ascii="Times New Roman" w:hAnsi="Times New Roman"/>
                <w:color w:val="000000" w:themeColor="text1"/>
                <w:sz w:val="24"/>
                <w:szCs w:val="24"/>
              </w:rPr>
            </w:pPr>
            <w:r w:rsidRPr="00D04E92">
              <w:rPr>
                <w:rFonts w:ascii="Times New Roman" w:hAnsi="Times New Roman"/>
                <w:color w:val="000000" w:themeColor="text1"/>
                <w:sz w:val="24"/>
                <w:szCs w:val="24"/>
              </w:rPr>
              <w:t>Brief description of the content of the course (catalog description)</w:t>
            </w:r>
          </w:p>
        </w:tc>
        <w:tc>
          <w:tcPr>
            <w:tcW w:w="5883" w:type="dxa"/>
          </w:tcPr>
          <w:p w:rsidR="00D04E92" w:rsidRPr="00D04E92" w:rsidRDefault="00D04E92" w:rsidP="00C020D8">
            <w:pPr>
              <w:pStyle w:val="ListParagraph"/>
              <w:ind w:firstLine="480"/>
              <w:rPr>
                <w:rFonts w:ascii="Times New Roman" w:hAnsi="Times New Roman"/>
                <w:sz w:val="24"/>
                <w:szCs w:val="24"/>
              </w:rPr>
            </w:pPr>
            <w:r w:rsidRPr="00D04E92">
              <w:rPr>
                <w:rFonts w:ascii="Times New Roman" w:hAnsi="Times New Roman"/>
                <w:sz w:val="24"/>
                <w:szCs w:val="24"/>
              </w:rPr>
              <w:t>This course is to provide students with an in-depth study of the displacement, velocity and acceleration of machine parts. This course shall also introduce the students to design methods for mechanisms yielding a desired set of motion characteristics.</w:t>
            </w:r>
          </w:p>
          <w:p w:rsidR="00D04E92" w:rsidRPr="00D04E92" w:rsidRDefault="00D04E92" w:rsidP="00C020D8">
            <w:pPr>
              <w:pStyle w:val="ListParagraph"/>
              <w:ind w:firstLine="480"/>
              <w:rPr>
                <w:rFonts w:ascii="Times New Roman" w:hAnsi="Times New Roman"/>
                <w:sz w:val="24"/>
                <w:szCs w:val="24"/>
              </w:rPr>
            </w:pPr>
          </w:p>
        </w:tc>
      </w:tr>
      <w:tr w:rsidR="00D04E92" w:rsidRPr="00D04E92" w:rsidTr="00C020D8">
        <w:trPr>
          <w:jc w:val="center"/>
        </w:trPr>
        <w:tc>
          <w:tcPr>
            <w:tcW w:w="396" w:type="dxa"/>
          </w:tcPr>
          <w:p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tcPr>
          <w:p w:rsidR="00D04E92" w:rsidRPr="00D04E92" w:rsidRDefault="00D04E92" w:rsidP="00D04E92">
            <w:pPr>
              <w:pStyle w:val="ListParagraph"/>
              <w:widowControl/>
              <w:numPr>
                <w:ilvl w:val="0"/>
                <w:numId w:val="31"/>
              </w:numPr>
              <w:ind w:firstLineChars="0"/>
              <w:contextualSpacing/>
              <w:jc w:val="left"/>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Prerequisites or </w:t>
            </w:r>
          </w:p>
          <w:p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     Co-requisites</w:t>
            </w:r>
          </w:p>
        </w:tc>
        <w:tc>
          <w:tcPr>
            <w:tcW w:w="5883" w:type="dxa"/>
          </w:tcPr>
          <w:p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MCEG 1021 Mechanical Engineering Drawing I</w:t>
            </w:r>
          </w:p>
          <w:p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CVEG/MCEG 2053Engineering Mechanics II</w:t>
            </w:r>
          </w:p>
          <w:p w:rsidR="00D04E92" w:rsidRPr="00D04E92" w:rsidRDefault="00D04E92" w:rsidP="00C020D8">
            <w:pPr>
              <w:pStyle w:val="ListParagraph"/>
              <w:ind w:firstLine="480"/>
              <w:rPr>
                <w:rFonts w:ascii="Times New Roman" w:hAnsi="Times New Roman"/>
                <w:color w:val="000000" w:themeColor="text1"/>
                <w:sz w:val="24"/>
                <w:szCs w:val="24"/>
              </w:rPr>
            </w:pPr>
          </w:p>
          <w:p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rsidTr="00C020D8">
        <w:trPr>
          <w:trHeight w:val="1216"/>
          <w:jc w:val="center"/>
        </w:trPr>
        <w:tc>
          <w:tcPr>
            <w:tcW w:w="396" w:type="dxa"/>
          </w:tcPr>
          <w:p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tcPr>
          <w:p w:rsidR="00D04E92" w:rsidRPr="00D04E92" w:rsidRDefault="00D04E92" w:rsidP="00D04E92">
            <w:pPr>
              <w:pStyle w:val="ListParagraph"/>
              <w:widowControl/>
              <w:numPr>
                <w:ilvl w:val="0"/>
                <w:numId w:val="31"/>
              </w:numPr>
              <w:ind w:firstLineChars="0"/>
              <w:contextualSpacing/>
              <w:jc w:val="left"/>
              <w:rPr>
                <w:rFonts w:ascii="Times New Roman" w:hAnsi="Times New Roman"/>
                <w:color w:val="000000" w:themeColor="text1"/>
                <w:sz w:val="24"/>
                <w:szCs w:val="24"/>
              </w:rPr>
            </w:pPr>
            <w:r w:rsidRPr="00D04E92">
              <w:rPr>
                <w:rFonts w:ascii="Times New Roman" w:hAnsi="Times New Roman"/>
                <w:color w:val="000000" w:themeColor="text1"/>
                <w:sz w:val="24"/>
                <w:szCs w:val="24"/>
              </w:rPr>
              <w:t>*Indicate whether a required, elective, or selected elective (as per definition provided) course in the program</w:t>
            </w:r>
          </w:p>
          <w:p w:rsidR="00D04E92" w:rsidRPr="00D04E92" w:rsidRDefault="00D04E92" w:rsidP="00C020D8">
            <w:pPr>
              <w:rPr>
                <w:color w:val="000000" w:themeColor="text1"/>
              </w:rPr>
            </w:pPr>
          </w:p>
          <w:p w:rsidR="00D04E92" w:rsidRPr="00D04E92" w:rsidRDefault="00D04E92" w:rsidP="00C020D8">
            <w:pPr>
              <w:pStyle w:val="ListParagraph"/>
              <w:ind w:left="360" w:firstLine="480"/>
              <w:rPr>
                <w:rFonts w:ascii="Times New Roman" w:hAnsi="Times New Roman"/>
                <w:color w:val="000000" w:themeColor="text1"/>
                <w:sz w:val="24"/>
                <w:szCs w:val="24"/>
              </w:rPr>
            </w:pPr>
          </w:p>
        </w:tc>
        <w:tc>
          <w:tcPr>
            <w:tcW w:w="5883" w:type="dxa"/>
          </w:tcPr>
          <w:p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Required</w:t>
            </w:r>
          </w:p>
        </w:tc>
      </w:tr>
      <w:tr w:rsidR="00D04E92" w:rsidRPr="00D04E92" w:rsidTr="00C020D8">
        <w:trPr>
          <w:jc w:val="center"/>
        </w:trPr>
        <w:tc>
          <w:tcPr>
            <w:tcW w:w="396" w:type="dxa"/>
            <w:shd w:val="clear" w:color="auto" w:fill="D0CECE" w:themeFill="background2" w:themeFillShade="E6"/>
          </w:tcPr>
          <w:p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6.</w:t>
            </w:r>
          </w:p>
        </w:tc>
        <w:tc>
          <w:tcPr>
            <w:tcW w:w="4539" w:type="dxa"/>
            <w:shd w:val="clear" w:color="auto" w:fill="D0CECE" w:themeFill="background2" w:themeFillShade="E6"/>
          </w:tcPr>
          <w:p w:rsidR="00D04E92" w:rsidRPr="00D04E92" w:rsidRDefault="00D04E92" w:rsidP="00D04E92">
            <w:pPr>
              <w:pStyle w:val="ListParagraph"/>
              <w:widowControl/>
              <w:numPr>
                <w:ilvl w:val="0"/>
                <w:numId w:val="32"/>
              </w:numPr>
              <w:ind w:left="331" w:firstLineChars="0" w:hanging="331"/>
              <w:contextualSpacing/>
              <w:jc w:val="left"/>
              <w:rPr>
                <w:rFonts w:ascii="Times New Roman" w:hAnsi="Times New Roman"/>
                <w:color w:val="000000" w:themeColor="text1"/>
                <w:sz w:val="24"/>
                <w:szCs w:val="24"/>
              </w:rPr>
            </w:pPr>
            <w:r w:rsidRPr="00D04E92">
              <w:rPr>
                <w:rFonts w:ascii="Times New Roman" w:hAnsi="Times New Roman"/>
                <w:b/>
                <w:bCs/>
                <w:color w:val="000000" w:themeColor="text1"/>
                <w:sz w:val="24"/>
                <w:szCs w:val="24"/>
              </w:rPr>
              <w:t xml:space="preserve">Specific goals for the course </w:t>
            </w:r>
            <w:r w:rsidRPr="00D04E92">
              <w:rPr>
                <w:rFonts w:ascii="Times New Roman" w:hAnsi="Times New Roman"/>
                <w:color w:val="000000" w:themeColor="text1"/>
                <w:sz w:val="24"/>
                <w:szCs w:val="24"/>
              </w:rPr>
              <w:t xml:space="preserve">specific outcomes of instruction (e.g. The student will be able to explain the significance of current research about a particular topic.)  </w:t>
            </w:r>
          </w:p>
          <w:p w:rsidR="00D04E92" w:rsidRPr="00D04E92" w:rsidRDefault="00D04E92" w:rsidP="00C020D8">
            <w:pPr>
              <w:pStyle w:val="ListParagraph"/>
              <w:ind w:firstLine="482"/>
              <w:rPr>
                <w:rFonts w:ascii="Times New Roman" w:hAnsi="Times New Roman"/>
                <w:b/>
                <w:bCs/>
                <w:color w:val="000000" w:themeColor="text1"/>
                <w:sz w:val="24"/>
                <w:szCs w:val="24"/>
              </w:rPr>
            </w:pPr>
          </w:p>
          <w:p w:rsidR="00D04E92" w:rsidRPr="00D04E92" w:rsidRDefault="00D04E92" w:rsidP="00C020D8">
            <w:pPr>
              <w:tabs>
                <w:tab w:val="left" w:pos="270"/>
              </w:tabs>
              <w:ind w:left="-14"/>
              <w:rPr>
                <w:i/>
                <w:color w:val="000000" w:themeColor="text1"/>
              </w:rPr>
            </w:pPr>
            <w:r w:rsidRPr="00D04E92">
              <w:rPr>
                <w:i/>
                <w:color w:val="000000" w:themeColor="text1"/>
              </w:rPr>
              <w:t>Students will be able to :</w:t>
            </w:r>
          </w:p>
          <w:p w:rsidR="00D04E92" w:rsidRPr="00D04E92" w:rsidRDefault="00D04E92" w:rsidP="00C020D8">
            <w:pPr>
              <w:pStyle w:val="ListParagraph"/>
              <w:ind w:firstLine="482"/>
              <w:rPr>
                <w:rFonts w:ascii="Times New Roman" w:hAnsi="Times New Roman"/>
                <w:b/>
                <w:bCs/>
                <w:color w:val="000000" w:themeColor="text1"/>
                <w:sz w:val="24"/>
                <w:szCs w:val="24"/>
              </w:rPr>
            </w:pPr>
          </w:p>
        </w:tc>
        <w:tc>
          <w:tcPr>
            <w:tcW w:w="5883" w:type="dxa"/>
            <w:shd w:val="clear" w:color="auto" w:fill="D0CECE" w:themeFill="background2" w:themeFillShade="E6"/>
          </w:tcPr>
          <w:p w:rsidR="00D04E92" w:rsidRPr="00D04E92" w:rsidRDefault="00D04E92" w:rsidP="00D04E92">
            <w:pPr>
              <w:pStyle w:val="ListParagraph"/>
              <w:widowControl/>
              <w:numPr>
                <w:ilvl w:val="0"/>
                <w:numId w:val="32"/>
              </w:numPr>
              <w:ind w:firstLineChars="0"/>
              <w:contextualSpacing/>
              <w:jc w:val="left"/>
              <w:rPr>
                <w:rFonts w:ascii="Times New Roman" w:hAnsi="Times New Roman"/>
                <w:color w:val="000000" w:themeColor="text1"/>
                <w:sz w:val="24"/>
                <w:szCs w:val="24"/>
              </w:rPr>
            </w:pPr>
            <w:r w:rsidRPr="00D04E92">
              <w:rPr>
                <w:rFonts w:ascii="Times New Roman" w:hAnsi="Times New Roman"/>
                <w:b/>
                <w:color w:val="000000" w:themeColor="text1"/>
                <w:sz w:val="24"/>
                <w:szCs w:val="24"/>
              </w:rPr>
              <w:t>Explicitly indicate which of the student outcomes listed in Criterion 3</w:t>
            </w:r>
            <w:r w:rsidRPr="00D04E92">
              <w:rPr>
                <w:rFonts w:ascii="Times New Roman" w:hAnsi="Times New Roman"/>
                <w:color w:val="000000" w:themeColor="text1"/>
                <w:sz w:val="24"/>
                <w:szCs w:val="24"/>
              </w:rPr>
              <w:t xml:space="preserve"> or any other outcomes are addressed by the course. </w:t>
            </w:r>
          </w:p>
          <w:p w:rsidR="00D04E92" w:rsidRPr="00D04E92" w:rsidRDefault="00D04E92" w:rsidP="00C020D8">
            <w:pPr>
              <w:pStyle w:val="ListParagraph"/>
              <w:ind w:left="648" w:firstLine="480"/>
              <w:rPr>
                <w:rFonts w:ascii="Times New Roman" w:hAnsi="Times New Roman"/>
                <w:color w:val="000000" w:themeColor="text1"/>
                <w:sz w:val="24"/>
                <w:szCs w:val="24"/>
              </w:rPr>
            </w:pPr>
          </w:p>
          <w:p w:rsidR="00D04E92" w:rsidRPr="00D04E92" w:rsidRDefault="00D04E92" w:rsidP="00C020D8">
            <w:pPr>
              <w:pStyle w:val="ListParagraph"/>
              <w:ind w:firstLine="480"/>
              <w:rPr>
                <w:rFonts w:ascii="Times New Roman" w:hAnsi="Times New Roman"/>
                <w:i/>
                <w:color w:val="000000" w:themeColor="text1"/>
                <w:sz w:val="24"/>
                <w:szCs w:val="24"/>
              </w:rPr>
            </w:pPr>
            <w:r w:rsidRPr="00D04E92">
              <w:rPr>
                <w:rFonts w:ascii="Times New Roman" w:hAnsi="Times New Roman"/>
                <w:i/>
                <w:color w:val="000000" w:themeColor="text1"/>
                <w:sz w:val="24"/>
                <w:szCs w:val="24"/>
              </w:rPr>
              <w:t>The specific goals for the course specific outcomes listed on the left column will address the following student learning outcomes:</w:t>
            </w:r>
          </w:p>
        </w:tc>
      </w:tr>
      <w:tr w:rsidR="00D04E92" w:rsidRPr="00D04E92" w:rsidTr="00C020D8">
        <w:trPr>
          <w:jc w:val="center"/>
        </w:trPr>
        <w:tc>
          <w:tcPr>
            <w:tcW w:w="396" w:type="dxa"/>
            <w:shd w:val="clear" w:color="auto" w:fill="FFFFCC"/>
          </w:tcPr>
          <w:p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shd w:val="clear" w:color="auto" w:fill="FFFFCC"/>
          </w:tcPr>
          <w:p w:rsidR="00D04E92" w:rsidRPr="00D04E92" w:rsidRDefault="00D04E92" w:rsidP="00C020D8">
            <w:pPr>
              <w:jc w:val="both"/>
            </w:pPr>
            <w:r w:rsidRPr="00D04E92">
              <w:rPr>
                <w:color w:val="000000" w:themeColor="text1"/>
              </w:rPr>
              <w:t xml:space="preserve">1. </w:t>
            </w:r>
            <w:r w:rsidRPr="00D04E92">
              <w:t>Analyze mechanisms in order to determine their rigid-body dynamic behavior</w:t>
            </w:r>
          </w:p>
          <w:p w:rsidR="00D04E92" w:rsidRPr="00D04E92" w:rsidRDefault="00D04E92" w:rsidP="00C020D8">
            <w:pPr>
              <w:tabs>
                <w:tab w:val="left" w:pos="270"/>
              </w:tabs>
              <w:ind w:left="-14"/>
              <w:rPr>
                <w:color w:val="000000" w:themeColor="text1"/>
              </w:rPr>
            </w:pPr>
          </w:p>
          <w:p w:rsidR="00D04E92" w:rsidRPr="00D04E92" w:rsidRDefault="00D04E92" w:rsidP="00C020D8">
            <w:pPr>
              <w:tabs>
                <w:tab w:val="left" w:pos="240"/>
              </w:tabs>
              <w:rPr>
                <w:color w:val="000000" w:themeColor="text1"/>
              </w:rPr>
            </w:pPr>
          </w:p>
        </w:tc>
        <w:tc>
          <w:tcPr>
            <w:tcW w:w="5883" w:type="dxa"/>
            <w:vMerge w:val="restart"/>
            <w:shd w:val="clear" w:color="auto" w:fill="FFFFCC"/>
          </w:tcPr>
          <w:p w:rsidR="00D04E92" w:rsidRPr="00D04E92" w:rsidRDefault="00D04E92" w:rsidP="00C020D8">
            <w:pPr>
              <w:pStyle w:val="ListParagraph"/>
              <w:ind w:firstLine="480"/>
              <w:rPr>
                <w:rFonts w:ascii="Times New Roman" w:hAnsi="Times New Roman"/>
                <w:color w:val="000000" w:themeColor="text1"/>
                <w:sz w:val="24"/>
                <w:szCs w:val="24"/>
              </w:rPr>
            </w:pPr>
          </w:p>
          <w:p w:rsidR="00D04E92" w:rsidRPr="00D04E92" w:rsidRDefault="00D04E92" w:rsidP="00C020D8">
            <w:pPr>
              <w:pStyle w:val="ListParagraph"/>
              <w:ind w:firstLine="482"/>
              <w:rPr>
                <w:rFonts w:ascii="Times New Roman" w:hAnsi="Times New Roman"/>
                <w:b/>
                <w:bCs/>
                <w:color w:val="000000" w:themeColor="text1"/>
                <w:sz w:val="24"/>
                <w:szCs w:val="24"/>
              </w:rPr>
            </w:pPr>
          </w:p>
          <w:p w:rsidR="00D04E92" w:rsidRPr="00D04E92" w:rsidRDefault="00D04E92" w:rsidP="00C020D8">
            <w:pPr>
              <w:pStyle w:val="ListParagraph"/>
              <w:ind w:firstLine="482"/>
              <w:rPr>
                <w:rFonts w:ascii="Times New Roman" w:hAnsi="Times New Roman"/>
                <w:b/>
                <w:bCs/>
                <w:color w:val="000000" w:themeColor="text1"/>
                <w:sz w:val="24"/>
                <w:szCs w:val="24"/>
              </w:rPr>
            </w:pPr>
          </w:p>
          <w:p w:rsidR="00D04E92" w:rsidRPr="00D04E92" w:rsidRDefault="00D04E92" w:rsidP="00C020D8">
            <w:pPr>
              <w:pStyle w:val="ListParagraph"/>
              <w:ind w:firstLine="482"/>
              <w:rPr>
                <w:rFonts w:ascii="Times New Roman" w:hAnsi="Times New Roman"/>
                <w:color w:val="000000"/>
                <w:sz w:val="24"/>
                <w:szCs w:val="24"/>
              </w:rPr>
            </w:pPr>
            <w:r w:rsidRPr="00D04E92">
              <w:rPr>
                <w:rFonts w:ascii="Times New Roman" w:hAnsi="Times New Roman"/>
                <w:b/>
                <w:bCs/>
                <w:color w:val="000000" w:themeColor="text1"/>
                <w:sz w:val="24"/>
                <w:szCs w:val="24"/>
              </w:rPr>
              <w:t>Outcome 1</w:t>
            </w:r>
          </w:p>
          <w:p w:rsidR="00D04E92" w:rsidRPr="00D04E92" w:rsidRDefault="00D04E92" w:rsidP="00C020D8">
            <w:r w:rsidRPr="00D04E92">
              <w:lastRenderedPageBreak/>
              <w:t>The ability to identify, formulate, and solve complex engineering problems by applying principles of engineering, science, and mathematics.</w:t>
            </w:r>
          </w:p>
          <w:p w:rsidR="00D04E92" w:rsidRPr="00D04E92" w:rsidRDefault="00D04E92" w:rsidP="00C020D8">
            <w:pPr>
              <w:rPr>
                <w:bCs/>
                <w:color w:val="000000" w:themeColor="text1"/>
              </w:rPr>
            </w:pPr>
          </w:p>
        </w:tc>
      </w:tr>
      <w:tr w:rsidR="00D04E92" w:rsidRPr="00D04E92" w:rsidTr="00C020D8">
        <w:trPr>
          <w:jc w:val="center"/>
        </w:trPr>
        <w:tc>
          <w:tcPr>
            <w:tcW w:w="396" w:type="dxa"/>
            <w:shd w:val="clear" w:color="auto" w:fill="FFFFCC"/>
          </w:tcPr>
          <w:p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shd w:val="clear" w:color="auto" w:fill="FFFFCC"/>
          </w:tcPr>
          <w:p w:rsidR="00D04E92" w:rsidRPr="00D04E92" w:rsidRDefault="00D04E92" w:rsidP="00C020D8">
            <w:pPr>
              <w:jc w:val="both"/>
            </w:pPr>
            <w:r w:rsidRPr="00D04E92">
              <w:rPr>
                <w:color w:val="000000" w:themeColor="text1"/>
              </w:rPr>
              <w:t>2.</w:t>
            </w:r>
            <w:r w:rsidRPr="00D04E92">
              <w:t>Synthesize mechanisms in order to accomplish desired motions or tasks</w:t>
            </w:r>
          </w:p>
          <w:p w:rsidR="00D04E92" w:rsidRPr="00D04E92" w:rsidRDefault="00D04E92" w:rsidP="00C020D8">
            <w:pPr>
              <w:tabs>
                <w:tab w:val="left" w:pos="240"/>
              </w:tabs>
              <w:rPr>
                <w:color w:val="000000" w:themeColor="text1"/>
              </w:rPr>
            </w:pPr>
          </w:p>
          <w:p w:rsidR="00D04E92" w:rsidRPr="00D04E92" w:rsidRDefault="00D04E92" w:rsidP="00C020D8">
            <w:pPr>
              <w:tabs>
                <w:tab w:val="left" w:pos="270"/>
              </w:tabs>
              <w:ind w:left="-14"/>
              <w:rPr>
                <w:color w:val="000000" w:themeColor="text1"/>
              </w:rPr>
            </w:pPr>
          </w:p>
        </w:tc>
        <w:tc>
          <w:tcPr>
            <w:tcW w:w="5883" w:type="dxa"/>
            <w:vMerge/>
            <w:shd w:val="clear" w:color="auto" w:fill="FFFFCC"/>
          </w:tcPr>
          <w:p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rsidTr="00C020D8">
        <w:trPr>
          <w:trHeight w:val="596"/>
          <w:jc w:val="center"/>
        </w:trPr>
        <w:tc>
          <w:tcPr>
            <w:tcW w:w="396" w:type="dxa"/>
            <w:shd w:val="clear" w:color="auto" w:fill="FFFFCC"/>
          </w:tcPr>
          <w:p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shd w:val="clear" w:color="auto" w:fill="FFFFCC"/>
          </w:tcPr>
          <w:p w:rsidR="00D04E92" w:rsidRPr="00D04E92" w:rsidRDefault="00D04E92" w:rsidP="00C020D8">
            <w:pPr>
              <w:rPr>
                <w:color w:val="000000" w:themeColor="text1"/>
              </w:rPr>
            </w:pPr>
            <w:r w:rsidRPr="00D04E92">
              <w:rPr>
                <w:color w:val="000000" w:themeColor="text1"/>
              </w:rPr>
              <w:t xml:space="preserve">3. </w:t>
            </w:r>
            <w:r w:rsidRPr="00D04E92">
              <w:t>Use computer aided engineering software for mechanisms analysis, synthesis and design</w:t>
            </w:r>
          </w:p>
          <w:p w:rsidR="00D04E92" w:rsidRPr="00D04E92" w:rsidRDefault="00D04E92" w:rsidP="00C020D8">
            <w:pPr>
              <w:tabs>
                <w:tab w:val="left" w:pos="270"/>
              </w:tabs>
              <w:ind w:left="-14"/>
              <w:rPr>
                <w:color w:val="000000" w:themeColor="text1"/>
              </w:rPr>
            </w:pPr>
          </w:p>
        </w:tc>
        <w:tc>
          <w:tcPr>
            <w:tcW w:w="5883" w:type="dxa"/>
            <w:vMerge/>
            <w:shd w:val="clear" w:color="auto" w:fill="FFFFCC"/>
          </w:tcPr>
          <w:p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rsidTr="00C020D8">
        <w:trPr>
          <w:jc w:val="center"/>
        </w:trPr>
        <w:tc>
          <w:tcPr>
            <w:tcW w:w="396" w:type="dxa"/>
            <w:shd w:val="clear" w:color="auto" w:fill="FFFFCC"/>
          </w:tcPr>
          <w:p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shd w:val="clear" w:color="auto" w:fill="FFFFCC"/>
          </w:tcPr>
          <w:p w:rsidR="00D04E92" w:rsidRPr="00D04E92" w:rsidRDefault="00D04E92" w:rsidP="00C020D8">
            <w:pPr>
              <w:pStyle w:val="ListParagraph"/>
              <w:ind w:firstLine="480"/>
              <w:rPr>
                <w:rFonts w:ascii="Times New Roman" w:hAnsi="Times New Roman"/>
                <w:color w:val="000000" w:themeColor="text1"/>
                <w:sz w:val="24"/>
                <w:szCs w:val="24"/>
              </w:rPr>
            </w:pPr>
          </w:p>
        </w:tc>
        <w:tc>
          <w:tcPr>
            <w:tcW w:w="5883" w:type="dxa"/>
            <w:vMerge/>
            <w:shd w:val="clear" w:color="auto" w:fill="FFFFCC"/>
          </w:tcPr>
          <w:p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rsidTr="00C020D8">
        <w:trPr>
          <w:jc w:val="center"/>
        </w:trPr>
        <w:tc>
          <w:tcPr>
            <w:tcW w:w="396" w:type="dxa"/>
          </w:tcPr>
          <w:p w:rsidR="00D04E92" w:rsidRPr="00D04E92" w:rsidRDefault="00D04E92" w:rsidP="00C020D8">
            <w:pPr>
              <w:pStyle w:val="ListParagraph"/>
              <w:ind w:firstLine="482"/>
              <w:rPr>
                <w:rFonts w:ascii="Times New Roman" w:hAnsi="Times New Roman"/>
                <w:b/>
                <w:sz w:val="24"/>
                <w:szCs w:val="24"/>
              </w:rPr>
            </w:pPr>
            <w:r w:rsidRPr="00D04E92">
              <w:rPr>
                <w:rFonts w:ascii="Times New Roman" w:hAnsi="Times New Roman"/>
                <w:b/>
                <w:sz w:val="24"/>
                <w:szCs w:val="24"/>
              </w:rPr>
              <w:t>7</w:t>
            </w:r>
          </w:p>
        </w:tc>
        <w:tc>
          <w:tcPr>
            <w:tcW w:w="4539" w:type="dxa"/>
          </w:tcPr>
          <w:p w:rsidR="00D04E92" w:rsidRPr="00D04E92" w:rsidRDefault="00D04E92" w:rsidP="00C020D8">
            <w:pPr>
              <w:pStyle w:val="ListParagraph"/>
              <w:ind w:firstLine="482"/>
              <w:rPr>
                <w:rFonts w:ascii="Times New Roman" w:hAnsi="Times New Roman"/>
                <w:b/>
                <w:sz w:val="24"/>
                <w:szCs w:val="24"/>
              </w:rPr>
            </w:pPr>
            <w:r w:rsidRPr="00D04E92">
              <w:rPr>
                <w:rFonts w:ascii="Times New Roman" w:hAnsi="Times New Roman"/>
                <w:b/>
                <w:sz w:val="24"/>
                <w:szCs w:val="24"/>
              </w:rPr>
              <w:t>Brief list of topics to be covered</w:t>
            </w:r>
          </w:p>
          <w:p w:rsidR="00D04E92" w:rsidRPr="00D04E92" w:rsidRDefault="00D04E92" w:rsidP="00C020D8">
            <w:pPr>
              <w:pStyle w:val="ListParagraph"/>
              <w:ind w:left="360" w:firstLine="482"/>
              <w:rPr>
                <w:rFonts w:ascii="Times New Roman" w:hAnsi="Times New Roman"/>
                <w:b/>
                <w:sz w:val="24"/>
                <w:szCs w:val="24"/>
              </w:rPr>
            </w:pPr>
            <w:r w:rsidRPr="00D04E92">
              <w:rPr>
                <w:rFonts w:ascii="Times New Roman" w:hAnsi="Times New Roman"/>
                <w:b/>
                <w:sz w:val="24"/>
                <w:szCs w:val="24"/>
              </w:rPr>
              <w:br w:type="page"/>
            </w:r>
          </w:p>
        </w:tc>
        <w:tc>
          <w:tcPr>
            <w:tcW w:w="5883" w:type="dxa"/>
          </w:tcPr>
          <w:p w:rsidR="00D04E92" w:rsidRPr="00D04E92" w:rsidRDefault="00D04E92" w:rsidP="00C020D8">
            <w:pPr>
              <w:ind w:left="252" w:hanging="252"/>
            </w:pPr>
            <w:r w:rsidRPr="00D04E92">
              <w:t>1.</w:t>
            </w:r>
            <w:r w:rsidRPr="00D04E92">
              <w:rPr>
                <w:b/>
              </w:rPr>
              <w:t xml:space="preserve"> </w:t>
            </w:r>
            <w:r w:rsidRPr="00D04E92">
              <w:t>Introduction to the kinematics fundamentals (1 class)</w:t>
            </w:r>
          </w:p>
          <w:p w:rsidR="00D04E92" w:rsidRPr="00D04E92" w:rsidRDefault="00D04E92" w:rsidP="00C020D8">
            <w:pPr>
              <w:ind w:left="252" w:hanging="252"/>
            </w:pPr>
            <w:r w:rsidRPr="00D04E92">
              <w:t>2. Position and Displacement (4 classes)</w:t>
            </w:r>
          </w:p>
          <w:p w:rsidR="00D04E92" w:rsidRPr="00D04E92" w:rsidRDefault="00D04E92" w:rsidP="00C020D8">
            <w:pPr>
              <w:ind w:left="252" w:hanging="252"/>
            </w:pPr>
            <w:r w:rsidRPr="00D04E92">
              <w:t>3. Velocity by Components and by Instant Centers            (2 classes)</w:t>
            </w:r>
          </w:p>
          <w:p w:rsidR="00D04E92" w:rsidRPr="00D04E92" w:rsidRDefault="00D04E92" w:rsidP="00C020D8">
            <w:pPr>
              <w:ind w:left="252" w:hanging="252"/>
            </w:pPr>
            <w:r w:rsidRPr="00D04E92">
              <w:t>4. Graphical Synthesis (3 classes)</w:t>
            </w:r>
          </w:p>
          <w:p w:rsidR="00D04E92" w:rsidRPr="00D04E92" w:rsidRDefault="00D04E92" w:rsidP="00C020D8">
            <w:pPr>
              <w:ind w:left="252" w:hanging="252"/>
            </w:pPr>
            <w:r w:rsidRPr="00D04E92">
              <w:t>5. Velocity Analysis (5 classes)</w:t>
            </w:r>
          </w:p>
          <w:p w:rsidR="00D04E92" w:rsidRPr="00D04E92" w:rsidRDefault="00D04E92" w:rsidP="00C020D8">
            <w:pPr>
              <w:ind w:left="252" w:hanging="252"/>
            </w:pPr>
            <w:r w:rsidRPr="00D04E92">
              <w:t>6.  Acceleration Analysis (3 classes)</w:t>
            </w:r>
          </w:p>
          <w:p w:rsidR="00D04E92" w:rsidRPr="00D04E92" w:rsidRDefault="00D04E92" w:rsidP="00C020D8">
            <w:pPr>
              <w:ind w:left="252" w:hanging="252"/>
            </w:pPr>
            <w:r w:rsidRPr="00D04E92">
              <w:t>7. Mathematical Analysis (2 classes)</w:t>
            </w:r>
          </w:p>
          <w:p w:rsidR="00D04E92" w:rsidRPr="00D04E92" w:rsidRDefault="00D04E92" w:rsidP="00C020D8">
            <w:pPr>
              <w:ind w:left="252" w:hanging="252"/>
            </w:pPr>
            <w:r w:rsidRPr="00D04E92">
              <w:t xml:space="preserve">8. Design Project (1 classes) </w:t>
            </w:r>
          </w:p>
          <w:p w:rsidR="00D04E92" w:rsidRPr="00D04E92" w:rsidRDefault="00D04E92" w:rsidP="00C020D8">
            <w:pPr>
              <w:ind w:left="252" w:hanging="252"/>
            </w:pPr>
            <w:r w:rsidRPr="00D04E92">
              <w:t>9. Cams (5 classes)</w:t>
            </w:r>
          </w:p>
          <w:p w:rsidR="00D04E92" w:rsidRPr="00D04E92" w:rsidRDefault="00D04E92" w:rsidP="00C020D8">
            <w:pPr>
              <w:ind w:left="252" w:hanging="252"/>
            </w:pPr>
            <w:r w:rsidRPr="00D04E92">
              <w:t>10. Gear Trains (2 classes)</w:t>
            </w:r>
          </w:p>
          <w:p w:rsidR="00D04E92" w:rsidRPr="00D04E92" w:rsidRDefault="00D04E92" w:rsidP="00C020D8">
            <w:pPr>
              <w:ind w:left="252" w:hanging="252"/>
            </w:pPr>
          </w:p>
        </w:tc>
      </w:tr>
    </w:tbl>
    <w:p w:rsidR="00D04E92" w:rsidRPr="00D04E92" w:rsidRDefault="00D04E92" w:rsidP="00D04E92">
      <w:pPr>
        <w:rPr>
          <w:b/>
        </w:rPr>
      </w:pPr>
    </w:p>
    <w:p w:rsidR="00D04E92" w:rsidRPr="00D04E92" w:rsidRDefault="00D04E92" w:rsidP="00D04E92">
      <w:pPr>
        <w:rPr>
          <w:b/>
          <w:bCs/>
          <w:sz w:val="36"/>
          <w:szCs w:val="36"/>
        </w:rPr>
      </w:pPr>
      <w:r w:rsidRPr="00D04E92">
        <w:rPr>
          <w:b/>
        </w:rPr>
        <w:t>*Required</w:t>
      </w:r>
      <w:r w:rsidRPr="00D04E92">
        <w:t xml:space="preserve"> courses are required of all students in the program, </w:t>
      </w:r>
      <w:r w:rsidRPr="00D04E92">
        <w:rPr>
          <w:b/>
        </w:rPr>
        <w:t>elective</w:t>
      </w:r>
      <w:r w:rsidRPr="00D04E92">
        <w:t xml:space="preserve"> courses (often referred to as open or free electives) are optional for students, and </w:t>
      </w:r>
      <w:r w:rsidRPr="00D04E92">
        <w:rPr>
          <w:b/>
        </w:rPr>
        <w:t>selected elective</w:t>
      </w:r>
      <w:r w:rsidRPr="00D04E92">
        <w:t xml:space="preserve"> courses are those for which students must take one or more courses from a specified group</w:t>
      </w:r>
    </w:p>
    <w:p w:rsidR="003C21AD" w:rsidRPr="00D04E92" w:rsidRDefault="003C21AD" w:rsidP="00D04E92">
      <w:pPr>
        <w:jc w:val="center"/>
      </w:pPr>
      <w:r w:rsidRPr="00D04E92">
        <w:tab/>
      </w:r>
      <w:r w:rsidRPr="00D04E92">
        <w:tab/>
      </w:r>
      <w:r w:rsidRPr="00D04E92">
        <w:tab/>
      </w:r>
    </w:p>
    <w:p w:rsidR="00D04E92" w:rsidRDefault="00D04E92" w:rsidP="00D04E92">
      <w:pPr>
        <w:jc w:val="center"/>
        <w:rPr>
          <w:b/>
          <w:bCs/>
          <w:sz w:val="32"/>
          <w:szCs w:val="32"/>
        </w:rPr>
      </w:pPr>
      <w:r>
        <w:rPr>
          <w:b/>
          <w:bCs/>
          <w:sz w:val="32"/>
          <w:szCs w:val="32"/>
        </w:rPr>
        <w:t>Additional Course Syllabus Information</w:t>
      </w:r>
    </w:p>
    <w:p w:rsidR="003C21AD" w:rsidRPr="00D04E92" w:rsidRDefault="003C21AD" w:rsidP="003C21AD">
      <w:pPr>
        <w:jc w:val="both"/>
      </w:pPr>
    </w:p>
    <w:p w:rsidR="003C21AD" w:rsidRDefault="003C21AD" w:rsidP="003C21AD">
      <w:pPr>
        <w:jc w:val="center"/>
        <w:rPr>
          <w:b/>
          <w:bCs/>
          <w:sz w:val="32"/>
          <w:szCs w:val="32"/>
        </w:rPr>
      </w:pPr>
    </w:p>
    <w:tbl>
      <w:tblPr>
        <w:tblW w:w="0" w:type="auto"/>
        <w:tblLook w:val="00A0" w:firstRow="1" w:lastRow="0" w:firstColumn="1" w:lastColumn="0" w:noHBand="0" w:noVBand="0"/>
      </w:tblPr>
      <w:tblGrid>
        <w:gridCol w:w="2260"/>
        <w:gridCol w:w="7100"/>
      </w:tblGrid>
      <w:tr w:rsidR="00D04E92" w:rsidRPr="007434C5" w:rsidTr="00C020D8">
        <w:tc>
          <w:tcPr>
            <w:tcW w:w="2268" w:type="dxa"/>
            <w:vAlign w:val="center"/>
          </w:tcPr>
          <w:p w:rsidR="00D04E92" w:rsidRDefault="00D04E92" w:rsidP="00C020D8">
            <w:pPr>
              <w:spacing w:line="360" w:lineRule="auto"/>
            </w:pPr>
            <w:r w:rsidRPr="008A5991">
              <w:rPr>
                <w:b/>
                <w:bCs/>
              </w:rPr>
              <w:t>CLASS HOURS</w:t>
            </w:r>
          </w:p>
        </w:tc>
        <w:tc>
          <w:tcPr>
            <w:tcW w:w="7200" w:type="dxa"/>
            <w:vAlign w:val="center"/>
          </w:tcPr>
          <w:p w:rsidR="00D04E92" w:rsidRPr="007434C5" w:rsidRDefault="00D04E92" w:rsidP="00C020D8">
            <w:pPr>
              <w:spacing w:line="360" w:lineRule="auto"/>
              <w:rPr>
                <w:b/>
              </w:rPr>
            </w:pPr>
            <w:r w:rsidRPr="007434C5">
              <w:rPr>
                <w:b/>
              </w:rPr>
              <w:t>12:00 -1:50 MW</w:t>
            </w:r>
          </w:p>
        </w:tc>
      </w:tr>
      <w:tr w:rsidR="00D04E92" w:rsidRPr="00BF4D7C" w:rsidTr="00C020D8">
        <w:tc>
          <w:tcPr>
            <w:tcW w:w="2268" w:type="dxa"/>
            <w:vAlign w:val="center"/>
          </w:tcPr>
          <w:p w:rsidR="00D04E92" w:rsidRDefault="00D04E92" w:rsidP="00C020D8">
            <w:pPr>
              <w:spacing w:line="360" w:lineRule="auto"/>
            </w:pPr>
            <w:r w:rsidRPr="008A5991">
              <w:rPr>
                <w:b/>
                <w:bCs/>
              </w:rPr>
              <w:t>CLASS ROOM</w:t>
            </w:r>
          </w:p>
        </w:tc>
        <w:tc>
          <w:tcPr>
            <w:tcW w:w="7200" w:type="dxa"/>
            <w:vAlign w:val="center"/>
          </w:tcPr>
          <w:p w:rsidR="00D04E92" w:rsidRPr="00BF4D7C" w:rsidRDefault="002038BA" w:rsidP="00C020D8">
            <w:pPr>
              <w:spacing w:line="360" w:lineRule="auto"/>
              <w:rPr>
                <w:b/>
              </w:rPr>
            </w:pPr>
            <w:r>
              <w:rPr>
                <w:b/>
              </w:rPr>
              <w:t>C.L. Wilson Engineering Complex Room 103</w:t>
            </w:r>
          </w:p>
        </w:tc>
      </w:tr>
      <w:tr w:rsidR="00D04E92" w:rsidTr="00C020D8">
        <w:tc>
          <w:tcPr>
            <w:tcW w:w="2268" w:type="dxa"/>
            <w:vAlign w:val="center"/>
          </w:tcPr>
          <w:p w:rsidR="00D04E92" w:rsidRDefault="00D04E92" w:rsidP="00C020D8">
            <w:pPr>
              <w:spacing w:line="360" w:lineRule="auto"/>
            </w:pPr>
            <w:r w:rsidRPr="008A5991">
              <w:rPr>
                <w:b/>
                <w:bCs/>
              </w:rPr>
              <w:t>INSTRUCTOR</w:t>
            </w:r>
          </w:p>
        </w:tc>
        <w:tc>
          <w:tcPr>
            <w:tcW w:w="7200" w:type="dxa"/>
            <w:vAlign w:val="center"/>
          </w:tcPr>
          <w:p w:rsidR="00D04E92" w:rsidRDefault="00D04E92" w:rsidP="00C020D8">
            <w:pPr>
              <w:spacing w:line="360" w:lineRule="auto"/>
            </w:pPr>
            <w:r w:rsidRPr="008A5991">
              <w:rPr>
                <w:b/>
                <w:bCs/>
              </w:rPr>
              <w:t xml:space="preserve">Dr. </w:t>
            </w:r>
            <w:r w:rsidR="002038BA">
              <w:rPr>
                <w:b/>
                <w:bCs/>
              </w:rPr>
              <w:t>Chang Duan</w:t>
            </w:r>
          </w:p>
        </w:tc>
      </w:tr>
      <w:tr w:rsidR="00D04E92" w:rsidRPr="007434C5" w:rsidTr="00C020D8">
        <w:tc>
          <w:tcPr>
            <w:tcW w:w="2268" w:type="dxa"/>
            <w:vAlign w:val="center"/>
          </w:tcPr>
          <w:p w:rsidR="00D04E92" w:rsidRDefault="00D04E92" w:rsidP="00C020D8">
            <w:pPr>
              <w:spacing w:line="360" w:lineRule="auto"/>
            </w:pPr>
            <w:r w:rsidRPr="008A5991">
              <w:rPr>
                <w:b/>
                <w:bCs/>
              </w:rPr>
              <w:t>OFFICE</w:t>
            </w:r>
          </w:p>
        </w:tc>
        <w:tc>
          <w:tcPr>
            <w:tcW w:w="7200" w:type="dxa"/>
            <w:vAlign w:val="center"/>
          </w:tcPr>
          <w:p w:rsidR="00D04E92" w:rsidRPr="007434C5" w:rsidRDefault="002038BA" w:rsidP="00C020D8">
            <w:pPr>
              <w:spacing w:line="360" w:lineRule="auto"/>
              <w:rPr>
                <w:b/>
              </w:rPr>
            </w:pPr>
            <w:r>
              <w:rPr>
                <w:b/>
              </w:rPr>
              <w:t>C.L. Wilson Engineering Complex Room 105H</w:t>
            </w:r>
          </w:p>
        </w:tc>
      </w:tr>
      <w:tr w:rsidR="00D04E92" w:rsidRPr="008A5991" w:rsidTr="00C020D8">
        <w:trPr>
          <w:trHeight w:val="315"/>
        </w:trPr>
        <w:tc>
          <w:tcPr>
            <w:tcW w:w="2268" w:type="dxa"/>
          </w:tcPr>
          <w:p w:rsidR="00D04E92" w:rsidRDefault="00D04E92" w:rsidP="00C020D8">
            <w:pPr>
              <w:spacing w:line="360" w:lineRule="auto"/>
            </w:pPr>
            <w:r w:rsidRPr="008A5991">
              <w:rPr>
                <w:b/>
                <w:bCs/>
              </w:rPr>
              <w:t>OFFICE HOURS</w:t>
            </w:r>
          </w:p>
        </w:tc>
        <w:tc>
          <w:tcPr>
            <w:tcW w:w="7200" w:type="dxa"/>
          </w:tcPr>
          <w:p w:rsidR="00D04E92" w:rsidRPr="008A5991" w:rsidRDefault="00D04E92" w:rsidP="00C020D8">
            <w:pPr>
              <w:spacing w:after="120" w:line="360" w:lineRule="auto"/>
              <w:rPr>
                <w:b/>
              </w:rPr>
            </w:pPr>
            <w:r>
              <w:rPr>
                <w:b/>
              </w:rPr>
              <w:t>As Posted</w:t>
            </w:r>
          </w:p>
        </w:tc>
      </w:tr>
      <w:tr w:rsidR="00D04E92" w:rsidRPr="007434C5" w:rsidTr="00C020D8">
        <w:tc>
          <w:tcPr>
            <w:tcW w:w="2268" w:type="dxa"/>
            <w:vAlign w:val="center"/>
          </w:tcPr>
          <w:p w:rsidR="00D04E92" w:rsidRDefault="00D04E92" w:rsidP="00C020D8">
            <w:pPr>
              <w:spacing w:line="360" w:lineRule="auto"/>
            </w:pPr>
            <w:r w:rsidRPr="008A5991">
              <w:rPr>
                <w:b/>
                <w:bCs/>
              </w:rPr>
              <w:t>TELEPHONE</w:t>
            </w:r>
          </w:p>
        </w:tc>
        <w:tc>
          <w:tcPr>
            <w:tcW w:w="7200" w:type="dxa"/>
            <w:vAlign w:val="center"/>
          </w:tcPr>
          <w:p w:rsidR="00D04E92" w:rsidRPr="007434C5" w:rsidRDefault="00D04E92" w:rsidP="00C020D8">
            <w:pPr>
              <w:spacing w:line="360" w:lineRule="auto"/>
              <w:rPr>
                <w:b/>
              </w:rPr>
            </w:pPr>
            <w:r>
              <w:rPr>
                <w:b/>
              </w:rPr>
              <w:t>(936)261-995</w:t>
            </w:r>
            <w:r w:rsidR="002038BA">
              <w:rPr>
                <w:b/>
              </w:rPr>
              <w:t>4</w:t>
            </w:r>
          </w:p>
        </w:tc>
      </w:tr>
    </w:tbl>
    <w:p w:rsidR="003C21AD" w:rsidRDefault="003C21AD" w:rsidP="00737AAD">
      <w:pPr>
        <w:rPr>
          <w:b/>
          <w:bCs/>
          <w:sz w:val="32"/>
          <w:szCs w:val="32"/>
        </w:rPr>
      </w:pPr>
    </w:p>
    <w:tbl>
      <w:tblPr>
        <w:tblW w:w="0" w:type="auto"/>
        <w:tblLook w:val="00A0" w:firstRow="1" w:lastRow="0" w:firstColumn="1" w:lastColumn="0" w:noHBand="0" w:noVBand="0"/>
      </w:tblPr>
      <w:tblGrid>
        <w:gridCol w:w="2250"/>
        <w:gridCol w:w="7110"/>
      </w:tblGrid>
      <w:tr w:rsidR="00737AAD" w:rsidTr="00C020D8">
        <w:tc>
          <w:tcPr>
            <w:tcW w:w="2268" w:type="dxa"/>
          </w:tcPr>
          <w:p w:rsidR="00737AAD" w:rsidRPr="008A5991" w:rsidRDefault="00737AAD" w:rsidP="00C020D8">
            <w:pPr>
              <w:spacing w:line="360" w:lineRule="auto"/>
              <w:rPr>
                <w:b/>
              </w:rPr>
            </w:pPr>
            <w:r w:rsidRPr="008A5991">
              <w:rPr>
                <w:b/>
              </w:rPr>
              <w:t>Grading</w:t>
            </w:r>
          </w:p>
        </w:tc>
        <w:tc>
          <w:tcPr>
            <w:tcW w:w="7200" w:type="dxa"/>
          </w:tcPr>
          <w:p w:rsidR="00737AAD" w:rsidRPr="00B853D7" w:rsidRDefault="00737AAD" w:rsidP="00C020D8">
            <w:r w:rsidRPr="00B853D7">
              <w:t>The final grade will be computed according to the following weight distribution:</w:t>
            </w:r>
          </w:p>
          <w:p w:rsidR="00737AAD" w:rsidRDefault="00737AAD" w:rsidP="00C020D8">
            <w:pPr>
              <w:ind w:left="720"/>
            </w:pPr>
            <w:r>
              <w:t xml:space="preserve">Homework                   </w:t>
            </w:r>
            <w:r w:rsidRPr="00B853D7">
              <w:t xml:space="preserve">        </w:t>
            </w:r>
            <w:r>
              <w:t>10</w:t>
            </w:r>
            <w:r w:rsidRPr="00B853D7">
              <w:t>%</w:t>
            </w:r>
          </w:p>
          <w:p w:rsidR="00737AAD" w:rsidRDefault="00737AAD" w:rsidP="00C020D8">
            <w:pPr>
              <w:ind w:left="720"/>
            </w:pPr>
            <w:r>
              <w:t xml:space="preserve">In-class exercises                 10% </w:t>
            </w:r>
          </w:p>
          <w:p w:rsidR="00737AAD" w:rsidRDefault="00737AAD" w:rsidP="00C020D8">
            <w:pPr>
              <w:pStyle w:val="BodyText"/>
              <w:ind w:left="720"/>
              <w:rPr>
                <w:sz w:val="24"/>
              </w:rPr>
            </w:pPr>
            <w:r w:rsidRPr="008A5991">
              <w:rPr>
                <w:sz w:val="24"/>
              </w:rPr>
              <w:t>Project</w:t>
            </w:r>
            <w:r>
              <w:rPr>
                <w:sz w:val="24"/>
              </w:rPr>
              <w:t xml:space="preserve"> </w:t>
            </w:r>
            <w:r>
              <w:rPr>
                <w:sz w:val="24"/>
              </w:rPr>
              <w:tab/>
            </w:r>
            <w:r w:rsidRPr="008A5991">
              <w:rPr>
                <w:sz w:val="24"/>
              </w:rPr>
              <w:t xml:space="preserve">                     </w:t>
            </w:r>
            <w:r>
              <w:rPr>
                <w:sz w:val="24"/>
              </w:rPr>
              <w:t>20</w:t>
            </w:r>
            <w:r w:rsidRPr="008A5991">
              <w:rPr>
                <w:sz w:val="24"/>
              </w:rPr>
              <w:t>%</w:t>
            </w:r>
          </w:p>
          <w:p w:rsidR="00737AAD" w:rsidRDefault="00737AAD" w:rsidP="00C020D8">
            <w:pPr>
              <w:pStyle w:val="BodyText"/>
              <w:ind w:left="720"/>
              <w:rPr>
                <w:sz w:val="24"/>
              </w:rPr>
            </w:pPr>
            <w:r>
              <w:rPr>
                <w:sz w:val="24"/>
              </w:rPr>
              <w:t>Test 1                                   20%</w:t>
            </w:r>
          </w:p>
          <w:p w:rsidR="00737AAD" w:rsidRPr="008A5991" w:rsidRDefault="00737AAD" w:rsidP="00C020D8">
            <w:pPr>
              <w:pStyle w:val="BodyText"/>
              <w:ind w:left="720"/>
              <w:rPr>
                <w:sz w:val="24"/>
              </w:rPr>
            </w:pPr>
            <w:r>
              <w:rPr>
                <w:sz w:val="24"/>
              </w:rPr>
              <w:t>Test 2                                   20%</w:t>
            </w:r>
          </w:p>
          <w:p w:rsidR="00737AAD" w:rsidRPr="008A5991" w:rsidRDefault="00737AAD" w:rsidP="00C020D8">
            <w:pPr>
              <w:pStyle w:val="BodyText"/>
              <w:ind w:left="720"/>
              <w:rPr>
                <w:sz w:val="24"/>
              </w:rPr>
            </w:pPr>
            <w:r>
              <w:rPr>
                <w:sz w:val="24"/>
              </w:rPr>
              <w:t>Final E</w:t>
            </w:r>
            <w:r w:rsidRPr="008A5991">
              <w:rPr>
                <w:sz w:val="24"/>
              </w:rPr>
              <w:t xml:space="preserve">xam                    </w:t>
            </w:r>
            <w:r>
              <w:rPr>
                <w:sz w:val="24"/>
              </w:rPr>
              <w:t xml:space="preserve">       20</w:t>
            </w:r>
            <w:r w:rsidRPr="008A5991">
              <w:rPr>
                <w:sz w:val="24"/>
              </w:rPr>
              <w:t>%</w:t>
            </w:r>
          </w:p>
          <w:p w:rsidR="00737AAD" w:rsidRPr="008A5991" w:rsidRDefault="00737AAD" w:rsidP="00C020D8">
            <w:pPr>
              <w:pStyle w:val="BodyText"/>
              <w:ind w:left="720"/>
              <w:rPr>
                <w:sz w:val="24"/>
              </w:rPr>
            </w:pPr>
            <w:r w:rsidRPr="008A5991">
              <w:rPr>
                <w:sz w:val="24"/>
              </w:rPr>
              <w:t xml:space="preserve">                                       </w:t>
            </w:r>
          </w:p>
          <w:p w:rsidR="00737AAD" w:rsidRPr="008A5991" w:rsidRDefault="00737AAD" w:rsidP="00C020D8">
            <w:pPr>
              <w:pStyle w:val="BodyText"/>
              <w:rPr>
                <w:sz w:val="24"/>
              </w:rPr>
            </w:pPr>
            <w:r w:rsidRPr="008A5991">
              <w:rPr>
                <w:sz w:val="24"/>
              </w:rPr>
              <w:lastRenderedPageBreak/>
              <w:t>The distribution of grades will be as follows:</w:t>
            </w:r>
          </w:p>
          <w:p w:rsidR="00737AAD" w:rsidRPr="008A5991" w:rsidRDefault="00737AAD" w:rsidP="00C020D8">
            <w:pPr>
              <w:pStyle w:val="BodyText"/>
              <w:rPr>
                <w:sz w:val="24"/>
              </w:rPr>
            </w:pPr>
            <w:r w:rsidRPr="008A5991">
              <w:rPr>
                <w:sz w:val="24"/>
              </w:rPr>
              <w:t xml:space="preserve">            A = 90   -  100                                                                        </w:t>
            </w:r>
          </w:p>
          <w:p w:rsidR="00737AAD" w:rsidRPr="008A5991" w:rsidRDefault="00737AAD" w:rsidP="00C020D8">
            <w:pPr>
              <w:pStyle w:val="BodyText"/>
              <w:rPr>
                <w:sz w:val="24"/>
              </w:rPr>
            </w:pPr>
            <w:r w:rsidRPr="008A5991">
              <w:rPr>
                <w:sz w:val="24"/>
              </w:rPr>
              <w:t xml:space="preserve">            B = 80   -   89                                    </w:t>
            </w:r>
          </w:p>
          <w:p w:rsidR="00737AAD" w:rsidRPr="008A5991" w:rsidRDefault="00737AAD" w:rsidP="00C020D8">
            <w:pPr>
              <w:pStyle w:val="BodyText"/>
              <w:rPr>
                <w:sz w:val="24"/>
              </w:rPr>
            </w:pPr>
            <w:r w:rsidRPr="008A5991">
              <w:rPr>
                <w:sz w:val="24"/>
              </w:rPr>
              <w:t xml:space="preserve">            C = 70   -   79                                   </w:t>
            </w:r>
          </w:p>
          <w:p w:rsidR="00737AAD" w:rsidRPr="008A5991" w:rsidRDefault="00737AAD" w:rsidP="00C020D8">
            <w:pPr>
              <w:pStyle w:val="BodyText"/>
              <w:rPr>
                <w:sz w:val="24"/>
              </w:rPr>
            </w:pPr>
            <w:r>
              <w:rPr>
                <w:sz w:val="24"/>
              </w:rPr>
              <w:t xml:space="preserve">            D = 60   -   69</w:t>
            </w:r>
            <w:r w:rsidRPr="008A5991">
              <w:rPr>
                <w:sz w:val="24"/>
              </w:rPr>
              <w:t xml:space="preserve">                                  </w:t>
            </w:r>
          </w:p>
          <w:p w:rsidR="00737AAD" w:rsidRPr="008A5991" w:rsidRDefault="00737AAD" w:rsidP="00C020D8">
            <w:pPr>
              <w:pStyle w:val="BodyText"/>
              <w:rPr>
                <w:sz w:val="24"/>
              </w:rPr>
            </w:pPr>
            <w:r>
              <w:t xml:space="preserve">       </w:t>
            </w:r>
            <w:r w:rsidR="00BE20EC">
              <w:rPr>
                <w:lang w:val="en-US"/>
              </w:rPr>
              <w:t xml:space="preserve">       </w:t>
            </w:r>
            <w:r w:rsidRPr="008A5991">
              <w:rPr>
                <w:sz w:val="24"/>
              </w:rPr>
              <w:t xml:space="preserve">F =  0  -    59 </w:t>
            </w:r>
          </w:p>
          <w:p w:rsidR="00737AAD" w:rsidRPr="008A5991" w:rsidRDefault="00737AAD" w:rsidP="00C020D8">
            <w:pPr>
              <w:pStyle w:val="BodyText"/>
              <w:rPr>
                <w:sz w:val="24"/>
              </w:rPr>
            </w:pPr>
            <w:r w:rsidRPr="008A5991">
              <w:rPr>
                <w:sz w:val="24"/>
              </w:rPr>
              <w:t xml:space="preserve">              </w:t>
            </w:r>
          </w:p>
        </w:tc>
      </w:tr>
      <w:tr w:rsidR="00737AAD" w:rsidTr="00C020D8">
        <w:tc>
          <w:tcPr>
            <w:tcW w:w="2268" w:type="dxa"/>
          </w:tcPr>
          <w:p w:rsidR="00737AAD" w:rsidRPr="008A5991" w:rsidRDefault="00737AAD" w:rsidP="00C020D8">
            <w:pPr>
              <w:spacing w:line="360" w:lineRule="auto"/>
              <w:rPr>
                <w:b/>
              </w:rPr>
            </w:pPr>
            <w:r w:rsidRPr="008A5991">
              <w:rPr>
                <w:b/>
              </w:rPr>
              <w:lastRenderedPageBreak/>
              <w:t>Course Policy</w:t>
            </w:r>
          </w:p>
        </w:tc>
        <w:tc>
          <w:tcPr>
            <w:tcW w:w="7200" w:type="dxa"/>
          </w:tcPr>
          <w:p w:rsidR="00737AAD" w:rsidRDefault="00737AAD" w:rsidP="00C020D8">
            <w:pPr>
              <w:jc w:val="both"/>
            </w:pPr>
            <w:r w:rsidRPr="008A5991">
              <w:rPr>
                <w:b/>
                <w:bCs/>
              </w:rPr>
              <w:t>Note</w:t>
            </w:r>
            <w:r>
              <w:t>: The instructor reserves the right to alter it during the semester.</w:t>
            </w:r>
          </w:p>
          <w:p w:rsidR="00737AAD" w:rsidRPr="008A5991" w:rsidRDefault="00737AAD" w:rsidP="00C020D8">
            <w:pPr>
              <w:jc w:val="both"/>
              <w:rPr>
                <w:b/>
                <w:caps/>
                <w:u w:val="single"/>
              </w:rPr>
            </w:pPr>
          </w:p>
          <w:p w:rsidR="00737AAD" w:rsidRPr="008A5991" w:rsidRDefault="00737AAD" w:rsidP="00C020D8">
            <w:pPr>
              <w:ind w:left="702" w:firstLine="18"/>
              <w:rPr>
                <w:b/>
                <w:bCs/>
              </w:rPr>
            </w:pPr>
            <w:r w:rsidRPr="008A5991">
              <w:rPr>
                <w:b/>
                <w:bCs/>
              </w:rPr>
              <w:t xml:space="preserve">Use of </w:t>
            </w:r>
            <w:proofErr w:type="spellStart"/>
            <w:r>
              <w:rPr>
                <w:b/>
                <w:bCs/>
              </w:rPr>
              <w:t>e</w:t>
            </w:r>
            <w:r w:rsidRPr="008A5991">
              <w:rPr>
                <w:b/>
                <w:bCs/>
              </w:rPr>
              <w:t>courses</w:t>
            </w:r>
            <w:proofErr w:type="spellEnd"/>
            <w:r w:rsidRPr="008A5991">
              <w:rPr>
                <w:b/>
                <w:bCs/>
              </w:rPr>
              <w:t xml:space="preserve"> (http://ecourese.pvamu.edu)</w:t>
            </w:r>
          </w:p>
          <w:p w:rsidR="00737AAD" w:rsidRPr="008A5991" w:rsidRDefault="00737AAD" w:rsidP="00C020D8">
            <w:pPr>
              <w:ind w:left="702" w:firstLine="18"/>
              <w:jc w:val="both"/>
              <w:rPr>
                <w:bCs/>
              </w:rPr>
            </w:pPr>
            <w:proofErr w:type="spellStart"/>
            <w:r w:rsidRPr="008A5991">
              <w:rPr>
                <w:bCs/>
              </w:rPr>
              <w:t>Ecourses</w:t>
            </w:r>
            <w:proofErr w:type="spellEnd"/>
            <w:r w:rsidRPr="008A5991">
              <w:rPr>
                <w:bCs/>
              </w:rPr>
              <w:t xml:space="preserve"> will be used extensively in this class. Lecture slides, assignment, and tutorials will be provided on </w:t>
            </w:r>
            <w:proofErr w:type="spellStart"/>
            <w:r w:rsidRPr="008A5991">
              <w:rPr>
                <w:bCs/>
              </w:rPr>
              <w:t>Ecourses</w:t>
            </w:r>
            <w:proofErr w:type="spellEnd"/>
            <w:r w:rsidRPr="008A5991">
              <w:rPr>
                <w:bCs/>
              </w:rPr>
              <w:t xml:space="preserve">. </w:t>
            </w:r>
          </w:p>
          <w:p w:rsidR="00737AAD" w:rsidRPr="008A5991" w:rsidRDefault="00737AAD" w:rsidP="00C020D8">
            <w:pPr>
              <w:ind w:firstLine="720"/>
              <w:rPr>
                <w:b/>
                <w:bCs/>
              </w:rPr>
            </w:pPr>
          </w:p>
          <w:p w:rsidR="00737AAD" w:rsidRPr="008A5991" w:rsidRDefault="00737AAD" w:rsidP="00C020D8">
            <w:pPr>
              <w:ind w:firstLine="720"/>
              <w:rPr>
                <w:b/>
                <w:bCs/>
              </w:rPr>
            </w:pPr>
            <w:r w:rsidRPr="008A5991">
              <w:rPr>
                <w:b/>
                <w:bCs/>
              </w:rPr>
              <w:t>Academic Integrity</w:t>
            </w:r>
          </w:p>
          <w:p w:rsidR="00737AAD" w:rsidRPr="008A5991" w:rsidRDefault="00737AAD" w:rsidP="00C020D8">
            <w:pPr>
              <w:ind w:left="702" w:firstLine="18"/>
              <w:rPr>
                <w:bCs/>
              </w:rPr>
            </w:pPr>
            <w:r w:rsidRPr="008A5991">
              <w:rPr>
                <w:bCs/>
              </w:rPr>
              <w:t xml:space="preserve">Academic dishonesty of any sort (plagiarism, cheating, </w:t>
            </w:r>
            <w:r>
              <w:rPr>
                <w:bCs/>
              </w:rPr>
              <w:t xml:space="preserve">fabrication </w:t>
            </w:r>
            <w:r w:rsidRPr="008A5991">
              <w:rPr>
                <w:bCs/>
              </w:rPr>
              <w:t xml:space="preserve">or facilitation) is prohibited under any circumstance. </w:t>
            </w:r>
            <w:r w:rsidRPr="008A5991">
              <w:rPr>
                <w:b/>
                <w:bCs/>
              </w:rPr>
              <w:t>Any detected actions of dishonesty will cause the failure of the class directly.</w:t>
            </w:r>
          </w:p>
          <w:p w:rsidR="00737AAD" w:rsidRPr="008A5991" w:rsidRDefault="00737AAD" w:rsidP="00C020D8">
            <w:pPr>
              <w:ind w:left="702" w:firstLine="18"/>
              <w:rPr>
                <w:bCs/>
              </w:rPr>
            </w:pPr>
          </w:p>
          <w:p w:rsidR="00737AAD" w:rsidRPr="008A5991" w:rsidRDefault="00737AAD" w:rsidP="00C020D8">
            <w:pPr>
              <w:ind w:firstLine="702"/>
              <w:rPr>
                <w:b/>
              </w:rPr>
            </w:pPr>
            <w:r w:rsidRPr="008A5991">
              <w:rPr>
                <w:b/>
              </w:rPr>
              <w:t>Assignments &amp; Due Dates</w:t>
            </w:r>
          </w:p>
          <w:p w:rsidR="00737AAD" w:rsidRDefault="00737AAD" w:rsidP="00C020D8">
            <w:pPr>
              <w:ind w:left="720"/>
              <w:jc w:val="both"/>
            </w:pPr>
            <w:r>
              <w:t xml:space="preserve">Homework will be submitted at the beginning of class on the assigned day. </w:t>
            </w:r>
            <w:r w:rsidRPr="008A5991">
              <w:rPr>
                <w:b/>
              </w:rPr>
              <w:t xml:space="preserve">Late homework will be charged a </w:t>
            </w:r>
            <w:r>
              <w:rPr>
                <w:b/>
              </w:rPr>
              <w:t>2</w:t>
            </w:r>
            <w:r w:rsidRPr="008A5991">
              <w:rPr>
                <w:b/>
              </w:rPr>
              <w:t>0% penalty for each day late – weekend days do count.</w:t>
            </w:r>
            <w:r>
              <w:t xml:space="preserve"> Circumstances beyond your control (i.e. illness, computer failure, weather, etc.) will be considered as required. </w:t>
            </w:r>
          </w:p>
          <w:p w:rsidR="00737AAD" w:rsidRDefault="00737AAD" w:rsidP="00C020D8"/>
          <w:p w:rsidR="00737AAD" w:rsidRPr="008A5991" w:rsidRDefault="00737AAD" w:rsidP="00C020D8">
            <w:pPr>
              <w:rPr>
                <w:b/>
              </w:rPr>
            </w:pPr>
            <w:r>
              <w:tab/>
            </w:r>
            <w:r w:rsidRPr="008A5991">
              <w:rPr>
                <w:b/>
              </w:rPr>
              <w:t>Projects</w:t>
            </w:r>
          </w:p>
          <w:p w:rsidR="00737AAD" w:rsidRPr="00540582" w:rsidRDefault="00737AAD" w:rsidP="00C020D8">
            <w:pPr>
              <w:ind w:left="720"/>
              <w:jc w:val="both"/>
            </w:pPr>
            <w:r>
              <w:t xml:space="preserve">You need to </w:t>
            </w:r>
            <w:r w:rsidRPr="00540582">
              <w:t>submit</w:t>
            </w:r>
            <w:r>
              <w:t xml:space="preserve"> all the projects with one</w:t>
            </w:r>
            <w:r w:rsidRPr="00540582">
              <w:t xml:space="preserve"> </w:t>
            </w:r>
            <w:r>
              <w:t xml:space="preserve">hardcopy printed out on papers and one </w:t>
            </w:r>
            <w:r w:rsidRPr="00540582">
              <w:t xml:space="preserve">electronic </w:t>
            </w:r>
            <w:r>
              <w:t xml:space="preserve">copy on </w:t>
            </w:r>
            <w:proofErr w:type="spellStart"/>
            <w:r>
              <w:t>ecourses</w:t>
            </w:r>
            <w:proofErr w:type="spellEnd"/>
            <w:r w:rsidRPr="00540582">
              <w:t>.</w:t>
            </w:r>
            <w:r>
              <w:t xml:space="preserve"> The final project will be team project.</w:t>
            </w:r>
          </w:p>
          <w:p w:rsidR="00737AAD" w:rsidRDefault="00737AAD" w:rsidP="00C020D8"/>
          <w:p w:rsidR="00737AAD" w:rsidRPr="008A5991" w:rsidRDefault="00737AAD" w:rsidP="00C020D8">
            <w:pPr>
              <w:ind w:firstLine="720"/>
              <w:rPr>
                <w:b/>
              </w:rPr>
            </w:pPr>
            <w:r w:rsidRPr="008A5991">
              <w:rPr>
                <w:b/>
              </w:rPr>
              <w:t>Attendance</w:t>
            </w:r>
          </w:p>
          <w:p w:rsidR="00737AAD" w:rsidRDefault="00737AAD" w:rsidP="00C020D8">
            <w:pPr>
              <w:ind w:left="720"/>
              <w:jc w:val="both"/>
            </w:pPr>
            <w:r>
              <w:t xml:space="preserve">Class attendance is mandatory. </w:t>
            </w:r>
            <w:r w:rsidRPr="00F70272">
              <w:rPr>
                <w:b/>
              </w:rPr>
              <w:t>Being late class for more than 15 minutes will count as one absence.</w:t>
            </w:r>
          </w:p>
          <w:p w:rsidR="00737AAD" w:rsidRPr="008A5991" w:rsidRDefault="00737AAD" w:rsidP="00C020D8">
            <w:pPr>
              <w:ind w:left="702" w:firstLine="18"/>
              <w:rPr>
                <w:bCs/>
              </w:rPr>
            </w:pPr>
          </w:p>
          <w:p w:rsidR="00737AAD" w:rsidRDefault="00737AAD" w:rsidP="00C020D8">
            <w:pPr>
              <w:ind w:firstLine="720"/>
            </w:pPr>
            <w:r w:rsidRPr="008A5991">
              <w:rPr>
                <w:b/>
                <w:bCs/>
              </w:rPr>
              <w:t>Examinations</w:t>
            </w:r>
          </w:p>
          <w:p w:rsidR="00737AAD" w:rsidRDefault="00737AAD" w:rsidP="00C020D8">
            <w:pPr>
              <w:ind w:left="720"/>
              <w:jc w:val="both"/>
            </w:pPr>
            <w:r>
              <w:t>No makeup test will be given. You will be expected to complete the exam in the allotted time period. Portions of each exam may be either closed or open book. You will be notified of the exam format at least one week in advance.</w:t>
            </w:r>
          </w:p>
          <w:p w:rsidR="00737AAD" w:rsidRDefault="00737AAD" w:rsidP="00C020D8">
            <w:pPr>
              <w:ind w:left="720"/>
            </w:pPr>
          </w:p>
          <w:p w:rsidR="00737AAD" w:rsidRDefault="00737AAD" w:rsidP="00C020D8">
            <w:pPr>
              <w:ind w:left="720"/>
              <w:rPr>
                <w:b/>
              </w:rPr>
            </w:pPr>
            <w:r w:rsidRPr="00115DEC">
              <w:rPr>
                <w:b/>
              </w:rPr>
              <w:t>Question</w:t>
            </w:r>
            <w:r>
              <w:rPr>
                <w:b/>
              </w:rPr>
              <w:t>/concern</w:t>
            </w:r>
            <w:r w:rsidRPr="00115DEC">
              <w:rPr>
                <w:b/>
              </w:rPr>
              <w:t xml:space="preserve"> about grades</w:t>
            </w:r>
          </w:p>
          <w:p w:rsidR="00737AAD" w:rsidRPr="00115DEC" w:rsidRDefault="00737AAD" w:rsidP="00C020D8">
            <w:pPr>
              <w:ind w:left="720"/>
              <w:jc w:val="both"/>
            </w:pPr>
            <w:r>
              <w:t>All discussion about grades excluding final exam grade should happen before final exam. Questions about grade of quizzes, homework, exams should be brought up within one week after they are graded and given back to you.</w:t>
            </w:r>
          </w:p>
          <w:p w:rsidR="00737AAD" w:rsidRDefault="00737AAD" w:rsidP="00C020D8">
            <w:pPr>
              <w:ind w:left="720"/>
            </w:pPr>
          </w:p>
        </w:tc>
      </w:tr>
      <w:tr w:rsidR="00737AAD" w:rsidTr="00C020D8">
        <w:trPr>
          <w:trHeight w:val="981"/>
        </w:trPr>
        <w:tc>
          <w:tcPr>
            <w:tcW w:w="2268" w:type="dxa"/>
          </w:tcPr>
          <w:p w:rsidR="00737AAD" w:rsidRPr="00797F9D" w:rsidRDefault="00737AAD" w:rsidP="00C020D8">
            <w:pPr>
              <w:pStyle w:val="NoSpacing"/>
              <w:rPr>
                <w:b/>
                <w:caps/>
                <w:sz w:val="22"/>
                <w:szCs w:val="22"/>
              </w:rPr>
            </w:pPr>
            <w:r w:rsidRPr="00797F9D">
              <w:rPr>
                <w:b/>
                <w:sz w:val="22"/>
                <w:szCs w:val="22"/>
              </w:rPr>
              <w:lastRenderedPageBreak/>
              <w:t>IMPORTANT DATES</w:t>
            </w:r>
          </w:p>
        </w:tc>
        <w:tc>
          <w:tcPr>
            <w:tcW w:w="7200" w:type="dxa"/>
          </w:tcPr>
          <w:p w:rsidR="00737AAD" w:rsidRPr="00C47380" w:rsidRDefault="00737AAD" w:rsidP="00C020D8">
            <w:pPr>
              <w:jc w:val="both"/>
              <w:rPr>
                <w:sz w:val="22"/>
                <w:szCs w:val="22"/>
              </w:rPr>
            </w:pPr>
            <w:r w:rsidRPr="00C47380">
              <w:rPr>
                <w:sz w:val="22"/>
                <w:szCs w:val="22"/>
              </w:rPr>
              <w:t xml:space="preserve">Last day to withdraw from course(s) without record,                      </w:t>
            </w:r>
            <w:r>
              <w:rPr>
                <w:sz w:val="22"/>
                <w:szCs w:val="22"/>
              </w:rPr>
              <w:t xml:space="preserve">  9/11</w:t>
            </w:r>
            <w:r w:rsidRPr="00C47380">
              <w:rPr>
                <w:sz w:val="22"/>
                <w:szCs w:val="22"/>
              </w:rPr>
              <w:t>/201</w:t>
            </w:r>
            <w:r>
              <w:rPr>
                <w:sz w:val="22"/>
                <w:szCs w:val="22"/>
              </w:rPr>
              <w:t>9</w:t>
            </w:r>
          </w:p>
          <w:p w:rsidR="00737AAD" w:rsidRPr="00C47380" w:rsidRDefault="00737AAD" w:rsidP="00C020D8">
            <w:pPr>
              <w:jc w:val="both"/>
              <w:rPr>
                <w:sz w:val="22"/>
                <w:szCs w:val="22"/>
              </w:rPr>
            </w:pPr>
            <w:r w:rsidRPr="00C47380">
              <w:rPr>
                <w:sz w:val="22"/>
                <w:szCs w:val="22"/>
              </w:rPr>
              <w:t xml:space="preserve">Withdrawal from courses with record “W” ends,                            </w:t>
            </w:r>
            <w:r>
              <w:rPr>
                <w:sz w:val="22"/>
                <w:szCs w:val="22"/>
              </w:rPr>
              <w:t>11</w:t>
            </w:r>
            <w:r w:rsidRPr="00C47380">
              <w:rPr>
                <w:sz w:val="22"/>
                <w:szCs w:val="22"/>
              </w:rPr>
              <w:t>/</w:t>
            </w:r>
            <w:r>
              <w:rPr>
                <w:sz w:val="22"/>
                <w:szCs w:val="22"/>
              </w:rPr>
              <w:t>01</w:t>
            </w:r>
            <w:r w:rsidRPr="00C47380">
              <w:rPr>
                <w:sz w:val="22"/>
                <w:szCs w:val="22"/>
              </w:rPr>
              <w:t>/201</w:t>
            </w:r>
            <w:r>
              <w:rPr>
                <w:sz w:val="22"/>
                <w:szCs w:val="22"/>
              </w:rPr>
              <w:t>9</w:t>
            </w:r>
          </w:p>
          <w:p w:rsidR="00737AAD" w:rsidRPr="00C47380" w:rsidRDefault="00737AAD" w:rsidP="00C020D8">
            <w:pPr>
              <w:jc w:val="both"/>
              <w:rPr>
                <w:sz w:val="22"/>
                <w:szCs w:val="22"/>
              </w:rPr>
            </w:pPr>
            <w:r w:rsidRPr="00C47380">
              <w:rPr>
                <w:sz w:val="22"/>
                <w:szCs w:val="22"/>
              </w:rPr>
              <w:t xml:space="preserve">Course review day,                            </w:t>
            </w:r>
            <w:r>
              <w:rPr>
                <w:sz w:val="22"/>
                <w:szCs w:val="22"/>
              </w:rPr>
              <w:t xml:space="preserve"> </w:t>
            </w:r>
            <w:r w:rsidRPr="00C47380">
              <w:rPr>
                <w:sz w:val="22"/>
                <w:szCs w:val="22"/>
              </w:rPr>
              <w:t xml:space="preserve">                                 </w:t>
            </w:r>
            <w:r>
              <w:rPr>
                <w:sz w:val="22"/>
                <w:szCs w:val="22"/>
              </w:rPr>
              <w:t xml:space="preserve">  12/02-12/03/</w:t>
            </w:r>
            <w:r w:rsidRPr="00C47380">
              <w:rPr>
                <w:sz w:val="22"/>
                <w:szCs w:val="22"/>
              </w:rPr>
              <w:t>201</w:t>
            </w:r>
            <w:r>
              <w:rPr>
                <w:sz w:val="22"/>
                <w:szCs w:val="22"/>
              </w:rPr>
              <w:t>9</w:t>
            </w:r>
          </w:p>
          <w:p w:rsidR="00737AAD" w:rsidRPr="00C47380" w:rsidRDefault="00737AAD" w:rsidP="00C020D8">
            <w:pPr>
              <w:jc w:val="both"/>
              <w:rPr>
                <w:sz w:val="22"/>
                <w:szCs w:val="22"/>
              </w:rPr>
            </w:pPr>
            <w:r w:rsidRPr="00C47380">
              <w:rPr>
                <w:sz w:val="22"/>
                <w:szCs w:val="22"/>
              </w:rPr>
              <w:t xml:space="preserve">Final exam period,                                  </w:t>
            </w:r>
            <w:r>
              <w:rPr>
                <w:sz w:val="22"/>
                <w:szCs w:val="22"/>
              </w:rPr>
              <w:t xml:space="preserve">                               12</w:t>
            </w:r>
            <w:r w:rsidRPr="00C47380">
              <w:rPr>
                <w:sz w:val="22"/>
                <w:szCs w:val="22"/>
              </w:rPr>
              <w:t>/</w:t>
            </w:r>
            <w:r>
              <w:rPr>
                <w:sz w:val="22"/>
                <w:szCs w:val="22"/>
              </w:rPr>
              <w:t>04</w:t>
            </w:r>
            <w:r w:rsidRPr="00C47380">
              <w:rPr>
                <w:sz w:val="22"/>
                <w:szCs w:val="22"/>
              </w:rPr>
              <w:t>-</w:t>
            </w:r>
            <w:r>
              <w:rPr>
                <w:sz w:val="22"/>
                <w:szCs w:val="22"/>
              </w:rPr>
              <w:t>12/10/</w:t>
            </w:r>
            <w:r w:rsidRPr="00C47380">
              <w:rPr>
                <w:sz w:val="22"/>
                <w:szCs w:val="22"/>
              </w:rPr>
              <w:t>201</w:t>
            </w:r>
            <w:r>
              <w:rPr>
                <w:sz w:val="22"/>
                <w:szCs w:val="22"/>
              </w:rPr>
              <w:t>9</w:t>
            </w:r>
          </w:p>
        </w:tc>
      </w:tr>
    </w:tbl>
    <w:p w:rsidR="00737AAD" w:rsidRDefault="00737AAD" w:rsidP="00737AAD">
      <w:pPr>
        <w:jc w:val="both"/>
      </w:pPr>
      <w:r>
        <w:tab/>
      </w:r>
      <w:r>
        <w:tab/>
      </w:r>
      <w:r>
        <w:tab/>
      </w:r>
    </w:p>
    <w:p w:rsidR="00737AAD" w:rsidRDefault="00737AAD" w:rsidP="00737AAD">
      <w:pPr>
        <w:jc w:val="both"/>
      </w:pPr>
    </w:p>
    <w:p w:rsidR="00737AAD" w:rsidRDefault="00737AAD" w:rsidP="00737AAD">
      <w:pPr>
        <w:jc w:val="center"/>
        <w:rPr>
          <w:b/>
          <w:bCs/>
          <w:sz w:val="32"/>
          <w:szCs w:val="32"/>
        </w:rPr>
      </w:pPr>
    </w:p>
    <w:p w:rsidR="00737AAD" w:rsidRDefault="00737AAD" w:rsidP="00737AAD">
      <w:pPr>
        <w:jc w:val="center"/>
        <w:rPr>
          <w:b/>
          <w:bCs/>
          <w:sz w:val="32"/>
          <w:szCs w:val="32"/>
        </w:rPr>
      </w:pPr>
    </w:p>
    <w:p w:rsidR="00737AAD" w:rsidRDefault="00737AAD" w:rsidP="00737AAD">
      <w:pPr>
        <w:jc w:val="center"/>
        <w:rPr>
          <w:b/>
          <w:bCs/>
          <w:sz w:val="32"/>
          <w:szCs w:val="32"/>
        </w:rPr>
      </w:pPr>
    </w:p>
    <w:p w:rsidR="00737AAD" w:rsidRDefault="00737AAD" w:rsidP="00737AAD">
      <w:pPr>
        <w:jc w:val="center"/>
        <w:rPr>
          <w:b/>
          <w:bCs/>
          <w:sz w:val="32"/>
          <w:szCs w:val="32"/>
        </w:rPr>
      </w:pPr>
    </w:p>
    <w:p w:rsidR="00737AAD" w:rsidRDefault="00737AAD" w:rsidP="00737AAD">
      <w:pPr>
        <w:jc w:val="center"/>
        <w:rPr>
          <w:b/>
          <w:bCs/>
          <w:sz w:val="32"/>
          <w:szCs w:val="32"/>
        </w:rPr>
      </w:pPr>
    </w:p>
    <w:p w:rsidR="00737AAD" w:rsidRDefault="00737AAD" w:rsidP="00737AAD">
      <w:pPr>
        <w:jc w:val="center"/>
        <w:rPr>
          <w:b/>
          <w:bCs/>
          <w:sz w:val="32"/>
          <w:szCs w:val="32"/>
        </w:rPr>
      </w:pPr>
      <w:r>
        <w:rPr>
          <w:b/>
          <w:bCs/>
          <w:sz w:val="32"/>
          <w:szCs w:val="32"/>
        </w:rPr>
        <w:br w:type="page"/>
      </w:r>
      <w:r>
        <w:rPr>
          <w:b/>
          <w:sz w:val="32"/>
          <w:szCs w:val="32"/>
        </w:rPr>
        <w:lastRenderedPageBreak/>
        <w:t>Kinematic Design and Analysis</w:t>
      </w:r>
    </w:p>
    <w:p w:rsidR="00737AAD" w:rsidRDefault="00737AAD" w:rsidP="00737AAD">
      <w:pPr>
        <w:jc w:val="center"/>
        <w:rPr>
          <w:b/>
          <w:bCs/>
          <w:sz w:val="32"/>
          <w:szCs w:val="32"/>
        </w:rPr>
      </w:pPr>
      <w:r>
        <w:rPr>
          <w:b/>
          <w:bCs/>
          <w:sz w:val="32"/>
          <w:szCs w:val="32"/>
        </w:rPr>
        <w:t>Tentative Course Schedule</w:t>
      </w:r>
    </w:p>
    <w:p w:rsidR="00737AAD" w:rsidRDefault="00737AAD" w:rsidP="00737AAD">
      <w:pPr>
        <w:jc w:val="center"/>
        <w:rPr>
          <w:b/>
          <w:bCs/>
        </w:rPr>
      </w:pPr>
    </w:p>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24"/>
        <w:gridCol w:w="4984"/>
        <w:gridCol w:w="3060"/>
      </w:tblGrid>
      <w:tr w:rsidR="00737AAD" w:rsidTr="00C020D8">
        <w:trPr>
          <w:trHeight w:val="432"/>
        </w:trPr>
        <w:tc>
          <w:tcPr>
            <w:tcW w:w="1424" w:type="dxa"/>
          </w:tcPr>
          <w:p w:rsidR="00737AAD" w:rsidRDefault="00737AAD" w:rsidP="00C020D8">
            <w:pPr>
              <w:tabs>
                <w:tab w:val="left" w:pos="1164"/>
              </w:tabs>
              <w:rPr>
                <w:b/>
                <w:bCs/>
              </w:rPr>
            </w:pPr>
            <w:r>
              <w:rPr>
                <w:b/>
                <w:bCs/>
              </w:rPr>
              <w:t>WEEK</w:t>
            </w:r>
            <w:r>
              <w:rPr>
                <w:b/>
                <w:bCs/>
              </w:rPr>
              <w:tab/>
            </w:r>
          </w:p>
        </w:tc>
        <w:tc>
          <w:tcPr>
            <w:tcW w:w="4984" w:type="dxa"/>
          </w:tcPr>
          <w:p w:rsidR="00737AAD" w:rsidRDefault="00737AAD" w:rsidP="00C020D8">
            <w:pPr>
              <w:rPr>
                <w:b/>
                <w:bCs/>
              </w:rPr>
            </w:pPr>
            <w:r>
              <w:rPr>
                <w:b/>
                <w:bCs/>
              </w:rPr>
              <w:t>Lecture</w:t>
            </w:r>
          </w:p>
        </w:tc>
        <w:tc>
          <w:tcPr>
            <w:tcW w:w="3060" w:type="dxa"/>
          </w:tcPr>
          <w:p w:rsidR="00737AAD" w:rsidRDefault="00737AAD" w:rsidP="00C020D8">
            <w:pPr>
              <w:rPr>
                <w:b/>
                <w:bCs/>
              </w:rPr>
            </w:pPr>
            <w:r>
              <w:rPr>
                <w:b/>
                <w:bCs/>
              </w:rPr>
              <w:t>REMARKS</w:t>
            </w:r>
          </w:p>
        </w:tc>
      </w:tr>
      <w:tr w:rsidR="00737AAD" w:rsidTr="00C020D8">
        <w:trPr>
          <w:trHeight w:val="432"/>
        </w:trPr>
        <w:tc>
          <w:tcPr>
            <w:tcW w:w="1424" w:type="dxa"/>
          </w:tcPr>
          <w:p w:rsidR="00737AAD" w:rsidRDefault="00737AAD" w:rsidP="00C020D8">
            <w:pPr>
              <w:tabs>
                <w:tab w:val="left" w:pos="1164"/>
              </w:tabs>
            </w:pPr>
            <w:r>
              <w:t>1</w:t>
            </w:r>
            <w:r w:rsidRPr="00C55E8B">
              <w:rPr>
                <w:vertAlign w:val="superscript"/>
              </w:rPr>
              <w:t>st</w:t>
            </w:r>
            <w:r>
              <w:t xml:space="preserve"> week</w:t>
            </w:r>
          </w:p>
        </w:tc>
        <w:tc>
          <w:tcPr>
            <w:tcW w:w="4984" w:type="dxa"/>
          </w:tcPr>
          <w:p w:rsidR="00737AAD" w:rsidRDefault="00737AAD" w:rsidP="00C020D8">
            <w:r>
              <w:t>Introduction to mechanisms analysis and synthesis;</w:t>
            </w:r>
          </w:p>
          <w:p w:rsidR="00737AAD" w:rsidRDefault="00737AAD" w:rsidP="00C020D8">
            <w:r>
              <w:t>Kinematics and Kinetics;</w:t>
            </w:r>
          </w:p>
          <w:p w:rsidR="00737AAD" w:rsidRDefault="00737AAD" w:rsidP="00C020D8">
            <w:r>
              <w:t>Mechanisms and Machines;</w:t>
            </w:r>
          </w:p>
          <w:p w:rsidR="00737AAD" w:rsidRDefault="00737AAD" w:rsidP="00C020D8">
            <w:r>
              <w:t xml:space="preserve">Getting started in MATLAB; </w:t>
            </w:r>
          </w:p>
          <w:p w:rsidR="00737AAD" w:rsidRDefault="00737AAD" w:rsidP="00C020D8">
            <w:r>
              <w:t>Mobility, Transmission angle, vectors</w:t>
            </w:r>
          </w:p>
        </w:tc>
        <w:tc>
          <w:tcPr>
            <w:tcW w:w="3060" w:type="dxa"/>
          </w:tcPr>
          <w:p w:rsidR="00737AAD" w:rsidRDefault="00737AAD" w:rsidP="00C020D8"/>
        </w:tc>
      </w:tr>
      <w:tr w:rsidR="00737AAD" w:rsidTr="00C020D8">
        <w:trPr>
          <w:trHeight w:val="432"/>
        </w:trPr>
        <w:tc>
          <w:tcPr>
            <w:tcW w:w="1424" w:type="dxa"/>
          </w:tcPr>
          <w:p w:rsidR="00737AAD" w:rsidRDefault="00737AAD" w:rsidP="00C020D8">
            <w:r>
              <w:t>2</w:t>
            </w:r>
            <w:r w:rsidRPr="00C55E8B">
              <w:rPr>
                <w:vertAlign w:val="superscript"/>
              </w:rPr>
              <w:t>nd</w:t>
            </w:r>
            <w:r>
              <w:t xml:space="preserve"> week</w:t>
            </w:r>
          </w:p>
        </w:tc>
        <w:tc>
          <w:tcPr>
            <w:tcW w:w="4984" w:type="dxa"/>
          </w:tcPr>
          <w:p w:rsidR="00737AAD" w:rsidRDefault="00737AAD" w:rsidP="00C020D8">
            <w:r>
              <w:t>Position analysis;</w:t>
            </w:r>
          </w:p>
          <w:p w:rsidR="00737AAD" w:rsidRDefault="00737AAD" w:rsidP="00C020D8">
            <w:r>
              <w:t>Position analysis using vector loop equations;</w:t>
            </w:r>
          </w:p>
          <w:p w:rsidR="00737AAD" w:rsidRDefault="00737AAD" w:rsidP="00C020D8">
            <w:r>
              <w:t>Couples curves</w:t>
            </w:r>
          </w:p>
        </w:tc>
        <w:tc>
          <w:tcPr>
            <w:tcW w:w="3060" w:type="dxa"/>
          </w:tcPr>
          <w:p w:rsidR="00737AAD" w:rsidRDefault="00737AAD" w:rsidP="00C020D8"/>
        </w:tc>
      </w:tr>
      <w:tr w:rsidR="00737AAD" w:rsidTr="00C020D8">
        <w:trPr>
          <w:trHeight w:val="432"/>
        </w:trPr>
        <w:tc>
          <w:tcPr>
            <w:tcW w:w="1424" w:type="dxa"/>
          </w:tcPr>
          <w:p w:rsidR="00737AAD" w:rsidRDefault="00737AAD" w:rsidP="00C020D8">
            <w:r>
              <w:t>3</w:t>
            </w:r>
            <w:r w:rsidRPr="00C55E8B">
              <w:rPr>
                <w:vertAlign w:val="superscript"/>
              </w:rPr>
              <w:t>rd</w:t>
            </w:r>
            <w:r>
              <w:t xml:space="preserve"> week</w:t>
            </w:r>
          </w:p>
        </w:tc>
        <w:tc>
          <w:tcPr>
            <w:tcW w:w="4984" w:type="dxa"/>
          </w:tcPr>
          <w:p w:rsidR="00737AAD" w:rsidRDefault="00737AAD" w:rsidP="00C020D8">
            <w:r>
              <w:t>Velocity analysis;</w:t>
            </w:r>
          </w:p>
          <w:p w:rsidR="00737AAD" w:rsidRDefault="00737AAD" w:rsidP="00C020D8">
            <w:r>
              <w:t>Velocity analysis by components;</w:t>
            </w:r>
          </w:p>
          <w:p w:rsidR="00737AAD" w:rsidRDefault="00737AAD" w:rsidP="00C020D8">
            <w:r>
              <w:t>Analysis by use of instant centers;</w:t>
            </w:r>
          </w:p>
        </w:tc>
        <w:tc>
          <w:tcPr>
            <w:tcW w:w="3060" w:type="dxa"/>
          </w:tcPr>
          <w:p w:rsidR="00737AAD" w:rsidRDefault="00737AAD" w:rsidP="00C020D8"/>
        </w:tc>
      </w:tr>
      <w:tr w:rsidR="00737AAD" w:rsidTr="00C020D8">
        <w:trPr>
          <w:trHeight w:val="432"/>
        </w:trPr>
        <w:tc>
          <w:tcPr>
            <w:tcW w:w="1424" w:type="dxa"/>
          </w:tcPr>
          <w:p w:rsidR="00737AAD" w:rsidRDefault="00737AAD" w:rsidP="00C020D8">
            <w:r>
              <w:t>4</w:t>
            </w:r>
            <w:r w:rsidRPr="00C55E8B">
              <w:rPr>
                <w:vertAlign w:val="superscript"/>
              </w:rPr>
              <w:t>th</w:t>
            </w:r>
            <w:r>
              <w:t xml:space="preserve"> week</w:t>
            </w:r>
          </w:p>
        </w:tc>
        <w:tc>
          <w:tcPr>
            <w:tcW w:w="4984" w:type="dxa"/>
          </w:tcPr>
          <w:p w:rsidR="00737AAD" w:rsidRDefault="00737AAD" w:rsidP="00C020D8">
            <w:r>
              <w:t>The velocity Polygon</w:t>
            </w:r>
          </w:p>
          <w:p w:rsidR="00737AAD" w:rsidRDefault="00737AAD" w:rsidP="00C020D8">
            <w:r>
              <w:t>Analytic velocity Analysis</w:t>
            </w:r>
          </w:p>
        </w:tc>
        <w:tc>
          <w:tcPr>
            <w:tcW w:w="3060" w:type="dxa"/>
          </w:tcPr>
          <w:p w:rsidR="00737AAD" w:rsidRDefault="00737AAD" w:rsidP="00C020D8"/>
        </w:tc>
      </w:tr>
      <w:tr w:rsidR="00737AAD" w:rsidTr="00C020D8">
        <w:trPr>
          <w:trHeight w:val="432"/>
        </w:trPr>
        <w:tc>
          <w:tcPr>
            <w:tcW w:w="1424" w:type="dxa"/>
          </w:tcPr>
          <w:p w:rsidR="00737AAD" w:rsidRDefault="00737AAD" w:rsidP="00C020D8">
            <w:r>
              <w:t>5</w:t>
            </w:r>
            <w:r w:rsidRPr="00C55E8B">
              <w:rPr>
                <w:vertAlign w:val="superscript"/>
              </w:rPr>
              <w:t>th</w:t>
            </w:r>
            <w:r>
              <w:t xml:space="preserve"> week</w:t>
            </w:r>
          </w:p>
        </w:tc>
        <w:tc>
          <w:tcPr>
            <w:tcW w:w="4984" w:type="dxa"/>
          </w:tcPr>
          <w:p w:rsidR="00737AAD" w:rsidRDefault="00737AAD" w:rsidP="00C020D8">
            <w:r>
              <w:t>Acceleration analysis;</w:t>
            </w:r>
          </w:p>
          <w:p w:rsidR="00737AAD" w:rsidRDefault="00737AAD" w:rsidP="00C020D8">
            <w:r>
              <w:t>Graphical acceleration analysis;</w:t>
            </w:r>
          </w:p>
          <w:p w:rsidR="00737AAD" w:rsidRDefault="00737AAD" w:rsidP="00C020D8">
            <w:r>
              <w:t>Accelerations in rolling contact;</w:t>
            </w:r>
          </w:p>
          <w:p w:rsidR="00737AAD" w:rsidRDefault="00737AAD" w:rsidP="00C020D8">
            <w:r>
              <w:t>Coriolis component of acceleration</w:t>
            </w:r>
          </w:p>
        </w:tc>
        <w:tc>
          <w:tcPr>
            <w:tcW w:w="3060" w:type="dxa"/>
          </w:tcPr>
          <w:p w:rsidR="00737AAD" w:rsidRDefault="00737AAD" w:rsidP="00C020D8"/>
        </w:tc>
      </w:tr>
      <w:tr w:rsidR="00737AAD" w:rsidTr="00C020D8">
        <w:trPr>
          <w:trHeight w:val="432"/>
        </w:trPr>
        <w:tc>
          <w:tcPr>
            <w:tcW w:w="1424" w:type="dxa"/>
          </w:tcPr>
          <w:p w:rsidR="00737AAD" w:rsidRDefault="00737AAD" w:rsidP="00C020D8">
            <w:r>
              <w:t>6</w:t>
            </w:r>
            <w:r w:rsidRPr="00C55E8B">
              <w:rPr>
                <w:vertAlign w:val="superscript"/>
              </w:rPr>
              <w:t>th</w:t>
            </w:r>
            <w:r>
              <w:t xml:space="preserve"> week</w:t>
            </w:r>
          </w:p>
        </w:tc>
        <w:tc>
          <w:tcPr>
            <w:tcW w:w="4984" w:type="dxa"/>
          </w:tcPr>
          <w:p w:rsidR="00737AAD" w:rsidRDefault="00737AAD" w:rsidP="00C020D8">
            <w:r>
              <w:t>Graphical analysis;</w:t>
            </w:r>
          </w:p>
          <w:p w:rsidR="00737AAD" w:rsidRDefault="00737AAD" w:rsidP="00C020D8">
            <w:r>
              <w:t>Analytic acceleration analysis;</w:t>
            </w:r>
          </w:p>
          <w:p w:rsidR="00737AAD" w:rsidRDefault="00737AAD" w:rsidP="00C020D8">
            <w:r>
              <w:t>Midterm exam</w:t>
            </w:r>
          </w:p>
        </w:tc>
        <w:tc>
          <w:tcPr>
            <w:tcW w:w="3060" w:type="dxa"/>
          </w:tcPr>
          <w:p w:rsidR="00737AAD" w:rsidRDefault="00737AAD" w:rsidP="00C020D8"/>
        </w:tc>
      </w:tr>
      <w:tr w:rsidR="00737AAD" w:rsidTr="00C020D8">
        <w:trPr>
          <w:trHeight w:val="432"/>
        </w:trPr>
        <w:tc>
          <w:tcPr>
            <w:tcW w:w="1424" w:type="dxa"/>
          </w:tcPr>
          <w:p w:rsidR="00737AAD" w:rsidRDefault="00737AAD" w:rsidP="00C020D8">
            <w:r>
              <w:t>7</w:t>
            </w:r>
            <w:r w:rsidRPr="00C55E8B">
              <w:rPr>
                <w:vertAlign w:val="superscript"/>
              </w:rPr>
              <w:t>th</w:t>
            </w:r>
            <w:r>
              <w:t xml:space="preserve"> week</w:t>
            </w:r>
          </w:p>
        </w:tc>
        <w:tc>
          <w:tcPr>
            <w:tcW w:w="4984" w:type="dxa"/>
          </w:tcPr>
          <w:p w:rsidR="00737AAD" w:rsidRDefault="00737AAD" w:rsidP="00C020D8">
            <w:r>
              <w:t>Introduction to cams;</w:t>
            </w:r>
          </w:p>
          <w:p w:rsidR="00737AAD" w:rsidRDefault="00737AAD" w:rsidP="00C020D8">
            <w:r>
              <w:t>Cam displacement diagrams</w:t>
            </w:r>
          </w:p>
          <w:p w:rsidR="00737AAD" w:rsidRDefault="00737AAD" w:rsidP="00C020D8">
            <w:r>
              <w:t>Cam Profile layout</w:t>
            </w:r>
          </w:p>
        </w:tc>
        <w:tc>
          <w:tcPr>
            <w:tcW w:w="3060" w:type="dxa"/>
          </w:tcPr>
          <w:p w:rsidR="00737AAD" w:rsidRDefault="00737AAD" w:rsidP="00C020D8"/>
        </w:tc>
      </w:tr>
      <w:tr w:rsidR="00737AAD" w:rsidTr="00C020D8">
        <w:trPr>
          <w:trHeight w:val="432"/>
        </w:trPr>
        <w:tc>
          <w:tcPr>
            <w:tcW w:w="1424" w:type="dxa"/>
          </w:tcPr>
          <w:p w:rsidR="00737AAD" w:rsidRDefault="00737AAD" w:rsidP="00C020D8">
            <w:r>
              <w:t>8</w:t>
            </w:r>
            <w:r w:rsidRPr="00C55E8B">
              <w:rPr>
                <w:vertAlign w:val="superscript"/>
              </w:rPr>
              <w:t>th</w:t>
            </w:r>
            <w:r>
              <w:t xml:space="preserve"> week</w:t>
            </w:r>
          </w:p>
        </w:tc>
        <w:tc>
          <w:tcPr>
            <w:tcW w:w="4984" w:type="dxa"/>
          </w:tcPr>
          <w:p w:rsidR="00737AAD" w:rsidRDefault="00737AAD" w:rsidP="00C020D8">
            <w:r>
              <w:t>Pressure angle;</w:t>
            </w:r>
          </w:p>
          <w:p w:rsidR="00737AAD" w:rsidRDefault="00737AAD" w:rsidP="00C020D8">
            <w:r>
              <w:t>Roller follower diameter;</w:t>
            </w:r>
          </w:p>
          <w:p w:rsidR="00737AAD" w:rsidRDefault="00737AAD" w:rsidP="00C020D8">
            <w:r>
              <w:t>Cam profile production problems</w:t>
            </w:r>
          </w:p>
        </w:tc>
        <w:tc>
          <w:tcPr>
            <w:tcW w:w="3060" w:type="dxa"/>
          </w:tcPr>
          <w:p w:rsidR="00737AAD" w:rsidRDefault="00737AAD" w:rsidP="00C020D8"/>
        </w:tc>
      </w:tr>
      <w:tr w:rsidR="00737AAD" w:rsidTr="00C020D8">
        <w:trPr>
          <w:trHeight w:val="432"/>
        </w:trPr>
        <w:tc>
          <w:tcPr>
            <w:tcW w:w="1424" w:type="dxa"/>
          </w:tcPr>
          <w:p w:rsidR="00737AAD" w:rsidRDefault="00737AAD" w:rsidP="00C020D8">
            <w:r>
              <w:t>9</w:t>
            </w:r>
            <w:r w:rsidRPr="00C55E8B">
              <w:rPr>
                <w:vertAlign w:val="superscript"/>
              </w:rPr>
              <w:t>th</w:t>
            </w:r>
            <w:r>
              <w:t xml:space="preserve"> week</w:t>
            </w:r>
          </w:p>
        </w:tc>
        <w:tc>
          <w:tcPr>
            <w:tcW w:w="4984" w:type="dxa"/>
          </w:tcPr>
          <w:p w:rsidR="00737AAD" w:rsidRDefault="00737AAD" w:rsidP="00C020D8">
            <w:r>
              <w:t>Introduction to graphical and analytical synthesis;</w:t>
            </w:r>
          </w:p>
          <w:p w:rsidR="00737AAD" w:rsidRDefault="00737AAD" w:rsidP="00C020D8">
            <w:r>
              <w:t>Specified transmission angle;</w:t>
            </w:r>
          </w:p>
        </w:tc>
        <w:tc>
          <w:tcPr>
            <w:tcW w:w="3060" w:type="dxa"/>
          </w:tcPr>
          <w:p w:rsidR="00737AAD" w:rsidRDefault="00737AAD" w:rsidP="00C020D8"/>
        </w:tc>
      </w:tr>
      <w:tr w:rsidR="00737AAD" w:rsidTr="00C020D8">
        <w:trPr>
          <w:trHeight w:val="432"/>
        </w:trPr>
        <w:tc>
          <w:tcPr>
            <w:tcW w:w="1424" w:type="dxa"/>
          </w:tcPr>
          <w:p w:rsidR="00737AAD" w:rsidRPr="005869B2" w:rsidRDefault="00737AAD" w:rsidP="00C020D8">
            <w:r>
              <w:t>10</w:t>
            </w:r>
            <w:r w:rsidRPr="00C55E8B">
              <w:rPr>
                <w:vertAlign w:val="superscript"/>
              </w:rPr>
              <w:t>th</w:t>
            </w:r>
            <w:r>
              <w:t xml:space="preserve"> week</w:t>
            </w:r>
          </w:p>
        </w:tc>
        <w:tc>
          <w:tcPr>
            <w:tcW w:w="4984" w:type="dxa"/>
          </w:tcPr>
          <w:p w:rsidR="00737AAD" w:rsidRDefault="00737AAD" w:rsidP="00C020D8">
            <w:r>
              <w:t>Crank rocker mechanisms;</w:t>
            </w:r>
          </w:p>
          <w:p w:rsidR="00737AAD" w:rsidRDefault="00737AAD" w:rsidP="00C020D8">
            <w:r>
              <w:t>Inversion</w:t>
            </w:r>
          </w:p>
        </w:tc>
        <w:tc>
          <w:tcPr>
            <w:tcW w:w="3060" w:type="dxa"/>
          </w:tcPr>
          <w:p w:rsidR="00737AAD" w:rsidRDefault="00737AAD" w:rsidP="00C020D8"/>
        </w:tc>
      </w:tr>
      <w:tr w:rsidR="00737AAD" w:rsidTr="00C020D8">
        <w:trPr>
          <w:trHeight w:val="432"/>
        </w:trPr>
        <w:tc>
          <w:tcPr>
            <w:tcW w:w="1424" w:type="dxa"/>
          </w:tcPr>
          <w:p w:rsidR="00737AAD" w:rsidRPr="005869B2" w:rsidRDefault="00737AAD" w:rsidP="00C020D8">
            <w:r>
              <w:t>11</w:t>
            </w:r>
            <w:r w:rsidRPr="00C55E8B">
              <w:rPr>
                <w:vertAlign w:val="superscript"/>
              </w:rPr>
              <w:t>th</w:t>
            </w:r>
            <w:r>
              <w:t xml:space="preserve"> week</w:t>
            </w:r>
          </w:p>
        </w:tc>
        <w:tc>
          <w:tcPr>
            <w:tcW w:w="4984" w:type="dxa"/>
          </w:tcPr>
          <w:p w:rsidR="00737AAD" w:rsidRDefault="00737AAD" w:rsidP="00C020D8">
            <w:r>
              <w:t>Projects</w:t>
            </w:r>
          </w:p>
          <w:p w:rsidR="00737AAD" w:rsidRDefault="00737AAD" w:rsidP="00C020D8">
            <w:r>
              <w:t>Introduction to gear trains</w:t>
            </w:r>
          </w:p>
        </w:tc>
        <w:tc>
          <w:tcPr>
            <w:tcW w:w="3060" w:type="dxa"/>
          </w:tcPr>
          <w:p w:rsidR="00737AAD" w:rsidRDefault="00737AAD" w:rsidP="00C020D8"/>
        </w:tc>
      </w:tr>
      <w:tr w:rsidR="00737AAD" w:rsidTr="00C020D8">
        <w:trPr>
          <w:trHeight w:val="432"/>
        </w:trPr>
        <w:tc>
          <w:tcPr>
            <w:tcW w:w="1424" w:type="dxa"/>
          </w:tcPr>
          <w:p w:rsidR="00737AAD" w:rsidRDefault="00737AAD" w:rsidP="00C020D8">
            <w:r>
              <w:t>12</w:t>
            </w:r>
            <w:r w:rsidRPr="00C55E8B">
              <w:rPr>
                <w:vertAlign w:val="superscript"/>
              </w:rPr>
              <w:t>th</w:t>
            </w:r>
            <w:r>
              <w:t xml:space="preserve"> week</w:t>
            </w:r>
          </w:p>
        </w:tc>
        <w:tc>
          <w:tcPr>
            <w:tcW w:w="4984" w:type="dxa"/>
          </w:tcPr>
          <w:p w:rsidR="00737AAD" w:rsidRDefault="00737AAD" w:rsidP="00C020D8">
            <w:r>
              <w:t>G</w:t>
            </w:r>
            <w:r w:rsidRPr="00950A3B">
              <w:t>ear contact kinematics</w:t>
            </w:r>
          </w:p>
          <w:p w:rsidR="00737AAD" w:rsidRDefault="00737AAD" w:rsidP="00C020D8">
            <w:r>
              <w:t>Velocity ratio (train ratio)</w:t>
            </w:r>
          </w:p>
        </w:tc>
        <w:tc>
          <w:tcPr>
            <w:tcW w:w="3060" w:type="dxa"/>
          </w:tcPr>
          <w:p w:rsidR="00737AAD" w:rsidRDefault="00737AAD" w:rsidP="00C020D8"/>
        </w:tc>
      </w:tr>
      <w:tr w:rsidR="00737AAD" w:rsidTr="00C020D8">
        <w:trPr>
          <w:trHeight w:val="432"/>
        </w:trPr>
        <w:tc>
          <w:tcPr>
            <w:tcW w:w="1424" w:type="dxa"/>
          </w:tcPr>
          <w:p w:rsidR="00737AAD" w:rsidRDefault="00737AAD" w:rsidP="00C020D8">
            <w:r>
              <w:t>13</w:t>
            </w:r>
            <w:r w:rsidRPr="00C55E8B">
              <w:rPr>
                <w:vertAlign w:val="superscript"/>
              </w:rPr>
              <w:t>th</w:t>
            </w:r>
            <w:r>
              <w:t xml:space="preserve"> week </w:t>
            </w:r>
          </w:p>
        </w:tc>
        <w:tc>
          <w:tcPr>
            <w:tcW w:w="4984" w:type="dxa"/>
          </w:tcPr>
          <w:p w:rsidR="00737AAD" w:rsidRDefault="00737AAD" w:rsidP="00C020D8">
            <w:r>
              <w:t>Review</w:t>
            </w:r>
          </w:p>
        </w:tc>
        <w:tc>
          <w:tcPr>
            <w:tcW w:w="3060" w:type="dxa"/>
          </w:tcPr>
          <w:p w:rsidR="00737AAD" w:rsidRDefault="00737AAD" w:rsidP="00C020D8"/>
        </w:tc>
      </w:tr>
      <w:tr w:rsidR="00737AAD" w:rsidTr="00C020D8">
        <w:tc>
          <w:tcPr>
            <w:tcW w:w="1424" w:type="dxa"/>
          </w:tcPr>
          <w:p w:rsidR="00737AAD" w:rsidRDefault="00737AAD" w:rsidP="00C020D8">
            <w:r>
              <w:t>14</w:t>
            </w:r>
            <w:r w:rsidRPr="00C55E8B">
              <w:rPr>
                <w:vertAlign w:val="superscript"/>
              </w:rPr>
              <w:t>th</w:t>
            </w:r>
            <w:r>
              <w:t xml:space="preserve"> week</w:t>
            </w:r>
          </w:p>
        </w:tc>
        <w:tc>
          <w:tcPr>
            <w:tcW w:w="4984" w:type="dxa"/>
          </w:tcPr>
          <w:p w:rsidR="00737AAD" w:rsidRDefault="00737AAD" w:rsidP="00C020D8">
            <w:r>
              <w:t>Final Exam</w:t>
            </w:r>
          </w:p>
        </w:tc>
        <w:tc>
          <w:tcPr>
            <w:tcW w:w="3060" w:type="dxa"/>
          </w:tcPr>
          <w:p w:rsidR="00737AAD" w:rsidRDefault="00737AAD" w:rsidP="00C020D8"/>
        </w:tc>
      </w:tr>
    </w:tbl>
    <w:p w:rsidR="00737AAD" w:rsidRDefault="00737AAD" w:rsidP="00737AAD">
      <w:pPr>
        <w:jc w:val="both"/>
        <w:rPr>
          <w:b/>
          <w:bCs/>
        </w:rPr>
      </w:pPr>
      <w:r>
        <w:br w:type="page"/>
      </w:r>
      <w:r>
        <w:rPr>
          <w:b/>
          <w:bCs/>
        </w:rPr>
        <w:lastRenderedPageBreak/>
        <w:t xml:space="preserve">How Mechanical Engineering Courses meet Department Objectives &amp; ABET Criterion 3 </w:t>
      </w:r>
    </w:p>
    <w:p w:rsidR="00737AAD" w:rsidRPr="008E2B7B" w:rsidRDefault="00737AAD" w:rsidP="00737AAD">
      <w:pPr>
        <w:pStyle w:val="BodyText4"/>
        <w:rPr>
          <w:color w:val="auto"/>
          <w:sz w:val="24"/>
          <w:szCs w:val="24"/>
        </w:rPr>
      </w:pPr>
      <w:r w:rsidRPr="008E2B7B">
        <w:rPr>
          <w:color w:val="auto"/>
          <w:sz w:val="24"/>
          <w:szCs w:val="24"/>
        </w:rPr>
        <w:t>Specific Objectives of the Mechanical Engineering Program (</w:t>
      </w:r>
      <w:r w:rsidRPr="008E2B7B">
        <w:rPr>
          <w:b/>
          <w:bCs/>
          <w:color w:val="auto"/>
          <w:sz w:val="24"/>
          <w:szCs w:val="24"/>
        </w:rPr>
        <w:t>MCEG Objectives</w:t>
      </w:r>
      <w:r w:rsidRPr="008E2B7B">
        <w:rPr>
          <w:color w:val="auto"/>
          <w:sz w:val="24"/>
          <w:szCs w:val="24"/>
        </w:rPr>
        <w:t xml:space="preserve">) at Prairie View A&amp;M are to produce graduates who have: </w:t>
      </w:r>
    </w:p>
    <w:p w:rsidR="00737AAD" w:rsidRPr="008E2B7B" w:rsidRDefault="00737AAD" w:rsidP="00737AAD">
      <w:pPr>
        <w:pStyle w:val="BodyText4"/>
        <w:rPr>
          <w:color w:val="auto"/>
          <w:sz w:val="24"/>
          <w:szCs w:val="24"/>
        </w:rPr>
      </w:pPr>
    </w:p>
    <w:p w:rsidR="00737AAD" w:rsidRPr="008E2B7B" w:rsidRDefault="00737AAD" w:rsidP="00737AAD">
      <w:pPr>
        <w:pStyle w:val="BodyText4"/>
        <w:numPr>
          <w:ilvl w:val="0"/>
          <w:numId w:val="5"/>
        </w:numPr>
        <w:rPr>
          <w:color w:val="auto"/>
          <w:sz w:val="24"/>
          <w:szCs w:val="24"/>
        </w:rPr>
      </w:pPr>
      <w:r w:rsidRPr="008E2B7B">
        <w:rPr>
          <w:color w:val="auto"/>
          <w:sz w:val="24"/>
          <w:szCs w:val="24"/>
        </w:rPr>
        <w:t>the techniques and skills necessary for modern mechanical engineering practices, and an ability to function effectively in multi-disciplinary teams.</w:t>
      </w:r>
    </w:p>
    <w:p w:rsidR="00737AAD" w:rsidRPr="008E2B7B" w:rsidRDefault="00737AAD" w:rsidP="00737AAD">
      <w:pPr>
        <w:pStyle w:val="BodyText4"/>
        <w:numPr>
          <w:ilvl w:val="0"/>
          <w:numId w:val="5"/>
        </w:numPr>
        <w:rPr>
          <w:color w:val="auto"/>
          <w:sz w:val="24"/>
          <w:szCs w:val="24"/>
        </w:rPr>
      </w:pPr>
      <w:r w:rsidRPr="008E2B7B">
        <w:rPr>
          <w:color w:val="auto"/>
          <w:sz w:val="24"/>
          <w:szCs w:val="24"/>
        </w:rPr>
        <w:t>an ability in life-long learning skills, a knowledge of contemporary issues, and an ability to communicate effectively.</w:t>
      </w:r>
    </w:p>
    <w:p w:rsidR="00737AAD" w:rsidRPr="008E2B7B" w:rsidRDefault="00737AAD" w:rsidP="00737AAD">
      <w:pPr>
        <w:pStyle w:val="BodyText4"/>
        <w:numPr>
          <w:ilvl w:val="0"/>
          <w:numId w:val="5"/>
        </w:numPr>
        <w:rPr>
          <w:color w:val="auto"/>
          <w:sz w:val="24"/>
          <w:szCs w:val="24"/>
        </w:rPr>
      </w:pPr>
      <w:r w:rsidRPr="008E2B7B">
        <w:rPr>
          <w:color w:val="auto"/>
          <w:sz w:val="24"/>
          <w:szCs w:val="24"/>
        </w:rPr>
        <w:t>an understanding of global and societal context in the aspects of professional and ethical responsibility and the impact of engineering solutions on society.</w:t>
      </w:r>
    </w:p>
    <w:p w:rsidR="00737AAD" w:rsidRPr="008E2B7B" w:rsidRDefault="00737AAD" w:rsidP="00737AAD">
      <w:pPr>
        <w:pStyle w:val="BodyText4"/>
        <w:numPr>
          <w:ilvl w:val="0"/>
          <w:numId w:val="5"/>
        </w:numPr>
        <w:rPr>
          <w:color w:val="auto"/>
          <w:sz w:val="24"/>
          <w:szCs w:val="24"/>
        </w:rPr>
      </w:pPr>
      <w:r w:rsidRPr="008E2B7B">
        <w:rPr>
          <w:color w:val="auto"/>
          <w:sz w:val="24"/>
          <w:szCs w:val="24"/>
        </w:rPr>
        <w:t>the qualifications to be employed by major industries and government agencies in the State of Texas and the nation.</w:t>
      </w:r>
    </w:p>
    <w:p w:rsidR="00737AAD" w:rsidRPr="008E2B7B" w:rsidRDefault="00737AAD" w:rsidP="00737AAD">
      <w:pPr>
        <w:pStyle w:val="BodyText4"/>
        <w:numPr>
          <w:ilvl w:val="0"/>
          <w:numId w:val="5"/>
        </w:numPr>
        <w:rPr>
          <w:color w:val="auto"/>
          <w:sz w:val="24"/>
          <w:szCs w:val="24"/>
        </w:rPr>
      </w:pPr>
      <w:r w:rsidRPr="008E2B7B">
        <w:rPr>
          <w:color w:val="auto"/>
          <w:sz w:val="24"/>
          <w:szCs w:val="24"/>
        </w:rPr>
        <w:t>the qualifications to pursue graduate degrees.</w:t>
      </w:r>
    </w:p>
    <w:p w:rsidR="00737AAD" w:rsidRDefault="00737AAD" w:rsidP="00737AAD"/>
    <w:p w:rsidR="00737AAD" w:rsidRDefault="00737AAD" w:rsidP="00737AAD">
      <w:pPr>
        <w:pStyle w:val="Heading3"/>
      </w:pPr>
      <w:r>
        <w:t>ABET Criterion 3</w:t>
      </w:r>
      <w:r>
        <w:rPr>
          <w:b/>
          <w:bCs/>
        </w:rPr>
        <w:t>: Program Outcomes and Assessment</w:t>
      </w:r>
    </w:p>
    <w:p w:rsidR="00737AAD" w:rsidRDefault="00737AAD" w:rsidP="00737AAD">
      <w:r>
        <w:t>Engineering Programs must demonstrate that their graduates have:</w:t>
      </w:r>
    </w:p>
    <w:p w:rsidR="00737AAD" w:rsidRDefault="00737AAD" w:rsidP="00737AAD">
      <w:pPr>
        <w:numPr>
          <w:ilvl w:val="0"/>
          <w:numId w:val="29"/>
        </w:numPr>
      </w:pPr>
      <w:r>
        <w:t>the ability to identify, formulate, and solve complex engineering problems by applying principles of engineering, science, and mathematics.;</w:t>
      </w:r>
    </w:p>
    <w:p w:rsidR="00737AAD" w:rsidRDefault="00737AAD" w:rsidP="00737AAD">
      <w:pPr>
        <w:numPr>
          <w:ilvl w:val="0"/>
          <w:numId w:val="29"/>
        </w:numPr>
      </w:pPr>
      <w:r>
        <w:t>the ability to apply engineering design to produce solutions that meet specified needs with consideration of public health, safety, and welfare, as well as global, cultural, social, environmental, and economic factor;</w:t>
      </w:r>
    </w:p>
    <w:p w:rsidR="00737AAD" w:rsidRDefault="00737AAD" w:rsidP="00737AAD">
      <w:pPr>
        <w:numPr>
          <w:ilvl w:val="0"/>
          <w:numId w:val="29"/>
        </w:numPr>
      </w:pPr>
      <w:r>
        <w:t>the ability to communicate effectively with a range of audiences;</w:t>
      </w:r>
    </w:p>
    <w:p w:rsidR="00737AAD" w:rsidRDefault="00737AAD" w:rsidP="00737AAD">
      <w:pPr>
        <w:numPr>
          <w:ilvl w:val="0"/>
          <w:numId w:val="29"/>
        </w:numPr>
      </w:pPr>
      <w:r>
        <w:t>the ability to recognize ethical and professional responsibilities in engineering situations and make informed judgments, which must consider the impact of engineering solutions in global, economic, environmental, and societal contexts;</w:t>
      </w:r>
    </w:p>
    <w:p w:rsidR="00737AAD" w:rsidRDefault="00737AAD" w:rsidP="00737AAD">
      <w:pPr>
        <w:numPr>
          <w:ilvl w:val="0"/>
          <w:numId w:val="29"/>
        </w:numPr>
      </w:pPr>
      <w:r>
        <w:t>the ability to function effectively on a team whose members together provide leadership, create a collaborative and inclusive environment, establish goals, plan tasks, and meet objectives;</w:t>
      </w:r>
    </w:p>
    <w:p w:rsidR="00737AAD" w:rsidRDefault="00737AAD" w:rsidP="00737AAD">
      <w:pPr>
        <w:numPr>
          <w:ilvl w:val="0"/>
          <w:numId w:val="29"/>
        </w:numPr>
      </w:pPr>
      <w:r>
        <w:t>ability to develop and conduct appropriate experimentation, analyze and interpret data, and use engineering judgment to draw conclusions; and</w:t>
      </w:r>
    </w:p>
    <w:p w:rsidR="00737AAD" w:rsidRDefault="00737AAD" w:rsidP="00737AAD">
      <w:pPr>
        <w:numPr>
          <w:ilvl w:val="0"/>
          <w:numId w:val="29"/>
        </w:numPr>
      </w:pPr>
      <w:r>
        <w:t>the ability to acquire and apply new knowledge as needed, using appropriate learning strategies.</w:t>
      </w:r>
    </w:p>
    <w:p w:rsidR="00737AAD" w:rsidRDefault="00737AAD" w:rsidP="00737AAD">
      <w:pPr>
        <w:ind w:left="360"/>
      </w:pPr>
    </w:p>
    <w:p w:rsidR="00737AAD" w:rsidRDefault="00737AAD" w:rsidP="00737AAD">
      <w:pPr>
        <w:ind w:firstLine="360"/>
        <w:jc w:val="both"/>
      </w:pPr>
      <w:r>
        <w:t>The table below shows how required Mechanical Engineering courses at Prairie View A&amp;M University contribute to the student’s knowledge and ability to meet ABET criterion 3.</w:t>
      </w:r>
    </w:p>
    <w:p w:rsidR="00737AAD" w:rsidRDefault="00737AAD" w:rsidP="00737AAD">
      <w:pPr>
        <w:ind w:firstLine="360"/>
        <w:jc w:val="both"/>
        <w:rPr>
          <w:b/>
          <w:bCs/>
        </w:rPr>
      </w:pPr>
    </w:p>
    <w:p w:rsidR="00737AAD" w:rsidRDefault="00737AAD" w:rsidP="00737AAD">
      <w:pPr>
        <w:ind w:firstLine="360"/>
        <w:jc w:val="both"/>
      </w:pPr>
      <w:r>
        <w:rPr>
          <w:b/>
          <w:bCs/>
        </w:rPr>
        <w:t>Numerical values</w:t>
      </w:r>
      <w:r>
        <w:t xml:space="preserve">  –  items that the course contents are significantly relevant to ABET Criterion 3 and the instructor will use these items for course assessment.  The values represent for “contribution factor” of the specific course toward the assessment of the particular item of ABET Criterion 3.  A summation of the values in each column equals to 100. </w:t>
      </w:r>
    </w:p>
    <w:p w:rsidR="00737AAD" w:rsidRDefault="00737AAD" w:rsidP="00737AAD">
      <w:pPr>
        <w:ind w:firstLine="360"/>
        <w:jc w:val="both"/>
        <w:rPr>
          <w:b/>
          <w:bCs/>
        </w:rPr>
      </w:pPr>
    </w:p>
    <w:p w:rsidR="00737AAD" w:rsidRDefault="00737AAD" w:rsidP="00737AAD">
      <w:pPr>
        <w:ind w:firstLine="360"/>
        <w:jc w:val="both"/>
      </w:pPr>
      <w:r>
        <w:rPr>
          <w:b/>
          <w:bCs/>
        </w:rPr>
        <w:t>x</w:t>
      </w:r>
      <w:r>
        <w:t xml:space="preserve">   –  items that the course contents are somewhat relevant to ABET Criterion 3.  However, the instructor will not use these items for course assessment.   </w:t>
      </w:r>
      <w:r>
        <w:tab/>
        <w:t xml:space="preserve">   </w:t>
      </w:r>
    </w:p>
    <w:p w:rsidR="00737AAD" w:rsidRDefault="00737AAD" w:rsidP="00737AAD">
      <w:pPr>
        <w:ind w:left="303" w:firstLine="57"/>
      </w:pPr>
    </w:p>
    <w:p w:rsidR="00737AAD" w:rsidRDefault="00737AAD" w:rsidP="00737AAD">
      <w:pPr>
        <w:ind w:left="303" w:firstLine="57"/>
      </w:pPr>
    </w:p>
    <w:p w:rsidR="00737AAD" w:rsidRPr="00020845" w:rsidRDefault="00737AAD" w:rsidP="00737AAD">
      <w:pPr>
        <w:rPr>
          <w:rFonts w:eastAsia="DengXian"/>
          <w:lang w:eastAsia="zh-CN"/>
        </w:rPr>
      </w:pPr>
    </w:p>
    <w:p w:rsidR="00737AAD" w:rsidRDefault="00737AAD" w:rsidP="00737AAD">
      <w:pPr>
        <w:ind w:left="303" w:hanging="303"/>
      </w:pPr>
      <w:r w:rsidRPr="00F16949">
        <w:rPr>
          <w:noProof/>
          <w:lang w:val="en-SG" w:eastAsia="zh-CN"/>
        </w:rPr>
        <w:lastRenderedPageBreak/>
        <w:drawing>
          <wp:inline distT="0" distB="0" distL="0" distR="0">
            <wp:extent cx="5943600" cy="25050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5943600" cy="2505075"/>
                    </a:xfrm>
                    <a:prstGeom prst="rect">
                      <a:avLst/>
                    </a:prstGeom>
                    <a:noFill/>
                    <a:ln>
                      <a:noFill/>
                    </a:ln>
                  </pic:spPr>
                </pic:pic>
              </a:graphicData>
            </a:graphic>
          </wp:inline>
        </w:drawing>
      </w:r>
    </w:p>
    <w:p w:rsidR="00737AAD" w:rsidRDefault="00737AAD" w:rsidP="00737AAD">
      <w:pPr>
        <w:ind w:left="303" w:firstLine="57"/>
      </w:pPr>
    </w:p>
    <w:p w:rsidR="00737AAD" w:rsidRDefault="00737AAD" w:rsidP="00737AAD">
      <w:pPr>
        <w:ind w:left="303" w:firstLine="57"/>
      </w:pPr>
    </w:p>
    <w:p w:rsidR="00737AAD" w:rsidRPr="00737AAD" w:rsidRDefault="00737AAD" w:rsidP="00737AAD">
      <w:pPr>
        <w:jc w:val="center"/>
        <w:rPr>
          <w:b/>
          <w:bCs/>
        </w:rPr>
      </w:pPr>
      <w:r w:rsidRPr="00737AAD">
        <w:rPr>
          <w:b/>
          <w:bCs/>
        </w:rPr>
        <w:t xml:space="preserve">MCEG 3053 Course Objectives and Anticipated Outcomes  </w:t>
      </w:r>
    </w:p>
    <w:p w:rsidR="00737AAD" w:rsidRPr="00737AAD" w:rsidRDefault="00737AAD" w:rsidP="00737AAD">
      <w:pPr>
        <w:pStyle w:val="Heading7"/>
        <w:rPr>
          <w:sz w:val="24"/>
        </w:rPr>
      </w:pPr>
    </w:p>
    <w:p w:rsidR="00737AAD" w:rsidRPr="00737AAD" w:rsidRDefault="00737AAD" w:rsidP="00737AAD">
      <w:pPr>
        <w:pStyle w:val="Heading7"/>
        <w:rPr>
          <w:sz w:val="24"/>
        </w:rPr>
      </w:pPr>
      <w:r w:rsidRPr="00737AAD">
        <w:rPr>
          <w:sz w:val="24"/>
        </w:rPr>
        <w:t>Course Objectives</w:t>
      </w:r>
    </w:p>
    <w:p w:rsidR="00737AAD" w:rsidRPr="00737AAD" w:rsidRDefault="00737AAD" w:rsidP="00737AAD">
      <w:pPr>
        <w:pStyle w:val="Heading7"/>
        <w:rPr>
          <w:sz w:val="24"/>
        </w:rPr>
      </w:pPr>
      <w:r w:rsidRPr="00737AAD">
        <w:rPr>
          <w:sz w:val="24"/>
        </w:rPr>
        <w:tab/>
      </w:r>
    </w:p>
    <w:p w:rsidR="00737AAD" w:rsidRPr="00737AAD" w:rsidRDefault="00737AAD" w:rsidP="00737AAD">
      <w:pPr>
        <w:pStyle w:val="BodyTextIndent2"/>
        <w:numPr>
          <w:ilvl w:val="0"/>
          <w:numId w:val="6"/>
        </w:numPr>
        <w:tabs>
          <w:tab w:val="clear" w:pos="1350"/>
        </w:tabs>
        <w:ind w:left="720"/>
        <w:rPr>
          <w:sz w:val="24"/>
        </w:rPr>
      </w:pPr>
      <w:r w:rsidRPr="00737AAD">
        <w:rPr>
          <w:sz w:val="24"/>
        </w:rPr>
        <w:t>Introduce the students the concepts and understanding of the displacement, velocity and acceleration in machine parts. (1, 4, 5)</w:t>
      </w:r>
    </w:p>
    <w:p w:rsidR="00737AAD" w:rsidRPr="00737AAD" w:rsidRDefault="00737AAD" w:rsidP="00737AAD">
      <w:pPr>
        <w:pStyle w:val="BodyTextIndent2"/>
        <w:ind w:left="720"/>
        <w:rPr>
          <w:sz w:val="24"/>
        </w:rPr>
      </w:pPr>
    </w:p>
    <w:p w:rsidR="00737AAD" w:rsidRPr="00737AAD" w:rsidRDefault="00737AAD" w:rsidP="00737AAD">
      <w:pPr>
        <w:pStyle w:val="BodyTextIndent2"/>
        <w:ind w:left="720"/>
        <w:rPr>
          <w:sz w:val="24"/>
        </w:rPr>
      </w:pPr>
      <w:r w:rsidRPr="00737AAD">
        <w:rPr>
          <w:b/>
          <w:bCs w:val="0"/>
          <w:sz w:val="24"/>
        </w:rPr>
        <w:t xml:space="preserve">Anticipated Outcomes: </w:t>
      </w:r>
      <w:r w:rsidRPr="00737AAD">
        <w:rPr>
          <w:sz w:val="24"/>
        </w:rPr>
        <w:t>The students will be able to solve the mechanism problems (</w:t>
      </w:r>
      <w:r w:rsidRPr="00737AAD">
        <w:rPr>
          <w:rFonts w:hint="eastAsia"/>
          <w:sz w:val="24"/>
        </w:rPr>
        <w:t>1</w:t>
      </w:r>
      <w:r w:rsidRPr="00737AAD">
        <w:rPr>
          <w:sz w:val="24"/>
        </w:rPr>
        <w:t>)</w:t>
      </w:r>
    </w:p>
    <w:p w:rsidR="00737AAD" w:rsidRPr="00737AAD" w:rsidRDefault="00737AAD" w:rsidP="00737AAD">
      <w:pPr>
        <w:pStyle w:val="BodyTextIndent2"/>
        <w:ind w:left="720" w:hanging="360"/>
        <w:rPr>
          <w:b/>
          <w:bCs w:val="0"/>
          <w:sz w:val="24"/>
        </w:rPr>
      </w:pPr>
    </w:p>
    <w:p w:rsidR="00737AAD" w:rsidRPr="00737AAD" w:rsidRDefault="00737AAD" w:rsidP="00737AAD">
      <w:pPr>
        <w:numPr>
          <w:ilvl w:val="0"/>
          <w:numId w:val="6"/>
        </w:numPr>
        <w:tabs>
          <w:tab w:val="clear" w:pos="1350"/>
        </w:tabs>
        <w:ind w:left="720"/>
      </w:pPr>
      <w:r w:rsidRPr="00737AAD">
        <w:t>Introduce the students to current mechanical design methodology as applied to mechanism. (1, 4, 5)</w:t>
      </w:r>
    </w:p>
    <w:p w:rsidR="00737AAD" w:rsidRPr="00737AAD" w:rsidRDefault="00737AAD" w:rsidP="00737AAD">
      <w:pPr>
        <w:ind w:left="720"/>
      </w:pPr>
    </w:p>
    <w:p w:rsidR="00737AAD" w:rsidRPr="00737AAD" w:rsidRDefault="00737AAD" w:rsidP="00737AAD">
      <w:pPr>
        <w:pStyle w:val="BodyTextIndent2"/>
        <w:ind w:left="720"/>
        <w:rPr>
          <w:sz w:val="24"/>
        </w:rPr>
      </w:pPr>
      <w:r w:rsidRPr="00737AAD">
        <w:rPr>
          <w:b/>
          <w:bCs w:val="0"/>
          <w:sz w:val="24"/>
        </w:rPr>
        <w:t xml:space="preserve">Anticipated Outcomes: </w:t>
      </w:r>
      <w:r w:rsidRPr="00737AAD">
        <w:rPr>
          <w:sz w:val="24"/>
        </w:rPr>
        <w:t>The students should be able to analyze motion in machine parts and use synthesis to design mechanism using modern tools. (</w:t>
      </w:r>
      <w:r w:rsidRPr="00737AAD">
        <w:rPr>
          <w:rFonts w:hint="eastAsia"/>
          <w:sz w:val="24"/>
          <w:lang w:eastAsia="zh-CN"/>
        </w:rPr>
        <w:t>1</w:t>
      </w:r>
      <w:r w:rsidRPr="00737AAD">
        <w:rPr>
          <w:sz w:val="24"/>
        </w:rPr>
        <w:t>)</w:t>
      </w:r>
    </w:p>
    <w:p w:rsidR="00737AAD" w:rsidRPr="003973E1" w:rsidRDefault="00737AAD" w:rsidP="00737AAD">
      <w:pPr>
        <w:pStyle w:val="BodyTextIndent3"/>
        <w:ind w:left="720" w:hanging="360"/>
        <w:rPr>
          <w:szCs w:val="24"/>
        </w:rPr>
      </w:pPr>
    </w:p>
    <w:p w:rsidR="00737AAD" w:rsidRPr="00E965C1" w:rsidRDefault="00737AAD" w:rsidP="00737AAD">
      <w:r>
        <w:br w:type="page"/>
      </w:r>
      <w:r w:rsidRPr="009220B4">
        <w:rPr>
          <w:rFonts w:ascii="Arial" w:hAnsi="Arial" w:cs="Arial"/>
          <w:b/>
          <w:bCs/>
          <w:sz w:val="32"/>
        </w:rPr>
        <w:lastRenderedPageBreak/>
        <w:t>University Rules and Procedures</w:t>
      </w:r>
    </w:p>
    <w:p w:rsidR="00737AAD" w:rsidRDefault="00737AAD" w:rsidP="00737AAD">
      <w:r>
        <w:t xml:space="preserve"> </w:t>
      </w:r>
    </w:p>
    <w:p w:rsidR="00737AAD" w:rsidRPr="00C76E85" w:rsidRDefault="00737AAD" w:rsidP="00737AAD">
      <w:pPr>
        <w:rPr>
          <w:rFonts w:ascii="Arial" w:hAnsi="Arial" w:cs="Arial"/>
          <w:b/>
          <w:sz w:val="20"/>
          <w:szCs w:val="20"/>
        </w:rPr>
      </w:pPr>
      <w:r w:rsidRPr="00C76E85">
        <w:rPr>
          <w:rFonts w:ascii="Arial" w:hAnsi="Arial" w:cs="Arial"/>
          <w:b/>
          <w:sz w:val="20"/>
          <w:szCs w:val="20"/>
        </w:rPr>
        <w:t xml:space="preserve">Disability statement (See Student Handbook):  </w:t>
      </w:r>
    </w:p>
    <w:p w:rsidR="00737AAD" w:rsidRPr="00C76E85" w:rsidRDefault="00737AAD" w:rsidP="00737AAD">
      <w:pPr>
        <w:rPr>
          <w:rFonts w:ascii="Arial" w:hAnsi="Arial" w:cs="Arial"/>
          <w:sz w:val="20"/>
          <w:szCs w:val="20"/>
        </w:rPr>
      </w:pPr>
      <w:r w:rsidRPr="00C76E85">
        <w:rPr>
          <w:rFonts w:ascii="Arial" w:hAnsi="Arial" w:cs="Arial"/>
          <w:sz w:val="20"/>
          <w:szCs w:val="20"/>
        </w:rPr>
        <w:t xml:space="preserve">Students with disabilities, including learning disabilities, who wish to request accommodations in class should register with the Services for Students with Disabilities (SSD) early in the semester so that appropriate arrangements may be made.  In accordance with federal laws, a student requesting special accommodations must provide documentation of their disability to the SSD coordinator.  </w:t>
      </w:r>
    </w:p>
    <w:p w:rsidR="00737AAD" w:rsidRPr="00C76E85" w:rsidRDefault="00737AAD" w:rsidP="00737AAD">
      <w:pPr>
        <w:rPr>
          <w:rFonts w:ascii="Arial" w:hAnsi="Arial" w:cs="Arial"/>
          <w:sz w:val="20"/>
          <w:szCs w:val="20"/>
        </w:rPr>
      </w:pPr>
    </w:p>
    <w:p w:rsidR="00737AAD" w:rsidRPr="00C76E85" w:rsidRDefault="00737AAD" w:rsidP="00737AAD">
      <w:pPr>
        <w:rPr>
          <w:rFonts w:ascii="Arial" w:hAnsi="Arial" w:cs="Arial"/>
          <w:b/>
          <w:sz w:val="20"/>
          <w:szCs w:val="20"/>
        </w:rPr>
      </w:pPr>
      <w:r w:rsidRPr="00C76E85">
        <w:rPr>
          <w:rFonts w:ascii="Arial" w:hAnsi="Arial" w:cs="Arial"/>
          <w:b/>
          <w:sz w:val="20"/>
          <w:szCs w:val="20"/>
        </w:rPr>
        <w:t xml:space="preserve">Academic misconduct (See Student Handbook):  </w:t>
      </w:r>
    </w:p>
    <w:p w:rsidR="00737AAD" w:rsidRPr="004802EF" w:rsidRDefault="00737AAD" w:rsidP="00737AAD">
      <w:pPr>
        <w:rPr>
          <w:rFonts w:ascii="Arial" w:hAnsi="Arial" w:cs="Arial"/>
          <w:sz w:val="20"/>
          <w:szCs w:val="20"/>
        </w:rPr>
      </w:pPr>
      <w:r w:rsidRPr="004802EF">
        <w:rPr>
          <w:rFonts w:ascii="Arial" w:hAnsi="Arial" w:cs="Arial"/>
          <w:sz w:val="20"/>
          <w:szCs w:val="20"/>
        </w:rPr>
        <w:t xml:space="preserve">You are expected to practice academic honesty in every aspect of this course and all other courses. Make sure you are familiar with your Student Handbook, especially the section on academic misconduct.  Students who engage in academic misconduct are subject to university disciplinary procedures.  </w:t>
      </w:r>
    </w:p>
    <w:p w:rsidR="00737AAD" w:rsidRDefault="00737AAD" w:rsidP="00737AAD">
      <w:pPr>
        <w:rPr>
          <w:rFonts w:ascii="Arial" w:hAnsi="Arial" w:cs="Arial"/>
          <w:b/>
          <w:sz w:val="20"/>
          <w:szCs w:val="20"/>
        </w:rPr>
      </w:pPr>
    </w:p>
    <w:p w:rsidR="00737AAD" w:rsidRPr="00C76E85" w:rsidRDefault="00737AAD" w:rsidP="00737AAD">
      <w:pPr>
        <w:rPr>
          <w:rFonts w:ascii="Arial" w:hAnsi="Arial" w:cs="Arial"/>
          <w:b/>
          <w:sz w:val="20"/>
          <w:szCs w:val="20"/>
        </w:rPr>
      </w:pPr>
      <w:r w:rsidRPr="00C76E85">
        <w:rPr>
          <w:rFonts w:ascii="Arial" w:hAnsi="Arial" w:cs="Arial"/>
          <w:b/>
          <w:sz w:val="20"/>
          <w:szCs w:val="20"/>
        </w:rPr>
        <w:t xml:space="preserve">Forms of academic dishonesty:  </w:t>
      </w:r>
    </w:p>
    <w:p w:rsidR="00737AAD" w:rsidRPr="009220B4" w:rsidRDefault="00737AAD" w:rsidP="00737AAD">
      <w:pPr>
        <w:pStyle w:val="Default"/>
        <w:widowControl w:val="0"/>
        <w:numPr>
          <w:ilvl w:val="0"/>
          <w:numId w:val="7"/>
        </w:numPr>
        <w:tabs>
          <w:tab w:val="clear" w:pos="720"/>
        </w:tabs>
        <w:ind w:left="990"/>
        <w:rPr>
          <w:rFonts w:ascii="Arial" w:hAnsi="Arial" w:cs="Arial"/>
        </w:rPr>
      </w:pPr>
      <w:r w:rsidRPr="009220B4">
        <w:rPr>
          <w:rFonts w:ascii="Arial" w:hAnsi="Arial" w:cs="Arial"/>
        </w:rPr>
        <w:t xml:space="preserve">Cheating: deception in which a student misrepresents that he/she has mastered information on an academic exercise that he/she has not mastered; giving or receiving aid unauthorized by the instructor on assignments or examinations. </w:t>
      </w:r>
    </w:p>
    <w:p w:rsidR="00737AAD" w:rsidRPr="009220B4" w:rsidRDefault="00737AAD" w:rsidP="00737AAD">
      <w:pPr>
        <w:pStyle w:val="Default"/>
        <w:ind w:left="990" w:firstLine="60"/>
        <w:rPr>
          <w:rFonts w:ascii="Arial" w:hAnsi="Arial" w:cs="Arial"/>
        </w:rPr>
      </w:pPr>
    </w:p>
    <w:p w:rsidR="00737AAD" w:rsidRPr="009220B4" w:rsidRDefault="00737AAD" w:rsidP="00737AAD">
      <w:pPr>
        <w:pStyle w:val="Default"/>
        <w:widowControl w:val="0"/>
        <w:numPr>
          <w:ilvl w:val="0"/>
          <w:numId w:val="7"/>
        </w:numPr>
        <w:tabs>
          <w:tab w:val="clear" w:pos="720"/>
        </w:tabs>
        <w:ind w:left="990"/>
        <w:rPr>
          <w:rFonts w:ascii="Arial" w:hAnsi="Arial" w:cs="Arial"/>
        </w:rPr>
      </w:pPr>
      <w:r w:rsidRPr="009220B4">
        <w:rPr>
          <w:rFonts w:ascii="Arial" w:hAnsi="Arial" w:cs="Arial"/>
        </w:rPr>
        <w:t xml:space="preserve">Academic misconduct: tampering with grades or taking part in obtaining or distributing any part of a scheduled test.  </w:t>
      </w:r>
    </w:p>
    <w:p w:rsidR="00737AAD" w:rsidRPr="009220B4" w:rsidRDefault="00737AAD" w:rsidP="00737AAD">
      <w:pPr>
        <w:pStyle w:val="Default"/>
        <w:ind w:left="990"/>
        <w:rPr>
          <w:rFonts w:ascii="Arial" w:hAnsi="Arial" w:cs="Arial"/>
        </w:rPr>
      </w:pPr>
    </w:p>
    <w:p w:rsidR="00737AAD" w:rsidRPr="009220B4" w:rsidRDefault="00737AAD" w:rsidP="00737AAD">
      <w:pPr>
        <w:pStyle w:val="Default"/>
        <w:widowControl w:val="0"/>
        <w:numPr>
          <w:ilvl w:val="0"/>
          <w:numId w:val="7"/>
        </w:numPr>
        <w:tabs>
          <w:tab w:val="clear" w:pos="720"/>
        </w:tabs>
        <w:ind w:left="990"/>
        <w:rPr>
          <w:rFonts w:ascii="Arial" w:hAnsi="Arial" w:cs="Arial"/>
        </w:rPr>
      </w:pPr>
      <w:r w:rsidRPr="009220B4">
        <w:rPr>
          <w:rFonts w:ascii="Arial" w:hAnsi="Arial" w:cs="Arial"/>
        </w:rPr>
        <w:t xml:space="preserve">Fabrication: use of invented information or falsified research.  </w:t>
      </w:r>
    </w:p>
    <w:p w:rsidR="00737AAD" w:rsidRPr="009220B4" w:rsidRDefault="00737AAD" w:rsidP="00737AAD">
      <w:pPr>
        <w:pStyle w:val="Default"/>
        <w:ind w:left="990" w:firstLine="60"/>
        <w:rPr>
          <w:rFonts w:ascii="Arial" w:hAnsi="Arial" w:cs="Arial"/>
        </w:rPr>
      </w:pPr>
    </w:p>
    <w:p w:rsidR="00737AAD" w:rsidRPr="009220B4" w:rsidRDefault="00737AAD" w:rsidP="00737AAD">
      <w:pPr>
        <w:pStyle w:val="Default"/>
        <w:widowControl w:val="0"/>
        <w:numPr>
          <w:ilvl w:val="0"/>
          <w:numId w:val="7"/>
        </w:numPr>
        <w:tabs>
          <w:tab w:val="clear" w:pos="720"/>
        </w:tabs>
        <w:ind w:left="990"/>
        <w:rPr>
          <w:rFonts w:ascii="Arial" w:hAnsi="Arial" w:cs="Arial"/>
        </w:rPr>
      </w:pPr>
      <w:r w:rsidRPr="009220B4">
        <w:rPr>
          <w:rFonts w:ascii="Arial" w:hAnsi="Arial" w:cs="Arial"/>
        </w:rPr>
        <w:t xml:space="preserve">Plagiarism: unacknowledged quotation and/or paraphrase of someone else’s words, ideas, or data as one’s own in work submitted for credit. Failure to identify information or essays from the Internet and submitting them as one’s own work also constitutes plagiarism.    </w:t>
      </w:r>
    </w:p>
    <w:p w:rsidR="00737AAD" w:rsidRPr="009220B4" w:rsidRDefault="00737AAD" w:rsidP="00737AAD">
      <w:pPr>
        <w:pStyle w:val="Default"/>
        <w:rPr>
          <w:rFonts w:ascii="Arial" w:hAnsi="Arial" w:cs="Arial"/>
        </w:rPr>
      </w:pPr>
    </w:p>
    <w:p w:rsidR="00737AAD" w:rsidRPr="00C76E85" w:rsidRDefault="00737AAD" w:rsidP="00737AAD">
      <w:pPr>
        <w:rPr>
          <w:rFonts w:ascii="Arial" w:hAnsi="Arial" w:cs="Arial"/>
          <w:b/>
          <w:sz w:val="20"/>
          <w:szCs w:val="20"/>
        </w:rPr>
      </w:pPr>
      <w:r w:rsidRPr="00C76E85">
        <w:rPr>
          <w:rFonts w:ascii="Arial" w:hAnsi="Arial" w:cs="Arial"/>
          <w:b/>
          <w:sz w:val="20"/>
          <w:szCs w:val="20"/>
        </w:rPr>
        <w:t>Nonacademic misconduct (See Student Handbook)</w:t>
      </w:r>
    </w:p>
    <w:p w:rsidR="00737AAD" w:rsidRDefault="00737AAD" w:rsidP="00737AAD">
      <w:pPr>
        <w:rPr>
          <w:rFonts w:ascii="Arial" w:hAnsi="Arial" w:cs="Arial"/>
          <w:sz w:val="20"/>
          <w:szCs w:val="20"/>
        </w:rPr>
      </w:pPr>
      <w:r w:rsidRPr="00C76E85">
        <w:rPr>
          <w:rFonts w:ascii="Arial" w:hAnsi="Arial" w:cs="Arial"/>
          <w:sz w:val="20"/>
          <w:szCs w:val="20"/>
        </w:rPr>
        <w:t xml:space="preserve">The university respects the rights of instructors to teach and students to learn.  Maintenance of these rights requires campus conditions that do not impede their exercise. Campus behavior that interferes with either (1) the instructor’s ability to conduct the class, (2) the inability of other students to profit from the instructional program, or (3) campus behavior that interferes with the rights of others will not be tolerated. An individual engaging in such disruptive behavior may be subject to disciplinary action. Such incidents will be adjudicated by the Dean of Students under nonacademic procedures. </w:t>
      </w:r>
    </w:p>
    <w:p w:rsidR="00737AAD" w:rsidRPr="00C76E85" w:rsidRDefault="00737AAD" w:rsidP="00737AAD">
      <w:pPr>
        <w:rPr>
          <w:rFonts w:ascii="Arial" w:hAnsi="Arial" w:cs="Arial"/>
          <w:sz w:val="20"/>
          <w:szCs w:val="20"/>
        </w:rPr>
      </w:pPr>
      <w:r w:rsidRPr="00C76E85">
        <w:rPr>
          <w:rFonts w:ascii="Arial" w:hAnsi="Arial" w:cs="Arial"/>
          <w:sz w:val="20"/>
          <w:szCs w:val="20"/>
        </w:rPr>
        <w:t xml:space="preserve"> </w:t>
      </w:r>
    </w:p>
    <w:p w:rsidR="00737AAD" w:rsidRPr="00C76E85" w:rsidRDefault="00737AAD" w:rsidP="00737AAD">
      <w:pPr>
        <w:rPr>
          <w:rFonts w:ascii="Arial" w:hAnsi="Arial" w:cs="Arial"/>
          <w:b/>
          <w:sz w:val="20"/>
          <w:szCs w:val="20"/>
        </w:rPr>
      </w:pPr>
      <w:r w:rsidRPr="00C76E85">
        <w:rPr>
          <w:rFonts w:ascii="Arial" w:hAnsi="Arial" w:cs="Arial"/>
          <w:b/>
          <w:sz w:val="20"/>
          <w:szCs w:val="20"/>
        </w:rPr>
        <w:t xml:space="preserve">Sexual misconduct (See Student Handbook):  </w:t>
      </w:r>
    </w:p>
    <w:p w:rsidR="00737AAD" w:rsidRPr="00C76E85" w:rsidRDefault="00737AAD" w:rsidP="00737AAD">
      <w:pPr>
        <w:rPr>
          <w:rFonts w:ascii="Arial" w:hAnsi="Arial" w:cs="Arial"/>
          <w:sz w:val="20"/>
          <w:szCs w:val="20"/>
        </w:rPr>
      </w:pPr>
      <w:r w:rsidRPr="00C76E85">
        <w:rPr>
          <w:rFonts w:ascii="Arial" w:hAnsi="Arial" w:cs="Arial"/>
          <w:sz w:val="20"/>
          <w:szCs w:val="20"/>
        </w:rPr>
        <w:t xml:space="preserve">Sexual harassment of students and employers at Prairie View A&amp;M University is unacceptable and will not be tolerated.  Any member of the university community violating this policy will be subject to disciplinary action.  </w:t>
      </w:r>
    </w:p>
    <w:p w:rsidR="00737AAD" w:rsidRPr="009220B4" w:rsidRDefault="00737AAD" w:rsidP="00737AAD">
      <w:pPr>
        <w:rPr>
          <w:rFonts w:ascii="Arial" w:hAnsi="Arial" w:cs="Arial"/>
          <w:b/>
          <w:bCs/>
          <w:sz w:val="20"/>
          <w:szCs w:val="20"/>
        </w:rPr>
      </w:pPr>
    </w:p>
    <w:p w:rsidR="00737AAD" w:rsidRPr="009220B4" w:rsidRDefault="00737AAD" w:rsidP="00737AAD">
      <w:pPr>
        <w:rPr>
          <w:rFonts w:ascii="Arial" w:hAnsi="Arial" w:cs="Arial"/>
          <w:b/>
          <w:bCs/>
          <w:sz w:val="20"/>
          <w:szCs w:val="20"/>
        </w:rPr>
      </w:pPr>
      <w:r w:rsidRPr="009220B4">
        <w:rPr>
          <w:rFonts w:ascii="Arial" w:hAnsi="Arial" w:cs="Arial"/>
          <w:b/>
          <w:bCs/>
          <w:sz w:val="20"/>
          <w:szCs w:val="20"/>
        </w:rPr>
        <w:t xml:space="preserve">Attendance Policy: </w:t>
      </w:r>
    </w:p>
    <w:p w:rsidR="00737AAD" w:rsidRDefault="00737AAD" w:rsidP="00737AAD">
      <w:pPr>
        <w:rPr>
          <w:rFonts w:ascii="Arial" w:hAnsi="Arial" w:cs="Arial"/>
          <w:sz w:val="20"/>
          <w:szCs w:val="20"/>
        </w:rPr>
      </w:pPr>
      <w:r w:rsidRPr="00117F8F">
        <w:rPr>
          <w:rFonts w:ascii="Arial" w:hAnsi="Arial" w:cs="Arial"/>
          <w:sz w:val="20"/>
          <w:szCs w:val="20"/>
        </w:rPr>
        <w:t>Prairie View A&amp;M University requires regular class attendance.  Excessive absences will result in lowered grades.  Excessive absenteeism, whether excused or unexcused, may result in a student’s course grade being reduced or in assignment of a grade of “F”.  Absences are accumulated beginning with the first day of class.</w:t>
      </w:r>
    </w:p>
    <w:p w:rsidR="00737AAD" w:rsidRPr="00117F8F" w:rsidRDefault="00737AAD" w:rsidP="00737AAD">
      <w:pPr>
        <w:rPr>
          <w:rFonts w:ascii="Arial" w:hAnsi="Arial" w:cs="Arial"/>
          <w:sz w:val="20"/>
          <w:szCs w:val="20"/>
        </w:rPr>
      </w:pPr>
    </w:p>
    <w:p w:rsidR="00737AAD" w:rsidRPr="009220B4" w:rsidRDefault="00737AAD" w:rsidP="00737AAD">
      <w:pPr>
        <w:rPr>
          <w:rFonts w:ascii="Arial" w:hAnsi="Arial" w:cs="Arial"/>
          <w:b/>
          <w:bCs/>
          <w:sz w:val="20"/>
          <w:szCs w:val="20"/>
        </w:rPr>
      </w:pPr>
      <w:r w:rsidRPr="009220B4">
        <w:rPr>
          <w:rFonts w:ascii="Arial" w:hAnsi="Arial" w:cs="Arial"/>
          <w:b/>
          <w:bCs/>
          <w:sz w:val="20"/>
          <w:szCs w:val="20"/>
        </w:rPr>
        <w:t>Student Academic Appeals Process</w:t>
      </w:r>
    </w:p>
    <w:p w:rsidR="00737AAD" w:rsidRDefault="00737AAD" w:rsidP="00737AAD">
      <w:pPr>
        <w:rPr>
          <w:b/>
          <w:bCs/>
        </w:rPr>
      </w:pPr>
      <w:r w:rsidRPr="009220B4">
        <w:rPr>
          <w:rFonts w:ascii="Arial" w:hAnsi="Arial" w:cs="Arial"/>
          <w:sz w:val="20"/>
          <w:szCs w:val="20"/>
        </w:rPr>
        <w:t>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Undergraduate Catalog and by doing so within thirty days of receiving the grade or experiencing any other problematic academic event that prompted the complaint.</w:t>
      </w:r>
      <w:r w:rsidRPr="00A97E0C">
        <w:rPr>
          <w:rFonts w:ascii="Arial" w:hAnsi="Arial" w:cs="Arial"/>
          <w:sz w:val="20"/>
          <w:szCs w:val="20"/>
        </w:rPr>
        <w:t xml:space="preserve"> </w:t>
      </w:r>
    </w:p>
    <w:p w:rsidR="00737AAD" w:rsidRDefault="00737AAD" w:rsidP="00737AAD">
      <w:pPr>
        <w:pStyle w:val="BodyTextIndent3"/>
        <w:ind w:left="0"/>
        <w:rPr>
          <w:sz w:val="32"/>
        </w:rPr>
      </w:pPr>
    </w:p>
    <w:p w:rsidR="00737AAD" w:rsidRDefault="00737AAD" w:rsidP="00737AAD">
      <w:pPr>
        <w:rPr>
          <w:b/>
          <w:bCs/>
          <w:sz w:val="32"/>
          <w:szCs w:val="32"/>
        </w:rPr>
      </w:pPr>
    </w:p>
    <w:p w:rsidR="003C21AD" w:rsidRDefault="003C21AD" w:rsidP="003C21AD">
      <w:pPr>
        <w:jc w:val="center"/>
        <w:rPr>
          <w:b/>
          <w:bCs/>
          <w:sz w:val="32"/>
          <w:szCs w:val="32"/>
        </w:rPr>
      </w:pPr>
    </w:p>
    <w:p w:rsidR="001938A9" w:rsidRDefault="001938A9" w:rsidP="00737AAD">
      <w:pPr>
        <w:rPr>
          <w:sz w:val="32"/>
        </w:rPr>
      </w:pPr>
    </w:p>
    <w:p w:rsidR="00C26E27" w:rsidRPr="00257CA1" w:rsidRDefault="00C26E27" w:rsidP="001938A9">
      <w:pPr>
        <w:jc w:val="center"/>
        <w:rPr>
          <w:b/>
          <w:bCs/>
        </w:rPr>
      </w:pPr>
    </w:p>
    <w:p w:rsidR="00C26E27" w:rsidRDefault="0090337E">
      <w:pPr>
        <w:jc w:val="center"/>
        <w:rPr>
          <w:b/>
          <w:bCs/>
          <w:color w:val="0000FF"/>
          <w:sz w:val="40"/>
          <w:szCs w:val="40"/>
        </w:rPr>
      </w:pPr>
      <w:r>
        <w:rPr>
          <w:b/>
          <w:bCs/>
          <w:noProof/>
          <w:color w:val="0000FF"/>
          <w:sz w:val="20"/>
          <w:szCs w:val="40"/>
          <w:lang w:val="en-SG" w:eastAsia="zh-CN"/>
        </w:rPr>
        <mc:AlternateContent>
          <mc:Choice Requires="wps">
            <w:drawing>
              <wp:anchor distT="0" distB="0" distL="114300" distR="114300" simplePos="0" relativeHeight="251631616" behindDoc="1" locked="0" layoutInCell="1" allowOverlap="1">
                <wp:simplePos x="0" y="0"/>
                <wp:positionH relativeFrom="column">
                  <wp:posOffset>-539115</wp:posOffset>
                </wp:positionH>
                <wp:positionV relativeFrom="paragraph">
                  <wp:posOffset>-80010</wp:posOffset>
                </wp:positionV>
                <wp:extent cx="7179945" cy="9027795"/>
                <wp:effectExtent l="32385" t="28575" r="36195" b="30480"/>
                <wp:wrapNone/>
                <wp:docPr id="2368"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8FC9F" id="Rectangle 69" o:spid="_x0000_s1026" style="position:absolute;margin-left:-42.45pt;margin-top:-6.3pt;width:565.35pt;height:710.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" fillcolor="#ff9" strokeweight="4.5pt">
                <v:stroke linestyle="thinThick"/>
              </v:rect>
            </w:pict>
          </mc:Fallback>
        </mc:AlternateContent>
      </w:r>
      <w:r w:rsidR="00C26E27">
        <w:rPr>
          <w:b/>
          <w:bCs/>
          <w:color w:val="0000FF"/>
          <w:sz w:val="40"/>
          <w:szCs w:val="40"/>
        </w:rPr>
        <w:t>End of Semester</w:t>
      </w:r>
    </w:p>
    <w:p w:rsidR="00C26E27" w:rsidRDefault="00C26E27">
      <w:pPr>
        <w:jc w:val="center"/>
        <w:rPr>
          <w:b/>
          <w:bCs/>
          <w:color w:val="0000FF"/>
          <w:sz w:val="40"/>
          <w:szCs w:val="40"/>
        </w:rPr>
      </w:pPr>
      <w:r>
        <w:rPr>
          <w:b/>
          <w:bCs/>
          <w:color w:val="0000FF"/>
          <w:sz w:val="40"/>
          <w:szCs w:val="40"/>
        </w:rPr>
        <w:t>Course Assessment Report</w:t>
      </w:r>
    </w:p>
    <w:p w:rsidR="00C26E27" w:rsidRPr="00CF4A7E" w:rsidRDefault="00C26E27">
      <w:pPr>
        <w:jc w:val="center"/>
        <w:rPr>
          <w:b/>
          <w:bCs/>
          <w:sz w:val="20"/>
          <w:szCs w:val="20"/>
        </w:rPr>
      </w:pPr>
    </w:p>
    <w:p w:rsidR="00C26E27" w:rsidRDefault="00C26E27">
      <w:pPr>
        <w:jc w:val="center"/>
        <w:rPr>
          <w:b/>
          <w:bCs/>
          <w:sz w:val="32"/>
          <w:szCs w:val="32"/>
        </w:rPr>
      </w:pPr>
      <w:r>
        <w:rPr>
          <w:b/>
          <w:bCs/>
          <w:sz w:val="32"/>
          <w:szCs w:val="32"/>
        </w:rPr>
        <w:t>This summary contains the following Information</w:t>
      </w:r>
    </w:p>
    <w:p w:rsidR="00C26E27" w:rsidRPr="00CF4A7E" w:rsidRDefault="00C26E27">
      <w:pPr>
        <w:tabs>
          <w:tab w:val="left" w:pos="4620"/>
        </w:tabs>
        <w:rPr>
          <w:b/>
          <w:bCs/>
          <w:sz w:val="20"/>
          <w:szCs w:val="20"/>
        </w:rPr>
      </w:pPr>
      <w:r>
        <w:rPr>
          <w:b/>
          <w:bCs/>
          <w:sz w:val="40"/>
          <w:szCs w:val="40"/>
        </w:rPr>
        <w:tab/>
      </w:r>
    </w:p>
    <w:p w:rsidR="00C26E27" w:rsidRDefault="00C26E27">
      <w:pPr>
        <w:rPr>
          <w:b/>
          <w:bCs/>
          <w:color w:val="0000FF"/>
          <w:sz w:val="32"/>
          <w:szCs w:val="40"/>
        </w:rPr>
      </w:pPr>
      <w:r>
        <w:rPr>
          <w:b/>
          <w:bCs/>
          <w:color w:val="0000FF"/>
          <w:sz w:val="32"/>
          <w:szCs w:val="40"/>
        </w:rPr>
        <w:t>1.  Performance Statistics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w:t>
      </w:r>
      <w:r w:rsidR="00141884">
        <w:rPr>
          <w:b/>
          <w:bCs/>
          <w:sz w:val="28"/>
          <w:szCs w:val="32"/>
        </w:rPr>
        <w:t>’</w:t>
      </w:r>
      <w:r>
        <w:rPr>
          <w:b/>
          <w:bCs/>
          <w:sz w:val="28"/>
          <w:szCs w:val="32"/>
        </w:rPr>
        <w:t>s summary of overall performance trend for each outcome measured over the last three periods.</w:t>
      </w:r>
    </w:p>
    <w:p w:rsidR="00C26E27" w:rsidRPr="00CF4A7E" w:rsidRDefault="00C26E27">
      <w:pPr>
        <w:rPr>
          <w:b/>
          <w:bCs/>
          <w:sz w:val="20"/>
          <w:szCs w:val="20"/>
        </w:rPr>
      </w:pPr>
    </w:p>
    <w:p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rsidR="00CF4A7E" w:rsidRDefault="00CF4A7E">
      <w:pPr>
        <w:rPr>
          <w:b/>
          <w:bCs/>
          <w:sz w:val="40"/>
          <w:szCs w:val="40"/>
        </w:rPr>
        <w:sectPr w:rsidR="00CF4A7E" w:rsidSect="001938A9">
          <w:footerReference w:type="default" r:id="rId9"/>
          <w:type w:val="continuous"/>
          <w:pgSz w:w="12240" w:h="15840" w:code="1"/>
          <w:pgMar w:top="720" w:right="1440" w:bottom="720" w:left="1440" w:header="720" w:footer="720" w:gutter="0"/>
          <w:cols w:space="720"/>
          <w:docGrid w:linePitch="65"/>
        </w:sectPr>
      </w:pPr>
    </w:p>
    <w:p w:rsidR="001F7EAB" w:rsidRPr="00B474A1" w:rsidRDefault="001F7EAB" w:rsidP="0041259F">
      <w:pPr>
        <w:jc w:val="center"/>
        <w:rPr>
          <w:b/>
          <w:bCs/>
        </w:rPr>
      </w:pPr>
      <w:r w:rsidRPr="00B474A1">
        <w:rPr>
          <w:b/>
          <w:bCs/>
        </w:rPr>
        <w:lastRenderedPageBreak/>
        <w:t>END OF SEMESTER COURSE OUTCOME ASSESSMENT REPORT</w:t>
      </w:r>
    </w:p>
    <w:p w:rsidR="001F7EAB" w:rsidRPr="00B474A1" w:rsidRDefault="001F7EAB" w:rsidP="0041259F">
      <w:pPr>
        <w:jc w:val="center"/>
        <w:rPr>
          <w:b/>
          <w:bCs/>
        </w:rPr>
      </w:pPr>
      <w:r w:rsidRPr="00B474A1">
        <w:rPr>
          <w:b/>
          <w:bCs/>
        </w:rPr>
        <w:t xml:space="preserve">MCEG </w:t>
      </w:r>
      <w:r w:rsidR="00737AAD">
        <w:rPr>
          <w:b/>
          <w:bCs/>
        </w:rPr>
        <w:t>3053-</w:t>
      </w:r>
      <w:r w:rsidR="002038BA">
        <w:rPr>
          <w:b/>
          <w:bCs/>
        </w:rPr>
        <w:t>P02</w:t>
      </w:r>
      <w:r w:rsidRPr="00B474A1">
        <w:rPr>
          <w:b/>
          <w:bCs/>
        </w:rPr>
        <w:t xml:space="preserve"> </w:t>
      </w:r>
      <w:r w:rsidR="001938A9">
        <w:rPr>
          <w:b/>
          <w:bCs/>
        </w:rPr>
        <w:t>KINEMATIC</w:t>
      </w:r>
      <w:r w:rsidR="006F112E">
        <w:rPr>
          <w:b/>
          <w:bCs/>
        </w:rPr>
        <w:t>S</w:t>
      </w:r>
      <w:r w:rsidR="001938A9">
        <w:rPr>
          <w:b/>
          <w:bCs/>
        </w:rPr>
        <w:t xml:space="preserve"> DESIGN AND ANALYSIS</w:t>
      </w:r>
    </w:p>
    <w:p w:rsidR="001F7EAB" w:rsidRPr="00B474A1" w:rsidRDefault="001F7EAB" w:rsidP="0041259F">
      <w:pPr>
        <w:jc w:val="center"/>
        <w:rPr>
          <w:b/>
          <w:bCs/>
        </w:rPr>
      </w:pPr>
      <w:r>
        <w:rPr>
          <w:b/>
          <w:bCs/>
        </w:rPr>
        <w:t xml:space="preserve">FALL </w:t>
      </w:r>
      <w:r w:rsidR="006E1CA3">
        <w:rPr>
          <w:b/>
          <w:bCs/>
        </w:rPr>
        <w:t>201</w:t>
      </w:r>
      <w:r w:rsidR="00737AAD">
        <w:rPr>
          <w:b/>
          <w:bCs/>
        </w:rPr>
        <w:t>9</w:t>
      </w:r>
      <w:r w:rsidRPr="00B474A1">
        <w:rPr>
          <w:b/>
          <w:bCs/>
        </w:rPr>
        <w:t xml:space="preserve"> SEMESTER</w:t>
      </w:r>
    </w:p>
    <w:p w:rsidR="001F7EAB" w:rsidRPr="004E36E3" w:rsidRDefault="001F7EAB" w:rsidP="0041259F">
      <w:pPr>
        <w:pStyle w:val="Heading4"/>
        <w:widowControl/>
        <w:autoSpaceDE/>
        <w:autoSpaceDN/>
        <w:adjustRightInd/>
      </w:pPr>
      <w:r w:rsidRPr="004E36E3">
        <w:t xml:space="preserve">Report Prepared by: Dr. </w:t>
      </w:r>
      <w:r w:rsidR="002038BA">
        <w:t>Chang Duan</w:t>
      </w:r>
    </w:p>
    <w:p w:rsidR="00BC0CD0" w:rsidRDefault="008E6E4C"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w:t>
      </w:r>
      <w:r w:rsidR="00737AAD">
        <w:rPr>
          <w:rFonts w:ascii="Times New Roman" w:hAnsi="Times New Roman" w:cs="Times New Roman"/>
        </w:rPr>
        <w:t>rt Date:</w:t>
      </w:r>
      <w:r w:rsidR="00737AAD">
        <w:rPr>
          <w:rFonts w:ascii="Times New Roman" w:hAnsi="Times New Roman" w:cs="Times New Roman"/>
        </w:rPr>
        <w:tab/>
        <w:t>December 17</w:t>
      </w:r>
      <w:r w:rsidR="00500C29">
        <w:rPr>
          <w:rFonts w:ascii="Times New Roman" w:hAnsi="Times New Roman" w:cs="Times New Roman"/>
        </w:rPr>
        <w:t xml:space="preserve">, </w:t>
      </w:r>
      <w:r w:rsidR="006E1CA3">
        <w:rPr>
          <w:rFonts w:ascii="Times New Roman" w:hAnsi="Times New Roman" w:cs="Times New Roman"/>
        </w:rPr>
        <w:t>201</w:t>
      </w:r>
      <w:r w:rsidR="00737AAD">
        <w:rPr>
          <w:rFonts w:ascii="Times New Roman" w:hAnsi="Times New Roman" w:cs="Times New Roman"/>
        </w:rPr>
        <w:t>9</w:t>
      </w:r>
    </w:p>
    <w:p w:rsidR="001F7EAB" w:rsidRPr="004E36E3" w:rsidRDefault="001F7EAB"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r>
        <w:rPr>
          <w:rFonts w:ascii="Times New Roman" w:hAnsi="Times New Roman" w:cs="Times New Roman"/>
        </w:rPr>
        <w:tab/>
      </w:r>
    </w:p>
    <w:tbl>
      <w:tblPr>
        <w:tblW w:w="10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7"/>
        <w:gridCol w:w="1530"/>
        <w:gridCol w:w="1440"/>
        <w:gridCol w:w="1260"/>
        <w:gridCol w:w="1312"/>
        <w:gridCol w:w="1028"/>
        <w:gridCol w:w="1327"/>
      </w:tblGrid>
      <w:tr w:rsidR="005622B4" w:rsidRPr="005A2F4F" w:rsidTr="00436C82">
        <w:trPr>
          <w:cantSplit/>
          <w:jc w:val="center"/>
        </w:trPr>
        <w:tc>
          <w:tcPr>
            <w:tcW w:w="2677" w:type="dxa"/>
            <w:vMerge w:val="restart"/>
            <w:tcBorders>
              <w:top w:val="double" w:sz="4" w:space="0" w:color="auto"/>
              <w:left w:val="double" w:sz="4" w:space="0" w:color="auto"/>
              <w:bottom w:val="single" w:sz="24" w:space="0" w:color="auto"/>
              <w:right w:val="single" w:sz="4" w:space="0" w:color="auto"/>
            </w:tcBorders>
            <w:vAlign w:val="center"/>
          </w:tcPr>
          <w:p w:rsidR="005622B4" w:rsidRPr="005A2F4F" w:rsidRDefault="005622B4" w:rsidP="00436C82">
            <w:pPr>
              <w:jc w:val="center"/>
              <w:rPr>
                <w:b/>
              </w:rPr>
            </w:pPr>
            <w:r w:rsidRPr="005A2F4F">
              <w:rPr>
                <w:b/>
              </w:rPr>
              <w:t>Semester</w:t>
            </w:r>
          </w:p>
        </w:tc>
        <w:tc>
          <w:tcPr>
            <w:tcW w:w="1530" w:type="dxa"/>
            <w:vMerge w:val="restart"/>
            <w:tcBorders>
              <w:top w:val="doub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b/>
              </w:rPr>
            </w:pPr>
            <w:r w:rsidRPr="005A2F4F">
              <w:rPr>
                <w:b/>
              </w:rPr>
              <w:t>Analysis Type</w:t>
            </w:r>
          </w:p>
        </w:tc>
        <w:tc>
          <w:tcPr>
            <w:tcW w:w="1440" w:type="dxa"/>
            <w:vMerge w:val="restart"/>
            <w:tcBorders>
              <w:top w:val="doub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b/>
              </w:rPr>
            </w:pPr>
            <w:r w:rsidRPr="005A2F4F">
              <w:rPr>
                <w:b/>
              </w:rPr>
              <w:t>Number of Students</w:t>
            </w:r>
          </w:p>
        </w:tc>
        <w:tc>
          <w:tcPr>
            <w:tcW w:w="4927" w:type="dxa"/>
            <w:gridSpan w:val="4"/>
            <w:tcBorders>
              <w:top w:val="double" w:sz="4" w:space="0" w:color="auto"/>
              <w:left w:val="single" w:sz="4" w:space="0" w:color="auto"/>
              <w:bottom w:val="single" w:sz="4" w:space="0" w:color="auto"/>
              <w:right w:val="single" w:sz="4" w:space="0" w:color="auto"/>
            </w:tcBorders>
            <w:vAlign w:val="center"/>
          </w:tcPr>
          <w:p w:rsidR="005622B4" w:rsidRPr="005A2F4F" w:rsidRDefault="005622B4" w:rsidP="00436C82">
            <w:pPr>
              <w:jc w:val="center"/>
              <w:rPr>
                <w:b/>
              </w:rPr>
            </w:pPr>
            <w:r w:rsidRPr="005A2F4F">
              <w:rPr>
                <w:b/>
                <w:bCs/>
              </w:rPr>
              <w:t xml:space="preserve">Outcome </w:t>
            </w:r>
            <w:r w:rsidR="001741FD">
              <w:rPr>
                <w:b/>
                <w:bCs/>
                <w:i/>
              </w:rPr>
              <w:t>1*</w:t>
            </w:r>
          </w:p>
          <w:p w:rsidR="005622B4" w:rsidRPr="005A2F4F" w:rsidRDefault="005622B4" w:rsidP="00436C82">
            <w:pPr>
              <w:jc w:val="center"/>
              <w:rPr>
                <w:sz w:val="16"/>
                <w:szCs w:val="16"/>
              </w:rPr>
            </w:pPr>
            <w:r w:rsidRPr="005A2F4F">
              <w:rPr>
                <w:b/>
                <w:sz w:val="16"/>
                <w:szCs w:val="10"/>
              </w:rPr>
              <w:t>An ability to design a system, component, or process to meet desired needs within realistic constraints</w:t>
            </w:r>
            <w:r w:rsidRPr="005A2F4F">
              <w:rPr>
                <w:sz w:val="18"/>
                <w:szCs w:val="16"/>
              </w:rPr>
              <w:t xml:space="preserve"> </w:t>
            </w:r>
          </w:p>
        </w:tc>
      </w:tr>
      <w:tr w:rsidR="005622B4" w:rsidRPr="005A2F4F" w:rsidTr="002A69FA">
        <w:trPr>
          <w:cantSplit/>
          <w:jc w:val="center"/>
        </w:trPr>
        <w:tc>
          <w:tcPr>
            <w:tcW w:w="2677" w:type="dxa"/>
            <w:vMerge/>
            <w:tcBorders>
              <w:top w:val="double" w:sz="4" w:space="0" w:color="auto"/>
              <w:left w:val="double" w:sz="4" w:space="0" w:color="auto"/>
              <w:bottom w:val="single" w:sz="24" w:space="0" w:color="auto"/>
              <w:right w:val="single" w:sz="4" w:space="0" w:color="auto"/>
            </w:tcBorders>
            <w:vAlign w:val="center"/>
          </w:tcPr>
          <w:p w:rsidR="005622B4" w:rsidRPr="005A2F4F" w:rsidRDefault="005622B4" w:rsidP="00436C82">
            <w:pPr>
              <w:jc w:val="center"/>
            </w:pPr>
          </w:p>
        </w:tc>
        <w:tc>
          <w:tcPr>
            <w:tcW w:w="1530" w:type="dxa"/>
            <w:vMerge/>
            <w:tcBorders>
              <w:top w:val="doub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sz w:val="16"/>
                <w:szCs w:val="16"/>
              </w:rPr>
            </w:pPr>
          </w:p>
        </w:tc>
        <w:tc>
          <w:tcPr>
            <w:tcW w:w="1440" w:type="dxa"/>
            <w:vMerge/>
            <w:tcBorders>
              <w:top w:val="doub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sz w:val="16"/>
                <w:szCs w:val="16"/>
              </w:rPr>
            </w:pPr>
          </w:p>
        </w:tc>
        <w:tc>
          <w:tcPr>
            <w:tcW w:w="1260" w:type="dxa"/>
            <w:tcBorders>
              <w:top w:val="sing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b/>
                <w:sz w:val="16"/>
                <w:szCs w:val="12"/>
              </w:rPr>
            </w:pPr>
            <w:r w:rsidRPr="005A2F4F">
              <w:rPr>
                <w:b/>
                <w:sz w:val="16"/>
                <w:szCs w:val="10"/>
              </w:rPr>
              <w:t xml:space="preserve">Expected </w:t>
            </w:r>
            <w:r w:rsidRPr="005A2F4F">
              <w:rPr>
                <w:b/>
                <w:sz w:val="16"/>
                <w:szCs w:val="12"/>
              </w:rPr>
              <w:t>Class Average</w:t>
            </w:r>
          </w:p>
        </w:tc>
        <w:tc>
          <w:tcPr>
            <w:tcW w:w="1312" w:type="dxa"/>
            <w:tcBorders>
              <w:top w:val="sing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b/>
                <w:sz w:val="16"/>
                <w:szCs w:val="10"/>
              </w:rPr>
            </w:pPr>
            <w:r w:rsidRPr="005A2F4F">
              <w:rPr>
                <w:b/>
                <w:sz w:val="16"/>
                <w:szCs w:val="10"/>
              </w:rPr>
              <w:t>Expected Percent of students at or above average</w:t>
            </w:r>
          </w:p>
        </w:tc>
        <w:tc>
          <w:tcPr>
            <w:tcW w:w="1028" w:type="dxa"/>
            <w:tcBorders>
              <w:top w:val="sing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b/>
                <w:sz w:val="16"/>
                <w:szCs w:val="10"/>
              </w:rPr>
            </w:pPr>
            <w:r w:rsidRPr="005A2F4F">
              <w:rPr>
                <w:b/>
                <w:sz w:val="16"/>
                <w:szCs w:val="10"/>
              </w:rPr>
              <w:t>Class Average</w:t>
            </w:r>
          </w:p>
        </w:tc>
        <w:tc>
          <w:tcPr>
            <w:tcW w:w="1327" w:type="dxa"/>
            <w:tcBorders>
              <w:top w:val="single" w:sz="4" w:space="0" w:color="auto"/>
              <w:left w:val="single" w:sz="4" w:space="0" w:color="auto"/>
              <w:bottom w:val="single" w:sz="24" w:space="0" w:color="auto"/>
              <w:right w:val="single" w:sz="4" w:space="0" w:color="auto"/>
            </w:tcBorders>
            <w:vAlign w:val="center"/>
          </w:tcPr>
          <w:p w:rsidR="005622B4" w:rsidRPr="005A2F4F" w:rsidRDefault="005622B4" w:rsidP="00436C82">
            <w:pPr>
              <w:jc w:val="center"/>
              <w:rPr>
                <w:b/>
                <w:sz w:val="16"/>
                <w:szCs w:val="10"/>
              </w:rPr>
            </w:pPr>
            <w:r w:rsidRPr="005A2F4F">
              <w:rPr>
                <w:b/>
                <w:sz w:val="16"/>
                <w:szCs w:val="10"/>
              </w:rPr>
              <w:t>% Students meeting Expected Average</w:t>
            </w:r>
          </w:p>
        </w:tc>
      </w:tr>
      <w:tr w:rsidR="005622B4" w:rsidRPr="005A2F4F" w:rsidTr="002A69FA">
        <w:trPr>
          <w:cantSplit/>
          <w:jc w:val="center"/>
        </w:trPr>
        <w:tc>
          <w:tcPr>
            <w:tcW w:w="2677" w:type="dxa"/>
            <w:tcBorders>
              <w:top w:val="single" w:sz="24" w:space="0" w:color="auto"/>
              <w:left w:val="double" w:sz="4" w:space="0" w:color="auto"/>
              <w:bottom w:val="single" w:sz="8" w:space="0" w:color="auto"/>
              <w:right w:val="single" w:sz="4" w:space="0" w:color="auto"/>
            </w:tcBorders>
            <w:vAlign w:val="center"/>
          </w:tcPr>
          <w:p w:rsidR="005622B4" w:rsidRDefault="00D2243E" w:rsidP="00436C82">
            <w:pPr>
              <w:jc w:val="center"/>
              <w:rPr>
                <w:b/>
                <w:bCs/>
                <w:sz w:val="22"/>
                <w:szCs w:val="22"/>
              </w:rPr>
            </w:pPr>
            <w:r>
              <w:rPr>
                <w:b/>
                <w:bCs/>
                <w:sz w:val="22"/>
                <w:szCs w:val="22"/>
              </w:rPr>
              <w:t>Fall 201</w:t>
            </w:r>
            <w:r w:rsidR="00737AAD">
              <w:rPr>
                <w:b/>
                <w:bCs/>
                <w:sz w:val="22"/>
                <w:szCs w:val="22"/>
              </w:rPr>
              <w:t>9</w:t>
            </w:r>
          </w:p>
        </w:tc>
        <w:tc>
          <w:tcPr>
            <w:tcW w:w="1530" w:type="dxa"/>
            <w:tcBorders>
              <w:top w:val="single" w:sz="24" w:space="0" w:color="auto"/>
              <w:left w:val="single" w:sz="4" w:space="0" w:color="auto"/>
              <w:bottom w:val="single" w:sz="8" w:space="0" w:color="auto"/>
              <w:right w:val="single" w:sz="4" w:space="0" w:color="auto"/>
            </w:tcBorders>
            <w:vAlign w:val="center"/>
          </w:tcPr>
          <w:p w:rsidR="005622B4" w:rsidRDefault="00D2243E" w:rsidP="00436C82">
            <w:pPr>
              <w:jc w:val="center"/>
              <w:rPr>
                <w:b/>
                <w:bCs/>
                <w:sz w:val="22"/>
                <w:szCs w:val="22"/>
              </w:rPr>
            </w:pPr>
            <w:r>
              <w:rPr>
                <w:b/>
                <w:bCs/>
                <w:sz w:val="22"/>
                <w:szCs w:val="22"/>
              </w:rPr>
              <w:t>Direct</w:t>
            </w:r>
          </w:p>
        </w:tc>
        <w:tc>
          <w:tcPr>
            <w:tcW w:w="1440" w:type="dxa"/>
            <w:tcBorders>
              <w:top w:val="single" w:sz="24" w:space="0" w:color="auto"/>
              <w:left w:val="single" w:sz="4" w:space="0" w:color="auto"/>
              <w:bottom w:val="single" w:sz="8" w:space="0" w:color="auto"/>
              <w:right w:val="single" w:sz="4" w:space="0" w:color="auto"/>
            </w:tcBorders>
            <w:vAlign w:val="center"/>
          </w:tcPr>
          <w:p w:rsidR="005622B4" w:rsidRDefault="00737AAD" w:rsidP="00436C82">
            <w:pPr>
              <w:jc w:val="center"/>
              <w:rPr>
                <w:b/>
                <w:bCs/>
                <w:sz w:val="22"/>
                <w:szCs w:val="22"/>
              </w:rPr>
            </w:pPr>
            <w:r>
              <w:rPr>
                <w:b/>
                <w:bCs/>
                <w:sz w:val="22"/>
                <w:szCs w:val="22"/>
              </w:rPr>
              <w:t>2</w:t>
            </w:r>
            <w:r w:rsidR="007039B5">
              <w:rPr>
                <w:b/>
                <w:bCs/>
                <w:sz w:val="22"/>
                <w:szCs w:val="22"/>
              </w:rPr>
              <w:t>7</w:t>
            </w:r>
          </w:p>
        </w:tc>
        <w:tc>
          <w:tcPr>
            <w:tcW w:w="1260" w:type="dxa"/>
            <w:tcBorders>
              <w:top w:val="single" w:sz="24" w:space="0" w:color="auto"/>
              <w:left w:val="single" w:sz="4" w:space="0" w:color="auto"/>
              <w:bottom w:val="single" w:sz="8" w:space="0" w:color="auto"/>
              <w:right w:val="single" w:sz="4" w:space="0" w:color="auto"/>
            </w:tcBorders>
            <w:vAlign w:val="center"/>
          </w:tcPr>
          <w:p w:rsidR="005622B4" w:rsidRPr="005A2F4F" w:rsidRDefault="00D67161" w:rsidP="00436C82">
            <w:pPr>
              <w:jc w:val="center"/>
              <w:rPr>
                <w:b/>
                <w:bCs/>
                <w:color w:val="FF0000"/>
                <w:sz w:val="22"/>
                <w:szCs w:val="22"/>
              </w:rPr>
            </w:pPr>
            <w:r>
              <w:rPr>
                <w:b/>
                <w:bCs/>
                <w:color w:val="FF0000"/>
                <w:sz w:val="22"/>
                <w:szCs w:val="22"/>
              </w:rPr>
              <w:t>70</w:t>
            </w:r>
          </w:p>
        </w:tc>
        <w:tc>
          <w:tcPr>
            <w:tcW w:w="1312" w:type="dxa"/>
            <w:tcBorders>
              <w:top w:val="single" w:sz="24" w:space="0" w:color="auto"/>
              <w:left w:val="single" w:sz="4" w:space="0" w:color="auto"/>
              <w:bottom w:val="single" w:sz="8" w:space="0" w:color="auto"/>
              <w:right w:val="single" w:sz="4" w:space="0" w:color="auto"/>
            </w:tcBorders>
            <w:vAlign w:val="center"/>
          </w:tcPr>
          <w:p w:rsidR="005622B4" w:rsidRPr="005A2F4F" w:rsidRDefault="00D67161" w:rsidP="00436C82">
            <w:pPr>
              <w:jc w:val="center"/>
              <w:rPr>
                <w:b/>
                <w:bCs/>
                <w:color w:val="FF0000"/>
                <w:sz w:val="22"/>
                <w:szCs w:val="22"/>
              </w:rPr>
            </w:pPr>
            <w:r>
              <w:rPr>
                <w:b/>
                <w:bCs/>
                <w:color w:val="FF0000"/>
                <w:sz w:val="22"/>
                <w:szCs w:val="22"/>
              </w:rPr>
              <w:t>70</w:t>
            </w:r>
          </w:p>
        </w:tc>
        <w:tc>
          <w:tcPr>
            <w:tcW w:w="1028" w:type="dxa"/>
            <w:tcBorders>
              <w:top w:val="single" w:sz="24" w:space="0" w:color="auto"/>
              <w:left w:val="single" w:sz="4" w:space="0" w:color="auto"/>
              <w:bottom w:val="single" w:sz="8" w:space="0" w:color="auto"/>
              <w:right w:val="single" w:sz="4" w:space="0" w:color="auto"/>
            </w:tcBorders>
            <w:vAlign w:val="center"/>
          </w:tcPr>
          <w:p w:rsidR="005622B4" w:rsidRDefault="007039B5" w:rsidP="00436C82">
            <w:pPr>
              <w:jc w:val="center"/>
              <w:rPr>
                <w:b/>
                <w:bCs/>
                <w:sz w:val="22"/>
                <w:szCs w:val="22"/>
              </w:rPr>
            </w:pPr>
            <w:r>
              <w:rPr>
                <w:b/>
                <w:bCs/>
                <w:sz w:val="22"/>
                <w:szCs w:val="22"/>
              </w:rPr>
              <w:t>80.1</w:t>
            </w:r>
          </w:p>
        </w:tc>
        <w:tc>
          <w:tcPr>
            <w:tcW w:w="1327" w:type="dxa"/>
            <w:tcBorders>
              <w:top w:val="single" w:sz="24" w:space="0" w:color="auto"/>
              <w:left w:val="single" w:sz="4" w:space="0" w:color="auto"/>
              <w:bottom w:val="single" w:sz="8" w:space="0" w:color="auto"/>
              <w:right w:val="single" w:sz="4" w:space="0" w:color="auto"/>
            </w:tcBorders>
            <w:vAlign w:val="center"/>
          </w:tcPr>
          <w:p w:rsidR="005622B4" w:rsidRDefault="007039B5" w:rsidP="00436C82">
            <w:pPr>
              <w:jc w:val="center"/>
              <w:rPr>
                <w:b/>
                <w:bCs/>
                <w:sz w:val="22"/>
                <w:szCs w:val="22"/>
              </w:rPr>
            </w:pPr>
            <w:r>
              <w:rPr>
                <w:b/>
                <w:bCs/>
                <w:sz w:val="22"/>
                <w:szCs w:val="22"/>
              </w:rPr>
              <w:t>92.6</w:t>
            </w:r>
          </w:p>
        </w:tc>
      </w:tr>
      <w:tr w:rsidR="00737AAD" w:rsidRPr="005A2F4F" w:rsidTr="002A69FA">
        <w:trPr>
          <w:cantSplit/>
          <w:jc w:val="center"/>
        </w:trPr>
        <w:tc>
          <w:tcPr>
            <w:tcW w:w="2677" w:type="dxa"/>
            <w:tcBorders>
              <w:top w:val="single" w:sz="8" w:space="0" w:color="auto"/>
              <w:left w:val="doub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Fall 2018</w:t>
            </w:r>
          </w:p>
        </w:tc>
        <w:tc>
          <w:tcPr>
            <w:tcW w:w="1530" w:type="dxa"/>
            <w:tcBorders>
              <w:top w:val="single" w:sz="8"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Direct</w:t>
            </w:r>
          </w:p>
        </w:tc>
        <w:tc>
          <w:tcPr>
            <w:tcW w:w="1440" w:type="dxa"/>
            <w:tcBorders>
              <w:top w:val="single" w:sz="8"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36</w:t>
            </w:r>
          </w:p>
        </w:tc>
        <w:tc>
          <w:tcPr>
            <w:tcW w:w="1260" w:type="dxa"/>
            <w:tcBorders>
              <w:top w:val="single" w:sz="8" w:space="0" w:color="auto"/>
              <w:left w:val="sing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Pr>
                <w:b/>
                <w:bCs/>
                <w:color w:val="FF0000"/>
                <w:sz w:val="22"/>
                <w:szCs w:val="22"/>
              </w:rPr>
              <w:t>75/70</w:t>
            </w:r>
          </w:p>
        </w:tc>
        <w:tc>
          <w:tcPr>
            <w:tcW w:w="1312" w:type="dxa"/>
            <w:tcBorders>
              <w:top w:val="single" w:sz="8" w:space="0" w:color="auto"/>
              <w:left w:val="sing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Pr>
                <w:b/>
                <w:bCs/>
                <w:color w:val="FF0000"/>
                <w:sz w:val="22"/>
                <w:szCs w:val="22"/>
              </w:rPr>
              <w:t>70</w:t>
            </w:r>
          </w:p>
        </w:tc>
        <w:tc>
          <w:tcPr>
            <w:tcW w:w="1028" w:type="dxa"/>
            <w:tcBorders>
              <w:top w:val="single" w:sz="8"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88.3</w:t>
            </w:r>
          </w:p>
        </w:tc>
        <w:tc>
          <w:tcPr>
            <w:tcW w:w="1327" w:type="dxa"/>
            <w:tcBorders>
              <w:top w:val="single" w:sz="8"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97.2</w:t>
            </w:r>
          </w:p>
        </w:tc>
      </w:tr>
      <w:tr w:rsidR="00737AAD" w:rsidRPr="005A2F4F" w:rsidTr="00436C82">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Fall 2017</w:t>
            </w:r>
          </w:p>
        </w:tc>
        <w:tc>
          <w:tcPr>
            <w:tcW w:w="1530"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Direct</w:t>
            </w:r>
          </w:p>
        </w:tc>
        <w:tc>
          <w:tcPr>
            <w:tcW w:w="1440"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45</w:t>
            </w:r>
          </w:p>
        </w:tc>
        <w:tc>
          <w:tcPr>
            <w:tcW w:w="1260" w:type="dxa"/>
            <w:tcBorders>
              <w:top w:val="single" w:sz="4" w:space="0" w:color="auto"/>
              <w:left w:val="sing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Pr>
                <w:b/>
                <w:bCs/>
                <w:color w:val="FF0000"/>
                <w:sz w:val="22"/>
                <w:szCs w:val="22"/>
              </w:rPr>
              <w:t>75/70</w:t>
            </w:r>
          </w:p>
        </w:tc>
        <w:tc>
          <w:tcPr>
            <w:tcW w:w="1312" w:type="dxa"/>
            <w:tcBorders>
              <w:top w:val="single" w:sz="4" w:space="0" w:color="auto"/>
              <w:left w:val="sing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Pr>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81.8</w:t>
            </w:r>
          </w:p>
        </w:tc>
        <w:tc>
          <w:tcPr>
            <w:tcW w:w="1327"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88.2</w:t>
            </w:r>
          </w:p>
        </w:tc>
      </w:tr>
      <w:tr w:rsidR="00737AAD" w:rsidRPr="005A2F4F" w:rsidTr="00436C82">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Fall 2016</w:t>
            </w:r>
          </w:p>
        </w:tc>
        <w:tc>
          <w:tcPr>
            <w:tcW w:w="1530"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Direct</w:t>
            </w:r>
          </w:p>
        </w:tc>
        <w:tc>
          <w:tcPr>
            <w:tcW w:w="1440"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70</w:t>
            </w:r>
          </w:p>
        </w:tc>
        <w:tc>
          <w:tcPr>
            <w:tcW w:w="1260" w:type="dxa"/>
            <w:tcBorders>
              <w:top w:val="single" w:sz="4" w:space="0" w:color="auto"/>
              <w:left w:val="sing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Pr>
                <w:b/>
                <w:bCs/>
                <w:color w:val="FF0000"/>
                <w:sz w:val="22"/>
                <w:szCs w:val="22"/>
              </w:rPr>
              <w:t>75</w:t>
            </w:r>
          </w:p>
        </w:tc>
        <w:tc>
          <w:tcPr>
            <w:tcW w:w="1312" w:type="dxa"/>
            <w:tcBorders>
              <w:top w:val="single" w:sz="4" w:space="0" w:color="auto"/>
              <w:left w:val="sing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Pr>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81.6</w:t>
            </w:r>
          </w:p>
        </w:tc>
        <w:tc>
          <w:tcPr>
            <w:tcW w:w="1327"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71.4</w:t>
            </w:r>
          </w:p>
        </w:tc>
      </w:tr>
      <w:tr w:rsidR="00737AAD" w:rsidRPr="005A2F4F" w:rsidTr="00436C82">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Fall 2015</w:t>
            </w:r>
          </w:p>
        </w:tc>
        <w:tc>
          <w:tcPr>
            <w:tcW w:w="1530"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Direct</w:t>
            </w:r>
          </w:p>
        </w:tc>
        <w:tc>
          <w:tcPr>
            <w:tcW w:w="1440"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35</w:t>
            </w:r>
          </w:p>
        </w:tc>
        <w:tc>
          <w:tcPr>
            <w:tcW w:w="1260" w:type="dxa"/>
            <w:tcBorders>
              <w:top w:val="single" w:sz="4" w:space="0" w:color="auto"/>
              <w:left w:val="sing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Pr>
                <w:b/>
                <w:bCs/>
                <w:color w:val="FF0000"/>
                <w:sz w:val="22"/>
                <w:szCs w:val="22"/>
              </w:rPr>
              <w:t>75</w:t>
            </w:r>
          </w:p>
        </w:tc>
        <w:tc>
          <w:tcPr>
            <w:tcW w:w="1312" w:type="dxa"/>
            <w:tcBorders>
              <w:top w:val="single" w:sz="4" w:space="0" w:color="auto"/>
              <w:left w:val="sing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Pr>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75.7</w:t>
            </w:r>
          </w:p>
        </w:tc>
        <w:tc>
          <w:tcPr>
            <w:tcW w:w="1327" w:type="dxa"/>
            <w:tcBorders>
              <w:top w:val="single" w:sz="4" w:space="0" w:color="auto"/>
              <w:left w:val="single" w:sz="4" w:space="0" w:color="auto"/>
              <w:bottom w:val="single" w:sz="4" w:space="0" w:color="auto"/>
              <w:right w:val="single" w:sz="4" w:space="0" w:color="auto"/>
            </w:tcBorders>
            <w:vAlign w:val="center"/>
          </w:tcPr>
          <w:p w:rsidR="00737AAD" w:rsidRDefault="00737AAD" w:rsidP="00737AAD">
            <w:pPr>
              <w:jc w:val="center"/>
              <w:rPr>
                <w:b/>
                <w:bCs/>
                <w:sz w:val="22"/>
                <w:szCs w:val="22"/>
              </w:rPr>
            </w:pPr>
            <w:r>
              <w:rPr>
                <w:b/>
                <w:bCs/>
                <w:sz w:val="22"/>
                <w:szCs w:val="22"/>
              </w:rPr>
              <w:t>78.8</w:t>
            </w:r>
          </w:p>
        </w:tc>
      </w:tr>
      <w:tr w:rsidR="00737AAD" w:rsidRPr="005A2F4F" w:rsidTr="00436C82">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sidRPr="005A2F4F">
              <w:rPr>
                <w:b/>
                <w:bCs/>
                <w:color w:val="FF0000"/>
                <w:sz w:val="22"/>
                <w:szCs w:val="16"/>
              </w:rPr>
              <w:t xml:space="preserve">Implementation </w:t>
            </w:r>
            <w:r w:rsidRPr="005A2F4F">
              <w:rPr>
                <w:b/>
                <w:bCs/>
                <w:color w:val="FF0000"/>
                <w:sz w:val="22"/>
                <w:szCs w:val="22"/>
              </w:rPr>
              <w:t>Summary</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37AAD" w:rsidRPr="005A2F4F" w:rsidRDefault="00737AAD" w:rsidP="00737AAD">
            <w:pPr>
              <w:jc w:val="center"/>
              <w:rPr>
                <w:bCs/>
                <w:sz w:val="14"/>
                <w:szCs w:val="14"/>
              </w:rPr>
            </w:pPr>
            <w:r w:rsidRPr="005A2F4F">
              <w:rPr>
                <w:noProof/>
                <w:lang w:val="en-SG" w:eastAsia="zh-CN"/>
              </w:rPr>
              <mc:AlternateContent>
                <mc:Choice Requires="wps">
                  <w:drawing>
                    <wp:anchor distT="0" distB="0" distL="114300" distR="114300" simplePos="0" relativeHeight="251696128" behindDoc="0" locked="0" layoutInCell="1" allowOverlap="1" wp14:anchorId="7FD5C5F9" wp14:editId="4718D0F3">
                      <wp:simplePos x="0" y="0"/>
                      <wp:positionH relativeFrom="column">
                        <wp:posOffset>299085</wp:posOffset>
                      </wp:positionH>
                      <wp:positionV relativeFrom="paragraph">
                        <wp:posOffset>277495</wp:posOffset>
                      </wp:positionV>
                      <wp:extent cx="923925" cy="247650"/>
                      <wp:effectExtent l="24765" t="13970" r="22860" b="14605"/>
                      <wp:wrapNone/>
                      <wp:docPr id="63" name="AutoShape 2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9BF815"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76" o:spid="_x0000_s1026" type="#_x0000_t94" style="position:absolute;margin-left:23.55pt;margin-top:21.85pt;width:72.75pt;height:1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"/>
                  </w:pict>
                </mc:Fallback>
              </mc:AlternateContent>
            </w:r>
            <w:r w:rsidRPr="005A2F4F">
              <w:rPr>
                <w:bCs/>
                <w:sz w:val="14"/>
                <w:szCs w:val="14"/>
              </w:rPr>
              <w:t>Items implemented from previous report or after meeting previous instructor</w:t>
            </w:r>
          </w:p>
          <w:p w:rsidR="00737AAD" w:rsidRPr="005A2F4F" w:rsidRDefault="00737AAD" w:rsidP="00737AAD">
            <w:pPr>
              <w:jc w:val="center"/>
              <w:rPr>
                <w:bCs/>
                <w:sz w:val="14"/>
                <w:szCs w:val="14"/>
              </w:rPr>
            </w:pPr>
          </w:p>
          <w:p w:rsidR="00737AAD" w:rsidRPr="005A2F4F" w:rsidRDefault="00737AAD" w:rsidP="00737AAD">
            <w:pPr>
              <w:jc w:val="center"/>
              <w:rPr>
                <w:bCs/>
                <w:sz w:val="14"/>
                <w:szCs w:val="14"/>
              </w:rPr>
            </w:pPr>
          </w:p>
          <w:p w:rsidR="00737AAD" w:rsidRPr="005A2F4F" w:rsidRDefault="00737AAD" w:rsidP="00737AAD">
            <w:pPr>
              <w:jc w:val="center"/>
              <w:rPr>
                <w:bCs/>
                <w:sz w:val="14"/>
                <w:szCs w:val="14"/>
              </w:rPr>
            </w:pPr>
          </w:p>
          <w:p w:rsidR="00737AAD" w:rsidRPr="005A2F4F" w:rsidRDefault="00737AAD" w:rsidP="00737AAD">
            <w:pPr>
              <w:jc w:val="center"/>
              <w:rPr>
                <w:bCs/>
                <w:sz w:val="14"/>
                <w:szCs w:val="14"/>
              </w:rPr>
            </w:pPr>
          </w:p>
          <w:p w:rsidR="00737AAD" w:rsidRPr="005A2F4F" w:rsidRDefault="00737AAD" w:rsidP="00737AAD">
            <w:pPr>
              <w:jc w:val="center"/>
              <w:rPr>
                <w:bCs/>
                <w:sz w:val="14"/>
                <w:szCs w:val="14"/>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737AAD" w:rsidRPr="005A2F4F" w:rsidRDefault="00737AAD" w:rsidP="00737AAD">
            <w:pPr>
              <w:rPr>
                <w:sz w:val="14"/>
                <w:szCs w:val="14"/>
              </w:rPr>
            </w:pPr>
            <w:r>
              <w:rPr>
                <w:sz w:val="14"/>
                <w:szCs w:val="14"/>
              </w:rPr>
              <w:t xml:space="preserve">Math review tutorials are posted as supplementary material. Project is assigned earlier so that students have enough time to work on it. More exercises emphasizing on use of engineering software is given. </w:t>
            </w:r>
          </w:p>
        </w:tc>
      </w:tr>
      <w:tr w:rsidR="00737AAD" w:rsidRPr="005A2F4F" w:rsidTr="00436C82">
        <w:trPr>
          <w:cantSplit/>
          <w:trHeight w:val="1340"/>
          <w:jc w:val="center"/>
        </w:trPr>
        <w:tc>
          <w:tcPr>
            <w:tcW w:w="2677" w:type="dxa"/>
            <w:tcBorders>
              <w:top w:val="single" w:sz="4" w:space="0" w:color="auto"/>
              <w:left w:val="double" w:sz="4" w:space="0" w:color="auto"/>
              <w:bottom w:val="single" w:sz="4" w:space="0" w:color="auto"/>
              <w:right w:val="single" w:sz="4" w:space="0" w:color="auto"/>
            </w:tcBorders>
            <w:vAlign w:val="center"/>
          </w:tcPr>
          <w:p w:rsidR="00737AAD" w:rsidRPr="005A2F4F" w:rsidRDefault="00737AAD" w:rsidP="00737AAD">
            <w:pPr>
              <w:jc w:val="center"/>
              <w:rPr>
                <w:b/>
                <w:bCs/>
                <w:sz w:val="22"/>
                <w:szCs w:val="22"/>
              </w:rPr>
            </w:pPr>
            <w:r w:rsidRPr="005A2F4F">
              <w:rPr>
                <w:b/>
                <w:bCs/>
                <w:sz w:val="22"/>
                <w:szCs w:val="22"/>
              </w:rPr>
              <w:t>Perceived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37AAD" w:rsidRPr="005A2F4F" w:rsidRDefault="00737AAD" w:rsidP="00737AAD">
            <w:pPr>
              <w:jc w:val="center"/>
              <w:rPr>
                <w:b/>
                <w:bCs/>
                <w:sz w:val="16"/>
                <w:szCs w:val="16"/>
              </w:rPr>
            </w:pPr>
            <w:r w:rsidRPr="005A2F4F">
              <w:rPr>
                <w:bCs/>
                <w:noProof/>
                <w:sz w:val="14"/>
                <w:szCs w:val="14"/>
                <w:lang w:val="en-SG" w:eastAsia="zh-CN"/>
              </w:rPr>
              <mc:AlternateContent>
                <mc:Choice Requires="wps">
                  <w:drawing>
                    <wp:anchor distT="0" distB="0" distL="114300" distR="114300" simplePos="0" relativeHeight="251693056" behindDoc="0" locked="0" layoutInCell="1" allowOverlap="1" wp14:anchorId="1E14DEE9" wp14:editId="21B841F3">
                      <wp:simplePos x="0" y="0"/>
                      <wp:positionH relativeFrom="column">
                        <wp:posOffset>305435</wp:posOffset>
                      </wp:positionH>
                      <wp:positionV relativeFrom="paragraph">
                        <wp:posOffset>427355</wp:posOffset>
                      </wp:positionV>
                      <wp:extent cx="952500" cy="247650"/>
                      <wp:effectExtent l="31115" t="19050" r="16510" b="19050"/>
                      <wp:wrapNone/>
                      <wp:docPr id="62" name="AutoShape 2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F7914" id="AutoShape 2373" o:spid="_x0000_s1026" type="#_x0000_t94" style="position:absolute;margin-left:24.05pt;margin-top:33.65pt;width:75pt;height:1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"/>
                  </w:pict>
                </mc:Fallback>
              </mc:AlternateContent>
            </w:r>
            <w:r w:rsidRPr="005A2F4F">
              <w:rPr>
                <w:bCs/>
                <w:sz w:val="14"/>
                <w:szCs w:val="14"/>
              </w:rPr>
              <w:t>Perceived problems are directly related to the PC and the sub items under them</w:t>
            </w: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737AAD" w:rsidRDefault="00737AAD" w:rsidP="00737AAD">
            <w:pPr>
              <w:pStyle w:val="font6"/>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Students struggled in some fundamental math problems.</w:t>
            </w:r>
          </w:p>
          <w:p w:rsidR="00737AAD" w:rsidRDefault="00737AAD" w:rsidP="00737AAD">
            <w:pPr>
              <w:pStyle w:val="font6"/>
              <w:spacing w:before="0" w:beforeAutospacing="0" w:after="0" w:afterAutospacing="0"/>
              <w:rPr>
                <w:rFonts w:ascii="Times New Roman" w:hAnsi="Times New Roman" w:cs="Times New Roman"/>
                <w:sz w:val="14"/>
                <w:szCs w:val="14"/>
              </w:rPr>
            </w:pPr>
          </w:p>
          <w:p w:rsidR="00737AAD" w:rsidRPr="00AF6D06" w:rsidRDefault="00737AAD" w:rsidP="00737AAD">
            <w:pPr>
              <w:pStyle w:val="font6"/>
              <w:spacing w:before="0" w:beforeAutospacing="0" w:after="0" w:afterAutospacing="0"/>
              <w:rPr>
                <w:rFonts w:ascii="Times New Roman" w:hAnsi="Times New Roman" w:cs="Times New Roman"/>
                <w:bCs/>
                <w:sz w:val="14"/>
                <w:szCs w:val="14"/>
              </w:rPr>
            </w:pPr>
            <w:r>
              <w:rPr>
                <w:rFonts w:ascii="Times New Roman" w:hAnsi="Times New Roman" w:cs="Times New Roman"/>
                <w:sz w:val="14"/>
                <w:szCs w:val="14"/>
              </w:rPr>
              <w:t>The ability of using engineering software varies drastically among students. In particular, the ability of using UG NX for motion simulation and the ability of using MATLAB for calculation, plotting and analysis.</w:t>
            </w:r>
          </w:p>
        </w:tc>
      </w:tr>
      <w:tr w:rsidR="00737AAD" w:rsidRPr="005A2F4F" w:rsidTr="00436C82">
        <w:trPr>
          <w:cantSplit/>
          <w:trHeight w:val="1745"/>
          <w:jc w:val="center"/>
        </w:trPr>
        <w:tc>
          <w:tcPr>
            <w:tcW w:w="2677" w:type="dxa"/>
            <w:tcBorders>
              <w:top w:val="single" w:sz="4" w:space="0" w:color="auto"/>
              <w:left w:val="double" w:sz="4" w:space="0" w:color="auto"/>
              <w:bottom w:val="single" w:sz="4" w:space="0" w:color="auto"/>
              <w:right w:val="single" w:sz="4" w:space="0" w:color="auto"/>
            </w:tcBorders>
            <w:vAlign w:val="center"/>
          </w:tcPr>
          <w:p w:rsidR="00737AAD" w:rsidRPr="005A2F4F" w:rsidRDefault="00737AAD" w:rsidP="00737AAD">
            <w:pPr>
              <w:jc w:val="center"/>
              <w:rPr>
                <w:b/>
                <w:bCs/>
                <w:sz w:val="22"/>
                <w:szCs w:val="22"/>
              </w:rPr>
            </w:pPr>
            <w:r w:rsidRPr="005A2F4F">
              <w:rPr>
                <w:b/>
                <w:bCs/>
                <w:sz w:val="22"/>
                <w:szCs w:val="22"/>
              </w:rPr>
              <w:t>Plans for Addressing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37AAD" w:rsidRPr="005A2F4F" w:rsidRDefault="00737AAD" w:rsidP="00737AAD">
            <w:pPr>
              <w:jc w:val="center"/>
              <w:rPr>
                <w:b/>
                <w:bCs/>
                <w:sz w:val="18"/>
                <w:szCs w:val="18"/>
              </w:rPr>
            </w:pPr>
            <w:r w:rsidRPr="005A2F4F">
              <w:rPr>
                <w:bCs/>
                <w:noProof/>
                <w:sz w:val="14"/>
                <w:szCs w:val="14"/>
                <w:lang w:val="en-SG" w:eastAsia="zh-CN"/>
              </w:rPr>
              <mc:AlternateContent>
                <mc:Choice Requires="wps">
                  <w:drawing>
                    <wp:anchor distT="0" distB="0" distL="114300" distR="114300" simplePos="0" relativeHeight="251694080" behindDoc="0" locked="0" layoutInCell="1" allowOverlap="1" wp14:anchorId="34C6CEAF" wp14:editId="49F3ED62">
                      <wp:simplePos x="0" y="0"/>
                      <wp:positionH relativeFrom="column">
                        <wp:posOffset>311785</wp:posOffset>
                      </wp:positionH>
                      <wp:positionV relativeFrom="paragraph">
                        <wp:posOffset>437515</wp:posOffset>
                      </wp:positionV>
                      <wp:extent cx="1009650" cy="266700"/>
                      <wp:effectExtent l="27940" t="19685" r="19685" b="18415"/>
                      <wp:wrapNone/>
                      <wp:docPr id="61" name="AutoShape 2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10D62" id="AutoShape 2374" o:spid="_x0000_s1026" type="#_x0000_t94" style="position:absolute;margin-left:24.55pt;margin-top:34.45pt;width:79.5pt;height:2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"/>
                  </w:pict>
                </mc:Fallback>
              </mc:AlternateContent>
            </w:r>
            <w:r w:rsidRPr="005A2F4F">
              <w:rPr>
                <w:bCs/>
                <w:sz w:val="14"/>
                <w:szCs w:val="14"/>
              </w:rPr>
              <w:t>Plans for address specific measures to address PC and their sub areas</w:t>
            </w: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737AAD" w:rsidRDefault="00737AAD" w:rsidP="00737AAD">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Math review (outside of classroom) and quizzes will help student review and improve their math capabilities relate to this course.</w:t>
            </w:r>
          </w:p>
          <w:p w:rsidR="00737AAD" w:rsidRDefault="00737AAD" w:rsidP="00737AAD">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p>
          <w:p w:rsidR="00737AAD" w:rsidRDefault="00737AAD" w:rsidP="00737AAD">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More tutorial and exercises will be given to improve the students’ ability of using engineering software.</w:t>
            </w:r>
          </w:p>
          <w:p w:rsidR="00737AAD" w:rsidRDefault="00737AAD" w:rsidP="00737AAD">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p>
          <w:p w:rsidR="00737AAD" w:rsidRDefault="00737AAD" w:rsidP="00737AAD">
            <w:pPr>
              <w:pStyle w:val="xl63"/>
              <w:pBdr>
                <w:left w:val="none" w:sz="0" w:space="0" w:color="auto"/>
                <w:right w:val="none" w:sz="0" w:space="0" w:color="auto"/>
              </w:pBdr>
              <w:spacing w:before="0" w:beforeAutospacing="0" w:after="0" w:afterAutospacing="0"/>
              <w:rPr>
                <w:rFonts w:ascii="Times New Roman" w:hAnsi="Times New Roman" w:cs="Times New Roman"/>
                <w:sz w:val="15"/>
                <w:szCs w:val="13"/>
              </w:rPr>
            </w:pPr>
            <w:r>
              <w:rPr>
                <w:rFonts w:ascii="Times New Roman" w:hAnsi="Times New Roman" w:cs="Times New Roman"/>
                <w:sz w:val="15"/>
                <w:szCs w:val="13"/>
              </w:rPr>
              <w:t>Smaller class size helps the interaction during and after class.</w:t>
            </w:r>
          </w:p>
          <w:p w:rsidR="00737AAD" w:rsidRPr="005A2F4F" w:rsidRDefault="00737AAD" w:rsidP="00737AAD">
            <w:pPr>
              <w:pStyle w:val="xl63"/>
              <w:pBdr>
                <w:left w:val="none" w:sz="0" w:space="0" w:color="auto"/>
                <w:right w:val="none" w:sz="0" w:space="0" w:color="auto"/>
              </w:pBdr>
              <w:spacing w:before="0" w:beforeAutospacing="0" w:after="0" w:afterAutospacing="0"/>
              <w:rPr>
                <w:rFonts w:ascii="Times New Roman" w:hAnsi="Times New Roman" w:cs="Times New Roman"/>
                <w:sz w:val="13"/>
                <w:szCs w:val="13"/>
              </w:rPr>
            </w:pPr>
          </w:p>
        </w:tc>
      </w:tr>
      <w:tr w:rsidR="00737AAD" w:rsidRPr="005A2F4F" w:rsidTr="00436C82">
        <w:trPr>
          <w:cantSplit/>
          <w:trHeight w:val="440"/>
          <w:jc w:val="center"/>
        </w:trPr>
        <w:tc>
          <w:tcPr>
            <w:tcW w:w="2677" w:type="dxa"/>
            <w:tcBorders>
              <w:top w:val="single" w:sz="4" w:space="0" w:color="auto"/>
              <w:left w:val="double" w:sz="4" w:space="0" w:color="auto"/>
              <w:bottom w:val="single" w:sz="4" w:space="0" w:color="auto"/>
              <w:right w:val="single" w:sz="4" w:space="0" w:color="auto"/>
            </w:tcBorders>
            <w:vAlign w:val="center"/>
          </w:tcPr>
          <w:p w:rsidR="00737AAD" w:rsidRPr="005A2F4F" w:rsidRDefault="00737AAD" w:rsidP="00737AAD">
            <w:pPr>
              <w:jc w:val="center"/>
              <w:rPr>
                <w:b/>
                <w:bCs/>
                <w:color w:val="FF0000"/>
                <w:sz w:val="22"/>
                <w:szCs w:val="22"/>
              </w:rPr>
            </w:pPr>
            <w:r w:rsidRPr="005A2F4F">
              <w:rPr>
                <w:b/>
                <w:bCs/>
                <w:color w:val="FF0000"/>
                <w:sz w:val="22"/>
                <w:szCs w:val="22"/>
              </w:rPr>
              <w:t>Overall Trend over Periods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737AAD" w:rsidRPr="005A2F4F" w:rsidRDefault="00737AAD" w:rsidP="00737AAD">
            <w:pPr>
              <w:jc w:val="center"/>
              <w:rPr>
                <w:bCs/>
                <w:sz w:val="14"/>
                <w:szCs w:val="14"/>
              </w:rPr>
            </w:pPr>
            <w:r w:rsidRPr="005A2F4F">
              <w:rPr>
                <w:bCs/>
                <w:noProof/>
                <w:sz w:val="14"/>
                <w:szCs w:val="14"/>
                <w:lang w:val="en-SG" w:eastAsia="zh-CN"/>
              </w:rPr>
              <mc:AlternateContent>
                <mc:Choice Requires="wps">
                  <w:drawing>
                    <wp:anchor distT="0" distB="0" distL="114300" distR="114300" simplePos="0" relativeHeight="251695104" behindDoc="0" locked="0" layoutInCell="1" allowOverlap="1" wp14:anchorId="2DE6B254" wp14:editId="0653FF4F">
                      <wp:simplePos x="0" y="0"/>
                      <wp:positionH relativeFrom="column">
                        <wp:posOffset>415290</wp:posOffset>
                      </wp:positionH>
                      <wp:positionV relativeFrom="paragraph">
                        <wp:posOffset>252730</wp:posOffset>
                      </wp:positionV>
                      <wp:extent cx="866775" cy="247650"/>
                      <wp:effectExtent l="26670" t="15875" r="20955" b="22225"/>
                      <wp:wrapNone/>
                      <wp:docPr id="60" name="AutoShape 2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7632E" id="AutoShape 2375" o:spid="_x0000_s1026" type="#_x0000_t94" style="position:absolute;margin-left:32.7pt;margin-top:19.9pt;width:68.25pt;height:1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"/>
                  </w:pict>
                </mc:Fallback>
              </mc:AlternateContent>
            </w:r>
            <w:r w:rsidRPr="005A2F4F">
              <w:rPr>
                <w:bCs/>
                <w:sz w:val="14"/>
                <w:szCs w:val="14"/>
              </w:rPr>
              <w:t>Ascertain if there were improvements over previous semesters</w:t>
            </w:r>
          </w:p>
          <w:p w:rsidR="00737AAD" w:rsidRPr="005A2F4F" w:rsidRDefault="00737AAD" w:rsidP="00737AAD">
            <w:pPr>
              <w:jc w:val="center"/>
              <w:rPr>
                <w:bCs/>
                <w:sz w:val="14"/>
                <w:szCs w:val="14"/>
              </w:rPr>
            </w:pPr>
          </w:p>
          <w:p w:rsidR="00737AAD" w:rsidRPr="005A2F4F" w:rsidRDefault="00737AAD" w:rsidP="00737AAD">
            <w:pPr>
              <w:jc w:val="center"/>
              <w:rPr>
                <w:bCs/>
                <w:sz w:val="14"/>
                <w:szCs w:val="14"/>
              </w:rPr>
            </w:pPr>
          </w:p>
          <w:p w:rsidR="00737AAD" w:rsidRPr="005A2F4F" w:rsidRDefault="00737AAD" w:rsidP="00737AAD">
            <w:pPr>
              <w:jc w:val="center"/>
              <w:rPr>
                <w:bCs/>
                <w:sz w:val="14"/>
                <w:szCs w:val="14"/>
              </w:rPr>
            </w:pPr>
          </w:p>
          <w:p w:rsidR="00737AAD" w:rsidRPr="005A2F4F" w:rsidRDefault="00737AAD" w:rsidP="00737AAD">
            <w:pPr>
              <w:jc w:val="center"/>
              <w:rPr>
                <w:noProof/>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rsidR="00737AAD" w:rsidRPr="005A2F4F" w:rsidRDefault="00737AAD" w:rsidP="00737AAD">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Class</w:t>
            </w:r>
            <w:r w:rsidRPr="005A2F4F">
              <w:rPr>
                <w:rFonts w:ascii="Times New Roman" w:hAnsi="Times New Roman" w:cs="Times New Roman"/>
                <w:sz w:val="14"/>
                <w:szCs w:val="14"/>
              </w:rPr>
              <w:t xml:space="preserve"> average and expected percent of students </w:t>
            </w:r>
            <w:r w:rsidR="00F56335">
              <w:rPr>
                <w:rFonts w:ascii="Times New Roman" w:hAnsi="Times New Roman" w:cs="Times New Roman"/>
                <w:sz w:val="14"/>
                <w:szCs w:val="14"/>
              </w:rPr>
              <w:t>maintains its level</w:t>
            </w:r>
            <w:r>
              <w:rPr>
                <w:rFonts w:ascii="Times New Roman" w:hAnsi="Times New Roman" w:cs="Times New Roman"/>
                <w:sz w:val="14"/>
                <w:szCs w:val="14"/>
              </w:rPr>
              <w:t xml:space="preserve"> the last three years</w:t>
            </w:r>
          </w:p>
        </w:tc>
      </w:tr>
      <w:tr w:rsidR="00737AAD" w:rsidRPr="005A2F4F" w:rsidTr="00436C82">
        <w:trPr>
          <w:cantSplit/>
          <w:trHeight w:val="1097"/>
          <w:jc w:val="center"/>
        </w:trPr>
        <w:tc>
          <w:tcPr>
            <w:tcW w:w="2677" w:type="dxa"/>
            <w:tcBorders>
              <w:top w:val="single" w:sz="4" w:space="0" w:color="auto"/>
              <w:left w:val="double" w:sz="4" w:space="0" w:color="auto"/>
              <w:bottom w:val="double" w:sz="4" w:space="0" w:color="auto"/>
              <w:right w:val="single" w:sz="4" w:space="0" w:color="auto"/>
            </w:tcBorders>
            <w:vAlign w:val="center"/>
          </w:tcPr>
          <w:p w:rsidR="00737AAD" w:rsidRPr="005A2F4F" w:rsidRDefault="00737AAD" w:rsidP="00737AAD">
            <w:pPr>
              <w:jc w:val="center"/>
              <w:rPr>
                <w:b/>
                <w:bCs/>
                <w:color w:val="FF0000"/>
              </w:rPr>
            </w:pPr>
            <w:r w:rsidRPr="005A2F4F">
              <w:rPr>
                <w:b/>
                <w:bCs/>
                <w:color w:val="FF0000"/>
              </w:rPr>
              <w:t>Were Expectations Met?</w:t>
            </w:r>
          </w:p>
        </w:tc>
        <w:tc>
          <w:tcPr>
            <w:tcW w:w="2970" w:type="dxa"/>
            <w:gridSpan w:val="2"/>
            <w:tcBorders>
              <w:top w:val="single" w:sz="4" w:space="0" w:color="auto"/>
              <w:left w:val="single" w:sz="4" w:space="0" w:color="auto"/>
              <w:bottom w:val="double" w:sz="4" w:space="0" w:color="auto"/>
              <w:right w:val="single" w:sz="4" w:space="0" w:color="auto"/>
            </w:tcBorders>
            <w:shd w:val="clear" w:color="auto" w:fill="E6E6E6"/>
            <w:vAlign w:val="center"/>
          </w:tcPr>
          <w:p w:rsidR="00737AAD" w:rsidRPr="005A2F4F" w:rsidRDefault="00737AAD" w:rsidP="00737AAD">
            <w:pPr>
              <w:jc w:val="center"/>
              <w:rPr>
                <w:sz w:val="14"/>
                <w:szCs w:val="14"/>
              </w:rPr>
            </w:pPr>
            <w:r w:rsidRPr="005A2F4F">
              <w:rPr>
                <w:sz w:val="14"/>
                <w:szCs w:val="14"/>
              </w:rPr>
              <w:t>C</w:t>
            </w:r>
            <w:r w:rsidRPr="005A2F4F">
              <w:rPr>
                <w:bCs/>
                <w:sz w:val="14"/>
                <w:szCs w:val="14"/>
              </w:rPr>
              <w:t xml:space="preserve">lass Average ≥75% </w:t>
            </w:r>
            <w:r>
              <w:rPr>
                <w:bCs/>
                <w:sz w:val="14"/>
                <w:szCs w:val="14"/>
              </w:rPr>
              <w:t xml:space="preserve">and ≥70% of Students Performed </w:t>
            </w:r>
            <w:r w:rsidRPr="005A2F4F">
              <w:rPr>
                <w:bCs/>
                <w:sz w:val="14"/>
                <w:szCs w:val="14"/>
              </w:rPr>
              <w:t>at or Above Expected Average.</w:t>
            </w:r>
          </w:p>
          <w:p w:rsidR="00737AAD" w:rsidRPr="005A2F4F" w:rsidRDefault="00737AAD" w:rsidP="00737AAD">
            <w:pPr>
              <w:jc w:val="center"/>
              <w:rPr>
                <w:sz w:val="14"/>
                <w:szCs w:val="14"/>
              </w:rPr>
            </w:pPr>
          </w:p>
          <w:p w:rsidR="00737AAD" w:rsidRPr="005A2F4F" w:rsidRDefault="00737AAD" w:rsidP="00737AAD">
            <w:pPr>
              <w:jc w:val="center"/>
              <w:rPr>
                <w:sz w:val="14"/>
                <w:szCs w:val="14"/>
              </w:rPr>
            </w:pPr>
            <w:r w:rsidRPr="005A2F4F">
              <w:rPr>
                <w:noProof/>
                <w:sz w:val="14"/>
                <w:szCs w:val="14"/>
                <w:lang w:val="en-SG" w:eastAsia="zh-CN"/>
              </w:rPr>
              <mc:AlternateContent>
                <mc:Choice Requires="wps">
                  <w:drawing>
                    <wp:anchor distT="0" distB="0" distL="114300" distR="114300" simplePos="0" relativeHeight="251697152" behindDoc="0" locked="0" layoutInCell="1" allowOverlap="1" wp14:anchorId="5F76356A" wp14:editId="54EC1ACB">
                      <wp:simplePos x="0" y="0"/>
                      <wp:positionH relativeFrom="column">
                        <wp:posOffset>357505</wp:posOffset>
                      </wp:positionH>
                      <wp:positionV relativeFrom="paragraph">
                        <wp:posOffset>14605</wp:posOffset>
                      </wp:positionV>
                      <wp:extent cx="866775" cy="247650"/>
                      <wp:effectExtent l="26035" t="14605" r="21590" b="13970"/>
                      <wp:wrapNone/>
                      <wp:docPr id="59" name="AutoShape 2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9AB4B" id="AutoShape 2377" o:spid="_x0000_s1026" type="#_x0000_t94" style="position:absolute;margin-left:28.15pt;margin-top:1.15pt;width:68.25pt;height:1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"/>
                  </w:pict>
                </mc:Fallback>
              </mc:AlternateContent>
            </w:r>
          </w:p>
        </w:tc>
        <w:tc>
          <w:tcPr>
            <w:tcW w:w="4927" w:type="dxa"/>
            <w:gridSpan w:val="4"/>
            <w:tcBorders>
              <w:top w:val="single" w:sz="4" w:space="0" w:color="auto"/>
              <w:left w:val="single" w:sz="4" w:space="0" w:color="auto"/>
              <w:bottom w:val="double" w:sz="4" w:space="0" w:color="auto"/>
              <w:right w:val="single" w:sz="4" w:space="0" w:color="auto"/>
            </w:tcBorders>
            <w:vAlign w:val="center"/>
          </w:tcPr>
          <w:p w:rsidR="00737AAD" w:rsidRPr="005A2F4F" w:rsidRDefault="00737AAD" w:rsidP="00737AAD">
            <w:pPr>
              <w:pStyle w:val="xl63"/>
              <w:pBdr>
                <w:left w:val="none" w:sz="0" w:space="0" w:color="auto"/>
                <w:right w:val="none" w:sz="0" w:space="0" w:color="auto"/>
              </w:pBdr>
              <w:spacing w:before="0" w:beforeAutospacing="0" w:after="0" w:afterAutospacing="0"/>
              <w:jc w:val="center"/>
              <w:rPr>
                <w:rFonts w:ascii="Times New Roman" w:hAnsi="Times New Roman" w:cs="Times New Roman"/>
                <w:b/>
                <w:color w:val="FF0000"/>
                <w:sz w:val="24"/>
                <w:szCs w:val="24"/>
              </w:rPr>
            </w:pPr>
            <w:r>
              <w:rPr>
                <w:rFonts w:ascii="Times New Roman" w:hAnsi="Times New Roman" w:cs="Times New Roman"/>
                <w:b/>
                <w:color w:val="FF0000"/>
                <w:sz w:val="24"/>
                <w:szCs w:val="24"/>
              </w:rPr>
              <w:t>YES</w:t>
            </w:r>
          </w:p>
        </w:tc>
      </w:tr>
    </w:tbl>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Pr="001741FD" w:rsidRDefault="001741FD" w:rsidP="001741FD">
      <w:pPr>
        <w:rPr>
          <w:b/>
          <w:bCs/>
        </w:rPr>
      </w:pPr>
      <w:r>
        <w:rPr>
          <w:b/>
          <w:bCs/>
        </w:rPr>
        <w:t xml:space="preserve">*: ABET switched to outcome 1-7 in May 2018. Outcome </w:t>
      </w:r>
      <w:r w:rsidRPr="001741FD">
        <w:rPr>
          <w:b/>
          <w:bCs/>
          <w:i/>
        </w:rPr>
        <w:t>e</w:t>
      </w:r>
      <w:r>
        <w:rPr>
          <w:b/>
          <w:bCs/>
          <w:i/>
        </w:rPr>
        <w:t xml:space="preserve"> </w:t>
      </w:r>
      <w:r>
        <w:rPr>
          <w:b/>
          <w:bCs/>
        </w:rPr>
        <w:t xml:space="preserve">is assessed in Fall 2017 and before that. Outcome </w:t>
      </w:r>
      <w:r w:rsidRPr="001741FD">
        <w:rPr>
          <w:b/>
          <w:bCs/>
          <w:i/>
        </w:rPr>
        <w:t>1</w:t>
      </w:r>
      <w:r>
        <w:rPr>
          <w:b/>
          <w:bCs/>
        </w:rPr>
        <w:t xml:space="preserve"> is assessed in Fall 2018 and onwards.</w:t>
      </w: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EF0A85" w:rsidRDefault="00EF0A85">
      <w:pPr>
        <w:jc w:val="center"/>
        <w:rPr>
          <w:b/>
          <w:bCs/>
        </w:rPr>
      </w:pPr>
    </w:p>
    <w:p w:rsidR="00C26E27" w:rsidRDefault="0090337E">
      <w:pPr>
        <w:jc w:val="center"/>
        <w:rPr>
          <w:b/>
          <w:bCs/>
          <w:sz w:val="28"/>
          <w:szCs w:val="40"/>
        </w:rPr>
      </w:pPr>
      <w:r>
        <w:rPr>
          <w:b/>
          <w:bCs/>
          <w:noProof/>
          <w:sz w:val="20"/>
          <w:szCs w:val="40"/>
          <w:lang w:val="en-SG" w:eastAsia="zh-CN"/>
        </w:rPr>
        <mc:AlternateContent>
          <mc:Choice Requires="wps">
            <w:drawing>
              <wp:anchor distT="0" distB="0" distL="114300" distR="114300" simplePos="0" relativeHeight="251632640" behindDoc="1" locked="0" layoutInCell="1" allowOverlap="1">
                <wp:simplePos x="0" y="0"/>
                <wp:positionH relativeFrom="column">
                  <wp:posOffset>13970</wp:posOffset>
                </wp:positionH>
                <wp:positionV relativeFrom="paragraph">
                  <wp:posOffset>25400</wp:posOffset>
                </wp:positionV>
                <wp:extent cx="6941820" cy="9027795"/>
                <wp:effectExtent l="33020" t="31115" r="35560" b="37465"/>
                <wp:wrapNone/>
                <wp:docPr id="5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B93D0" id="Rectangle 9" o:spid="_x0000_s1026" style="position:absolute;margin-left:1.1pt;margin-top:2pt;width:546.6pt;height:710.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ojxPwIAAHE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" fillcolor="#ff9" strokeweight="4.5pt">
                <v:fill opacity="32896f"/>
                <v:stroke linestyle="thinThick"/>
              </v:rect>
            </w:pict>
          </mc:Fallback>
        </mc:AlternateContent>
      </w:r>
    </w:p>
    <w:p w:rsidR="00C26E27" w:rsidRDefault="00C26E27">
      <w:pPr>
        <w:pStyle w:val="font6"/>
        <w:spacing w:before="0" w:beforeAutospacing="0" w:after="0" w:afterAutospacing="0"/>
        <w:rPr>
          <w:rFonts w:ascii="Times New Roman" w:hAnsi="Times New Roman" w:cs="Times New Roman"/>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rPr>
          <w:b/>
          <w:bCs/>
          <w:sz w:val="40"/>
          <w:szCs w:val="40"/>
        </w:rPr>
      </w:pPr>
    </w:p>
    <w:p w:rsidR="00C26E27" w:rsidRDefault="00C26E27">
      <w:pPr>
        <w:pStyle w:val="Heading7"/>
        <w:rPr>
          <w:color w:val="0000FF"/>
        </w:rPr>
      </w:pPr>
      <w:r>
        <w:rPr>
          <w:color w:val="0000FF"/>
        </w:rPr>
        <w:t>Grade Sheet Showing</w:t>
      </w:r>
    </w:p>
    <w:p w:rsidR="00C26E27" w:rsidRDefault="00C26E27">
      <w:pPr>
        <w:jc w:val="center"/>
        <w:rPr>
          <w:b/>
          <w:bCs/>
          <w:color w:val="0000FF"/>
          <w:sz w:val="36"/>
        </w:rPr>
      </w:pPr>
      <w:r>
        <w:rPr>
          <w:b/>
          <w:bCs/>
          <w:color w:val="0000FF"/>
          <w:sz w:val="36"/>
        </w:rPr>
        <w:t>Student and Class Performance in Outcomes</w:t>
      </w:r>
    </w:p>
    <w:p w:rsidR="00C26E27" w:rsidRDefault="00C26E27">
      <w:pPr>
        <w:jc w:val="center"/>
        <w:rPr>
          <w:b/>
          <w:bCs/>
          <w:color w:val="0000FF"/>
          <w:sz w:val="36"/>
        </w:rPr>
      </w:pPr>
      <w:r>
        <w:rPr>
          <w:b/>
          <w:bCs/>
          <w:color w:val="0000FF"/>
          <w:sz w:val="36"/>
        </w:rPr>
        <w:t xml:space="preserve">The computed semester average in each outcome </w:t>
      </w:r>
    </w:p>
    <w:p w:rsidR="00C26E27" w:rsidRDefault="00C26E27">
      <w:pPr>
        <w:jc w:val="center"/>
        <w:rPr>
          <w:b/>
          <w:bCs/>
          <w:color w:val="0000FF"/>
          <w:sz w:val="36"/>
        </w:rPr>
      </w:pPr>
      <w:r>
        <w:rPr>
          <w:b/>
          <w:bCs/>
          <w:color w:val="0000FF"/>
          <w:sz w:val="36"/>
        </w:rPr>
        <w:t xml:space="preserve">as stated in the Assessment report are </w:t>
      </w:r>
    </w:p>
    <w:p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rPr>
          <w:b/>
          <w:bCs/>
          <w:sz w:val="40"/>
          <w:szCs w:val="40"/>
        </w:rPr>
        <w:sectPr w:rsidR="00C26E27">
          <w:pgSz w:w="12240" w:h="15840" w:code="1"/>
          <w:pgMar w:top="432" w:right="720" w:bottom="432" w:left="720" w:header="720" w:footer="720" w:gutter="0"/>
          <w:cols w:space="720"/>
          <w:docGrid w:linePitch="65"/>
        </w:sectPr>
      </w:pPr>
    </w:p>
    <w:p w:rsidR="00025AEC" w:rsidRPr="006F6C56" w:rsidRDefault="00F82DCA" w:rsidP="00025AEC">
      <w:pPr>
        <w:pStyle w:val="Heading7"/>
        <w:rPr>
          <w:sz w:val="28"/>
        </w:rPr>
      </w:pPr>
      <w:r>
        <w:rPr>
          <w:sz w:val="28"/>
        </w:rPr>
        <w:lastRenderedPageBreak/>
        <w:t>G</w:t>
      </w:r>
      <w:r w:rsidR="00025AEC" w:rsidRPr="006F6C56">
        <w:rPr>
          <w:sz w:val="28"/>
        </w:rPr>
        <w:t>rade Sheet Showing Student and Class</w:t>
      </w:r>
    </w:p>
    <w:p w:rsidR="00025AEC" w:rsidRPr="006F6C56" w:rsidRDefault="00025AEC" w:rsidP="00025AEC">
      <w:pPr>
        <w:jc w:val="center"/>
        <w:rPr>
          <w:b/>
          <w:bCs/>
          <w:sz w:val="36"/>
          <w:szCs w:val="40"/>
        </w:rPr>
      </w:pPr>
      <w:r w:rsidRPr="006F6C56">
        <w:rPr>
          <w:b/>
          <w:bCs/>
          <w:sz w:val="28"/>
        </w:rPr>
        <w:t>Performance in Course Outcomes</w:t>
      </w:r>
    </w:p>
    <w:p w:rsidR="00025AEC" w:rsidRPr="006F6C56" w:rsidRDefault="00025AEC" w:rsidP="00025AEC">
      <w:pPr>
        <w:tabs>
          <w:tab w:val="left" w:pos="5550"/>
          <w:tab w:val="center" w:pos="7488"/>
        </w:tabs>
        <w:jc w:val="center"/>
        <w:rPr>
          <w:b/>
          <w:bCs/>
          <w:sz w:val="28"/>
          <w:szCs w:val="40"/>
        </w:rPr>
      </w:pPr>
      <w:r w:rsidRPr="006F6C56">
        <w:rPr>
          <w:b/>
          <w:bCs/>
          <w:sz w:val="28"/>
          <w:szCs w:val="40"/>
        </w:rPr>
        <w:t xml:space="preserve">MCEG </w:t>
      </w:r>
      <w:r w:rsidR="00EE5904">
        <w:rPr>
          <w:b/>
          <w:bCs/>
          <w:sz w:val="28"/>
          <w:szCs w:val="40"/>
        </w:rPr>
        <w:t>3053</w:t>
      </w:r>
      <w:r w:rsidR="00F11F9A">
        <w:rPr>
          <w:b/>
          <w:bCs/>
          <w:sz w:val="28"/>
          <w:szCs w:val="40"/>
        </w:rPr>
        <w:t>-</w:t>
      </w:r>
      <w:r w:rsidR="002038BA">
        <w:rPr>
          <w:b/>
          <w:bCs/>
          <w:sz w:val="28"/>
          <w:szCs w:val="40"/>
        </w:rPr>
        <w:t>P02</w:t>
      </w:r>
      <w:r w:rsidRPr="006F6C56">
        <w:rPr>
          <w:b/>
          <w:bCs/>
          <w:sz w:val="28"/>
          <w:szCs w:val="40"/>
        </w:rPr>
        <w:t xml:space="preserve"> </w:t>
      </w:r>
      <w:r w:rsidR="00EE5904">
        <w:rPr>
          <w:b/>
          <w:bCs/>
          <w:sz w:val="28"/>
          <w:szCs w:val="40"/>
        </w:rPr>
        <w:t>Kinematic</w:t>
      </w:r>
      <w:r w:rsidR="006F112E">
        <w:rPr>
          <w:b/>
          <w:bCs/>
          <w:sz w:val="28"/>
          <w:szCs w:val="40"/>
        </w:rPr>
        <w:t>s</w:t>
      </w:r>
      <w:r w:rsidR="00EE5904">
        <w:rPr>
          <w:b/>
          <w:bCs/>
          <w:sz w:val="28"/>
          <w:szCs w:val="40"/>
        </w:rPr>
        <w:t xml:space="preserve"> Design and Analysis</w:t>
      </w:r>
    </w:p>
    <w:p w:rsidR="00841DFA" w:rsidRPr="00737AAD" w:rsidRDefault="00025AEC" w:rsidP="00737AAD">
      <w:pPr>
        <w:jc w:val="center"/>
        <w:rPr>
          <w:noProof/>
          <w:sz w:val="20"/>
        </w:rPr>
      </w:pPr>
      <w:r w:rsidRPr="006F6C56">
        <w:rPr>
          <w:b/>
          <w:bCs/>
          <w:sz w:val="28"/>
          <w:szCs w:val="40"/>
        </w:rPr>
        <w:t>Fall 201</w:t>
      </w:r>
      <w:r w:rsidR="00737AAD">
        <w:rPr>
          <w:b/>
          <w:bCs/>
          <w:sz w:val="28"/>
          <w:szCs w:val="40"/>
        </w:rPr>
        <w:t>9</w:t>
      </w:r>
      <w:r w:rsidRPr="006F6C56">
        <w:rPr>
          <w:b/>
          <w:bCs/>
          <w:sz w:val="28"/>
          <w:szCs w:val="40"/>
        </w:rPr>
        <w:t xml:space="preserve"> Semester</w:t>
      </w:r>
      <w:r w:rsidRPr="006F6C56">
        <w:rPr>
          <w:noProof/>
          <w:sz w:val="20"/>
        </w:rPr>
        <w:t xml:space="preserve"> </w:t>
      </w:r>
    </w:p>
    <w:p w:rsidR="00841DFA" w:rsidRDefault="007039B5" w:rsidP="00A8536F">
      <w:pPr>
        <w:pStyle w:val="BodyText"/>
        <w:jc w:val="center"/>
        <w:rPr>
          <w:b/>
          <w:bCs/>
          <w:sz w:val="24"/>
        </w:rPr>
      </w:pPr>
      <w:r w:rsidRPr="007039B5">
        <w:rPr>
          <w:noProof/>
        </w:rPr>
        <w:drawing>
          <wp:inline distT="0" distB="0" distL="0" distR="0">
            <wp:extent cx="2689860" cy="64389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2689860" cy="6438900"/>
                    </a:xfrm>
                    <a:prstGeom prst="rect">
                      <a:avLst/>
                    </a:prstGeom>
                    <a:noFill/>
                    <a:ln>
                      <a:noFill/>
                    </a:ln>
                  </pic:spPr>
                </pic:pic>
              </a:graphicData>
            </a:graphic>
          </wp:inline>
        </w:drawing>
      </w:r>
    </w:p>
    <w:p w:rsidR="00841DFA" w:rsidRDefault="00841DFA" w:rsidP="00F732F0">
      <w:pPr>
        <w:pStyle w:val="BodyText"/>
        <w:jc w:val="center"/>
        <w:rPr>
          <w:b/>
          <w:bCs/>
          <w:sz w:val="24"/>
        </w:rPr>
      </w:pPr>
    </w:p>
    <w:p w:rsidR="00841DFA" w:rsidRDefault="00841DFA" w:rsidP="00F732F0">
      <w:pPr>
        <w:pStyle w:val="BodyText"/>
        <w:jc w:val="center"/>
        <w:rPr>
          <w:b/>
          <w:bCs/>
          <w:sz w:val="24"/>
        </w:rPr>
      </w:pPr>
    </w:p>
    <w:p w:rsidR="00841DFA" w:rsidRDefault="00841DFA" w:rsidP="00F732F0">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lang w:val="en-US"/>
        </w:rPr>
      </w:pPr>
    </w:p>
    <w:p w:rsidR="009E5704" w:rsidRDefault="007039B5">
      <w:pPr>
        <w:pStyle w:val="BodyText"/>
        <w:jc w:val="center"/>
        <w:rPr>
          <w:b/>
          <w:bCs/>
          <w:sz w:val="24"/>
          <w:lang w:val="en-US"/>
        </w:rPr>
      </w:pPr>
      <w:r>
        <w:rPr>
          <w:b/>
          <w:bCs/>
          <w:noProof/>
          <w:lang w:val="en-SG" w:eastAsia="zh-CN"/>
        </w:rPr>
        <w:lastRenderedPageBreak/>
        <mc:AlternateContent>
          <mc:Choice Requires="wps">
            <w:drawing>
              <wp:anchor distT="0" distB="0" distL="114300" distR="114300" simplePos="0" relativeHeight="251630592" behindDoc="1" locked="0" layoutInCell="1" allowOverlap="1">
                <wp:simplePos x="0" y="0"/>
                <wp:positionH relativeFrom="column">
                  <wp:posOffset>-735965</wp:posOffset>
                </wp:positionH>
                <wp:positionV relativeFrom="paragraph">
                  <wp:posOffset>-488315</wp:posOffset>
                </wp:positionV>
                <wp:extent cx="6831330" cy="9211310"/>
                <wp:effectExtent l="43180" t="41275" r="40640" b="43815"/>
                <wp:wrapNone/>
                <wp:docPr id="57"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71188" id="Rectangle 214" o:spid="_x0000_s1026" style="position:absolute;margin-left:-57.95pt;margin-top:-38.45pt;width:537.9pt;height:725.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" fillcolor="#ff9" strokeweight="6pt">
                <v:stroke linestyle="thickBetweenThin"/>
              </v:rect>
            </w:pict>
          </mc:Fallback>
        </mc:AlternateContent>
      </w:r>
    </w:p>
    <w:p w:rsidR="009E5704" w:rsidRDefault="009E5704">
      <w:pPr>
        <w:pStyle w:val="BodyText"/>
        <w:jc w:val="center"/>
        <w:rPr>
          <w:b/>
          <w:bCs/>
          <w:sz w:val="24"/>
          <w:lang w:val="en-US"/>
        </w:rPr>
      </w:pPr>
    </w:p>
    <w:p w:rsidR="009E5704" w:rsidRPr="009E5704" w:rsidRDefault="009E5704">
      <w:pPr>
        <w:pStyle w:val="BodyText"/>
        <w:jc w:val="center"/>
        <w:rPr>
          <w:b/>
          <w:bCs/>
          <w:sz w:val="24"/>
          <w:lang w:val="en-US"/>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color w:val="0000FF"/>
          <w:sz w:val="40"/>
          <w:szCs w:val="40"/>
        </w:rPr>
      </w:pPr>
      <w:r>
        <w:rPr>
          <w:b/>
          <w:bCs/>
          <w:color w:val="0000FF"/>
          <w:sz w:val="40"/>
          <w:szCs w:val="40"/>
        </w:rPr>
        <w:t xml:space="preserve">OUTCOME SPECIFIC ASSIGNMENTS </w:t>
      </w:r>
    </w:p>
    <w:p w:rsidR="00C26E27" w:rsidRDefault="00C26E27">
      <w:pPr>
        <w:pStyle w:val="BodyText"/>
        <w:jc w:val="center"/>
        <w:rPr>
          <w:b/>
          <w:bCs/>
          <w:color w:val="0000FF"/>
          <w:sz w:val="40"/>
          <w:szCs w:val="40"/>
        </w:rPr>
      </w:pPr>
      <w:r>
        <w:rPr>
          <w:b/>
          <w:bCs/>
          <w:color w:val="0000FF"/>
          <w:sz w:val="40"/>
          <w:szCs w:val="40"/>
        </w:rPr>
        <w:t>USED TO ASSESS OUTCOMES</w:t>
      </w:r>
    </w:p>
    <w:p w:rsidR="00C26E27" w:rsidRDefault="00257CA1" w:rsidP="00D2215D">
      <w:pPr>
        <w:pStyle w:val="BodyText"/>
        <w:jc w:val="center"/>
        <w:rPr>
          <w:b/>
          <w:bCs/>
          <w:sz w:val="24"/>
        </w:rPr>
      </w:pPr>
      <w:r>
        <w:rPr>
          <w:b/>
          <w:bCs/>
          <w:color w:val="0000FF"/>
          <w:sz w:val="40"/>
          <w:szCs w:val="40"/>
        </w:rPr>
        <w:t>(Provide at least two assignments used to specifically measure each outcome and justify the suitability of the assignments for the outcome being measured)</w:t>
      </w:r>
    </w:p>
    <w:p w:rsidR="00C26E27" w:rsidRDefault="00C26E27">
      <w:pPr>
        <w:jc w:val="center"/>
        <w:rPr>
          <w:b/>
          <w:bCs/>
        </w:rPr>
      </w:pPr>
    </w:p>
    <w:p w:rsidR="00C26E27" w:rsidRDefault="00D2215D" w:rsidP="00D2215D">
      <w:pPr>
        <w:tabs>
          <w:tab w:val="left" w:pos="5892"/>
        </w:tabs>
        <w:rPr>
          <w:b/>
          <w:bCs/>
        </w:rPr>
      </w:pPr>
      <w:r>
        <w:rPr>
          <w:b/>
          <w:bCs/>
        </w:rPr>
        <w:tab/>
      </w: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 w:rsidR="00C26E27" w:rsidRDefault="00C26E27">
      <w:pPr>
        <w:pStyle w:val="BodyText"/>
        <w:rPr>
          <w:b/>
          <w:bCs/>
          <w:sz w:val="24"/>
        </w:rPr>
      </w:pPr>
    </w:p>
    <w:p w:rsidR="00DF2A8F" w:rsidRDefault="0090337E" w:rsidP="00DF2A8F">
      <w:pPr>
        <w:pStyle w:val="BodyText"/>
        <w:rPr>
          <w:b/>
          <w:bCs/>
          <w:sz w:val="24"/>
          <w:lang w:val="en-US"/>
        </w:rPr>
      </w:pPr>
      <w:r>
        <w:rPr>
          <w:b/>
          <w:bCs/>
          <w:noProof/>
          <w:sz w:val="24"/>
          <w:lang w:val="en-SG" w:eastAsia="zh-CN"/>
        </w:rPr>
        <mc:AlternateContent>
          <mc:Choice Requires="wps">
            <w:drawing>
              <wp:anchor distT="0" distB="0" distL="114300" distR="114300" simplePos="0" relativeHeight="251635712" behindDoc="0" locked="0" layoutInCell="1" allowOverlap="1">
                <wp:simplePos x="0" y="0"/>
                <wp:positionH relativeFrom="column">
                  <wp:posOffset>207645</wp:posOffset>
                </wp:positionH>
                <wp:positionV relativeFrom="paragraph">
                  <wp:posOffset>2824480</wp:posOffset>
                </wp:positionV>
                <wp:extent cx="5886450" cy="1869440"/>
                <wp:effectExtent l="0" t="0" r="1905" b="1905"/>
                <wp:wrapNone/>
                <wp:docPr id="5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020D8" w:rsidRDefault="00C020D8" w:rsidP="006B13FD">
                            <w:pPr>
                              <w:jc w:val="center"/>
                              <w:rPr>
                                <w:b/>
                                <w:bCs/>
                                <w:color w:val="0000FF"/>
                                <w:sz w:val="48"/>
                              </w:rPr>
                            </w:pPr>
                            <w:r>
                              <w:rPr>
                                <w:b/>
                                <w:bCs/>
                                <w:color w:val="0000FF"/>
                                <w:sz w:val="48"/>
                              </w:rPr>
                              <w:t>ASSIGNMENTS FOR OUTCOME “e”</w:t>
                            </w:r>
                          </w:p>
                          <w:p w:rsidR="00C020D8" w:rsidRDefault="00C020D8" w:rsidP="006B13FD">
                            <w:pPr>
                              <w:jc w:val="center"/>
                              <w:rPr>
                                <w:b/>
                                <w:bCs/>
                                <w:color w:val="0000FF"/>
                                <w:sz w:val="28"/>
                              </w:rPr>
                            </w:pPr>
                          </w:p>
                          <w:p w:rsidR="00C020D8" w:rsidRDefault="00C020D8" w:rsidP="006B13FD">
                            <w:pPr>
                              <w:jc w:val="center"/>
                              <w:rPr>
                                <w:sz w:val="36"/>
                              </w:rPr>
                            </w:pPr>
                            <w:r>
                              <w:rPr>
                                <w:b/>
                                <w:bCs/>
                                <w:color w:val="0000FF"/>
                                <w:sz w:val="36"/>
                                <w:szCs w:val="22"/>
                              </w:rPr>
                              <w:t>Ability to design a system, a component, or a process to meet a desired need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94" o:spid="_x0000_s1026" type="#_x0000_t202" style="position:absolute;margin-left:16.35pt;margin-top:222.4pt;width:463.5pt;height:147.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" filled="f" stroked="f">
                <v:textbox>
                  <w:txbxContent>
                    <w:p w:rsidR="00C020D8" w:rsidRDefault="00C020D8" w:rsidP="006B13FD">
                      <w:pPr>
                        <w:jc w:val="center"/>
                        <w:rPr>
                          <w:b/>
                          <w:bCs/>
                          <w:color w:val="0000FF"/>
                          <w:sz w:val="48"/>
                        </w:rPr>
                      </w:pPr>
                      <w:r>
                        <w:rPr>
                          <w:b/>
                          <w:bCs/>
                          <w:color w:val="0000FF"/>
                          <w:sz w:val="48"/>
                        </w:rPr>
                        <w:t>ASSIGNMENTS FOR OUTCOME “e”</w:t>
                      </w:r>
                    </w:p>
                    <w:p w:rsidR="00C020D8" w:rsidRDefault="00C020D8" w:rsidP="006B13FD">
                      <w:pPr>
                        <w:jc w:val="center"/>
                        <w:rPr>
                          <w:b/>
                          <w:bCs/>
                          <w:color w:val="0000FF"/>
                          <w:sz w:val="28"/>
                        </w:rPr>
                      </w:pPr>
                    </w:p>
                    <w:p w:rsidR="00C020D8" w:rsidRDefault="00C020D8" w:rsidP="006B13FD">
                      <w:pPr>
                        <w:jc w:val="center"/>
                        <w:rPr>
                          <w:sz w:val="36"/>
                        </w:rPr>
                      </w:pPr>
                      <w:r>
                        <w:rPr>
                          <w:b/>
                          <w:bCs/>
                          <w:color w:val="0000FF"/>
                          <w:sz w:val="36"/>
                          <w:szCs w:val="22"/>
                        </w:rPr>
                        <w:t>Ability to design a system, a component, or a process to meet a desired need</w:t>
                      </w:r>
                    </w:p>
                  </w:txbxContent>
                </v:textbox>
              </v:shape>
            </w:pict>
          </mc:Fallback>
        </mc:AlternateContent>
      </w:r>
    </w:p>
    <w:p w:rsidR="00DF2A8F" w:rsidRDefault="00DF2A8F" w:rsidP="00DF2A8F">
      <w:pPr>
        <w:pStyle w:val="BodyText"/>
        <w:rPr>
          <w:b/>
          <w:bCs/>
          <w:sz w:val="24"/>
          <w:lang w:val="en-US"/>
        </w:rPr>
      </w:pPr>
    </w:p>
    <w:p w:rsidR="00DF2A8F" w:rsidRDefault="00DF2A8F" w:rsidP="00DF2A8F">
      <w:pPr>
        <w:pStyle w:val="BodyText"/>
        <w:rPr>
          <w:b/>
          <w:bCs/>
          <w:sz w:val="24"/>
          <w:lang w:val="en-US"/>
        </w:rPr>
      </w:pPr>
    </w:p>
    <w:p w:rsidR="00B37910" w:rsidRPr="005D36BA" w:rsidRDefault="00B37910" w:rsidP="005D36BA">
      <w:pPr>
        <w:numPr>
          <w:ilvl w:val="12"/>
          <w:numId w:val="0"/>
        </w:numPr>
        <w:tabs>
          <w:tab w:val="center" w:pos="4320"/>
        </w:tabs>
        <w:rPr>
          <w:b/>
          <w:bCs/>
          <w:sz w:val="30"/>
          <w:szCs w:val="30"/>
        </w:rPr>
      </w:pPr>
    </w:p>
    <w:p w:rsidR="007039B5" w:rsidRDefault="005D36BA" w:rsidP="005D36BA">
      <w:pPr>
        <w:rPr>
          <w:b/>
          <w:bCs/>
          <w:sz w:val="36"/>
        </w:rPr>
      </w:pPr>
      <w:r>
        <w:rPr>
          <w:b/>
          <w:bCs/>
          <w:sz w:val="36"/>
        </w:rPr>
        <w:t xml:space="preserve">    </w:t>
      </w:r>
    </w:p>
    <w:p w:rsidR="007039B5" w:rsidRDefault="007039B5" w:rsidP="005D36BA">
      <w:pPr>
        <w:rPr>
          <w:b/>
          <w:bCs/>
          <w:sz w:val="36"/>
        </w:rPr>
      </w:pPr>
    </w:p>
    <w:p w:rsidR="007039B5" w:rsidRDefault="007039B5" w:rsidP="005D36BA">
      <w:pPr>
        <w:rPr>
          <w:b/>
          <w:bCs/>
          <w:sz w:val="36"/>
        </w:rPr>
      </w:pPr>
    </w:p>
    <w:p w:rsidR="00A8536F" w:rsidRPr="005D36BA" w:rsidRDefault="007039B5" w:rsidP="005D36BA">
      <w:pPr>
        <w:rPr>
          <w:b/>
          <w:bCs/>
          <w:sz w:val="20"/>
          <w:lang w:val="x-none" w:eastAsia="x-none"/>
        </w:rPr>
      </w:pPr>
      <w:r w:rsidRPr="00EC36D4">
        <w:rPr>
          <w:rFonts w:eastAsia="Times New Roman"/>
          <w:b/>
          <w:bCs/>
          <w:noProof/>
          <w:sz w:val="20"/>
          <w:szCs w:val="30"/>
          <w:highlight w:val="yellow"/>
          <w:lang w:val="en-SG" w:eastAsia="zh-CN"/>
        </w:rPr>
        <w:lastRenderedPageBreak/>
        <mc:AlternateContent>
          <mc:Choice Requires="wps">
            <w:drawing>
              <wp:anchor distT="0" distB="0" distL="114300" distR="114300" simplePos="0" relativeHeight="251702272" behindDoc="1" locked="0" layoutInCell="1" allowOverlap="1" wp14:anchorId="795A2B46" wp14:editId="133B1F42">
                <wp:simplePos x="0" y="0"/>
                <wp:positionH relativeFrom="column">
                  <wp:posOffset>-800735</wp:posOffset>
                </wp:positionH>
                <wp:positionV relativeFrom="paragraph">
                  <wp:posOffset>-407035</wp:posOffset>
                </wp:positionV>
                <wp:extent cx="6941820" cy="9027795"/>
                <wp:effectExtent l="36830" t="31115" r="31750" b="374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1C90D" id="Rectangle 9" o:spid="_x0000_s1026" style="position:absolute;margin-left:-63.05pt;margin-top:-32.05pt;width:546.6pt;height:710.8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" fillcolor="#ccecff" strokeweight="4.5pt">
                <v:stroke linestyle="thinThick"/>
              </v:rect>
            </w:pict>
          </mc:Fallback>
        </mc:AlternateContent>
      </w:r>
      <w:r>
        <w:rPr>
          <w:b/>
          <w:bCs/>
          <w:sz w:val="36"/>
        </w:rPr>
        <w:t xml:space="preserve">    </w:t>
      </w:r>
      <w:r w:rsidR="00A8536F">
        <w:rPr>
          <w:b/>
          <w:bCs/>
          <w:sz w:val="36"/>
        </w:rPr>
        <w:t>MECHANICAL ENGINEERING DEPARTMENT</w:t>
      </w:r>
    </w:p>
    <w:p w:rsidR="00A8536F" w:rsidRPr="00BE16EF" w:rsidRDefault="00A8536F" w:rsidP="00A8536F">
      <w:pPr>
        <w:jc w:val="center"/>
        <w:rPr>
          <w:rFonts w:eastAsia="Times New Roman"/>
          <w:b/>
          <w:bCs/>
          <w:sz w:val="36"/>
          <w:szCs w:val="36"/>
        </w:rPr>
      </w:pPr>
      <w:r w:rsidRPr="00BE16EF">
        <w:rPr>
          <w:rFonts w:eastAsia="Times New Roman"/>
          <w:b/>
          <w:bCs/>
          <w:sz w:val="36"/>
          <w:szCs w:val="36"/>
        </w:rPr>
        <w:t>OUTCOMES SPECIFIC ASSIGNMENT COVER SHEET</w:t>
      </w:r>
    </w:p>
    <w:p w:rsidR="00A8536F" w:rsidRPr="00AA7CD4" w:rsidRDefault="00A8536F" w:rsidP="00A8536F">
      <w:pPr>
        <w:pStyle w:val="BodyText"/>
        <w:jc w:val="center"/>
        <w:rPr>
          <w:b/>
          <w:bCs/>
          <w:sz w:val="36"/>
          <w:szCs w:val="36"/>
          <w:lang w:val="en-US"/>
        </w:rPr>
      </w:pPr>
      <w:r>
        <w:rPr>
          <w:b/>
          <w:bCs/>
          <w:sz w:val="36"/>
          <w:lang w:val="en-US"/>
        </w:rPr>
        <w:t>MCEG3053 Kinematics Design and Analysis</w:t>
      </w:r>
    </w:p>
    <w:p w:rsidR="00A8536F" w:rsidRPr="00A8536F" w:rsidRDefault="00A8536F" w:rsidP="00A8536F">
      <w:pPr>
        <w:jc w:val="center"/>
        <w:rPr>
          <w:rFonts w:eastAsia="Times New Roman"/>
          <w:b/>
          <w:bCs/>
          <w:sz w:val="36"/>
          <w:szCs w:val="36"/>
        </w:rPr>
      </w:pPr>
      <w:r w:rsidRPr="00A8536F">
        <w:rPr>
          <w:rFonts w:eastAsia="Times New Roman"/>
          <w:b/>
          <w:bCs/>
          <w:sz w:val="36"/>
          <w:szCs w:val="36"/>
        </w:rPr>
        <w:t>FALL 2019</w:t>
      </w:r>
    </w:p>
    <w:p w:rsidR="00A8536F" w:rsidRPr="00BE16EF" w:rsidRDefault="00A8536F" w:rsidP="00A8536F">
      <w:pPr>
        <w:ind w:left="1440" w:firstLine="720"/>
        <w:rPr>
          <w:rFonts w:eastAsia="Times New Roman"/>
          <w:sz w:val="36"/>
          <w:szCs w:val="36"/>
        </w:rPr>
      </w:pPr>
      <w:r w:rsidRPr="00A8536F">
        <w:rPr>
          <w:rFonts w:eastAsia="Times New Roman"/>
          <w:b/>
          <w:bCs/>
          <w:sz w:val="36"/>
          <w:szCs w:val="36"/>
        </w:rPr>
        <w:t xml:space="preserve">Instructor: </w:t>
      </w:r>
      <w:r>
        <w:rPr>
          <w:rFonts w:eastAsia="Times New Roman"/>
          <w:b/>
          <w:bCs/>
          <w:sz w:val="36"/>
          <w:szCs w:val="36"/>
        </w:rPr>
        <w:t xml:space="preserve">Dr. </w:t>
      </w:r>
      <w:r w:rsidR="002038BA">
        <w:rPr>
          <w:rFonts w:eastAsia="Times New Roman"/>
          <w:b/>
          <w:bCs/>
          <w:sz w:val="36"/>
          <w:szCs w:val="36"/>
        </w:rPr>
        <w:t>Chang Duan</w:t>
      </w:r>
      <w:r w:rsidRPr="00BE16EF">
        <w:rPr>
          <w:rFonts w:eastAsia="Times New Roman"/>
          <w:b/>
          <w:bCs/>
          <w:sz w:val="36"/>
          <w:szCs w:val="36"/>
        </w:rPr>
        <w:t xml:space="preserve">  </w:t>
      </w:r>
      <w:r>
        <w:rPr>
          <w:rFonts w:eastAsia="Times New Roman"/>
          <w:b/>
          <w:bCs/>
          <w:sz w:val="36"/>
          <w:szCs w:val="36"/>
        </w:rPr>
        <w:t xml:space="preserve">               </w:t>
      </w:r>
    </w:p>
    <w:p w:rsidR="00A8536F" w:rsidRPr="00BE16EF" w:rsidRDefault="00A8536F" w:rsidP="00A8536F">
      <w:pPr>
        <w:rPr>
          <w:rFonts w:eastAsia="Times New Roman"/>
        </w:rPr>
      </w:pPr>
    </w:p>
    <w:p w:rsidR="00A8536F" w:rsidRPr="00BE16EF" w:rsidRDefault="00A8536F" w:rsidP="00A8536F">
      <w:pPr>
        <w:rPr>
          <w:rFonts w:eastAsia="Times New Roman"/>
        </w:rPr>
      </w:pPr>
    </w:p>
    <w:p w:rsidR="00A8536F" w:rsidRPr="00BE16EF" w:rsidRDefault="00A8536F" w:rsidP="00A8536F">
      <w:pPr>
        <w:jc w:val="center"/>
        <w:rPr>
          <w:rFonts w:eastAsia="Times New Roman"/>
          <w:b/>
          <w:bCs/>
          <w:sz w:val="28"/>
          <w:szCs w:val="28"/>
        </w:rPr>
      </w:pPr>
      <w:r w:rsidRPr="00BE16EF">
        <w:rPr>
          <w:rFonts w:eastAsia="Times New Roman"/>
          <w:b/>
          <w:bCs/>
          <w:sz w:val="28"/>
          <w:szCs w:val="28"/>
        </w:rPr>
        <w:t>Title of Assignment</w:t>
      </w:r>
    </w:p>
    <w:p w:rsidR="00A8536F" w:rsidRPr="00BE16EF" w:rsidRDefault="00A8536F" w:rsidP="00A8536F">
      <w:pPr>
        <w:rPr>
          <w:rFonts w:eastAsia="Times New Roman"/>
          <w:b/>
          <w:bCs/>
          <w:sz w:val="28"/>
          <w:szCs w:val="28"/>
        </w:rPr>
      </w:pPr>
      <w:r w:rsidRPr="00BE16EF">
        <w:rPr>
          <w:rFonts w:eastAsia="Times New Roman"/>
          <w:b/>
          <w:bCs/>
          <w:noProof/>
          <w:sz w:val="20"/>
          <w:szCs w:val="28"/>
          <w:lang w:val="en-SG" w:eastAsia="zh-CN"/>
        </w:rPr>
        <mc:AlternateContent>
          <mc:Choice Requires="wps">
            <w:drawing>
              <wp:anchor distT="0" distB="0" distL="114300" distR="114300" simplePos="0" relativeHeight="251699200" behindDoc="0" locked="0" layoutInCell="1" allowOverlap="1" wp14:anchorId="5E2AE025" wp14:editId="2DE5DBFC">
                <wp:simplePos x="0" y="0"/>
                <wp:positionH relativeFrom="column">
                  <wp:posOffset>586740</wp:posOffset>
                </wp:positionH>
                <wp:positionV relativeFrom="paragraph">
                  <wp:posOffset>60325</wp:posOffset>
                </wp:positionV>
                <wp:extent cx="4391025" cy="650875"/>
                <wp:effectExtent l="13335" t="10160" r="15240" b="1524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rsidR="00C020D8" w:rsidRDefault="00C020D8" w:rsidP="00A8536F">
                            <w:pPr>
                              <w:jc w:val="center"/>
                              <w:rPr>
                                <w:b/>
                              </w:rPr>
                            </w:pPr>
                          </w:p>
                          <w:p w:rsidR="00C020D8" w:rsidRDefault="00C020D8" w:rsidP="00A8536F">
                            <w:pPr>
                              <w:jc w:val="center"/>
                              <w:rPr>
                                <w:b/>
                              </w:rPr>
                            </w:pPr>
                            <w:r>
                              <w:rPr>
                                <w:b/>
                              </w:rPr>
                              <w:t>Project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AE025" id="Text Box 8" o:spid="_x0000_s1027" type="#_x0000_t202" style="position:absolute;margin-left:46.2pt;margin-top:4.75pt;width:345.75pt;height:5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" strokeweight="1pt">
                <v:textbox>
                  <w:txbxContent>
                    <w:p w:rsidR="00C020D8" w:rsidRDefault="00C020D8" w:rsidP="00A8536F">
                      <w:pPr>
                        <w:jc w:val="center"/>
                        <w:rPr>
                          <w:b/>
                        </w:rPr>
                      </w:pPr>
                    </w:p>
                    <w:p w:rsidR="00C020D8" w:rsidRDefault="00C020D8" w:rsidP="00A8536F">
                      <w:pPr>
                        <w:jc w:val="center"/>
                        <w:rPr>
                          <w:b/>
                        </w:rPr>
                      </w:pPr>
                      <w:r>
                        <w:rPr>
                          <w:b/>
                        </w:rPr>
                        <w:t>Project</w:t>
                      </w:r>
                    </w:p>
                  </w:txbxContent>
                </v:textbox>
              </v:shape>
            </w:pict>
          </mc:Fallback>
        </mc:AlternateContent>
      </w:r>
    </w:p>
    <w:p w:rsidR="00A8536F" w:rsidRPr="00BE16EF" w:rsidRDefault="00A8536F" w:rsidP="00A8536F">
      <w:pPr>
        <w:numPr>
          <w:ilvl w:val="12"/>
          <w:numId w:val="0"/>
        </w:numPr>
        <w:jc w:val="center"/>
        <w:rPr>
          <w:rFonts w:eastAsia="Times New Roman"/>
          <w:b/>
          <w:bCs/>
          <w:sz w:val="30"/>
          <w:szCs w:val="30"/>
        </w:rPr>
      </w:pPr>
    </w:p>
    <w:p w:rsidR="00A8536F" w:rsidRPr="00BE16EF" w:rsidRDefault="00A8536F" w:rsidP="00A8536F">
      <w:pPr>
        <w:numPr>
          <w:ilvl w:val="12"/>
          <w:numId w:val="0"/>
        </w:numPr>
        <w:jc w:val="center"/>
        <w:rPr>
          <w:rFonts w:eastAsia="Times New Roman"/>
          <w:b/>
          <w:bCs/>
          <w:sz w:val="30"/>
          <w:szCs w:val="30"/>
        </w:rPr>
      </w:pPr>
    </w:p>
    <w:p w:rsidR="00A8536F" w:rsidRPr="00BE16EF" w:rsidRDefault="00A8536F" w:rsidP="00A8536F">
      <w:pPr>
        <w:numPr>
          <w:ilvl w:val="12"/>
          <w:numId w:val="0"/>
        </w:numPr>
        <w:rPr>
          <w:rFonts w:eastAsia="Times New Roman"/>
          <w:b/>
          <w:bCs/>
          <w:sz w:val="30"/>
          <w:szCs w:val="30"/>
        </w:rPr>
      </w:pPr>
    </w:p>
    <w:p w:rsidR="00A8536F" w:rsidRPr="00BE16EF" w:rsidRDefault="00A8536F" w:rsidP="00A8536F">
      <w:pPr>
        <w:numPr>
          <w:ilvl w:val="12"/>
          <w:numId w:val="0"/>
        </w:numPr>
        <w:jc w:val="center"/>
        <w:rPr>
          <w:rFonts w:eastAsia="Times New Roman"/>
          <w:b/>
          <w:bCs/>
          <w:sz w:val="30"/>
          <w:szCs w:val="30"/>
        </w:rPr>
      </w:pPr>
      <w:r w:rsidRPr="00BE16EF">
        <w:rPr>
          <w:rFonts w:eastAsia="Times New Roman"/>
          <w:b/>
          <w:bCs/>
          <w:sz w:val="30"/>
          <w:szCs w:val="30"/>
        </w:rPr>
        <w:t>Outcome Measured Using this Assignment</w:t>
      </w:r>
    </w:p>
    <w:p w:rsidR="00A8536F" w:rsidRPr="00BE16EF" w:rsidRDefault="00A8536F" w:rsidP="00A8536F">
      <w:pPr>
        <w:numPr>
          <w:ilvl w:val="12"/>
          <w:numId w:val="0"/>
        </w:numPr>
        <w:jc w:val="center"/>
        <w:rPr>
          <w:rFonts w:eastAsia="Times New Roman"/>
          <w:b/>
          <w:bCs/>
          <w:sz w:val="30"/>
          <w:szCs w:val="30"/>
        </w:rPr>
      </w:pPr>
      <w:r w:rsidRPr="00BE16EF">
        <w:rPr>
          <w:rFonts w:eastAsia="Times New Roman"/>
          <w:b/>
          <w:bCs/>
          <w:noProof/>
          <w:sz w:val="20"/>
          <w:szCs w:val="30"/>
          <w:lang w:val="en-SG" w:eastAsia="zh-CN"/>
        </w:rPr>
        <mc:AlternateContent>
          <mc:Choice Requires="wps">
            <w:drawing>
              <wp:anchor distT="0" distB="0" distL="114300" distR="114300" simplePos="0" relativeHeight="251700224" behindDoc="0" locked="0" layoutInCell="1" allowOverlap="1" wp14:anchorId="663525A4" wp14:editId="1FF1EF47">
                <wp:simplePos x="0" y="0"/>
                <wp:positionH relativeFrom="margin">
                  <wp:align>right</wp:align>
                </wp:positionH>
                <wp:positionV relativeFrom="paragraph">
                  <wp:posOffset>151765</wp:posOffset>
                </wp:positionV>
                <wp:extent cx="5048250" cy="1161415"/>
                <wp:effectExtent l="0" t="0" r="19050" b="1968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1161415"/>
                        </a:xfrm>
                        <a:prstGeom prst="rect">
                          <a:avLst/>
                        </a:prstGeom>
                        <a:solidFill>
                          <a:srgbClr val="FFFFFF"/>
                        </a:solidFill>
                        <a:ln w="12700">
                          <a:solidFill>
                            <a:srgbClr val="000000"/>
                          </a:solidFill>
                          <a:miter lim="800000"/>
                          <a:headEnd/>
                          <a:tailEnd/>
                        </a:ln>
                      </wps:spPr>
                      <wps:txbx>
                        <w:txbxContent>
                          <w:p w:rsidR="00C020D8" w:rsidRDefault="00C020D8" w:rsidP="00A8536F">
                            <w:pPr>
                              <w:jc w:val="center"/>
                              <w:rPr>
                                <w:sz w:val="28"/>
                                <w:szCs w:val="28"/>
                              </w:rPr>
                            </w:pPr>
                            <w:r w:rsidRPr="00BE16EF">
                              <w:rPr>
                                <w:b/>
                                <w:bCs/>
                                <w:sz w:val="28"/>
                                <w:szCs w:val="28"/>
                              </w:rPr>
                              <w:t>Outcome 1</w:t>
                            </w:r>
                          </w:p>
                          <w:p w:rsidR="00C020D8" w:rsidRPr="004D405A" w:rsidRDefault="00C020D8" w:rsidP="00A8536F">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525A4" id="Text Box 34" o:spid="_x0000_s1028" type="#_x0000_t202" style="position:absolute;left:0;text-align:left;margin-left:346.3pt;margin-top:11.95pt;width:397.5pt;height:91.45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" strokeweight="1pt">
                <v:textbox>
                  <w:txbxContent>
                    <w:p w:rsidR="00C020D8" w:rsidRDefault="00C020D8" w:rsidP="00A8536F">
                      <w:pPr>
                        <w:jc w:val="center"/>
                        <w:rPr>
                          <w:sz w:val="28"/>
                          <w:szCs w:val="28"/>
                        </w:rPr>
                      </w:pPr>
                      <w:r w:rsidRPr="00BE16EF">
                        <w:rPr>
                          <w:b/>
                          <w:bCs/>
                          <w:sz w:val="28"/>
                          <w:szCs w:val="28"/>
                        </w:rPr>
                        <w:t>Outcome 1</w:t>
                      </w:r>
                    </w:p>
                    <w:p w:rsidR="00C020D8" w:rsidRPr="004D405A" w:rsidRDefault="00C020D8" w:rsidP="00A8536F">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v:textbox>
                <w10:wrap anchorx="margin"/>
              </v:shape>
            </w:pict>
          </mc:Fallback>
        </mc:AlternateContent>
      </w:r>
    </w:p>
    <w:p w:rsidR="00A8536F" w:rsidRPr="00BE16EF" w:rsidRDefault="00A8536F" w:rsidP="00A8536F">
      <w:pPr>
        <w:numPr>
          <w:ilvl w:val="12"/>
          <w:numId w:val="0"/>
        </w:numPr>
        <w:jc w:val="both"/>
        <w:rPr>
          <w:rFonts w:eastAsia="Times New Roman"/>
          <w:b/>
          <w:bCs/>
          <w:sz w:val="30"/>
          <w:szCs w:val="30"/>
        </w:rPr>
      </w:pPr>
    </w:p>
    <w:p w:rsidR="00A8536F" w:rsidRPr="00BE16EF" w:rsidRDefault="00A8536F" w:rsidP="00A8536F">
      <w:pPr>
        <w:numPr>
          <w:ilvl w:val="12"/>
          <w:numId w:val="0"/>
        </w:numPr>
        <w:jc w:val="both"/>
        <w:rPr>
          <w:rFonts w:eastAsia="Times New Roman"/>
          <w:b/>
          <w:bCs/>
          <w:sz w:val="30"/>
          <w:szCs w:val="30"/>
        </w:rPr>
      </w:pPr>
    </w:p>
    <w:p w:rsidR="00A8536F" w:rsidRPr="00BE16EF" w:rsidRDefault="00A8536F" w:rsidP="00A8536F">
      <w:pPr>
        <w:numPr>
          <w:ilvl w:val="12"/>
          <w:numId w:val="0"/>
        </w:numPr>
        <w:jc w:val="both"/>
        <w:rPr>
          <w:rFonts w:eastAsia="Times New Roman"/>
          <w:b/>
          <w:bCs/>
          <w:sz w:val="30"/>
          <w:szCs w:val="30"/>
        </w:rPr>
      </w:pPr>
    </w:p>
    <w:p w:rsidR="00A8536F" w:rsidRPr="00BE16EF" w:rsidRDefault="00A8536F" w:rsidP="00A8536F">
      <w:pPr>
        <w:numPr>
          <w:ilvl w:val="12"/>
          <w:numId w:val="0"/>
        </w:numPr>
        <w:jc w:val="both"/>
        <w:rPr>
          <w:rFonts w:eastAsia="Times New Roman"/>
          <w:b/>
          <w:bCs/>
          <w:sz w:val="30"/>
          <w:szCs w:val="30"/>
        </w:rPr>
      </w:pPr>
    </w:p>
    <w:p w:rsidR="00A8536F" w:rsidRPr="00BE16EF" w:rsidRDefault="00A8536F" w:rsidP="00A8536F">
      <w:pPr>
        <w:numPr>
          <w:ilvl w:val="12"/>
          <w:numId w:val="0"/>
        </w:numPr>
        <w:jc w:val="both"/>
        <w:rPr>
          <w:rFonts w:eastAsia="Times New Roman"/>
          <w:b/>
          <w:bCs/>
          <w:sz w:val="30"/>
          <w:szCs w:val="30"/>
        </w:rPr>
      </w:pPr>
    </w:p>
    <w:p w:rsidR="00A8536F" w:rsidRDefault="00A8536F" w:rsidP="00A8536F">
      <w:pPr>
        <w:numPr>
          <w:ilvl w:val="12"/>
          <w:numId w:val="0"/>
        </w:numPr>
        <w:jc w:val="center"/>
        <w:rPr>
          <w:rFonts w:eastAsia="Times New Roman"/>
          <w:b/>
          <w:bCs/>
          <w:sz w:val="26"/>
          <w:szCs w:val="26"/>
        </w:rPr>
      </w:pPr>
    </w:p>
    <w:p w:rsidR="00A8536F" w:rsidRPr="00BE16EF" w:rsidRDefault="00A8536F" w:rsidP="005D36BA">
      <w:pPr>
        <w:numPr>
          <w:ilvl w:val="12"/>
          <w:numId w:val="0"/>
        </w:numPr>
        <w:jc w:val="center"/>
        <w:rPr>
          <w:rFonts w:eastAsia="Times New Roman"/>
          <w:b/>
          <w:bCs/>
          <w:sz w:val="26"/>
          <w:szCs w:val="26"/>
        </w:rPr>
      </w:pPr>
      <w:r w:rsidRPr="00BE16EF">
        <w:rPr>
          <w:rFonts w:eastAsia="Times New Roman"/>
          <w:b/>
          <w:bCs/>
          <w:sz w:val="26"/>
          <w:szCs w:val="26"/>
        </w:rPr>
        <w:t>Check the complex engineering problem characteristics related to this assignment</w:t>
      </w:r>
    </w:p>
    <w:p w:rsidR="00A8536F" w:rsidRPr="004D405A" w:rsidRDefault="00A8536F" w:rsidP="00A8536F">
      <w:pPr>
        <w:numPr>
          <w:ilvl w:val="12"/>
          <w:numId w:val="0"/>
        </w:numPr>
        <w:rPr>
          <w:rFonts w:eastAsia="Times New Roman"/>
          <w:b/>
          <w:bCs/>
          <w:sz w:val="16"/>
          <w:szCs w:val="1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497"/>
        <w:gridCol w:w="7375"/>
      </w:tblGrid>
      <w:tr w:rsidR="00A8536F" w:rsidRPr="00BE16EF" w:rsidTr="00C020D8">
        <w:tc>
          <w:tcPr>
            <w:tcW w:w="8337" w:type="dxa"/>
            <w:gridSpan w:val="2"/>
            <w:shd w:val="clear" w:color="auto" w:fill="FFFFFF"/>
          </w:tcPr>
          <w:p w:rsidR="00A8536F" w:rsidRPr="004D405A" w:rsidRDefault="00A8536F" w:rsidP="00C020D8">
            <w:pPr>
              <w:ind w:left="1440" w:hanging="1440"/>
              <w:rPr>
                <w:b/>
                <w:bCs/>
              </w:rPr>
            </w:pPr>
            <w:r w:rsidRPr="004D405A">
              <w:rPr>
                <w:b/>
                <w:bCs/>
              </w:rPr>
              <w:t>Assignment problem</w:t>
            </w:r>
          </w:p>
        </w:tc>
      </w:tr>
      <w:tr w:rsidR="00A8536F" w:rsidRPr="00BE16EF" w:rsidTr="00C020D8">
        <w:tc>
          <w:tcPr>
            <w:tcW w:w="507" w:type="dxa"/>
            <w:shd w:val="clear" w:color="auto" w:fill="FFFFFF"/>
          </w:tcPr>
          <w:p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C020D8">
            <w:pPr>
              <w:ind w:left="1440" w:hanging="1440"/>
            </w:pPr>
            <w:r w:rsidRPr="004D405A">
              <w:t>involve</w:t>
            </w:r>
            <w:r>
              <w:t>s</w:t>
            </w:r>
            <w:r w:rsidRPr="004D405A">
              <w:t xml:space="preserve"> wide-ranging or conflicting technical issues,</w:t>
            </w:r>
          </w:p>
        </w:tc>
      </w:tr>
      <w:tr w:rsidR="00A8536F" w:rsidRPr="00BE16EF" w:rsidTr="00C020D8">
        <w:tc>
          <w:tcPr>
            <w:tcW w:w="507" w:type="dxa"/>
            <w:shd w:val="clear" w:color="auto" w:fill="FFFFFF"/>
          </w:tcPr>
          <w:p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C020D8">
            <w:pPr>
              <w:ind w:left="1440" w:hanging="1440"/>
            </w:pPr>
            <w:r>
              <w:t>has</w:t>
            </w:r>
            <w:r w:rsidRPr="004D405A">
              <w:t xml:space="preserve"> no obvious solution</w:t>
            </w:r>
          </w:p>
        </w:tc>
      </w:tr>
      <w:tr w:rsidR="00A8536F" w:rsidRPr="00BE16EF" w:rsidTr="00C020D8">
        <w:tc>
          <w:tcPr>
            <w:tcW w:w="507" w:type="dxa"/>
            <w:shd w:val="clear" w:color="auto" w:fill="FFFFFF"/>
          </w:tcPr>
          <w:p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C020D8">
            <w:pPr>
              <w:ind w:left="1440" w:hanging="1440"/>
            </w:pPr>
            <w:r w:rsidRPr="004D405A">
              <w:t>Address</w:t>
            </w:r>
            <w:r>
              <w:t>es</w:t>
            </w:r>
            <w:r w:rsidRPr="004D405A">
              <w:t xml:space="preserve"> problems not encompassed by current standards and codes</w:t>
            </w:r>
          </w:p>
        </w:tc>
      </w:tr>
      <w:tr w:rsidR="00A8536F" w:rsidRPr="00BE16EF" w:rsidTr="00C020D8">
        <w:tc>
          <w:tcPr>
            <w:tcW w:w="507" w:type="dxa"/>
            <w:shd w:val="clear" w:color="auto" w:fill="FFFFFF"/>
          </w:tcPr>
          <w:p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C020D8">
            <w:pPr>
              <w:ind w:left="1440" w:hanging="1440"/>
            </w:pPr>
            <w:r w:rsidRPr="004D405A">
              <w:t>involves diverse groups of stakeholders</w:t>
            </w:r>
          </w:p>
        </w:tc>
      </w:tr>
      <w:tr w:rsidR="00A8536F" w:rsidRPr="00BE16EF" w:rsidTr="00C020D8">
        <w:tc>
          <w:tcPr>
            <w:tcW w:w="507" w:type="dxa"/>
            <w:shd w:val="clear" w:color="auto" w:fill="FFFFFF"/>
          </w:tcPr>
          <w:p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C020D8">
            <w:pPr>
              <w:ind w:left="1440" w:hanging="1440"/>
            </w:pPr>
            <w:r w:rsidRPr="004D405A">
              <w:t>includes many component parts or sub-problems</w:t>
            </w:r>
          </w:p>
        </w:tc>
      </w:tr>
      <w:tr w:rsidR="00A8536F" w:rsidRPr="00BE16EF" w:rsidTr="00C020D8">
        <w:tc>
          <w:tcPr>
            <w:tcW w:w="507" w:type="dxa"/>
            <w:shd w:val="clear" w:color="auto" w:fill="FFFFFF"/>
          </w:tcPr>
          <w:p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C020D8">
            <w:pPr>
              <w:ind w:left="1440" w:hanging="1440"/>
            </w:pPr>
            <w:r w:rsidRPr="004D405A">
              <w:t>involves multiple disciplines</w:t>
            </w:r>
          </w:p>
        </w:tc>
      </w:tr>
      <w:tr w:rsidR="00A8536F" w:rsidRPr="00BE16EF" w:rsidTr="00C020D8">
        <w:tc>
          <w:tcPr>
            <w:tcW w:w="507" w:type="dxa"/>
            <w:shd w:val="clear" w:color="auto" w:fill="FFFFFF"/>
          </w:tcPr>
          <w:p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C020D8">
            <w:pPr>
              <w:ind w:left="1440" w:hanging="1440"/>
              <w:rPr>
                <w:b/>
                <w:bCs/>
              </w:rPr>
            </w:pPr>
            <w:r w:rsidRPr="004D405A">
              <w:t>has significant consequences in a range of contexts</w:t>
            </w:r>
          </w:p>
        </w:tc>
      </w:tr>
      <w:tr w:rsidR="00A8536F" w:rsidRPr="00BE16EF" w:rsidTr="00C020D8">
        <w:tc>
          <w:tcPr>
            <w:tcW w:w="8337" w:type="dxa"/>
            <w:gridSpan w:val="2"/>
            <w:shd w:val="clear" w:color="auto" w:fill="FFFFFF"/>
          </w:tcPr>
          <w:p w:rsidR="00A8536F" w:rsidRPr="004D405A" w:rsidRDefault="00A8536F" w:rsidP="00C020D8">
            <w:pPr>
              <w:ind w:left="1440" w:hanging="1440"/>
            </w:pPr>
            <w:r>
              <w:rPr>
                <w:b/>
                <w:color w:val="000000"/>
              </w:rPr>
              <w:t>Assignment problem i</w:t>
            </w:r>
            <w:r w:rsidRPr="004D405A">
              <w:rPr>
                <w:b/>
                <w:color w:val="000000"/>
              </w:rPr>
              <w:t xml:space="preserve">nvolves the application of the principles of </w:t>
            </w:r>
          </w:p>
        </w:tc>
      </w:tr>
      <w:tr w:rsidR="00A8536F" w:rsidRPr="00BE16EF" w:rsidTr="00C020D8">
        <w:tc>
          <w:tcPr>
            <w:tcW w:w="507" w:type="dxa"/>
            <w:shd w:val="clear" w:color="auto" w:fill="FFFFFF"/>
          </w:tcPr>
          <w:p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C020D8">
            <w:pPr>
              <w:ind w:left="1440" w:hanging="1440"/>
            </w:pPr>
            <w:r w:rsidRPr="004D405A">
              <w:rPr>
                <w:bCs/>
                <w:color w:val="000000"/>
              </w:rPr>
              <w:t>engineering</w:t>
            </w:r>
          </w:p>
        </w:tc>
      </w:tr>
      <w:tr w:rsidR="00A8536F" w:rsidRPr="00BE16EF" w:rsidTr="00C020D8">
        <w:tc>
          <w:tcPr>
            <w:tcW w:w="507" w:type="dxa"/>
            <w:shd w:val="clear" w:color="auto" w:fill="FFFFFF"/>
          </w:tcPr>
          <w:p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C020D8">
            <w:pPr>
              <w:ind w:left="1440" w:hanging="1440"/>
            </w:pPr>
            <w:r w:rsidRPr="004D405A">
              <w:rPr>
                <w:bCs/>
                <w:color w:val="000000"/>
              </w:rPr>
              <w:t>science</w:t>
            </w:r>
          </w:p>
        </w:tc>
      </w:tr>
      <w:tr w:rsidR="00A8536F" w:rsidRPr="00BE16EF" w:rsidTr="00C020D8">
        <w:tc>
          <w:tcPr>
            <w:tcW w:w="507" w:type="dxa"/>
            <w:shd w:val="clear" w:color="auto" w:fill="FFFFFF"/>
          </w:tcPr>
          <w:p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rsidR="00A8536F" w:rsidRPr="004D405A" w:rsidRDefault="00A8536F" w:rsidP="00C020D8">
            <w:pPr>
              <w:ind w:left="1440" w:hanging="1440"/>
            </w:pPr>
            <w:r w:rsidRPr="004D405A">
              <w:rPr>
                <w:bCs/>
                <w:color w:val="000000"/>
              </w:rPr>
              <w:t>mathematics</w:t>
            </w:r>
          </w:p>
        </w:tc>
      </w:tr>
    </w:tbl>
    <w:p w:rsidR="004665A5" w:rsidRDefault="004665A5" w:rsidP="004665A5">
      <w:pPr>
        <w:numPr>
          <w:ilvl w:val="12"/>
          <w:numId w:val="0"/>
        </w:numPr>
        <w:jc w:val="center"/>
        <w:rPr>
          <w:rFonts w:eastAsia="Times New Roman"/>
          <w:b/>
          <w:bCs/>
        </w:rPr>
      </w:pPr>
    </w:p>
    <w:p w:rsidR="00A8536F" w:rsidRDefault="00A8536F" w:rsidP="000917DF">
      <w:pPr>
        <w:numPr>
          <w:ilvl w:val="12"/>
          <w:numId w:val="0"/>
        </w:numPr>
        <w:jc w:val="center"/>
        <w:rPr>
          <w:rFonts w:eastAsia="Times New Roman"/>
          <w:b/>
          <w:bCs/>
        </w:rPr>
      </w:pPr>
      <w:r w:rsidRPr="00BE16EF">
        <w:rPr>
          <w:rFonts w:eastAsia="Times New Roman"/>
          <w:noProof/>
          <w:lang w:val="en-SG" w:eastAsia="zh-CN"/>
        </w:rPr>
        <mc:AlternateContent>
          <mc:Choice Requires="wps">
            <w:drawing>
              <wp:anchor distT="0" distB="0" distL="114300" distR="114300" simplePos="0" relativeHeight="251701248" behindDoc="0" locked="0" layoutInCell="1" allowOverlap="1" wp14:anchorId="1F754372" wp14:editId="70A93F48">
                <wp:simplePos x="0" y="0"/>
                <wp:positionH relativeFrom="margin">
                  <wp:align>center</wp:align>
                </wp:positionH>
                <wp:positionV relativeFrom="paragraph">
                  <wp:posOffset>180975</wp:posOffset>
                </wp:positionV>
                <wp:extent cx="6276975" cy="657225"/>
                <wp:effectExtent l="0" t="0" r="28575"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solidFill>
                          <a:srgbClr val="FFFFFF"/>
                        </a:solidFill>
                        <a:ln w="12700">
                          <a:solidFill>
                            <a:srgbClr val="000000"/>
                          </a:solidFill>
                          <a:miter lim="800000"/>
                          <a:headEnd/>
                          <a:tailEnd/>
                        </a:ln>
                      </wps:spPr>
                      <wps:txbx>
                        <w:txbxContent>
                          <w:p w:rsidR="00C020D8" w:rsidRDefault="00C020D8" w:rsidP="00A8536F">
                            <w:r w:rsidRPr="008347AE">
                              <w:t>This is a group project to design</w:t>
                            </w:r>
                            <w:r>
                              <w:t xml:space="preserve">, </w:t>
                            </w:r>
                            <w:r w:rsidRPr="008347AE">
                              <w:t xml:space="preserve">simulate </w:t>
                            </w:r>
                            <w:r>
                              <w:t>and analyze an actual</w:t>
                            </w:r>
                            <w:r w:rsidRPr="008347AE">
                              <w:t xml:space="preserve"> mechanism using</w:t>
                            </w:r>
                            <w:r>
                              <w:t xml:space="preserve"> the knowledge of this course (engineering, mathematics) and engineering software such as</w:t>
                            </w:r>
                            <w:r w:rsidRPr="008347AE">
                              <w:t xml:space="preserve"> UG NX and MATLAB.</w:t>
                            </w:r>
                          </w:p>
                          <w:p w:rsidR="00C020D8" w:rsidRDefault="00C020D8" w:rsidP="00A8536F"/>
                          <w:p w:rsidR="00C020D8" w:rsidRDefault="00C020D8" w:rsidP="00A853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54372" id="Text Box 6" o:spid="_x0000_s1029" type="#_x0000_t202" style="position:absolute;left:0;text-align:left;margin-left:0;margin-top:14.25pt;width:494.25pt;height:51.75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" strokeweight="1pt">
                <v:textbox>
                  <w:txbxContent>
                    <w:p w:rsidR="00C020D8" w:rsidRDefault="00C020D8" w:rsidP="00A8536F">
                      <w:r w:rsidRPr="008347AE">
                        <w:t>This is a group project to design</w:t>
                      </w:r>
                      <w:r>
                        <w:t xml:space="preserve">, </w:t>
                      </w:r>
                      <w:r w:rsidRPr="008347AE">
                        <w:t xml:space="preserve">simulate </w:t>
                      </w:r>
                      <w:r>
                        <w:t>and analyze an actual</w:t>
                      </w:r>
                      <w:r w:rsidRPr="008347AE">
                        <w:t xml:space="preserve"> mechanism using</w:t>
                      </w:r>
                      <w:r>
                        <w:t xml:space="preserve"> the knowledge of this course (engineering, mathematics) and engineering software such as</w:t>
                      </w:r>
                      <w:r w:rsidRPr="008347AE">
                        <w:t xml:space="preserve"> UG NX and MATLAB.</w:t>
                      </w:r>
                    </w:p>
                    <w:p w:rsidR="00C020D8" w:rsidRDefault="00C020D8" w:rsidP="00A8536F"/>
                    <w:p w:rsidR="00C020D8" w:rsidRDefault="00C020D8" w:rsidP="00A8536F"/>
                  </w:txbxContent>
                </v:textbox>
                <w10:wrap anchorx="margin"/>
              </v:shape>
            </w:pict>
          </mc:Fallback>
        </mc:AlternateContent>
      </w:r>
      <w:r w:rsidRPr="004D405A">
        <w:rPr>
          <w:rFonts w:eastAsia="Times New Roman"/>
          <w:b/>
          <w:bCs/>
        </w:rPr>
        <w:t xml:space="preserve">Brief justification of </w:t>
      </w:r>
      <w:r>
        <w:rPr>
          <w:rFonts w:eastAsia="Times New Roman"/>
          <w:b/>
          <w:bCs/>
        </w:rPr>
        <w:t>the suitability of</w:t>
      </w:r>
      <w:r w:rsidRPr="004D405A">
        <w:rPr>
          <w:rFonts w:eastAsia="Times New Roman"/>
          <w:b/>
          <w:bCs/>
        </w:rPr>
        <w:t xml:space="preserve"> assignment for </w:t>
      </w:r>
      <w:r>
        <w:rPr>
          <w:rFonts w:eastAsia="Times New Roman"/>
          <w:b/>
          <w:bCs/>
        </w:rPr>
        <w:t>the</w:t>
      </w:r>
      <w:r w:rsidRPr="004D405A">
        <w:rPr>
          <w:rFonts w:eastAsia="Times New Roman"/>
          <w:b/>
          <w:bCs/>
        </w:rPr>
        <w:t xml:space="preserve"> outcome</w:t>
      </w:r>
    </w:p>
    <w:p w:rsidR="000917DF" w:rsidRDefault="000917DF" w:rsidP="000917DF">
      <w:pPr>
        <w:pStyle w:val="OmniPage1"/>
        <w:tabs>
          <w:tab w:val="left" w:pos="1440"/>
          <w:tab w:val="left" w:pos="8280"/>
        </w:tabs>
        <w:ind w:right="26"/>
        <w:jc w:val="center"/>
        <w:rPr>
          <w:b/>
          <w:sz w:val="28"/>
        </w:rPr>
      </w:pPr>
      <w:r>
        <w:rPr>
          <w:b/>
          <w:sz w:val="28"/>
        </w:rPr>
        <w:t>MCEG3053: Kinematics Design and Analysis</w:t>
      </w:r>
    </w:p>
    <w:p w:rsidR="000917DF" w:rsidRDefault="000917DF" w:rsidP="000917DF">
      <w:pPr>
        <w:pStyle w:val="OmniPage1"/>
        <w:tabs>
          <w:tab w:val="left" w:pos="3960"/>
          <w:tab w:val="right" w:pos="8171"/>
        </w:tabs>
        <w:spacing w:line="240" w:lineRule="auto"/>
        <w:ind w:right="26"/>
        <w:jc w:val="center"/>
        <w:rPr>
          <w:b/>
          <w:sz w:val="24"/>
        </w:rPr>
      </w:pPr>
      <w:r>
        <w:rPr>
          <w:b/>
          <w:sz w:val="24"/>
        </w:rPr>
        <w:t>Fall 2019</w:t>
      </w:r>
    </w:p>
    <w:p w:rsidR="000917DF" w:rsidRDefault="000917DF" w:rsidP="000917DF">
      <w:pPr>
        <w:pStyle w:val="OmniPage1"/>
        <w:tabs>
          <w:tab w:val="left" w:pos="3960"/>
          <w:tab w:val="right" w:pos="8171"/>
        </w:tabs>
        <w:spacing w:line="240" w:lineRule="auto"/>
        <w:ind w:left="3705" w:right="2160"/>
        <w:jc w:val="center"/>
        <w:rPr>
          <w:b/>
          <w:sz w:val="24"/>
        </w:rPr>
      </w:pPr>
    </w:p>
    <w:p w:rsidR="000917DF" w:rsidRDefault="000917DF" w:rsidP="000917DF">
      <w:pPr>
        <w:pStyle w:val="OmniPage1"/>
        <w:tabs>
          <w:tab w:val="left" w:pos="3960"/>
          <w:tab w:val="right" w:pos="8171"/>
        </w:tabs>
        <w:spacing w:line="240" w:lineRule="auto"/>
        <w:ind w:right="26"/>
        <w:jc w:val="center"/>
        <w:rPr>
          <w:b/>
          <w:sz w:val="24"/>
        </w:rPr>
      </w:pPr>
      <w:r>
        <w:rPr>
          <w:b/>
          <w:sz w:val="24"/>
        </w:rPr>
        <w:t xml:space="preserve">Project:  Real Mechanism Simulation and Analysis </w:t>
      </w:r>
    </w:p>
    <w:p w:rsidR="000917DF" w:rsidRDefault="000917DF" w:rsidP="000917DF">
      <w:pPr>
        <w:rPr>
          <w:sz w:val="28"/>
        </w:rPr>
      </w:pPr>
    </w:p>
    <w:p w:rsidR="007039B5" w:rsidRDefault="007039B5" w:rsidP="000917DF">
      <w:pPr>
        <w:rPr>
          <w:b/>
          <w:sz w:val="28"/>
          <w:szCs w:val="28"/>
        </w:rPr>
      </w:pPr>
    </w:p>
    <w:p w:rsidR="000917DF" w:rsidRPr="003C4E14" w:rsidRDefault="000917DF" w:rsidP="000917DF">
      <w:pPr>
        <w:rPr>
          <w:b/>
          <w:sz w:val="28"/>
          <w:szCs w:val="28"/>
        </w:rPr>
      </w:pPr>
      <w:r w:rsidRPr="003C4E14">
        <w:rPr>
          <w:b/>
          <w:sz w:val="28"/>
          <w:szCs w:val="28"/>
        </w:rPr>
        <w:t>I. Project description</w:t>
      </w:r>
    </w:p>
    <w:p w:rsidR="000917DF" w:rsidRDefault="000917DF" w:rsidP="000917DF">
      <w:pPr>
        <w:pStyle w:val="BodyText"/>
      </w:pPr>
      <w:r>
        <w:t xml:space="preserve">This is a group project to design and simulate kinematics mechanism using UG NX and MATLAB. </w:t>
      </w:r>
      <w:r>
        <w:rPr>
          <w:u w:val="single"/>
        </w:rPr>
        <w:t>Four</w:t>
      </w:r>
      <w:r w:rsidRPr="0099726E">
        <w:rPr>
          <w:u w:val="single"/>
        </w:rPr>
        <w:t xml:space="preserve"> students maximum are allowed per group</w:t>
      </w:r>
      <w:r>
        <w:t xml:space="preserve">. You can either design a real mechanism chosen from the pre-defined topics or choose any other mechanism which you would like to design. Then you need to model the mechanism and use NX to simulate your mechanism and verify your designed analysis task with MATLAB. </w:t>
      </w:r>
    </w:p>
    <w:p w:rsidR="000917DF" w:rsidRDefault="000917DF" w:rsidP="000917DF">
      <w:pPr>
        <w:jc w:val="both"/>
      </w:pPr>
    </w:p>
    <w:p w:rsidR="000917DF" w:rsidRDefault="000917DF" w:rsidP="000917DF">
      <w:pPr>
        <w:jc w:val="both"/>
        <w:rPr>
          <w:b/>
          <w:sz w:val="28"/>
          <w:szCs w:val="28"/>
        </w:rPr>
      </w:pPr>
      <w:r>
        <w:rPr>
          <w:b/>
          <w:sz w:val="28"/>
          <w:szCs w:val="28"/>
        </w:rPr>
        <w:t>II. Mechanism Design Topics:</w:t>
      </w:r>
    </w:p>
    <w:p w:rsidR="000917DF" w:rsidRDefault="000917DF" w:rsidP="000917DF">
      <w:pPr>
        <w:jc w:val="both"/>
      </w:pPr>
      <w:r>
        <w:t>The four pre-defined topics are list blew. You may choose any mechanism other than them. For students that are currently in Senior Design, you are encouraged to use the mechanism in your senior design project if there is kinematic design and analysis involved. P</w:t>
      </w:r>
      <w:r w:rsidRPr="00F66E51">
        <w:t>arallelogram</w:t>
      </w:r>
      <w:r>
        <w:t xml:space="preserve"> and Antiparallelogram form are not allowed.</w:t>
      </w:r>
    </w:p>
    <w:p w:rsidR="000917DF" w:rsidRPr="008F56B1" w:rsidRDefault="000917DF" w:rsidP="000917DF">
      <w:pPr>
        <w:jc w:val="both"/>
      </w:pPr>
    </w:p>
    <w:p w:rsidR="000917DF" w:rsidRDefault="000917DF" w:rsidP="000917DF">
      <w:pPr>
        <w:numPr>
          <w:ilvl w:val="0"/>
          <w:numId w:val="10"/>
        </w:numPr>
        <w:jc w:val="both"/>
        <w:rPr>
          <w:u w:val="single"/>
        </w:rPr>
      </w:pPr>
      <w:r w:rsidRPr="00694A6C">
        <w:rPr>
          <w:u w:val="single"/>
        </w:rPr>
        <w:t>A power hacksaw</w:t>
      </w:r>
    </w:p>
    <w:p w:rsidR="000917DF" w:rsidRDefault="000917DF" w:rsidP="000917DF">
      <w:pPr>
        <w:jc w:val="both"/>
        <w:rPr>
          <w:u w:val="single"/>
        </w:rPr>
      </w:pPr>
    </w:p>
    <w:p w:rsidR="000917DF" w:rsidRDefault="000917DF" w:rsidP="000917DF">
      <w:pPr>
        <w:jc w:val="center"/>
      </w:pPr>
      <w:r w:rsidRPr="00676601">
        <w:rPr>
          <w:noProof/>
          <w:lang w:val="en-SG" w:eastAsia="zh-CN"/>
        </w:rPr>
        <w:drawing>
          <wp:inline distT="0" distB="0" distL="0" distR="0" wp14:anchorId="5CA86A85" wp14:editId="440B46A2">
            <wp:extent cx="5486400" cy="2042160"/>
            <wp:effectExtent l="0" t="0" r="0" b="0"/>
            <wp:docPr id="1" name="Picture 5" descr="nor29354_fgp02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r29354_fgp02_15"/>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5486400" cy="2042160"/>
                    </a:xfrm>
                    <a:prstGeom prst="rect">
                      <a:avLst/>
                    </a:prstGeom>
                    <a:noFill/>
                    <a:ln>
                      <a:noFill/>
                    </a:ln>
                  </pic:spPr>
                </pic:pic>
              </a:graphicData>
            </a:graphic>
          </wp:inline>
        </w:drawing>
      </w:r>
    </w:p>
    <w:p w:rsidR="000917DF" w:rsidRDefault="000917DF" w:rsidP="000917DF">
      <w:pPr>
        <w:jc w:val="center"/>
      </w:pPr>
    </w:p>
    <w:p w:rsidR="000917DF" w:rsidRDefault="000917DF" w:rsidP="000917DF">
      <w:pPr>
        <w:jc w:val="center"/>
      </w:pPr>
      <w:r w:rsidRPr="00EB3BF5">
        <w:t>Figure 1. Power hacksaw (Refer to textbook Figure P2-15)</w:t>
      </w:r>
    </w:p>
    <w:p w:rsidR="000917DF" w:rsidRDefault="000917DF" w:rsidP="000917DF">
      <w:pPr>
        <w:jc w:val="center"/>
      </w:pPr>
    </w:p>
    <w:p w:rsidR="000917DF" w:rsidRDefault="000917DF" w:rsidP="000917DF">
      <w:pPr>
        <w:jc w:val="center"/>
      </w:pPr>
    </w:p>
    <w:p w:rsidR="000917DF" w:rsidRDefault="000917DF" w:rsidP="000917DF">
      <w:pPr>
        <w:jc w:val="center"/>
      </w:pPr>
    </w:p>
    <w:p w:rsidR="000917DF" w:rsidRDefault="000917DF" w:rsidP="000917DF">
      <w:pPr>
        <w:jc w:val="center"/>
      </w:pPr>
    </w:p>
    <w:p w:rsidR="000917DF" w:rsidRDefault="000917DF" w:rsidP="000917DF">
      <w:pPr>
        <w:jc w:val="center"/>
      </w:pPr>
    </w:p>
    <w:p w:rsidR="000917DF" w:rsidRDefault="000917DF" w:rsidP="000917DF">
      <w:pPr>
        <w:jc w:val="center"/>
      </w:pPr>
    </w:p>
    <w:p w:rsidR="000917DF" w:rsidRDefault="000917DF" w:rsidP="000917DF">
      <w:pPr>
        <w:jc w:val="center"/>
      </w:pPr>
    </w:p>
    <w:p w:rsidR="000917DF" w:rsidRDefault="000917DF" w:rsidP="000917DF">
      <w:pPr>
        <w:jc w:val="center"/>
      </w:pPr>
    </w:p>
    <w:p w:rsidR="000917DF" w:rsidRDefault="000917DF" w:rsidP="000917DF">
      <w:pPr>
        <w:jc w:val="center"/>
      </w:pPr>
    </w:p>
    <w:p w:rsidR="000917DF" w:rsidRDefault="000917DF" w:rsidP="000917DF">
      <w:pPr>
        <w:jc w:val="center"/>
      </w:pPr>
    </w:p>
    <w:p w:rsidR="000917DF" w:rsidRDefault="000917DF" w:rsidP="000917DF">
      <w:pPr>
        <w:jc w:val="center"/>
      </w:pPr>
    </w:p>
    <w:p w:rsidR="000917DF" w:rsidRDefault="000917DF" w:rsidP="000917DF">
      <w:pPr>
        <w:jc w:val="center"/>
      </w:pPr>
    </w:p>
    <w:p w:rsidR="000917DF" w:rsidRDefault="000917DF" w:rsidP="000917DF"/>
    <w:p w:rsidR="000917DF" w:rsidRDefault="000917DF" w:rsidP="000917DF">
      <w:pPr>
        <w:jc w:val="center"/>
      </w:pPr>
    </w:p>
    <w:p w:rsidR="000917DF" w:rsidRDefault="000917DF" w:rsidP="000917DF">
      <w:pPr>
        <w:numPr>
          <w:ilvl w:val="0"/>
          <w:numId w:val="10"/>
        </w:numPr>
        <w:jc w:val="both"/>
        <w:rPr>
          <w:u w:val="single"/>
        </w:rPr>
      </w:pPr>
      <w:r>
        <w:rPr>
          <w:u w:val="single"/>
        </w:rPr>
        <w:lastRenderedPageBreak/>
        <w:t>Oil field pump</w:t>
      </w:r>
    </w:p>
    <w:p w:rsidR="000917DF" w:rsidRDefault="000917DF" w:rsidP="000917DF">
      <w:pPr>
        <w:jc w:val="both"/>
        <w:rPr>
          <w:u w:val="single"/>
        </w:rPr>
      </w:pPr>
    </w:p>
    <w:p w:rsidR="000917DF" w:rsidRDefault="000917DF" w:rsidP="000917DF">
      <w:pPr>
        <w:jc w:val="center"/>
      </w:pPr>
      <w:r w:rsidRPr="00676601">
        <w:rPr>
          <w:noProof/>
          <w:lang w:val="en-SG" w:eastAsia="zh-CN"/>
        </w:rPr>
        <w:drawing>
          <wp:inline distT="0" distB="0" distL="0" distR="0" wp14:anchorId="7FA19847" wp14:editId="755BDD6A">
            <wp:extent cx="3383280" cy="2301240"/>
            <wp:effectExtent l="0" t="0" r="0" b="0"/>
            <wp:docPr id="2" name="Picture 5" descr="nor29354_fgp02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r29354_fgp02_18"/>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3383280" cy="2301240"/>
                    </a:xfrm>
                    <a:prstGeom prst="rect">
                      <a:avLst/>
                    </a:prstGeom>
                    <a:noFill/>
                    <a:ln>
                      <a:noFill/>
                    </a:ln>
                  </pic:spPr>
                </pic:pic>
              </a:graphicData>
            </a:graphic>
          </wp:inline>
        </w:drawing>
      </w:r>
    </w:p>
    <w:p w:rsidR="000917DF" w:rsidRDefault="000917DF" w:rsidP="000917DF">
      <w:pPr>
        <w:ind w:left="360"/>
        <w:jc w:val="center"/>
      </w:pPr>
      <w:r w:rsidRPr="00EB3BF5">
        <w:t>Figure 2. Oil field pump (Refer to textbook Figure P2-18)</w:t>
      </w:r>
    </w:p>
    <w:p w:rsidR="000917DF" w:rsidRDefault="000917DF" w:rsidP="000917DF">
      <w:pPr>
        <w:ind w:left="360"/>
        <w:jc w:val="center"/>
      </w:pPr>
    </w:p>
    <w:p w:rsidR="000917DF" w:rsidRPr="00EB3BF5" w:rsidRDefault="000917DF" w:rsidP="000917DF">
      <w:pPr>
        <w:ind w:left="360"/>
        <w:jc w:val="center"/>
      </w:pPr>
    </w:p>
    <w:p w:rsidR="000917DF" w:rsidRDefault="000917DF" w:rsidP="000917DF">
      <w:pPr>
        <w:numPr>
          <w:ilvl w:val="0"/>
          <w:numId w:val="10"/>
        </w:numPr>
        <w:jc w:val="both"/>
        <w:rPr>
          <w:u w:val="single"/>
        </w:rPr>
      </w:pPr>
      <w:r>
        <w:rPr>
          <w:u w:val="single"/>
        </w:rPr>
        <w:t>An aircraft overhead bin mechanism</w:t>
      </w:r>
    </w:p>
    <w:p w:rsidR="000917DF" w:rsidRDefault="000917DF" w:rsidP="000917DF">
      <w:pPr>
        <w:jc w:val="both"/>
        <w:rPr>
          <w:u w:val="single"/>
        </w:rPr>
      </w:pPr>
    </w:p>
    <w:p w:rsidR="000917DF" w:rsidRDefault="000917DF" w:rsidP="000917DF">
      <w:pPr>
        <w:jc w:val="center"/>
      </w:pPr>
      <w:r w:rsidRPr="00676601">
        <w:rPr>
          <w:noProof/>
          <w:lang w:val="en-SG" w:eastAsia="zh-CN"/>
        </w:rPr>
        <w:drawing>
          <wp:inline distT="0" distB="0" distL="0" distR="0" wp14:anchorId="604A3500" wp14:editId="19E026D5">
            <wp:extent cx="4389120" cy="3322320"/>
            <wp:effectExtent l="0" t="0" r="0" b="0"/>
            <wp:docPr id="3" name="Picture 5" descr="nor29354_fgp02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r29354_fgp02_19"/>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4389120" cy="3322320"/>
                    </a:xfrm>
                    <a:prstGeom prst="rect">
                      <a:avLst/>
                    </a:prstGeom>
                    <a:noFill/>
                    <a:ln>
                      <a:noFill/>
                    </a:ln>
                  </pic:spPr>
                </pic:pic>
              </a:graphicData>
            </a:graphic>
          </wp:inline>
        </w:drawing>
      </w:r>
    </w:p>
    <w:p w:rsidR="000917DF" w:rsidRDefault="000917DF" w:rsidP="000917DF">
      <w:pPr>
        <w:ind w:left="360"/>
        <w:jc w:val="center"/>
      </w:pPr>
      <w:r w:rsidRPr="00C47844">
        <w:t xml:space="preserve">Figure 3. </w:t>
      </w:r>
      <w:r>
        <w:t>An aircraft overhead bin mechanism (Refer to textbook Figure P2-19)</w:t>
      </w:r>
    </w:p>
    <w:p w:rsidR="000917DF" w:rsidRDefault="000917DF" w:rsidP="000917DF">
      <w:pPr>
        <w:ind w:left="360"/>
        <w:jc w:val="center"/>
      </w:pPr>
    </w:p>
    <w:p w:rsidR="000917DF" w:rsidRDefault="000917DF" w:rsidP="000917DF">
      <w:pPr>
        <w:ind w:left="360"/>
        <w:jc w:val="center"/>
      </w:pPr>
    </w:p>
    <w:p w:rsidR="000917DF" w:rsidRDefault="000917DF" w:rsidP="000917DF"/>
    <w:p w:rsidR="000917DF" w:rsidRDefault="000917DF" w:rsidP="000917DF">
      <w:pPr>
        <w:ind w:left="360"/>
        <w:jc w:val="center"/>
      </w:pPr>
    </w:p>
    <w:p w:rsidR="000917DF" w:rsidRDefault="000917DF" w:rsidP="000917DF">
      <w:pPr>
        <w:ind w:left="360"/>
        <w:jc w:val="center"/>
      </w:pPr>
    </w:p>
    <w:p w:rsidR="000917DF" w:rsidRDefault="000917DF" w:rsidP="000917DF">
      <w:pPr>
        <w:numPr>
          <w:ilvl w:val="0"/>
          <w:numId w:val="10"/>
        </w:numPr>
        <w:jc w:val="both"/>
        <w:rPr>
          <w:u w:val="single"/>
        </w:rPr>
      </w:pPr>
      <w:r>
        <w:rPr>
          <w:u w:val="single"/>
        </w:rPr>
        <w:t>Walking-beam with pick-and place mechanism</w:t>
      </w:r>
    </w:p>
    <w:p w:rsidR="000917DF" w:rsidRDefault="000917DF" w:rsidP="000917DF">
      <w:pPr>
        <w:ind w:left="720"/>
        <w:jc w:val="both"/>
        <w:rPr>
          <w:u w:val="single"/>
        </w:rPr>
      </w:pPr>
    </w:p>
    <w:p w:rsidR="000917DF" w:rsidRDefault="000917DF" w:rsidP="000917DF">
      <w:pPr>
        <w:ind w:left="360"/>
        <w:jc w:val="center"/>
      </w:pPr>
      <w:bookmarkStart w:id="0" w:name="_GoBack"/>
      <w:r w:rsidRPr="00487882">
        <w:rPr>
          <w:noProof/>
          <w:lang w:val="en-SG" w:eastAsia="zh-CN"/>
        </w:rPr>
        <w:drawing>
          <wp:inline distT="0" distB="0" distL="0" distR="0" wp14:anchorId="473E6716" wp14:editId="40058930">
            <wp:extent cx="5486400" cy="2849880"/>
            <wp:effectExtent l="0" t="0" r="0" b="0"/>
            <wp:docPr id="4" name="Picture 5" descr="nor29354_fgp04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or29354_fgp04_06"/>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5486400" cy="2849880"/>
                    </a:xfrm>
                    <a:prstGeom prst="rect">
                      <a:avLst/>
                    </a:prstGeom>
                    <a:noFill/>
                    <a:ln>
                      <a:noFill/>
                    </a:ln>
                  </pic:spPr>
                </pic:pic>
              </a:graphicData>
            </a:graphic>
          </wp:inline>
        </w:drawing>
      </w:r>
    </w:p>
    <w:bookmarkEnd w:id="0"/>
    <w:p w:rsidR="000917DF" w:rsidRDefault="000917DF" w:rsidP="000917DF">
      <w:pPr>
        <w:ind w:left="360"/>
        <w:jc w:val="center"/>
      </w:pPr>
      <w:r w:rsidRPr="003C4E14">
        <w:t xml:space="preserve">Figure 4. </w:t>
      </w:r>
      <w:r>
        <w:t>Walking-beam with pick-and-place mechanism (Refer to textbook Figure P4</w:t>
      </w:r>
      <w:r w:rsidRPr="003C4E14">
        <w:t>-6)</w:t>
      </w:r>
    </w:p>
    <w:p w:rsidR="000917DF" w:rsidRPr="003C4E14" w:rsidRDefault="000917DF" w:rsidP="000917DF">
      <w:pPr>
        <w:ind w:left="360"/>
        <w:jc w:val="center"/>
      </w:pPr>
    </w:p>
    <w:p w:rsidR="000917DF" w:rsidRDefault="000917DF" w:rsidP="000917DF">
      <w:pPr>
        <w:jc w:val="both"/>
        <w:rPr>
          <w:b/>
          <w:sz w:val="28"/>
          <w:szCs w:val="28"/>
        </w:rPr>
      </w:pPr>
    </w:p>
    <w:p w:rsidR="000917DF" w:rsidRDefault="000917DF" w:rsidP="000917DF">
      <w:pPr>
        <w:jc w:val="both"/>
        <w:rPr>
          <w:b/>
          <w:sz w:val="28"/>
          <w:szCs w:val="28"/>
        </w:rPr>
      </w:pPr>
      <w:r>
        <w:rPr>
          <w:b/>
          <w:sz w:val="28"/>
          <w:szCs w:val="28"/>
        </w:rPr>
        <w:t>III. Design Tasks:</w:t>
      </w:r>
    </w:p>
    <w:p w:rsidR="000917DF" w:rsidRDefault="000917DF" w:rsidP="000917DF">
      <w:pPr>
        <w:numPr>
          <w:ilvl w:val="0"/>
          <w:numId w:val="11"/>
        </w:numPr>
        <w:jc w:val="both"/>
      </w:pPr>
      <w:r>
        <w:t>Define the mechanism’s functional requirements, design parameters, and design constrains;</w:t>
      </w:r>
    </w:p>
    <w:p w:rsidR="000917DF" w:rsidRDefault="000917DF" w:rsidP="000917DF">
      <w:pPr>
        <w:numPr>
          <w:ilvl w:val="0"/>
          <w:numId w:val="11"/>
        </w:numPr>
        <w:jc w:val="both"/>
      </w:pPr>
      <w:r w:rsidRPr="00CB02A0">
        <w:t>Create models of each components of the mechanism</w:t>
      </w:r>
      <w:r>
        <w:t xml:space="preserve"> using NX;</w:t>
      </w:r>
    </w:p>
    <w:p w:rsidR="000917DF" w:rsidRDefault="000917DF" w:rsidP="000917DF">
      <w:pPr>
        <w:numPr>
          <w:ilvl w:val="0"/>
          <w:numId w:val="11"/>
        </w:numPr>
        <w:jc w:val="both"/>
      </w:pPr>
      <w:r>
        <w:t>Create the assembly of the mechanism;</w:t>
      </w:r>
    </w:p>
    <w:p w:rsidR="000917DF" w:rsidRDefault="000917DF" w:rsidP="000917DF">
      <w:pPr>
        <w:numPr>
          <w:ilvl w:val="0"/>
          <w:numId w:val="11"/>
        </w:numPr>
        <w:jc w:val="both"/>
      </w:pPr>
      <w:r>
        <w:t>Optional (extra bonus points): using NX Motion Analysis to create motion scenario. Create the links, joints, and motions for the motion analysis;</w:t>
      </w:r>
    </w:p>
    <w:p w:rsidR="000917DF" w:rsidRDefault="000917DF" w:rsidP="000917DF">
      <w:pPr>
        <w:numPr>
          <w:ilvl w:val="0"/>
          <w:numId w:val="11"/>
        </w:numPr>
        <w:jc w:val="both"/>
      </w:pPr>
      <w:r>
        <w:t>Perform an interference/clearance analysis to verify that there is no interference throughout the complete range of motion of the mechanism;</w:t>
      </w:r>
    </w:p>
    <w:p w:rsidR="000917DF" w:rsidRDefault="000917DF" w:rsidP="000917DF">
      <w:pPr>
        <w:numPr>
          <w:ilvl w:val="0"/>
          <w:numId w:val="11"/>
        </w:numPr>
        <w:jc w:val="both"/>
      </w:pPr>
      <w:r>
        <w:t>Analyze the displacement, velocity and acceleration of important components; (Hint: refer to textbook problems for the pre-defined projects)</w:t>
      </w:r>
    </w:p>
    <w:p w:rsidR="000917DF" w:rsidRDefault="000917DF" w:rsidP="000917DF">
      <w:pPr>
        <w:numPr>
          <w:ilvl w:val="0"/>
          <w:numId w:val="11"/>
        </w:numPr>
        <w:jc w:val="both"/>
      </w:pPr>
      <w:r>
        <w:t>Create a mpeg video or other sort of animation to demonstrate your motion.</w:t>
      </w:r>
    </w:p>
    <w:p w:rsidR="000917DF" w:rsidRPr="00694A6C" w:rsidRDefault="000917DF" w:rsidP="000917DF">
      <w:pPr>
        <w:ind w:left="360"/>
        <w:jc w:val="both"/>
      </w:pPr>
    </w:p>
    <w:p w:rsidR="000917DF" w:rsidRPr="005834CB" w:rsidRDefault="000917DF" w:rsidP="000917DF">
      <w:pPr>
        <w:jc w:val="both"/>
        <w:rPr>
          <w:b/>
          <w:sz w:val="28"/>
          <w:szCs w:val="28"/>
        </w:rPr>
      </w:pPr>
      <w:r>
        <w:rPr>
          <w:b/>
          <w:sz w:val="28"/>
          <w:szCs w:val="28"/>
        </w:rPr>
        <w:t>IV</w:t>
      </w:r>
      <w:r w:rsidRPr="005834CB">
        <w:rPr>
          <w:b/>
          <w:sz w:val="28"/>
          <w:szCs w:val="28"/>
        </w:rPr>
        <w:t xml:space="preserve">. </w:t>
      </w:r>
      <w:r>
        <w:rPr>
          <w:b/>
          <w:sz w:val="28"/>
          <w:szCs w:val="28"/>
        </w:rPr>
        <w:t>Deliverable Results</w:t>
      </w:r>
      <w:r w:rsidRPr="005834CB">
        <w:rPr>
          <w:b/>
          <w:sz w:val="28"/>
          <w:szCs w:val="28"/>
        </w:rPr>
        <w:t>:</w:t>
      </w:r>
    </w:p>
    <w:p w:rsidR="000917DF" w:rsidRDefault="000917DF" w:rsidP="000917DF">
      <w:pPr>
        <w:jc w:val="both"/>
        <w:rPr>
          <w:u w:val="single"/>
        </w:rPr>
      </w:pPr>
      <w:r w:rsidRPr="00E75A24">
        <w:rPr>
          <w:u w:val="single"/>
        </w:rPr>
        <w:t xml:space="preserve">1. Proposal </w:t>
      </w:r>
      <w:r>
        <w:rPr>
          <w:u w:val="single"/>
        </w:rPr>
        <w:t>r</w:t>
      </w:r>
      <w:r w:rsidRPr="0099726E">
        <w:rPr>
          <w:u w:val="single"/>
        </w:rPr>
        <w:t xml:space="preserve">eport: maximum </w:t>
      </w:r>
      <w:r>
        <w:rPr>
          <w:u w:val="single"/>
        </w:rPr>
        <w:t>2</w:t>
      </w:r>
      <w:r w:rsidRPr="0099726E">
        <w:rPr>
          <w:u w:val="single"/>
        </w:rPr>
        <w:t xml:space="preserve"> page</w:t>
      </w:r>
      <w:r>
        <w:rPr>
          <w:u w:val="single"/>
        </w:rPr>
        <w:t>s</w:t>
      </w:r>
      <w:r w:rsidRPr="0099726E">
        <w:rPr>
          <w:u w:val="single"/>
        </w:rPr>
        <w:t xml:space="preserve">; </w:t>
      </w:r>
      <w:r>
        <w:rPr>
          <w:b/>
          <w:u w:val="single"/>
        </w:rPr>
        <w:t>D</w:t>
      </w:r>
      <w:r w:rsidRPr="00BB700D">
        <w:rPr>
          <w:b/>
          <w:u w:val="single"/>
        </w:rPr>
        <w:t xml:space="preserve">ue date: </w:t>
      </w:r>
      <w:r>
        <w:rPr>
          <w:b/>
          <w:u w:val="single"/>
        </w:rPr>
        <w:t>Oct. 28</w:t>
      </w:r>
      <w:r>
        <w:rPr>
          <w:u w:val="single"/>
        </w:rPr>
        <w:t>.</w:t>
      </w:r>
    </w:p>
    <w:p w:rsidR="000917DF" w:rsidRDefault="000917DF" w:rsidP="000917DF">
      <w:pPr>
        <w:ind w:firstLine="360"/>
        <w:jc w:val="both"/>
      </w:pPr>
      <w:r w:rsidRPr="00BB700D">
        <w:t>The proposal must describe</w:t>
      </w:r>
      <w:r>
        <w:t>:</w:t>
      </w:r>
    </w:p>
    <w:p w:rsidR="000917DF" w:rsidRDefault="000917DF" w:rsidP="000917DF">
      <w:pPr>
        <w:ind w:left="1080" w:hanging="360"/>
        <w:jc w:val="both"/>
      </w:pPr>
      <w:r>
        <w:t>A. The mechanism you have selected to design.</w:t>
      </w:r>
      <w:r w:rsidRPr="005834CB">
        <w:t xml:space="preserve"> </w:t>
      </w:r>
      <w:r>
        <w:t>(Describe the functionalities/design tasks of the mechanism)</w:t>
      </w:r>
    </w:p>
    <w:p w:rsidR="000917DF" w:rsidRDefault="000917DF" w:rsidP="000917DF">
      <w:pPr>
        <w:ind w:left="360"/>
        <w:jc w:val="both"/>
      </w:pPr>
      <w:r>
        <w:tab/>
        <w:t>B. Proposed work schedule.</w:t>
      </w:r>
    </w:p>
    <w:p w:rsidR="000917DF" w:rsidRDefault="000917DF" w:rsidP="000917DF">
      <w:pPr>
        <w:ind w:left="360"/>
        <w:jc w:val="both"/>
      </w:pPr>
      <w:r>
        <w:tab/>
        <w:t>C. Tasks distribution. (What will each group member will work on?)</w:t>
      </w:r>
    </w:p>
    <w:p w:rsidR="000917DF" w:rsidRDefault="000917DF" w:rsidP="000917DF">
      <w:pPr>
        <w:ind w:left="360"/>
        <w:jc w:val="both"/>
      </w:pPr>
    </w:p>
    <w:p w:rsidR="000917DF" w:rsidRDefault="000917DF" w:rsidP="000917DF">
      <w:pPr>
        <w:jc w:val="both"/>
      </w:pPr>
      <w:r>
        <w:t xml:space="preserve">2. </w:t>
      </w:r>
      <w:r w:rsidRPr="0099726E">
        <w:rPr>
          <w:u w:val="single"/>
        </w:rPr>
        <w:t>Final Project Presentations (</w:t>
      </w:r>
      <w:r w:rsidRPr="00A50707">
        <w:rPr>
          <w:b/>
          <w:u w:val="single"/>
        </w:rPr>
        <w:t xml:space="preserve">November </w:t>
      </w:r>
      <w:r>
        <w:rPr>
          <w:b/>
          <w:u w:val="single"/>
        </w:rPr>
        <w:t>25 &amp; 27</w:t>
      </w:r>
      <w:r w:rsidRPr="0099726E">
        <w:rPr>
          <w:u w:val="single"/>
        </w:rPr>
        <w:t>):</w:t>
      </w:r>
      <w:r>
        <w:t xml:space="preserve"> If time is available, every group will be asked to give a 15-minute presentation using PowerPoint.</w:t>
      </w:r>
    </w:p>
    <w:p w:rsidR="000917DF" w:rsidRDefault="000917DF" w:rsidP="000917DF">
      <w:pPr>
        <w:jc w:val="both"/>
      </w:pPr>
    </w:p>
    <w:p w:rsidR="000917DF" w:rsidRDefault="000917DF" w:rsidP="000917DF">
      <w:pPr>
        <w:jc w:val="both"/>
      </w:pPr>
      <w:r>
        <w:t xml:space="preserve">3. </w:t>
      </w:r>
      <w:r w:rsidRPr="0099726E">
        <w:rPr>
          <w:u w:val="single"/>
        </w:rPr>
        <w:t>Final Report and soft copy of your project (</w:t>
      </w:r>
      <w:r w:rsidRPr="00A50707">
        <w:rPr>
          <w:b/>
          <w:u w:val="single"/>
        </w:rPr>
        <w:t xml:space="preserve">Due: November </w:t>
      </w:r>
      <w:r>
        <w:rPr>
          <w:b/>
          <w:u w:val="single"/>
        </w:rPr>
        <w:t>27</w:t>
      </w:r>
      <w:r w:rsidRPr="0099726E">
        <w:rPr>
          <w:u w:val="single"/>
        </w:rPr>
        <w:t>)</w:t>
      </w:r>
    </w:p>
    <w:p w:rsidR="000917DF" w:rsidRDefault="000917DF" w:rsidP="000917DF">
      <w:pPr>
        <w:ind w:left="720"/>
        <w:jc w:val="both"/>
      </w:pPr>
      <w:r>
        <w:lastRenderedPageBreak/>
        <w:t>A. A final report in electronic format should be documented in Word format. There is no specific format and page limitation, but your report should include the following contents:</w:t>
      </w:r>
    </w:p>
    <w:p w:rsidR="000917DF" w:rsidRDefault="000917DF" w:rsidP="000917DF">
      <w:pPr>
        <w:numPr>
          <w:ilvl w:val="5"/>
          <w:numId w:val="9"/>
        </w:numPr>
        <w:tabs>
          <w:tab w:val="clear" w:pos="4320"/>
          <w:tab w:val="num" w:pos="1440"/>
        </w:tabs>
        <w:ind w:hanging="3240"/>
        <w:jc w:val="both"/>
      </w:pPr>
      <w:r>
        <w:t>Abstract (100-150 words);</w:t>
      </w:r>
    </w:p>
    <w:p w:rsidR="000917DF" w:rsidRDefault="000917DF" w:rsidP="000917DF">
      <w:pPr>
        <w:numPr>
          <w:ilvl w:val="5"/>
          <w:numId w:val="9"/>
        </w:numPr>
        <w:tabs>
          <w:tab w:val="clear" w:pos="4320"/>
          <w:tab w:val="num" w:pos="1440"/>
        </w:tabs>
        <w:ind w:left="1440"/>
        <w:jc w:val="both"/>
      </w:pPr>
      <w:r>
        <w:t>Introduction (design objectives);</w:t>
      </w:r>
    </w:p>
    <w:p w:rsidR="000917DF" w:rsidRDefault="000917DF" w:rsidP="000917DF">
      <w:pPr>
        <w:numPr>
          <w:ilvl w:val="5"/>
          <w:numId w:val="9"/>
        </w:numPr>
        <w:tabs>
          <w:tab w:val="clear" w:pos="4320"/>
          <w:tab w:val="num" w:pos="1440"/>
        </w:tabs>
        <w:ind w:left="1440"/>
        <w:jc w:val="both"/>
      </w:pPr>
      <w:r>
        <w:t>Project description (mechanism’s functional requirements, design constrains, design parameters, etc.);</w:t>
      </w:r>
    </w:p>
    <w:p w:rsidR="000917DF" w:rsidRDefault="000917DF" w:rsidP="000917DF">
      <w:pPr>
        <w:numPr>
          <w:ilvl w:val="5"/>
          <w:numId w:val="9"/>
        </w:numPr>
        <w:tabs>
          <w:tab w:val="clear" w:pos="4320"/>
          <w:tab w:val="num" w:pos="1440"/>
        </w:tabs>
        <w:ind w:left="1440"/>
        <w:jc w:val="both"/>
      </w:pPr>
      <w:r>
        <w:t xml:space="preserve">Design details (models of components, drafting of major components, assembly, mechanism design, </w:t>
      </w:r>
      <w:proofErr w:type="spellStart"/>
      <w:r>
        <w:t>positon</w:t>
      </w:r>
      <w:proofErr w:type="spellEnd"/>
      <w:r>
        <w:t>, velocity and acceleration analysis, motion simulation, simulation graphs, etc.);</w:t>
      </w:r>
    </w:p>
    <w:p w:rsidR="000917DF" w:rsidRDefault="000917DF" w:rsidP="000917DF">
      <w:pPr>
        <w:numPr>
          <w:ilvl w:val="5"/>
          <w:numId w:val="9"/>
        </w:numPr>
        <w:tabs>
          <w:tab w:val="clear" w:pos="4320"/>
          <w:tab w:val="num" w:pos="1440"/>
        </w:tabs>
        <w:ind w:left="1440"/>
        <w:jc w:val="both"/>
      </w:pPr>
      <w:r>
        <w:t>Conclusion and suggestion; and</w:t>
      </w:r>
    </w:p>
    <w:p w:rsidR="000917DF" w:rsidRDefault="000917DF" w:rsidP="000917DF">
      <w:pPr>
        <w:numPr>
          <w:ilvl w:val="5"/>
          <w:numId w:val="9"/>
        </w:numPr>
        <w:tabs>
          <w:tab w:val="clear" w:pos="4320"/>
          <w:tab w:val="num" w:pos="1440"/>
        </w:tabs>
        <w:ind w:hanging="3240"/>
        <w:jc w:val="both"/>
      </w:pPr>
      <w:r>
        <w:t>Reference, if any.</w:t>
      </w:r>
    </w:p>
    <w:p w:rsidR="000917DF" w:rsidRDefault="000917DF" w:rsidP="000917DF">
      <w:pPr>
        <w:ind w:left="720"/>
        <w:jc w:val="both"/>
      </w:pPr>
    </w:p>
    <w:p w:rsidR="000917DF" w:rsidRDefault="000917DF" w:rsidP="000917DF">
      <w:pPr>
        <w:ind w:left="720" w:hanging="720"/>
        <w:jc w:val="both"/>
      </w:pPr>
      <w:r>
        <w:tab/>
        <w:t>B</w:t>
      </w:r>
      <w:r w:rsidRPr="004E3257">
        <w:rPr>
          <w:b/>
          <w:u w:val="single"/>
        </w:rPr>
        <w:t>. Please submit</w:t>
      </w:r>
    </w:p>
    <w:p w:rsidR="000917DF" w:rsidRDefault="000917DF" w:rsidP="000917DF">
      <w:pPr>
        <w:ind w:left="2160" w:hanging="720"/>
        <w:jc w:val="both"/>
      </w:pPr>
      <w:r>
        <w:t>(1) Hardcopies of the report and presentation to the instructor;</w:t>
      </w:r>
    </w:p>
    <w:p w:rsidR="000917DF" w:rsidRPr="0099726E" w:rsidRDefault="000917DF" w:rsidP="000917DF">
      <w:pPr>
        <w:ind w:left="1800" w:hanging="360"/>
        <w:jc w:val="both"/>
      </w:pPr>
      <w:r>
        <w:t xml:space="preserve">(2) Electronic version of the report, presentation, and your project as one compressed file to </w:t>
      </w:r>
      <w:proofErr w:type="spellStart"/>
      <w:r>
        <w:t>ecourses</w:t>
      </w:r>
      <w:proofErr w:type="spellEnd"/>
      <w:r>
        <w:t>.</w:t>
      </w:r>
    </w:p>
    <w:p w:rsidR="000917DF" w:rsidRDefault="000917DF" w:rsidP="000917DF">
      <w:pPr>
        <w:jc w:val="both"/>
      </w:pPr>
    </w:p>
    <w:p w:rsidR="000917DF" w:rsidRDefault="000917DF" w:rsidP="000917DF">
      <w:pPr>
        <w:jc w:val="both"/>
      </w:pPr>
      <w:r w:rsidRPr="004D77E3">
        <w:t>4.</w:t>
      </w:r>
      <w:r>
        <w:t xml:space="preserve"> </w:t>
      </w:r>
      <w:proofErr w:type="spellStart"/>
      <w:r w:rsidRPr="004D77E3">
        <w:rPr>
          <w:u w:val="single"/>
        </w:rPr>
        <w:t>Taskstream</w:t>
      </w:r>
      <w:proofErr w:type="spellEnd"/>
      <w:r w:rsidRPr="004D77E3">
        <w:rPr>
          <w:u w:val="single"/>
        </w:rPr>
        <w:t xml:space="preserve"> submission (</w:t>
      </w:r>
      <w:r w:rsidRPr="002F7632">
        <w:rPr>
          <w:b/>
          <w:u w:val="single"/>
        </w:rPr>
        <w:t>Due: November 2</w:t>
      </w:r>
      <w:r>
        <w:rPr>
          <w:b/>
          <w:u w:val="single"/>
        </w:rPr>
        <w:t>7</w:t>
      </w:r>
      <w:r w:rsidRPr="004D77E3">
        <w:rPr>
          <w:u w:val="single"/>
        </w:rPr>
        <w:t>)</w:t>
      </w:r>
    </w:p>
    <w:p w:rsidR="000917DF" w:rsidRDefault="000917DF" w:rsidP="000917DF">
      <w:pPr>
        <w:ind w:firstLine="720"/>
        <w:jc w:val="both"/>
      </w:pPr>
      <w:r>
        <w:t xml:space="preserve">Submit the final report to </w:t>
      </w:r>
      <w:proofErr w:type="spellStart"/>
      <w:r>
        <w:t>Taskstream</w:t>
      </w:r>
      <w:proofErr w:type="spellEnd"/>
      <w:r>
        <w:t xml:space="preserve"> assignment 1(e)</w:t>
      </w:r>
    </w:p>
    <w:p w:rsidR="000917DF" w:rsidRDefault="000917DF" w:rsidP="000917DF">
      <w:pPr>
        <w:jc w:val="both"/>
      </w:pPr>
    </w:p>
    <w:p w:rsidR="000917DF" w:rsidRDefault="000917DF" w:rsidP="000917DF">
      <w:pPr>
        <w:jc w:val="both"/>
      </w:pPr>
    </w:p>
    <w:p w:rsidR="000917DF" w:rsidRDefault="000917DF" w:rsidP="000917DF">
      <w:pPr>
        <w:jc w:val="both"/>
      </w:pPr>
    </w:p>
    <w:p w:rsidR="000917DF" w:rsidRPr="00E75A24" w:rsidRDefault="000917DF" w:rsidP="000917DF">
      <w:pPr>
        <w:jc w:val="both"/>
        <w:rPr>
          <w:b/>
          <w:sz w:val="28"/>
          <w:szCs w:val="28"/>
        </w:rPr>
      </w:pPr>
      <w:r w:rsidRPr="00E75A24">
        <w:rPr>
          <w:b/>
          <w:sz w:val="28"/>
          <w:szCs w:val="28"/>
        </w:rPr>
        <w:t>V. Point Distribution:</w:t>
      </w:r>
    </w:p>
    <w:p w:rsidR="000917DF" w:rsidRDefault="000917DF" w:rsidP="000917DF">
      <w:pPr>
        <w:numPr>
          <w:ilvl w:val="0"/>
          <w:numId w:val="8"/>
        </w:numPr>
        <w:jc w:val="both"/>
      </w:pPr>
      <w:r>
        <w:t xml:space="preserve">Proposal: </w:t>
      </w:r>
      <w:r>
        <w:tab/>
      </w:r>
      <w:r>
        <w:tab/>
      </w:r>
      <w:r>
        <w:tab/>
      </w:r>
      <w:r>
        <w:tab/>
      </w:r>
      <w:r>
        <w:tab/>
      </w:r>
      <w:r>
        <w:tab/>
      </w:r>
      <w:r>
        <w:tab/>
        <w:t>30   pts.</w:t>
      </w:r>
    </w:p>
    <w:p w:rsidR="000917DF" w:rsidRDefault="000917DF" w:rsidP="000917DF">
      <w:pPr>
        <w:numPr>
          <w:ilvl w:val="0"/>
          <w:numId w:val="8"/>
        </w:numPr>
        <w:jc w:val="both"/>
      </w:pPr>
      <w:r>
        <w:t>Quality and results (creativity, completeness, etc.):</w:t>
      </w:r>
      <w:r>
        <w:tab/>
      </w:r>
      <w:r>
        <w:tab/>
        <w:t>120 pts</w:t>
      </w:r>
    </w:p>
    <w:p w:rsidR="000917DF" w:rsidRDefault="000917DF" w:rsidP="000917DF">
      <w:pPr>
        <w:ind w:left="360"/>
        <w:jc w:val="both"/>
      </w:pPr>
      <w:r>
        <w:t xml:space="preserve">3. </w:t>
      </w:r>
      <w:r>
        <w:tab/>
        <w:t>Final Presentation:</w:t>
      </w:r>
      <w:r>
        <w:tab/>
      </w:r>
      <w:r>
        <w:tab/>
      </w:r>
      <w:r>
        <w:tab/>
      </w:r>
      <w:r>
        <w:tab/>
      </w:r>
      <w:r>
        <w:tab/>
      </w:r>
      <w:r>
        <w:tab/>
        <w:t>50   pts</w:t>
      </w:r>
    </w:p>
    <w:p w:rsidR="000917DF" w:rsidRDefault="000917DF" w:rsidP="000917DF">
      <w:pPr>
        <w:ind w:left="360"/>
        <w:jc w:val="both"/>
      </w:pPr>
      <w:r>
        <w:t xml:space="preserve">4. </w:t>
      </w:r>
      <w:r>
        <w:tab/>
        <w:t>Final Report (documentation style, neatness, clarity):</w:t>
      </w:r>
      <w:r>
        <w:tab/>
        <w:t>80   pts</w:t>
      </w:r>
    </w:p>
    <w:p w:rsidR="000917DF" w:rsidRDefault="000917DF" w:rsidP="000917DF">
      <w:pPr>
        <w:ind w:left="360"/>
        <w:jc w:val="both"/>
      </w:pPr>
      <w:r>
        <w:t xml:space="preserve">5. </w:t>
      </w:r>
      <w:r>
        <w:tab/>
      </w:r>
      <w:proofErr w:type="spellStart"/>
      <w:r>
        <w:t>Taskstream</w:t>
      </w:r>
      <w:proofErr w:type="spellEnd"/>
      <w:r>
        <w:t xml:space="preserve"> submission:</w:t>
      </w:r>
      <w:r>
        <w:tab/>
      </w:r>
      <w:r>
        <w:tab/>
      </w:r>
      <w:r>
        <w:tab/>
      </w:r>
      <w:r>
        <w:tab/>
      </w:r>
      <w:r>
        <w:tab/>
        <w:t>20   pts</w:t>
      </w:r>
    </w:p>
    <w:p w:rsidR="000917DF" w:rsidRDefault="000917DF" w:rsidP="000917DF">
      <w:pPr>
        <w:ind w:left="360"/>
        <w:jc w:val="both"/>
      </w:pPr>
      <w:r>
        <w:rPr>
          <w:noProof/>
          <w:lang w:val="en-SG" w:eastAsia="zh-CN"/>
        </w:rPr>
        <mc:AlternateContent>
          <mc:Choice Requires="wps">
            <w:drawing>
              <wp:anchor distT="0" distB="0" distL="114300" distR="114300" simplePos="0" relativeHeight="251704320" behindDoc="0" locked="0" layoutInCell="1" allowOverlap="1" wp14:anchorId="2F6CDA3E" wp14:editId="7DFD5443">
                <wp:simplePos x="0" y="0"/>
                <wp:positionH relativeFrom="column">
                  <wp:posOffset>1714500</wp:posOffset>
                </wp:positionH>
                <wp:positionV relativeFrom="paragraph">
                  <wp:posOffset>144145</wp:posOffset>
                </wp:positionV>
                <wp:extent cx="3200400" cy="0"/>
                <wp:effectExtent l="0" t="0" r="0" b="0"/>
                <wp:wrapNone/>
                <wp:docPr id="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92D16" id="Line 7"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1.35pt" to="387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JQ6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"/>
            </w:pict>
          </mc:Fallback>
        </mc:AlternateContent>
      </w:r>
    </w:p>
    <w:p w:rsidR="000917DF" w:rsidRDefault="000917DF" w:rsidP="000917DF">
      <w:pPr>
        <w:ind w:left="360"/>
        <w:jc w:val="both"/>
      </w:pPr>
      <w:r>
        <w:t>Total:</w:t>
      </w:r>
      <w:r>
        <w:tab/>
      </w:r>
      <w:r>
        <w:tab/>
      </w:r>
      <w:r>
        <w:tab/>
      </w:r>
      <w:r>
        <w:tab/>
      </w:r>
      <w:r>
        <w:tab/>
      </w:r>
      <w:r>
        <w:tab/>
      </w:r>
      <w:r>
        <w:tab/>
      </w:r>
      <w:r>
        <w:tab/>
        <w:t>300 pts</w:t>
      </w:r>
    </w:p>
    <w:p w:rsidR="000917DF" w:rsidRPr="009C5334" w:rsidRDefault="000917DF" w:rsidP="000917DF">
      <w:r>
        <w:t xml:space="preserve">      Bonus points for motion analysis and simulation:                         50 pts</w:t>
      </w:r>
    </w:p>
    <w:p w:rsidR="00A8536F" w:rsidRDefault="00A8536F" w:rsidP="000917DF">
      <w:pPr>
        <w:numPr>
          <w:ilvl w:val="12"/>
          <w:numId w:val="0"/>
        </w:numPr>
        <w:rPr>
          <w:rFonts w:eastAsia="Times New Roman"/>
          <w:b/>
          <w:bCs/>
        </w:rPr>
      </w:pPr>
    </w:p>
    <w:p w:rsidR="00A8536F" w:rsidRDefault="00A8536F" w:rsidP="00A8536F">
      <w:pPr>
        <w:numPr>
          <w:ilvl w:val="12"/>
          <w:numId w:val="0"/>
        </w:numPr>
        <w:jc w:val="center"/>
        <w:rPr>
          <w:rFonts w:eastAsia="Times New Roman"/>
          <w:b/>
          <w:bCs/>
        </w:rPr>
      </w:pPr>
    </w:p>
    <w:p w:rsidR="00A8536F" w:rsidRDefault="00A8536F" w:rsidP="00A8536F">
      <w:pPr>
        <w:numPr>
          <w:ilvl w:val="12"/>
          <w:numId w:val="0"/>
        </w:numPr>
        <w:jc w:val="center"/>
        <w:rPr>
          <w:rFonts w:eastAsia="Times New Roman"/>
          <w:b/>
          <w:bCs/>
        </w:rPr>
      </w:pPr>
    </w:p>
    <w:p w:rsidR="000F0F43" w:rsidRDefault="000F0F43" w:rsidP="00C952D5"/>
    <w:p w:rsidR="000917DF" w:rsidRDefault="000917DF" w:rsidP="00C952D5"/>
    <w:p w:rsidR="000917DF" w:rsidRDefault="000917DF" w:rsidP="00C952D5"/>
    <w:p w:rsidR="000917DF" w:rsidRDefault="000917DF" w:rsidP="00C952D5"/>
    <w:p w:rsidR="000917DF" w:rsidRDefault="000917DF" w:rsidP="00C952D5"/>
    <w:p w:rsidR="000917DF" w:rsidRDefault="000917DF" w:rsidP="00C952D5"/>
    <w:p w:rsidR="00903FBC" w:rsidRDefault="00903FBC">
      <w:r>
        <w:br w:type="page"/>
      </w:r>
    </w:p>
    <w:p w:rsidR="000917DF" w:rsidRDefault="00903FBC" w:rsidP="00903FBC">
      <w:pPr>
        <w:jc w:val="center"/>
      </w:pPr>
      <w:r w:rsidRPr="00903FBC">
        <w:rPr>
          <w:noProof/>
        </w:rPr>
        <w:lastRenderedPageBreak/>
        <w:drawing>
          <wp:inline distT="0" distB="0" distL="0" distR="0" wp14:anchorId="2429229A" wp14:editId="7E91B2C7">
            <wp:extent cx="5680533" cy="72923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03139" cy="7321360"/>
                    </a:xfrm>
                    <a:prstGeom prst="rect">
                      <a:avLst/>
                    </a:prstGeom>
                  </pic:spPr>
                </pic:pic>
              </a:graphicData>
            </a:graphic>
          </wp:inline>
        </w:drawing>
      </w:r>
    </w:p>
    <w:p w:rsidR="00903FBC" w:rsidRDefault="00903FBC">
      <w:r>
        <w:br w:type="page"/>
      </w:r>
    </w:p>
    <w:p w:rsidR="000917DF" w:rsidRDefault="00903FBC" w:rsidP="00903FBC">
      <w:pPr>
        <w:jc w:val="center"/>
      </w:pPr>
      <w:r w:rsidRPr="00903FBC">
        <w:rPr>
          <w:noProof/>
        </w:rPr>
        <w:lastRenderedPageBreak/>
        <w:drawing>
          <wp:anchor distT="0" distB="0" distL="114300" distR="114300" simplePos="0" relativeHeight="251705344" behindDoc="1" locked="0" layoutInCell="1" allowOverlap="1" wp14:anchorId="3D3D4501">
            <wp:simplePos x="0" y="0"/>
            <wp:positionH relativeFrom="margin">
              <wp:align>center</wp:align>
            </wp:positionH>
            <wp:positionV relativeFrom="paragraph">
              <wp:posOffset>0</wp:posOffset>
            </wp:positionV>
            <wp:extent cx="6141720" cy="7778257"/>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a:ext>
                      </a:extLst>
                    </a:blip>
                    <a:stretch>
                      <a:fillRect/>
                    </a:stretch>
                  </pic:blipFill>
                  <pic:spPr>
                    <a:xfrm>
                      <a:off x="0" y="0"/>
                      <a:ext cx="6141720" cy="7778257"/>
                    </a:xfrm>
                    <a:prstGeom prst="rect">
                      <a:avLst/>
                    </a:prstGeom>
                  </pic:spPr>
                </pic:pic>
              </a:graphicData>
            </a:graphic>
            <wp14:sizeRelH relativeFrom="margin">
              <wp14:pctWidth>0</wp14:pctWidth>
            </wp14:sizeRelH>
            <wp14:sizeRelV relativeFrom="margin">
              <wp14:pctHeight>0</wp14:pctHeight>
            </wp14:sizeRelV>
          </wp:anchor>
        </w:drawing>
      </w:r>
    </w:p>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Default="00903FBC" w:rsidP="00903FBC"/>
    <w:p w:rsidR="00903FBC" w:rsidRDefault="00903FBC">
      <w:r>
        <w:br w:type="page"/>
      </w:r>
    </w:p>
    <w:p w:rsidR="00903FBC" w:rsidRDefault="00903FBC" w:rsidP="00903FBC">
      <w:pPr>
        <w:jc w:val="right"/>
      </w:pPr>
      <w:r w:rsidRPr="00903FBC">
        <w:rPr>
          <w:noProof/>
        </w:rPr>
        <w:lastRenderedPageBreak/>
        <w:drawing>
          <wp:anchor distT="0" distB="0" distL="114300" distR="114300" simplePos="0" relativeHeight="251706368" behindDoc="1" locked="0" layoutInCell="1" allowOverlap="1" wp14:anchorId="37F2F742">
            <wp:simplePos x="0" y="0"/>
            <wp:positionH relativeFrom="column">
              <wp:posOffset>-312420</wp:posOffset>
            </wp:positionH>
            <wp:positionV relativeFrom="paragraph">
              <wp:posOffset>-635</wp:posOffset>
            </wp:positionV>
            <wp:extent cx="5943600" cy="7640489"/>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a:ext>
                      </a:extLst>
                    </a:blip>
                    <a:stretch>
                      <a:fillRect/>
                    </a:stretch>
                  </pic:blipFill>
                  <pic:spPr>
                    <a:xfrm>
                      <a:off x="0" y="0"/>
                      <a:ext cx="5943600" cy="7640489"/>
                    </a:xfrm>
                    <a:prstGeom prst="rect">
                      <a:avLst/>
                    </a:prstGeom>
                  </pic:spPr>
                </pic:pic>
              </a:graphicData>
            </a:graphic>
            <wp14:sizeRelH relativeFrom="margin">
              <wp14:pctWidth>0</wp14:pctWidth>
            </wp14:sizeRelH>
            <wp14:sizeRelV relativeFrom="margin">
              <wp14:pctHeight>0</wp14:pctHeight>
            </wp14:sizeRelV>
          </wp:anchor>
        </w:drawing>
      </w:r>
    </w:p>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Pr="00903FBC" w:rsidRDefault="00903FBC" w:rsidP="00903FBC"/>
    <w:p w:rsidR="00903FBC" w:rsidRDefault="00903FBC" w:rsidP="00903FBC"/>
    <w:p w:rsidR="00903FBC" w:rsidRDefault="00903FBC">
      <w:r>
        <w:br w:type="page"/>
      </w:r>
    </w:p>
    <w:p w:rsidR="00903FBC" w:rsidRDefault="00903FBC" w:rsidP="00903FBC">
      <w:pPr>
        <w:jc w:val="right"/>
      </w:pPr>
      <w:r w:rsidRPr="00903FBC">
        <w:rPr>
          <w:noProof/>
        </w:rPr>
        <w:lastRenderedPageBreak/>
        <w:drawing>
          <wp:anchor distT="0" distB="0" distL="114300" distR="114300" simplePos="0" relativeHeight="251707392" behindDoc="1" locked="0" layoutInCell="1" allowOverlap="1" wp14:anchorId="4CE74610">
            <wp:simplePos x="0" y="0"/>
            <wp:positionH relativeFrom="margin">
              <wp:posOffset>-678180</wp:posOffset>
            </wp:positionH>
            <wp:positionV relativeFrom="paragraph">
              <wp:posOffset>7620</wp:posOffset>
            </wp:positionV>
            <wp:extent cx="6642539" cy="8427720"/>
            <wp:effectExtent l="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a:ext>
                      </a:extLst>
                    </a:blip>
                    <a:stretch>
                      <a:fillRect/>
                    </a:stretch>
                  </pic:blipFill>
                  <pic:spPr>
                    <a:xfrm>
                      <a:off x="0" y="0"/>
                      <a:ext cx="6642539" cy="8427720"/>
                    </a:xfrm>
                    <a:prstGeom prst="rect">
                      <a:avLst/>
                    </a:prstGeom>
                  </pic:spPr>
                </pic:pic>
              </a:graphicData>
            </a:graphic>
            <wp14:sizeRelH relativeFrom="margin">
              <wp14:pctWidth>0</wp14:pctWidth>
            </wp14:sizeRelH>
            <wp14:sizeRelV relativeFrom="margin">
              <wp14:pctHeight>0</wp14:pctHeight>
            </wp14:sizeRelV>
          </wp:anchor>
        </w:drawing>
      </w:r>
    </w:p>
    <w:p w:rsidR="00903FBC" w:rsidRDefault="00903FBC" w:rsidP="00903FBC">
      <w:pPr>
        <w:jc w:val="right"/>
      </w:pPr>
    </w:p>
    <w:p w:rsidR="00903FBC" w:rsidRDefault="00903FBC" w:rsidP="00903FBC">
      <w:pPr>
        <w:jc w:val="right"/>
      </w:pPr>
    </w:p>
    <w:p w:rsidR="00903FBC" w:rsidRDefault="00903FBC" w:rsidP="00903FBC">
      <w:pPr>
        <w:jc w:val="right"/>
      </w:pPr>
    </w:p>
    <w:p w:rsidR="00903FBC" w:rsidRDefault="00903FBC" w:rsidP="00903FBC">
      <w:pPr>
        <w:jc w:val="right"/>
      </w:pPr>
    </w:p>
    <w:p w:rsidR="00903FBC" w:rsidRDefault="00903FBC" w:rsidP="00903FBC">
      <w:pPr>
        <w:jc w:val="right"/>
      </w:pPr>
    </w:p>
    <w:p w:rsidR="00903FBC" w:rsidRDefault="00903FBC" w:rsidP="00903FBC">
      <w:pPr>
        <w:jc w:val="right"/>
      </w:pPr>
    </w:p>
    <w:p w:rsidR="00903FBC" w:rsidRDefault="00903FBC">
      <w:r>
        <w:br w:type="page"/>
      </w:r>
    </w:p>
    <w:p w:rsidR="000A7E1C" w:rsidRDefault="000A7E1C" w:rsidP="00903FBC">
      <w:pPr>
        <w:ind w:right="480"/>
      </w:pPr>
      <w:r w:rsidRPr="000A7E1C">
        <w:rPr>
          <w:noProof/>
        </w:rPr>
        <w:lastRenderedPageBreak/>
        <w:drawing>
          <wp:anchor distT="0" distB="0" distL="114300" distR="114300" simplePos="0" relativeHeight="251708416" behindDoc="1" locked="0" layoutInCell="1" allowOverlap="1" wp14:anchorId="46E44565">
            <wp:simplePos x="0" y="0"/>
            <wp:positionH relativeFrom="margin">
              <wp:align>center</wp:align>
            </wp:positionH>
            <wp:positionV relativeFrom="paragraph">
              <wp:posOffset>0</wp:posOffset>
            </wp:positionV>
            <wp:extent cx="6189206" cy="7833360"/>
            <wp:effectExtent l="0" t="0" r="254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a:ext>
                      </a:extLst>
                    </a:blip>
                    <a:stretch>
                      <a:fillRect/>
                    </a:stretch>
                  </pic:blipFill>
                  <pic:spPr>
                    <a:xfrm>
                      <a:off x="0" y="0"/>
                      <a:ext cx="6189206" cy="7833360"/>
                    </a:xfrm>
                    <a:prstGeom prst="rect">
                      <a:avLst/>
                    </a:prstGeom>
                  </pic:spPr>
                </pic:pic>
              </a:graphicData>
            </a:graphic>
            <wp14:sizeRelH relativeFrom="margin">
              <wp14:pctWidth>0</wp14:pctWidth>
            </wp14:sizeRelH>
            <wp14:sizeRelV relativeFrom="margin">
              <wp14:pctHeight>0</wp14:pctHeight>
            </wp14:sizeRelV>
          </wp:anchor>
        </w:drawing>
      </w:r>
    </w:p>
    <w:p w:rsidR="000A7E1C" w:rsidRDefault="000A7E1C" w:rsidP="00903FBC">
      <w:pPr>
        <w:ind w:right="480"/>
      </w:pPr>
    </w:p>
    <w:p w:rsidR="000A7E1C" w:rsidRDefault="000A7E1C" w:rsidP="00903FBC">
      <w:pPr>
        <w:ind w:right="480"/>
      </w:pPr>
    </w:p>
    <w:p w:rsidR="000A7E1C" w:rsidRDefault="000A7E1C" w:rsidP="00903FBC">
      <w:pPr>
        <w:ind w:right="480"/>
      </w:pPr>
    </w:p>
    <w:p w:rsidR="000A7E1C" w:rsidRDefault="000A7E1C" w:rsidP="00903FBC">
      <w:pPr>
        <w:ind w:right="480"/>
      </w:pPr>
    </w:p>
    <w:p w:rsidR="000A7E1C" w:rsidRDefault="000A7E1C" w:rsidP="00903FBC">
      <w:pPr>
        <w:ind w:right="480"/>
      </w:pPr>
    </w:p>
    <w:p w:rsidR="000A7E1C" w:rsidRDefault="000A7E1C">
      <w:r>
        <w:br w:type="page"/>
      </w:r>
    </w:p>
    <w:p w:rsidR="000A7E1C" w:rsidRDefault="000A7E1C" w:rsidP="00903FBC">
      <w:pPr>
        <w:ind w:right="480"/>
      </w:pPr>
      <w:r w:rsidRPr="000A7E1C">
        <w:rPr>
          <w:noProof/>
        </w:rPr>
        <w:lastRenderedPageBreak/>
        <w:drawing>
          <wp:anchor distT="0" distB="0" distL="114300" distR="114300" simplePos="0" relativeHeight="251709440" behindDoc="1" locked="0" layoutInCell="1" allowOverlap="1" wp14:anchorId="12404BED">
            <wp:simplePos x="0" y="0"/>
            <wp:positionH relativeFrom="margin">
              <wp:posOffset>-407670</wp:posOffset>
            </wp:positionH>
            <wp:positionV relativeFrom="paragraph">
              <wp:posOffset>-289560</wp:posOffset>
            </wp:positionV>
            <wp:extent cx="6205190" cy="8077200"/>
            <wp:effectExtent l="0" t="0" r="571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a:ext>
                      </a:extLst>
                    </a:blip>
                    <a:stretch>
                      <a:fillRect/>
                    </a:stretch>
                  </pic:blipFill>
                  <pic:spPr>
                    <a:xfrm>
                      <a:off x="0" y="0"/>
                      <a:ext cx="6205190" cy="8077200"/>
                    </a:xfrm>
                    <a:prstGeom prst="rect">
                      <a:avLst/>
                    </a:prstGeom>
                  </pic:spPr>
                </pic:pic>
              </a:graphicData>
            </a:graphic>
            <wp14:sizeRelH relativeFrom="margin">
              <wp14:pctWidth>0</wp14:pctWidth>
            </wp14:sizeRelH>
            <wp14:sizeRelV relativeFrom="margin">
              <wp14:pctHeight>0</wp14:pctHeight>
            </wp14:sizeRelV>
          </wp:anchor>
        </w:drawing>
      </w:r>
    </w:p>
    <w:p w:rsidR="000A7E1C" w:rsidRDefault="000A7E1C">
      <w:r>
        <w:br w:type="page"/>
      </w:r>
    </w:p>
    <w:p w:rsidR="00C020D8" w:rsidRDefault="00C020D8" w:rsidP="00903FBC">
      <w:pPr>
        <w:ind w:right="480"/>
      </w:pPr>
      <w:r w:rsidRPr="00C020D8">
        <w:rPr>
          <w:noProof/>
        </w:rPr>
        <w:lastRenderedPageBreak/>
        <w:drawing>
          <wp:anchor distT="0" distB="0" distL="114300" distR="114300" simplePos="0" relativeHeight="251710464" behindDoc="1" locked="0" layoutInCell="1" allowOverlap="1" wp14:anchorId="3D4322B7">
            <wp:simplePos x="0" y="0"/>
            <wp:positionH relativeFrom="margin">
              <wp:align>center</wp:align>
            </wp:positionH>
            <wp:positionV relativeFrom="paragraph">
              <wp:posOffset>7620</wp:posOffset>
            </wp:positionV>
            <wp:extent cx="6327783" cy="7863840"/>
            <wp:effectExtent l="0" t="0" r="0" b="38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a:ext>
                      </a:extLst>
                    </a:blip>
                    <a:stretch>
                      <a:fillRect/>
                    </a:stretch>
                  </pic:blipFill>
                  <pic:spPr>
                    <a:xfrm>
                      <a:off x="0" y="0"/>
                      <a:ext cx="6327783" cy="7863840"/>
                    </a:xfrm>
                    <a:prstGeom prst="rect">
                      <a:avLst/>
                    </a:prstGeom>
                  </pic:spPr>
                </pic:pic>
              </a:graphicData>
            </a:graphic>
            <wp14:sizeRelH relativeFrom="margin">
              <wp14:pctWidth>0</wp14:pctWidth>
            </wp14:sizeRelH>
            <wp14:sizeRelV relativeFrom="margin">
              <wp14:pctHeight>0</wp14:pctHeight>
            </wp14:sizeRelV>
          </wp:anchor>
        </w:drawing>
      </w:r>
    </w:p>
    <w:p w:rsidR="00C020D8" w:rsidRDefault="00C020D8" w:rsidP="00903FBC">
      <w:pPr>
        <w:ind w:right="480"/>
      </w:pPr>
    </w:p>
    <w:p w:rsidR="00C020D8" w:rsidRDefault="00C020D8" w:rsidP="00903FBC">
      <w:pPr>
        <w:ind w:right="480"/>
      </w:pPr>
    </w:p>
    <w:p w:rsidR="00C020D8" w:rsidRDefault="00C020D8" w:rsidP="00903FBC">
      <w:pPr>
        <w:ind w:right="480"/>
      </w:pPr>
    </w:p>
    <w:p w:rsidR="00C020D8" w:rsidRDefault="00C020D8" w:rsidP="00903FBC">
      <w:pPr>
        <w:ind w:right="480"/>
      </w:pPr>
    </w:p>
    <w:p w:rsidR="00C020D8" w:rsidRDefault="00C020D8">
      <w:r>
        <w:br w:type="page"/>
      </w:r>
    </w:p>
    <w:p w:rsidR="00C020D8" w:rsidRDefault="00C020D8" w:rsidP="00903FBC">
      <w:pPr>
        <w:ind w:right="480"/>
      </w:pPr>
      <w:r w:rsidRPr="00C020D8">
        <w:rPr>
          <w:noProof/>
        </w:rPr>
        <w:lastRenderedPageBreak/>
        <w:drawing>
          <wp:anchor distT="0" distB="0" distL="114300" distR="114300" simplePos="0" relativeHeight="251711488" behindDoc="1" locked="0" layoutInCell="1" allowOverlap="1" wp14:anchorId="39C0AF58">
            <wp:simplePos x="0" y="0"/>
            <wp:positionH relativeFrom="margin">
              <wp:align>center</wp:align>
            </wp:positionH>
            <wp:positionV relativeFrom="paragraph">
              <wp:posOffset>0</wp:posOffset>
            </wp:positionV>
            <wp:extent cx="6171144" cy="7810500"/>
            <wp:effectExtent l="0" t="0" r="127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a:ext>
                      </a:extLst>
                    </a:blip>
                    <a:stretch>
                      <a:fillRect/>
                    </a:stretch>
                  </pic:blipFill>
                  <pic:spPr>
                    <a:xfrm>
                      <a:off x="0" y="0"/>
                      <a:ext cx="6171144" cy="7810500"/>
                    </a:xfrm>
                    <a:prstGeom prst="rect">
                      <a:avLst/>
                    </a:prstGeom>
                  </pic:spPr>
                </pic:pic>
              </a:graphicData>
            </a:graphic>
            <wp14:sizeRelH relativeFrom="margin">
              <wp14:pctWidth>0</wp14:pctWidth>
            </wp14:sizeRelH>
            <wp14:sizeRelV relativeFrom="margin">
              <wp14:pctHeight>0</wp14:pctHeight>
            </wp14:sizeRelV>
          </wp:anchor>
        </w:drawing>
      </w:r>
    </w:p>
    <w:p w:rsidR="00C020D8" w:rsidRDefault="00C020D8" w:rsidP="00903FBC">
      <w:pPr>
        <w:ind w:right="480"/>
      </w:pPr>
    </w:p>
    <w:p w:rsidR="00C020D8" w:rsidRDefault="00C020D8" w:rsidP="00903FBC">
      <w:pPr>
        <w:ind w:right="480"/>
      </w:pPr>
    </w:p>
    <w:p w:rsidR="00C020D8" w:rsidRDefault="00C020D8" w:rsidP="00903FBC">
      <w:pPr>
        <w:ind w:right="480"/>
      </w:pPr>
    </w:p>
    <w:p w:rsidR="00C020D8" w:rsidRDefault="00C020D8" w:rsidP="00903FBC">
      <w:pPr>
        <w:ind w:right="480"/>
      </w:pPr>
    </w:p>
    <w:p w:rsidR="00C020D8" w:rsidRDefault="00C020D8">
      <w:r>
        <w:br w:type="page"/>
      </w:r>
    </w:p>
    <w:p w:rsidR="00903FBC" w:rsidRDefault="00C020D8" w:rsidP="00903FBC">
      <w:pPr>
        <w:ind w:right="480"/>
      </w:pPr>
      <w:r w:rsidRPr="00C020D8">
        <w:rPr>
          <w:noProof/>
        </w:rPr>
        <w:lastRenderedPageBreak/>
        <w:drawing>
          <wp:anchor distT="0" distB="0" distL="114300" distR="114300" simplePos="0" relativeHeight="251712512" behindDoc="1" locked="0" layoutInCell="1" allowOverlap="1" wp14:anchorId="2053A6CE">
            <wp:simplePos x="0" y="0"/>
            <wp:positionH relativeFrom="margin">
              <wp:align>center</wp:align>
            </wp:positionH>
            <wp:positionV relativeFrom="paragraph">
              <wp:posOffset>0</wp:posOffset>
            </wp:positionV>
            <wp:extent cx="6373879" cy="8214360"/>
            <wp:effectExtent l="0" t="0" r="825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a:ext>
                      </a:extLst>
                    </a:blip>
                    <a:stretch>
                      <a:fillRect/>
                    </a:stretch>
                  </pic:blipFill>
                  <pic:spPr>
                    <a:xfrm>
                      <a:off x="0" y="0"/>
                      <a:ext cx="6373879" cy="8214360"/>
                    </a:xfrm>
                    <a:prstGeom prst="rect">
                      <a:avLst/>
                    </a:prstGeom>
                  </pic:spPr>
                </pic:pic>
              </a:graphicData>
            </a:graphic>
            <wp14:sizeRelH relativeFrom="margin">
              <wp14:pctWidth>0</wp14:pctWidth>
            </wp14:sizeRelH>
            <wp14:sizeRelV relativeFrom="margin">
              <wp14:pctHeight>0</wp14:pctHeight>
            </wp14:sizeRelV>
          </wp:anchor>
        </w:drawing>
      </w:r>
    </w:p>
    <w:p w:rsidR="00C020D8" w:rsidRPr="00C020D8" w:rsidRDefault="00C020D8" w:rsidP="00C020D8"/>
    <w:p w:rsidR="00C020D8" w:rsidRDefault="00C020D8" w:rsidP="00C020D8"/>
    <w:p w:rsidR="00C020D8" w:rsidRDefault="00C020D8">
      <w:r>
        <w:br w:type="page"/>
      </w:r>
    </w:p>
    <w:p w:rsidR="00C020D8" w:rsidRDefault="00C020D8" w:rsidP="00C020D8">
      <w:r w:rsidRPr="00C020D8">
        <w:rPr>
          <w:noProof/>
        </w:rPr>
        <w:lastRenderedPageBreak/>
        <w:drawing>
          <wp:anchor distT="0" distB="0" distL="114300" distR="114300" simplePos="0" relativeHeight="251713536" behindDoc="1" locked="0" layoutInCell="1" allowOverlap="1" wp14:anchorId="35F5CFD7">
            <wp:simplePos x="0" y="0"/>
            <wp:positionH relativeFrom="margin">
              <wp:posOffset>-381000</wp:posOffset>
            </wp:positionH>
            <wp:positionV relativeFrom="paragraph">
              <wp:posOffset>760</wp:posOffset>
            </wp:positionV>
            <wp:extent cx="6347422" cy="808482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a:ext>
                      </a:extLst>
                    </a:blip>
                    <a:stretch>
                      <a:fillRect/>
                    </a:stretch>
                  </pic:blipFill>
                  <pic:spPr>
                    <a:xfrm>
                      <a:off x="0" y="0"/>
                      <a:ext cx="6347422" cy="8084820"/>
                    </a:xfrm>
                    <a:prstGeom prst="rect">
                      <a:avLst/>
                    </a:prstGeom>
                  </pic:spPr>
                </pic:pic>
              </a:graphicData>
            </a:graphic>
            <wp14:sizeRelH relativeFrom="margin">
              <wp14:pctWidth>0</wp14:pctWidth>
            </wp14:sizeRelH>
            <wp14:sizeRelV relativeFrom="margin">
              <wp14:pctHeight>0</wp14:pctHeight>
            </wp14:sizeRelV>
          </wp:anchor>
        </w:drawing>
      </w:r>
    </w:p>
    <w:p w:rsidR="00C020D8" w:rsidRPr="00C020D8" w:rsidRDefault="00C020D8" w:rsidP="00C020D8"/>
    <w:p w:rsidR="00C020D8" w:rsidRPr="00C020D8" w:rsidRDefault="00C020D8" w:rsidP="00C020D8"/>
    <w:p w:rsidR="00C020D8" w:rsidRDefault="00C020D8" w:rsidP="00C020D8"/>
    <w:p w:rsidR="00C020D8" w:rsidRDefault="00C020D8">
      <w:r>
        <w:br w:type="page"/>
      </w:r>
    </w:p>
    <w:p w:rsidR="00C020D8" w:rsidRDefault="00C020D8" w:rsidP="00C020D8">
      <w:r w:rsidRPr="00C020D8">
        <w:rPr>
          <w:noProof/>
        </w:rPr>
        <w:lastRenderedPageBreak/>
        <w:drawing>
          <wp:anchor distT="0" distB="0" distL="114300" distR="114300" simplePos="0" relativeHeight="251714560" behindDoc="1" locked="0" layoutInCell="1" allowOverlap="1" wp14:anchorId="7CBD930A">
            <wp:simplePos x="0" y="0"/>
            <wp:positionH relativeFrom="margin">
              <wp:align>center</wp:align>
            </wp:positionH>
            <wp:positionV relativeFrom="paragraph">
              <wp:posOffset>0</wp:posOffset>
            </wp:positionV>
            <wp:extent cx="6214215" cy="80391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a:ext>
                      </a:extLst>
                    </a:blip>
                    <a:stretch>
                      <a:fillRect/>
                    </a:stretch>
                  </pic:blipFill>
                  <pic:spPr>
                    <a:xfrm>
                      <a:off x="0" y="0"/>
                      <a:ext cx="6214215" cy="8039100"/>
                    </a:xfrm>
                    <a:prstGeom prst="rect">
                      <a:avLst/>
                    </a:prstGeom>
                  </pic:spPr>
                </pic:pic>
              </a:graphicData>
            </a:graphic>
            <wp14:sizeRelH relativeFrom="margin">
              <wp14:pctWidth>0</wp14:pctWidth>
            </wp14:sizeRelH>
            <wp14:sizeRelV relativeFrom="margin">
              <wp14:pctHeight>0</wp14:pctHeight>
            </wp14:sizeRelV>
          </wp:anchor>
        </w:drawing>
      </w:r>
    </w:p>
    <w:p w:rsidR="00C020D8" w:rsidRPr="00C020D8" w:rsidRDefault="00C020D8" w:rsidP="00C020D8"/>
    <w:p w:rsidR="00C020D8" w:rsidRPr="00C020D8" w:rsidRDefault="00C020D8" w:rsidP="00C020D8"/>
    <w:p w:rsidR="00C020D8" w:rsidRDefault="00C020D8" w:rsidP="00C020D8"/>
    <w:p w:rsidR="00C020D8" w:rsidRDefault="00C020D8">
      <w:r>
        <w:br w:type="page"/>
      </w:r>
    </w:p>
    <w:p w:rsidR="00C020D8" w:rsidRDefault="00C020D8" w:rsidP="00C020D8">
      <w:r w:rsidRPr="00C020D8">
        <w:rPr>
          <w:noProof/>
        </w:rPr>
        <w:lastRenderedPageBreak/>
        <w:drawing>
          <wp:anchor distT="0" distB="0" distL="114300" distR="114300" simplePos="0" relativeHeight="251715584" behindDoc="1" locked="0" layoutInCell="1" allowOverlap="1" wp14:anchorId="1056174B">
            <wp:simplePos x="0" y="0"/>
            <wp:positionH relativeFrom="margin">
              <wp:align>center</wp:align>
            </wp:positionH>
            <wp:positionV relativeFrom="paragraph">
              <wp:posOffset>0</wp:posOffset>
            </wp:positionV>
            <wp:extent cx="6172863" cy="821436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a:ext>
                      </a:extLst>
                    </a:blip>
                    <a:stretch>
                      <a:fillRect/>
                    </a:stretch>
                  </pic:blipFill>
                  <pic:spPr>
                    <a:xfrm>
                      <a:off x="0" y="0"/>
                      <a:ext cx="6172863" cy="8214360"/>
                    </a:xfrm>
                    <a:prstGeom prst="rect">
                      <a:avLst/>
                    </a:prstGeom>
                  </pic:spPr>
                </pic:pic>
              </a:graphicData>
            </a:graphic>
            <wp14:sizeRelH relativeFrom="margin">
              <wp14:pctWidth>0</wp14:pctWidth>
            </wp14:sizeRelH>
            <wp14:sizeRelV relativeFrom="margin">
              <wp14:pctHeight>0</wp14:pctHeight>
            </wp14:sizeRelV>
          </wp:anchor>
        </w:drawing>
      </w:r>
    </w:p>
    <w:p w:rsidR="00C020D8" w:rsidRPr="00C020D8" w:rsidRDefault="00C020D8" w:rsidP="00C020D8"/>
    <w:p w:rsidR="00C020D8" w:rsidRPr="00C020D8" w:rsidRDefault="00C020D8" w:rsidP="00C020D8"/>
    <w:p w:rsidR="00C020D8" w:rsidRDefault="00C020D8" w:rsidP="00C020D8"/>
    <w:p w:rsidR="00C020D8" w:rsidRDefault="00C020D8">
      <w:r>
        <w:br w:type="page"/>
      </w:r>
    </w:p>
    <w:p w:rsidR="00C020D8" w:rsidRPr="00C020D8" w:rsidRDefault="00C020D8" w:rsidP="00C020D8">
      <w:r w:rsidRPr="00C020D8">
        <w:rPr>
          <w:noProof/>
        </w:rPr>
        <w:lastRenderedPageBreak/>
        <w:drawing>
          <wp:anchor distT="0" distB="0" distL="114300" distR="114300" simplePos="0" relativeHeight="251716608" behindDoc="1" locked="0" layoutInCell="1" allowOverlap="1" wp14:anchorId="76279879">
            <wp:simplePos x="0" y="0"/>
            <wp:positionH relativeFrom="margin">
              <wp:align>center</wp:align>
            </wp:positionH>
            <wp:positionV relativeFrom="paragraph">
              <wp:posOffset>0</wp:posOffset>
            </wp:positionV>
            <wp:extent cx="6166045" cy="8199120"/>
            <wp:effectExtent l="0" t="0" r="635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a:ext>
                      </a:extLst>
                    </a:blip>
                    <a:stretch>
                      <a:fillRect/>
                    </a:stretch>
                  </pic:blipFill>
                  <pic:spPr>
                    <a:xfrm>
                      <a:off x="0" y="0"/>
                      <a:ext cx="6166045" cy="8199120"/>
                    </a:xfrm>
                    <a:prstGeom prst="rect">
                      <a:avLst/>
                    </a:prstGeom>
                  </pic:spPr>
                </pic:pic>
              </a:graphicData>
            </a:graphic>
            <wp14:sizeRelH relativeFrom="margin">
              <wp14:pctWidth>0</wp14:pctWidth>
            </wp14:sizeRelH>
            <wp14:sizeRelV relativeFrom="margin">
              <wp14:pctHeight>0</wp14:pctHeight>
            </wp14:sizeRelV>
          </wp:anchor>
        </w:drawing>
      </w:r>
    </w:p>
    <w:sectPr w:rsidR="00C020D8" w:rsidRPr="00C020D8" w:rsidSect="00520B1A">
      <w:footerReference w:type="default" r:id="rId28"/>
      <w:type w:val="continuous"/>
      <w:pgSz w:w="12240" w:h="15840"/>
      <w:pgMar w:top="1440" w:right="1800" w:bottom="1440" w:left="1800" w:header="720" w:footer="720" w:gutter="0"/>
      <w:pgNumType w:fmt="lowerRoman"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1418" w:rsidRDefault="00A81418">
      <w:r>
        <w:separator/>
      </w:r>
    </w:p>
  </w:endnote>
  <w:endnote w:type="continuationSeparator" w:id="0">
    <w:p w:rsidR="00A81418" w:rsidRDefault="00A81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20D8" w:rsidRDefault="00C020D8">
    <w:pPr>
      <w:spacing w:line="240" w:lineRule="exact"/>
    </w:pPr>
  </w:p>
  <w:p w:rsidR="00C020D8" w:rsidRDefault="00C020D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20D8" w:rsidRPr="0029650C" w:rsidRDefault="00C020D8" w:rsidP="00567FCC">
    <w:pPr>
      <w:pStyle w:val="Footer"/>
      <w:ind w:right="360"/>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1418" w:rsidRDefault="00A81418">
      <w:r>
        <w:separator/>
      </w:r>
    </w:p>
  </w:footnote>
  <w:footnote w:type="continuationSeparator" w:id="0">
    <w:p w:rsidR="00A81418" w:rsidRDefault="00A81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1750C10"/>
    <w:multiLevelType w:val="hybridMultilevel"/>
    <w:tmpl w:val="AF40A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4669A4"/>
    <w:multiLevelType w:val="hybridMultilevel"/>
    <w:tmpl w:val="7CC40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922C7F"/>
    <w:multiLevelType w:val="hybridMultilevel"/>
    <w:tmpl w:val="3E8A7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5A4D84"/>
    <w:multiLevelType w:val="hybridMultilevel"/>
    <w:tmpl w:val="7E74A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E4DF5"/>
    <w:multiLevelType w:val="hybridMultilevel"/>
    <w:tmpl w:val="16DC4080"/>
    <w:lvl w:ilvl="0" w:tplc="EFE0E85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881EB3"/>
    <w:multiLevelType w:val="hybridMultilevel"/>
    <w:tmpl w:val="F0A6A4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5877FC"/>
    <w:multiLevelType w:val="hybridMultilevel"/>
    <w:tmpl w:val="09C8B604"/>
    <w:lvl w:ilvl="0" w:tplc="5C9066CC">
      <w:start w:val="1"/>
      <w:numFmt w:val="decimal"/>
      <w:lvlText w:val="%1."/>
      <w:lvlJc w:val="left"/>
      <w:pPr>
        <w:tabs>
          <w:tab w:val="num" w:pos="1350"/>
        </w:tabs>
        <w:ind w:left="1350" w:hanging="360"/>
      </w:pPr>
      <w:rPr>
        <w:rFonts w:hint="default"/>
        <w:b/>
      </w:rPr>
    </w:lvl>
    <w:lvl w:ilvl="1" w:tplc="04090019">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1" w15:restartNumberingAfterBreak="0">
    <w:nsid w:val="20D11C9C"/>
    <w:multiLevelType w:val="hybridMultilevel"/>
    <w:tmpl w:val="8EE2DA5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3">
      <w:start w:val="1"/>
      <w:numFmt w:val="bullet"/>
      <w:lvlText w:val="o"/>
      <w:lvlJc w:val="left"/>
      <w:pPr>
        <w:tabs>
          <w:tab w:val="num" w:pos="4320"/>
        </w:tabs>
        <w:ind w:left="4320" w:hanging="360"/>
      </w:pPr>
      <w:rPr>
        <w:rFonts w:ascii="Courier New" w:hAnsi="Courier New" w:cs="Courier New"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0F46C5C"/>
    <w:multiLevelType w:val="hybridMultilevel"/>
    <w:tmpl w:val="0CCE93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A6805E1"/>
    <w:multiLevelType w:val="hybridMultilevel"/>
    <w:tmpl w:val="66648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4E738D6"/>
    <w:multiLevelType w:val="multilevel"/>
    <w:tmpl w:val="89AE47FA"/>
    <w:lvl w:ilvl="0">
      <w:start w:val="1"/>
      <w:numFmt w:val="decimal"/>
      <w:lvlText w:val="%1."/>
      <w:lvlJc w:val="left"/>
      <w:pPr>
        <w:ind w:left="720" w:hanging="360"/>
      </w:pPr>
      <w:rPr>
        <w:rFonts w:hint="default"/>
        <w:sz w:val="22"/>
        <w:szCs w:val="22"/>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37C010AA"/>
    <w:multiLevelType w:val="hybridMultilevel"/>
    <w:tmpl w:val="D82A44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43A22C2"/>
    <w:multiLevelType w:val="hybridMultilevel"/>
    <w:tmpl w:val="0E48362A"/>
    <w:lvl w:ilvl="0" w:tplc="82544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BD0F26"/>
    <w:multiLevelType w:val="hybridMultilevel"/>
    <w:tmpl w:val="55E4734C"/>
    <w:lvl w:ilvl="0" w:tplc="DEC6FA7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7327B74"/>
    <w:multiLevelType w:val="hybridMultilevel"/>
    <w:tmpl w:val="C98A3F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7B819DE"/>
    <w:multiLevelType w:val="hybridMultilevel"/>
    <w:tmpl w:val="0CEE7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DE12FD"/>
    <w:multiLevelType w:val="hybridMultilevel"/>
    <w:tmpl w:val="6AD012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2402FCF"/>
    <w:multiLevelType w:val="hybridMultilevel"/>
    <w:tmpl w:val="D876A8DC"/>
    <w:lvl w:ilvl="0" w:tplc="7272FD44">
      <w:start w:val="1"/>
      <w:numFmt w:val="decimal"/>
      <w:pStyle w:val="1-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26" w15:restartNumberingAfterBreak="0">
    <w:nsid w:val="55B11F23"/>
    <w:multiLevelType w:val="hybridMultilevel"/>
    <w:tmpl w:val="6706BA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668208A"/>
    <w:multiLevelType w:val="hybridMultilevel"/>
    <w:tmpl w:val="3208E3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8630D97"/>
    <w:multiLevelType w:val="hybridMultilevel"/>
    <w:tmpl w:val="43A800B2"/>
    <w:lvl w:ilvl="0" w:tplc="E8EA04DA">
      <w:start w:val="1"/>
      <w:numFmt w:val="bullet"/>
      <w:pStyle w:val="Outline0021"/>
      <w:lvlText w:val=""/>
      <w:lvlJc w:val="left"/>
      <w:pPr>
        <w:tabs>
          <w:tab w:val="num" w:pos="1440"/>
        </w:tabs>
        <w:ind w:left="1440" w:hanging="360"/>
      </w:pPr>
      <w:rPr>
        <w:rFonts w:ascii="Symbol" w:hAnsi="Symbol" w:hint="default"/>
        <w:color w:val="auto"/>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601558A6"/>
    <w:multiLevelType w:val="hybridMultilevel"/>
    <w:tmpl w:val="7EF4B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6A09A6"/>
    <w:multiLevelType w:val="multilevel"/>
    <w:tmpl w:val="A0D233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1" w15:restartNumberingAfterBreak="0">
    <w:nsid w:val="6AE40A9C"/>
    <w:multiLevelType w:val="hybridMultilevel"/>
    <w:tmpl w:val="E9062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6371DE"/>
    <w:multiLevelType w:val="multilevel"/>
    <w:tmpl w:val="69788C6C"/>
    <w:lvl w:ilvl="0">
      <w:start w:val="1"/>
      <w:numFmt w:val="decimal"/>
      <w:lvlText w:val="%1"/>
      <w:lvlJc w:val="left"/>
      <w:pPr>
        <w:ind w:left="420" w:hanging="420"/>
      </w:pPr>
      <w:rPr>
        <w:rFonts w:hint="default"/>
      </w:rPr>
    </w:lvl>
    <w:lvl w:ilvl="1">
      <w:start w:val="1"/>
      <w:numFmt w:val="decimal"/>
      <w:pStyle w:val="1-1"/>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7AE452CB"/>
    <w:multiLevelType w:val="hybridMultilevel"/>
    <w:tmpl w:val="993AD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5"/>
  </w:num>
  <w:num w:numId="3">
    <w:abstractNumId w:val="20"/>
  </w:num>
  <w:num w:numId="4">
    <w:abstractNumId w:val="21"/>
  </w:num>
  <w:num w:numId="5">
    <w:abstractNumId w:val="9"/>
  </w:num>
  <w:num w:numId="6">
    <w:abstractNumId w:val="10"/>
  </w:num>
  <w:num w:numId="7">
    <w:abstractNumId w:val="13"/>
  </w:num>
  <w:num w:numId="8">
    <w:abstractNumId w:val="12"/>
  </w:num>
  <w:num w:numId="9">
    <w:abstractNumId w:val="11"/>
  </w:num>
  <w:num w:numId="10">
    <w:abstractNumId w:val="18"/>
  </w:num>
  <w:num w:numId="11">
    <w:abstractNumId w:val="26"/>
  </w:num>
  <w:num w:numId="12">
    <w:abstractNumId w:val="2"/>
  </w:num>
  <w:num w:numId="13">
    <w:abstractNumId w:val="33"/>
  </w:num>
  <w:num w:numId="14">
    <w:abstractNumId w:val="6"/>
  </w:num>
  <w:num w:numId="15">
    <w:abstractNumId w:val="22"/>
  </w:num>
  <w:num w:numId="16">
    <w:abstractNumId w:val="3"/>
  </w:num>
  <w:num w:numId="17">
    <w:abstractNumId w:val="31"/>
  </w:num>
  <w:num w:numId="18">
    <w:abstractNumId w:val="24"/>
  </w:num>
  <w:num w:numId="19">
    <w:abstractNumId w:val="32"/>
  </w:num>
  <w:num w:numId="20">
    <w:abstractNumId w:val="17"/>
  </w:num>
  <w:num w:numId="21">
    <w:abstractNumId w:val="7"/>
  </w:num>
  <w:num w:numId="22">
    <w:abstractNumId w:val="29"/>
  </w:num>
  <w:num w:numId="23">
    <w:abstractNumId w:val="27"/>
  </w:num>
  <w:num w:numId="24">
    <w:abstractNumId w:val="8"/>
  </w:num>
  <w:num w:numId="25">
    <w:abstractNumId w:val="23"/>
  </w:num>
  <w:num w:numId="26">
    <w:abstractNumId w:val="4"/>
  </w:num>
  <w:num w:numId="27">
    <w:abstractNumId w:val="14"/>
  </w:num>
  <w:num w:numId="28">
    <w:abstractNumId w:val="30"/>
  </w:num>
  <w:num w:numId="29">
    <w:abstractNumId w:val="19"/>
  </w:num>
  <w:num w:numId="30">
    <w:abstractNumId w:val="16"/>
  </w:num>
  <w:num w:numId="31">
    <w:abstractNumId w:val="5"/>
  </w:num>
  <w:num w:numId="32">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2049">
      <o:colormru v:ext="edit" colors="#ccecf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TC0NDYxNDMzsDA0MTZX0lEKTi0uzszPAymwrAUATrcDqiwAAAA="/>
  </w:docVars>
  <w:rsids>
    <w:rsidRoot w:val="00C26E27"/>
    <w:rsid w:val="0000348F"/>
    <w:rsid w:val="00004F01"/>
    <w:rsid w:val="000140A7"/>
    <w:rsid w:val="000253D1"/>
    <w:rsid w:val="00025AEC"/>
    <w:rsid w:val="000452B1"/>
    <w:rsid w:val="0004566B"/>
    <w:rsid w:val="000547B5"/>
    <w:rsid w:val="00057312"/>
    <w:rsid w:val="00057FD4"/>
    <w:rsid w:val="00064043"/>
    <w:rsid w:val="00074705"/>
    <w:rsid w:val="00076337"/>
    <w:rsid w:val="000779EE"/>
    <w:rsid w:val="00084927"/>
    <w:rsid w:val="000917DF"/>
    <w:rsid w:val="000975BD"/>
    <w:rsid w:val="000A5170"/>
    <w:rsid w:val="000A7E1C"/>
    <w:rsid w:val="000B039D"/>
    <w:rsid w:val="000B2B47"/>
    <w:rsid w:val="000B5C68"/>
    <w:rsid w:val="000C22D0"/>
    <w:rsid w:val="000C3416"/>
    <w:rsid w:val="000C5852"/>
    <w:rsid w:val="000C64BA"/>
    <w:rsid w:val="000E238E"/>
    <w:rsid w:val="000E2962"/>
    <w:rsid w:val="000E7090"/>
    <w:rsid w:val="000E7E45"/>
    <w:rsid w:val="000F0F43"/>
    <w:rsid w:val="000F0FDD"/>
    <w:rsid w:val="000F2FDA"/>
    <w:rsid w:val="0010688E"/>
    <w:rsid w:val="00111F2C"/>
    <w:rsid w:val="0012594C"/>
    <w:rsid w:val="00130DA1"/>
    <w:rsid w:val="00130FF7"/>
    <w:rsid w:val="0013714F"/>
    <w:rsid w:val="0014084E"/>
    <w:rsid w:val="00141884"/>
    <w:rsid w:val="00146255"/>
    <w:rsid w:val="00146574"/>
    <w:rsid w:val="001477AC"/>
    <w:rsid w:val="00151BB6"/>
    <w:rsid w:val="00154D18"/>
    <w:rsid w:val="00161E49"/>
    <w:rsid w:val="00167126"/>
    <w:rsid w:val="001741FD"/>
    <w:rsid w:val="001821DE"/>
    <w:rsid w:val="00182316"/>
    <w:rsid w:val="00184CDF"/>
    <w:rsid w:val="00191E3E"/>
    <w:rsid w:val="001938A9"/>
    <w:rsid w:val="00194294"/>
    <w:rsid w:val="001B29F2"/>
    <w:rsid w:val="001B2F04"/>
    <w:rsid w:val="001B36C3"/>
    <w:rsid w:val="001B4915"/>
    <w:rsid w:val="001E0920"/>
    <w:rsid w:val="001F28AE"/>
    <w:rsid w:val="001F3FF0"/>
    <w:rsid w:val="001F7EAB"/>
    <w:rsid w:val="00201BE7"/>
    <w:rsid w:val="002038BA"/>
    <w:rsid w:val="00211EA3"/>
    <w:rsid w:val="00214FC3"/>
    <w:rsid w:val="0023242E"/>
    <w:rsid w:val="00240B57"/>
    <w:rsid w:val="002466A0"/>
    <w:rsid w:val="0024705F"/>
    <w:rsid w:val="00247DAF"/>
    <w:rsid w:val="00251CF8"/>
    <w:rsid w:val="002562E2"/>
    <w:rsid w:val="00257CA1"/>
    <w:rsid w:val="00260E0E"/>
    <w:rsid w:val="00261AC0"/>
    <w:rsid w:val="00265392"/>
    <w:rsid w:val="0026672F"/>
    <w:rsid w:val="00276BEC"/>
    <w:rsid w:val="00280D04"/>
    <w:rsid w:val="002847CC"/>
    <w:rsid w:val="00285E9E"/>
    <w:rsid w:val="002868C8"/>
    <w:rsid w:val="002870C9"/>
    <w:rsid w:val="00292C41"/>
    <w:rsid w:val="002A1AC5"/>
    <w:rsid w:val="002A29D9"/>
    <w:rsid w:val="002A69FA"/>
    <w:rsid w:val="002A6BF2"/>
    <w:rsid w:val="002A78F9"/>
    <w:rsid w:val="002B0CED"/>
    <w:rsid w:val="002B44EE"/>
    <w:rsid w:val="002B6B15"/>
    <w:rsid w:val="002C200E"/>
    <w:rsid w:val="002C6775"/>
    <w:rsid w:val="002C6C47"/>
    <w:rsid w:val="002D7A29"/>
    <w:rsid w:val="002E1545"/>
    <w:rsid w:val="002E3018"/>
    <w:rsid w:val="002F22EB"/>
    <w:rsid w:val="002F2384"/>
    <w:rsid w:val="002F7AA4"/>
    <w:rsid w:val="00300065"/>
    <w:rsid w:val="00302362"/>
    <w:rsid w:val="00312A81"/>
    <w:rsid w:val="00312EFD"/>
    <w:rsid w:val="00334397"/>
    <w:rsid w:val="0034453C"/>
    <w:rsid w:val="0035770C"/>
    <w:rsid w:val="00360E6A"/>
    <w:rsid w:val="003708E9"/>
    <w:rsid w:val="00371B7C"/>
    <w:rsid w:val="00381AB1"/>
    <w:rsid w:val="00390EB6"/>
    <w:rsid w:val="00396CC4"/>
    <w:rsid w:val="00396F47"/>
    <w:rsid w:val="003A349E"/>
    <w:rsid w:val="003A39F0"/>
    <w:rsid w:val="003A5DCE"/>
    <w:rsid w:val="003B1258"/>
    <w:rsid w:val="003B38D2"/>
    <w:rsid w:val="003B5941"/>
    <w:rsid w:val="003C1A34"/>
    <w:rsid w:val="003C21AD"/>
    <w:rsid w:val="003C3698"/>
    <w:rsid w:val="003D1770"/>
    <w:rsid w:val="003D660B"/>
    <w:rsid w:val="003D7014"/>
    <w:rsid w:val="003E5856"/>
    <w:rsid w:val="003E6813"/>
    <w:rsid w:val="003F1A11"/>
    <w:rsid w:val="003F27F3"/>
    <w:rsid w:val="003F640D"/>
    <w:rsid w:val="00407259"/>
    <w:rsid w:val="0041259F"/>
    <w:rsid w:val="00413F16"/>
    <w:rsid w:val="004177AC"/>
    <w:rsid w:val="00420AA0"/>
    <w:rsid w:val="00424EED"/>
    <w:rsid w:val="00427BDA"/>
    <w:rsid w:val="00436C82"/>
    <w:rsid w:val="004412A7"/>
    <w:rsid w:val="00441EA0"/>
    <w:rsid w:val="00444B23"/>
    <w:rsid w:val="004479DF"/>
    <w:rsid w:val="004537F2"/>
    <w:rsid w:val="00460673"/>
    <w:rsid w:val="004665A5"/>
    <w:rsid w:val="004672D3"/>
    <w:rsid w:val="0047292D"/>
    <w:rsid w:val="004773C3"/>
    <w:rsid w:val="004832F4"/>
    <w:rsid w:val="00487D7F"/>
    <w:rsid w:val="00491BA2"/>
    <w:rsid w:val="00493C2E"/>
    <w:rsid w:val="0049664E"/>
    <w:rsid w:val="00496BBF"/>
    <w:rsid w:val="004A00E2"/>
    <w:rsid w:val="004A5B23"/>
    <w:rsid w:val="004B1BAF"/>
    <w:rsid w:val="004B1DF0"/>
    <w:rsid w:val="004B789E"/>
    <w:rsid w:val="004C1C24"/>
    <w:rsid w:val="004C3AEB"/>
    <w:rsid w:val="004C48EC"/>
    <w:rsid w:val="004C5F90"/>
    <w:rsid w:val="004C66F0"/>
    <w:rsid w:val="004D3EA8"/>
    <w:rsid w:val="004D6E43"/>
    <w:rsid w:val="004E36E3"/>
    <w:rsid w:val="004E5E51"/>
    <w:rsid w:val="004E743C"/>
    <w:rsid w:val="00500C29"/>
    <w:rsid w:val="005060DE"/>
    <w:rsid w:val="00520B1A"/>
    <w:rsid w:val="00540234"/>
    <w:rsid w:val="00544E83"/>
    <w:rsid w:val="0055236D"/>
    <w:rsid w:val="00557E7C"/>
    <w:rsid w:val="005622B4"/>
    <w:rsid w:val="00567FCC"/>
    <w:rsid w:val="00573CD5"/>
    <w:rsid w:val="00580487"/>
    <w:rsid w:val="00581A28"/>
    <w:rsid w:val="00586A31"/>
    <w:rsid w:val="005A2F4F"/>
    <w:rsid w:val="005A4838"/>
    <w:rsid w:val="005B133B"/>
    <w:rsid w:val="005B6F72"/>
    <w:rsid w:val="005C19F7"/>
    <w:rsid w:val="005C212C"/>
    <w:rsid w:val="005C237A"/>
    <w:rsid w:val="005C3238"/>
    <w:rsid w:val="005C5B32"/>
    <w:rsid w:val="005C5E37"/>
    <w:rsid w:val="005D36BA"/>
    <w:rsid w:val="005D7D3A"/>
    <w:rsid w:val="005E1811"/>
    <w:rsid w:val="005E45D1"/>
    <w:rsid w:val="005E7963"/>
    <w:rsid w:val="005F0B36"/>
    <w:rsid w:val="005F2681"/>
    <w:rsid w:val="006020EF"/>
    <w:rsid w:val="00615768"/>
    <w:rsid w:val="00620F2E"/>
    <w:rsid w:val="00625927"/>
    <w:rsid w:val="00640151"/>
    <w:rsid w:val="006549BE"/>
    <w:rsid w:val="00660B43"/>
    <w:rsid w:val="00661D7B"/>
    <w:rsid w:val="006858CE"/>
    <w:rsid w:val="006867AC"/>
    <w:rsid w:val="006900A7"/>
    <w:rsid w:val="00693F15"/>
    <w:rsid w:val="006A07B3"/>
    <w:rsid w:val="006A0852"/>
    <w:rsid w:val="006A2216"/>
    <w:rsid w:val="006A5E94"/>
    <w:rsid w:val="006B13FD"/>
    <w:rsid w:val="006B50AE"/>
    <w:rsid w:val="006B765A"/>
    <w:rsid w:val="006B7CC3"/>
    <w:rsid w:val="006C046E"/>
    <w:rsid w:val="006C3F33"/>
    <w:rsid w:val="006E1CA3"/>
    <w:rsid w:val="006F112E"/>
    <w:rsid w:val="006F1E06"/>
    <w:rsid w:val="006F4907"/>
    <w:rsid w:val="006F6135"/>
    <w:rsid w:val="006F6C56"/>
    <w:rsid w:val="006F770C"/>
    <w:rsid w:val="007039B5"/>
    <w:rsid w:val="00703C64"/>
    <w:rsid w:val="007120AD"/>
    <w:rsid w:val="007125C1"/>
    <w:rsid w:val="00714634"/>
    <w:rsid w:val="007177FB"/>
    <w:rsid w:val="00720135"/>
    <w:rsid w:val="00737AAD"/>
    <w:rsid w:val="00747A3D"/>
    <w:rsid w:val="007544EA"/>
    <w:rsid w:val="007610B8"/>
    <w:rsid w:val="00775B4A"/>
    <w:rsid w:val="007804DF"/>
    <w:rsid w:val="007810D6"/>
    <w:rsid w:val="00790353"/>
    <w:rsid w:val="00796D00"/>
    <w:rsid w:val="007B25AF"/>
    <w:rsid w:val="007C77F3"/>
    <w:rsid w:val="007D5E34"/>
    <w:rsid w:val="007E4C58"/>
    <w:rsid w:val="00807153"/>
    <w:rsid w:val="008131DB"/>
    <w:rsid w:val="008177EA"/>
    <w:rsid w:val="00830678"/>
    <w:rsid w:val="00832CFA"/>
    <w:rsid w:val="008332C2"/>
    <w:rsid w:val="008347AE"/>
    <w:rsid w:val="00835496"/>
    <w:rsid w:val="008371E9"/>
    <w:rsid w:val="00837C64"/>
    <w:rsid w:val="00841A6C"/>
    <w:rsid w:val="00841D42"/>
    <w:rsid w:val="00841DFA"/>
    <w:rsid w:val="00846A8F"/>
    <w:rsid w:val="00870BD9"/>
    <w:rsid w:val="00877BED"/>
    <w:rsid w:val="00884A61"/>
    <w:rsid w:val="008A1283"/>
    <w:rsid w:val="008A4097"/>
    <w:rsid w:val="008C4EA8"/>
    <w:rsid w:val="008C75AC"/>
    <w:rsid w:val="008D78C6"/>
    <w:rsid w:val="008E4487"/>
    <w:rsid w:val="008E65C3"/>
    <w:rsid w:val="008E6E4C"/>
    <w:rsid w:val="008F1500"/>
    <w:rsid w:val="008F518D"/>
    <w:rsid w:val="008F7F51"/>
    <w:rsid w:val="0090049E"/>
    <w:rsid w:val="0090337E"/>
    <w:rsid w:val="00903FBC"/>
    <w:rsid w:val="00904278"/>
    <w:rsid w:val="00904414"/>
    <w:rsid w:val="00913687"/>
    <w:rsid w:val="00913EDB"/>
    <w:rsid w:val="00916E64"/>
    <w:rsid w:val="009173D5"/>
    <w:rsid w:val="0092058C"/>
    <w:rsid w:val="009215D6"/>
    <w:rsid w:val="0092186C"/>
    <w:rsid w:val="009219B3"/>
    <w:rsid w:val="00923FA7"/>
    <w:rsid w:val="00931A9F"/>
    <w:rsid w:val="0093218B"/>
    <w:rsid w:val="009326FC"/>
    <w:rsid w:val="00932F6B"/>
    <w:rsid w:val="00934E61"/>
    <w:rsid w:val="009456FC"/>
    <w:rsid w:val="0094698D"/>
    <w:rsid w:val="00953A82"/>
    <w:rsid w:val="00957877"/>
    <w:rsid w:val="009700BE"/>
    <w:rsid w:val="00970E29"/>
    <w:rsid w:val="009731B7"/>
    <w:rsid w:val="00980F2C"/>
    <w:rsid w:val="00985CBE"/>
    <w:rsid w:val="00991386"/>
    <w:rsid w:val="009937C0"/>
    <w:rsid w:val="00996ADA"/>
    <w:rsid w:val="009976E5"/>
    <w:rsid w:val="009A1A52"/>
    <w:rsid w:val="009A4A22"/>
    <w:rsid w:val="009A550D"/>
    <w:rsid w:val="009A561C"/>
    <w:rsid w:val="009A6E1D"/>
    <w:rsid w:val="009A797D"/>
    <w:rsid w:val="009B1CB6"/>
    <w:rsid w:val="009B1D93"/>
    <w:rsid w:val="009C7152"/>
    <w:rsid w:val="009D03F6"/>
    <w:rsid w:val="009D1149"/>
    <w:rsid w:val="009D1DD8"/>
    <w:rsid w:val="009D3611"/>
    <w:rsid w:val="009D3D3F"/>
    <w:rsid w:val="009D63BF"/>
    <w:rsid w:val="009D6420"/>
    <w:rsid w:val="009D7188"/>
    <w:rsid w:val="009E13EA"/>
    <w:rsid w:val="009E1B10"/>
    <w:rsid w:val="009E5704"/>
    <w:rsid w:val="009F0E16"/>
    <w:rsid w:val="009F4473"/>
    <w:rsid w:val="00A01720"/>
    <w:rsid w:val="00A100E1"/>
    <w:rsid w:val="00A224CA"/>
    <w:rsid w:val="00A27CDC"/>
    <w:rsid w:val="00A4071D"/>
    <w:rsid w:val="00A53D87"/>
    <w:rsid w:val="00A6225A"/>
    <w:rsid w:val="00A6265F"/>
    <w:rsid w:val="00A657C4"/>
    <w:rsid w:val="00A65C8C"/>
    <w:rsid w:val="00A66E13"/>
    <w:rsid w:val="00A67BDA"/>
    <w:rsid w:val="00A72C69"/>
    <w:rsid w:val="00A72F14"/>
    <w:rsid w:val="00A77DFC"/>
    <w:rsid w:val="00A81418"/>
    <w:rsid w:val="00A81627"/>
    <w:rsid w:val="00A8536F"/>
    <w:rsid w:val="00A905F7"/>
    <w:rsid w:val="00A935C5"/>
    <w:rsid w:val="00A96384"/>
    <w:rsid w:val="00AA7CA3"/>
    <w:rsid w:val="00AA7CD4"/>
    <w:rsid w:val="00AB3B6A"/>
    <w:rsid w:val="00AC1E82"/>
    <w:rsid w:val="00AC39E9"/>
    <w:rsid w:val="00AC4350"/>
    <w:rsid w:val="00AC66A2"/>
    <w:rsid w:val="00AD02EC"/>
    <w:rsid w:val="00AE0708"/>
    <w:rsid w:val="00AE740F"/>
    <w:rsid w:val="00AF21E4"/>
    <w:rsid w:val="00AF54EA"/>
    <w:rsid w:val="00AF6D06"/>
    <w:rsid w:val="00B15E78"/>
    <w:rsid w:val="00B1733D"/>
    <w:rsid w:val="00B222C3"/>
    <w:rsid w:val="00B37910"/>
    <w:rsid w:val="00B45103"/>
    <w:rsid w:val="00B45D4F"/>
    <w:rsid w:val="00B474A1"/>
    <w:rsid w:val="00B50AFC"/>
    <w:rsid w:val="00B56D2A"/>
    <w:rsid w:val="00B60FA5"/>
    <w:rsid w:val="00B64516"/>
    <w:rsid w:val="00B71804"/>
    <w:rsid w:val="00B73A8D"/>
    <w:rsid w:val="00B74B9D"/>
    <w:rsid w:val="00B7547A"/>
    <w:rsid w:val="00B755A7"/>
    <w:rsid w:val="00B76455"/>
    <w:rsid w:val="00B827A8"/>
    <w:rsid w:val="00B831F4"/>
    <w:rsid w:val="00B84093"/>
    <w:rsid w:val="00B97514"/>
    <w:rsid w:val="00BA0E81"/>
    <w:rsid w:val="00BA3191"/>
    <w:rsid w:val="00BB31D1"/>
    <w:rsid w:val="00BB3DEF"/>
    <w:rsid w:val="00BB7293"/>
    <w:rsid w:val="00BC0CD0"/>
    <w:rsid w:val="00BC218D"/>
    <w:rsid w:val="00BD1893"/>
    <w:rsid w:val="00BD5BAA"/>
    <w:rsid w:val="00BE03F5"/>
    <w:rsid w:val="00BE0AC6"/>
    <w:rsid w:val="00BE0AFA"/>
    <w:rsid w:val="00BE20EC"/>
    <w:rsid w:val="00BF0A55"/>
    <w:rsid w:val="00BF4033"/>
    <w:rsid w:val="00BF676B"/>
    <w:rsid w:val="00C020D8"/>
    <w:rsid w:val="00C1141A"/>
    <w:rsid w:val="00C1727B"/>
    <w:rsid w:val="00C17728"/>
    <w:rsid w:val="00C20FFF"/>
    <w:rsid w:val="00C23AC4"/>
    <w:rsid w:val="00C24810"/>
    <w:rsid w:val="00C26E27"/>
    <w:rsid w:val="00C33733"/>
    <w:rsid w:val="00C363EB"/>
    <w:rsid w:val="00C57725"/>
    <w:rsid w:val="00C61C92"/>
    <w:rsid w:val="00C84F14"/>
    <w:rsid w:val="00C952D5"/>
    <w:rsid w:val="00CA2376"/>
    <w:rsid w:val="00CA5847"/>
    <w:rsid w:val="00CB6360"/>
    <w:rsid w:val="00CC26BD"/>
    <w:rsid w:val="00CD3AE9"/>
    <w:rsid w:val="00CE4138"/>
    <w:rsid w:val="00CE5C01"/>
    <w:rsid w:val="00CF4A7E"/>
    <w:rsid w:val="00CF6023"/>
    <w:rsid w:val="00D00550"/>
    <w:rsid w:val="00D011B5"/>
    <w:rsid w:val="00D04E92"/>
    <w:rsid w:val="00D11E5D"/>
    <w:rsid w:val="00D1382A"/>
    <w:rsid w:val="00D2215D"/>
    <w:rsid w:val="00D2243E"/>
    <w:rsid w:val="00D2418D"/>
    <w:rsid w:val="00D26953"/>
    <w:rsid w:val="00D309DB"/>
    <w:rsid w:val="00D31B8C"/>
    <w:rsid w:val="00D376A9"/>
    <w:rsid w:val="00D40C36"/>
    <w:rsid w:val="00D42128"/>
    <w:rsid w:val="00D47C4F"/>
    <w:rsid w:val="00D62710"/>
    <w:rsid w:val="00D627AD"/>
    <w:rsid w:val="00D64E20"/>
    <w:rsid w:val="00D67067"/>
    <w:rsid w:val="00D67161"/>
    <w:rsid w:val="00D6741C"/>
    <w:rsid w:val="00D81A90"/>
    <w:rsid w:val="00D94D2D"/>
    <w:rsid w:val="00DA6102"/>
    <w:rsid w:val="00DB1AA3"/>
    <w:rsid w:val="00DB4714"/>
    <w:rsid w:val="00DB57D5"/>
    <w:rsid w:val="00DC1D5F"/>
    <w:rsid w:val="00DC6C79"/>
    <w:rsid w:val="00DD538F"/>
    <w:rsid w:val="00DD678C"/>
    <w:rsid w:val="00DE1D20"/>
    <w:rsid w:val="00DE2567"/>
    <w:rsid w:val="00DF0155"/>
    <w:rsid w:val="00DF2604"/>
    <w:rsid w:val="00DF2A8F"/>
    <w:rsid w:val="00DF33DA"/>
    <w:rsid w:val="00E03ED0"/>
    <w:rsid w:val="00E05EEA"/>
    <w:rsid w:val="00E079E2"/>
    <w:rsid w:val="00E103BD"/>
    <w:rsid w:val="00E126F9"/>
    <w:rsid w:val="00E17760"/>
    <w:rsid w:val="00E203D8"/>
    <w:rsid w:val="00E20FF7"/>
    <w:rsid w:val="00E24284"/>
    <w:rsid w:val="00E3087B"/>
    <w:rsid w:val="00E33BB4"/>
    <w:rsid w:val="00E3485B"/>
    <w:rsid w:val="00E37287"/>
    <w:rsid w:val="00E50C22"/>
    <w:rsid w:val="00E54FE0"/>
    <w:rsid w:val="00E552E1"/>
    <w:rsid w:val="00E614D4"/>
    <w:rsid w:val="00E61CC3"/>
    <w:rsid w:val="00E65FAB"/>
    <w:rsid w:val="00E741BD"/>
    <w:rsid w:val="00E81446"/>
    <w:rsid w:val="00E81601"/>
    <w:rsid w:val="00E864EB"/>
    <w:rsid w:val="00E92783"/>
    <w:rsid w:val="00E9408A"/>
    <w:rsid w:val="00EA142D"/>
    <w:rsid w:val="00EA2FBA"/>
    <w:rsid w:val="00EB4A8C"/>
    <w:rsid w:val="00EC75CF"/>
    <w:rsid w:val="00ED16C1"/>
    <w:rsid w:val="00EE5904"/>
    <w:rsid w:val="00EF0A85"/>
    <w:rsid w:val="00F0441A"/>
    <w:rsid w:val="00F0538C"/>
    <w:rsid w:val="00F0560E"/>
    <w:rsid w:val="00F11F9A"/>
    <w:rsid w:val="00F2547B"/>
    <w:rsid w:val="00F25879"/>
    <w:rsid w:val="00F26D77"/>
    <w:rsid w:val="00F36540"/>
    <w:rsid w:val="00F4389C"/>
    <w:rsid w:val="00F56335"/>
    <w:rsid w:val="00F66B04"/>
    <w:rsid w:val="00F724ED"/>
    <w:rsid w:val="00F732F0"/>
    <w:rsid w:val="00F7501B"/>
    <w:rsid w:val="00F75C5D"/>
    <w:rsid w:val="00F81F8F"/>
    <w:rsid w:val="00F824FD"/>
    <w:rsid w:val="00F82DCA"/>
    <w:rsid w:val="00F90CD7"/>
    <w:rsid w:val="00FA420F"/>
    <w:rsid w:val="00FB19B0"/>
    <w:rsid w:val="00FC5E22"/>
    <w:rsid w:val="00FD6C6B"/>
    <w:rsid w:val="00FE7D80"/>
    <w:rsid w:val="00FF0A1F"/>
    <w:rsid w:val="00FF4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49">
      <o:colormru v:ext="edit" colors="#ccecff"/>
    </o:shapedefaults>
    <o:shapelayout v:ext="edit">
      <o:idmap v:ext="edit" data="1"/>
    </o:shapelayout>
  </w:shapeDefaults>
  <w:decimalSymbol w:val="."/>
  <w:listSeparator w:val=","/>
  <w15:chartTrackingRefBased/>
  <w15:docId w15:val="{9C17CCAE-9571-4DBE-8E03-388E2F3EE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qFormat="1"/>
    <w:lsdException w:name="page number" w:uiPriority="99"/>
    <w:lsdException w:name="Title" w:qFormat="1"/>
    <w:lsdException w:name="Subtitle" w:qFormat="1"/>
    <w:lsdException w:name="Body Text Indent 3" w:uiPriority="99"/>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bCs/>
      <w:sz w:val="32"/>
      <w:szCs w:val="36"/>
      <w:lang w:val="x-none" w:eastAsia="x-none"/>
    </w:rPr>
  </w:style>
  <w:style w:type="paragraph" w:styleId="Heading2">
    <w:name w:val="heading 2"/>
    <w:basedOn w:val="Normal"/>
    <w:next w:val="Normal"/>
    <w:link w:val="Heading2Char"/>
    <w:qFormat/>
    <w:pPr>
      <w:keepNext/>
      <w:ind w:left="720"/>
      <w:outlineLvl w:val="1"/>
    </w:pPr>
    <w:rPr>
      <w:b/>
      <w:bCs/>
      <w:lang w:val="x-none" w:eastAsia="x-none"/>
    </w:rPr>
  </w:style>
  <w:style w:type="paragraph" w:styleId="Heading3">
    <w:name w:val="heading 3"/>
    <w:basedOn w:val="Normal"/>
    <w:next w:val="Normal"/>
    <w:link w:val="Heading3Char"/>
    <w:qFormat/>
    <w:pPr>
      <w:keepNext/>
      <w:widowControl w:val="0"/>
      <w:autoSpaceDE w:val="0"/>
      <w:autoSpaceDN w:val="0"/>
      <w:adjustRightInd w:val="0"/>
      <w:outlineLvl w:val="2"/>
    </w:pPr>
    <w:rPr>
      <w:sz w:val="28"/>
      <w:szCs w:val="28"/>
      <w:lang w:val="x-none" w:eastAsia="x-none"/>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link w:val="Heading8Char"/>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0"/>
      <w:lang w:val="x-none" w:eastAsia="x-none"/>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uiPriority w:val="99"/>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aliases w:val=" Char Char Char,Char Char Char"/>
    <w:basedOn w:val="Normal"/>
    <w:link w:val="PlainTextChar"/>
    <w:rsid w:val="00913EDB"/>
    <w:rPr>
      <w:rFonts w:ascii="Courier New" w:hAnsi="Courier New"/>
      <w:sz w:val="20"/>
      <w:szCs w:val="20"/>
    </w:rPr>
  </w:style>
  <w:style w:type="character" w:styleId="Strong">
    <w:name w:val="Strong"/>
    <w:uiPriority w:val="22"/>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link w:val="BalloonTextChar"/>
    <w:uiPriority w:val="99"/>
    <w:semiHidden/>
    <w:rsid w:val="0055236D"/>
    <w:rPr>
      <w:rFonts w:ascii="Tahoma" w:hAnsi="Tahoma" w:cs="Tahoma"/>
      <w:sz w:val="16"/>
      <w:szCs w:val="16"/>
    </w:rPr>
  </w:style>
  <w:style w:type="character" w:customStyle="1" w:styleId="TitleChar">
    <w:name w:val="Title Char"/>
    <w:link w:val="Title"/>
    <w:uiPriority w:val="10"/>
    <w:rsid w:val="00E81601"/>
    <w:rPr>
      <w:b/>
      <w:sz w:val="22"/>
    </w:rPr>
  </w:style>
  <w:style w:type="paragraph" w:styleId="ListParagraph">
    <w:name w:val="List Paragraph"/>
    <w:basedOn w:val="Normal"/>
    <w:uiPriority w:val="34"/>
    <w:qFormat/>
    <w:rsid w:val="00E81601"/>
    <w:pPr>
      <w:widowControl w:val="0"/>
      <w:ind w:firstLineChars="200" w:firstLine="420"/>
      <w:jc w:val="both"/>
    </w:pPr>
    <w:rPr>
      <w:rFonts w:ascii="Calibri" w:hAnsi="Calibri"/>
      <w:kern w:val="2"/>
      <w:sz w:val="21"/>
      <w:szCs w:val="22"/>
      <w:lang w:eastAsia="zh-CN"/>
    </w:rPr>
  </w:style>
  <w:style w:type="character" w:customStyle="1" w:styleId="Heading1Char">
    <w:name w:val="Heading 1 Char"/>
    <w:link w:val="Heading1"/>
    <w:rsid w:val="00A65C8C"/>
    <w:rPr>
      <w:b/>
      <w:bCs/>
      <w:sz w:val="32"/>
      <w:szCs w:val="36"/>
    </w:rPr>
  </w:style>
  <w:style w:type="character" w:customStyle="1" w:styleId="Heading2Char">
    <w:name w:val="Heading 2 Char"/>
    <w:link w:val="Heading2"/>
    <w:rsid w:val="00A65C8C"/>
    <w:rPr>
      <w:b/>
      <w:bCs/>
      <w:sz w:val="24"/>
      <w:szCs w:val="24"/>
    </w:rPr>
  </w:style>
  <w:style w:type="character" w:customStyle="1" w:styleId="Heading3Char">
    <w:name w:val="Heading 3 Char"/>
    <w:link w:val="Heading3"/>
    <w:rsid w:val="00A65C8C"/>
    <w:rPr>
      <w:sz w:val="28"/>
      <w:szCs w:val="28"/>
    </w:rPr>
  </w:style>
  <w:style w:type="character" w:customStyle="1" w:styleId="BodyTextChar">
    <w:name w:val="Body Text Char"/>
    <w:link w:val="BodyText"/>
    <w:rsid w:val="00A65C8C"/>
    <w:rPr>
      <w:szCs w:val="24"/>
    </w:rPr>
  </w:style>
  <w:style w:type="character" w:customStyle="1" w:styleId="body">
    <w:name w:val="body"/>
    <w:rsid w:val="00A65C8C"/>
  </w:style>
  <w:style w:type="paragraph" w:styleId="BodyTextIndent3">
    <w:name w:val="Body Text Indent 3"/>
    <w:basedOn w:val="Normal"/>
    <w:link w:val="BodyTextIndent3Char"/>
    <w:uiPriority w:val="99"/>
    <w:rsid w:val="00CD3AE9"/>
    <w:pPr>
      <w:spacing w:after="120"/>
      <w:ind w:left="360"/>
    </w:pPr>
    <w:rPr>
      <w:sz w:val="16"/>
      <w:szCs w:val="16"/>
    </w:rPr>
  </w:style>
  <w:style w:type="character" w:customStyle="1" w:styleId="BodyTextIndent3Char">
    <w:name w:val="Body Text Indent 3 Char"/>
    <w:link w:val="BodyTextIndent3"/>
    <w:uiPriority w:val="99"/>
    <w:rsid w:val="00CD3AE9"/>
    <w:rPr>
      <w:sz w:val="16"/>
      <w:szCs w:val="16"/>
      <w:lang w:eastAsia="en-US"/>
    </w:rPr>
  </w:style>
  <w:style w:type="paragraph" w:styleId="NoSpacing">
    <w:name w:val="No Spacing"/>
    <w:uiPriority w:val="1"/>
    <w:qFormat/>
    <w:rsid w:val="001938A9"/>
    <w:rPr>
      <w:rFonts w:eastAsia="Times New Roman"/>
      <w:sz w:val="24"/>
      <w:szCs w:val="24"/>
      <w:lang w:eastAsia="en-US"/>
    </w:rPr>
  </w:style>
  <w:style w:type="paragraph" w:customStyle="1" w:styleId="OmniPage1">
    <w:name w:val="OmniPage #1"/>
    <w:basedOn w:val="Normal"/>
    <w:rsid w:val="006F112E"/>
    <w:pPr>
      <w:spacing w:line="280" w:lineRule="exact"/>
    </w:pPr>
    <w:rPr>
      <w:sz w:val="20"/>
      <w:szCs w:val="20"/>
    </w:rPr>
  </w:style>
  <w:style w:type="table" w:customStyle="1" w:styleId="TableGrid1">
    <w:name w:val="Table Grid1"/>
    <w:basedOn w:val="TableNormal"/>
    <w:next w:val="TableGrid"/>
    <w:uiPriority w:val="59"/>
    <w:rsid w:val="00A935C5"/>
    <w:rPr>
      <w:rFonts w:ascii="Arial" w:eastAsia="PMingLiU" w:hAnsi="Arial"/>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
    <w:name w:val="H3"/>
    <w:basedOn w:val="Normal"/>
    <w:next w:val="Normal"/>
    <w:rsid w:val="00A6265F"/>
    <w:pPr>
      <w:keepNext/>
      <w:spacing w:before="100" w:after="100"/>
      <w:outlineLvl w:val="3"/>
    </w:pPr>
    <w:rPr>
      <w:rFonts w:eastAsia="PMingLiU"/>
      <w:b/>
      <w:snapToGrid w:val="0"/>
      <w:sz w:val="28"/>
      <w:szCs w:val="20"/>
    </w:rPr>
  </w:style>
  <w:style w:type="character" w:customStyle="1" w:styleId="PlainTextChar">
    <w:name w:val="Plain Text Char"/>
    <w:aliases w:val=" Char Char Char Char,Char Char Char Char"/>
    <w:link w:val="PlainText"/>
    <w:rsid w:val="00A6265F"/>
    <w:rPr>
      <w:rFonts w:ascii="Courier New" w:hAnsi="Courier New"/>
      <w:lang w:eastAsia="en-US"/>
    </w:rPr>
  </w:style>
  <w:style w:type="character" w:customStyle="1" w:styleId="FooterChar">
    <w:name w:val="Footer Char"/>
    <w:link w:val="Footer"/>
    <w:uiPriority w:val="99"/>
    <w:rsid w:val="00A6265F"/>
    <w:rPr>
      <w:sz w:val="24"/>
      <w:szCs w:val="24"/>
      <w:lang w:eastAsia="en-US"/>
    </w:rPr>
  </w:style>
  <w:style w:type="paragraph" w:customStyle="1" w:styleId="1-3">
    <w:name w:val="1-3"/>
    <w:link w:val="1-3Char"/>
    <w:qFormat/>
    <w:rsid w:val="00A6265F"/>
    <w:pPr>
      <w:numPr>
        <w:numId w:val="18"/>
      </w:numPr>
      <w:spacing w:after="200" w:line="276" w:lineRule="auto"/>
      <w:contextualSpacing/>
    </w:pPr>
    <w:rPr>
      <w:rFonts w:eastAsia="PMingLiU"/>
      <w:sz w:val="22"/>
      <w:szCs w:val="22"/>
      <w:lang w:val="x-none" w:eastAsia="en-US"/>
    </w:rPr>
  </w:style>
  <w:style w:type="character" w:customStyle="1" w:styleId="1-3Char">
    <w:name w:val="1-3 Char"/>
    <w:link w:val="1-3"/>
    <w:rsid w:val="00A6265F"/>
    <w:rPr>
      <w:rFonts w:eastAsia="PMingLiU"/>
      <w:sz w:val="22"/>
      <w:szCs w:val="22"/>
      <w:lang w:val="x-none" w:eastAsia="en-US"/>
    </w:rPr>
  </w:style>
  <w:style w:type="paragraph" w:customStyle="1" w:styleId="1-1">
    <w:name w:val="1-1"/>
    <w:link w:val="1-1Char"/>
    <w:qFormat/>
    <w:rsid w:val="00A6265F"/>
    <w:pPr>
      <w:numPr>
        <w:ilvl w:val="1"/>
        <w:numId w:val="19"/>
      </w:numPr>
      <w:spacing w:after="200" w:line="276" w:lineRule="auto"/>
      <w:contextualSpacing/>
    </w:pPr>
    <w:rPr>
      <w:rFonts w:eastAsia="PMingLiU"/>
      <w:b/>
      <w:sz w:val="22"/>
      <w:szCs w:val="22"/>
      <w:lang w:val="x-none" w:eastAsia="en-US"/>
    </w:rPr>
  </w:style>
  <w:style w:type="character" w:customStyle="1" w:styleId="1-1Char">
    <w:name w:val="1-1 Char"/>
    <w:link w:val="1-1"/>
    <w:rsid w:val="00A6265F"/>
    <w:rPr>
      <w:rFonts w:eastAsia="PMingLiU"/>
      <w:b/>
      <w:sz w:val="22"/>
      <w:szCs w:val="22"/>
      <w:lang w:val="x-none" w:eastAsia="en-US"/>
    </w:rPr>
  </w:style>
  <w:style w:type="character" w:customStyle="1" w:styleId="BalloonTextChar">
    <w:name w:val="Balloon Text Char"/>
    <w:link w:val="BalloonText"/>
    <w:uiPriority w:val="99"/>
    <w:semiHidden/>
    <w:rsid w:val="00A6265F"/>
    <w:rPr>
      <w:rFonts w:ascii="Tahoma" w:hAnsi="Tahoma" w:cs="Tahoma"/>
      <w:sz w:val="16"/>
      <w:szCs w:val="16"/>
      <w:lang w:eastAsia="en-US"/>
    </w:rPr>
  </w:style>
  <w:style w:type="paragraph" w:customStyle="1" w:styleId="1-2">
    <w:name w:val="1-2"/>
    <w:basedOn w:val="Normal"/>
    <w:link w:val="1-2Char"/>
    <w:qFormat/>
    <w:rsid w:val="00A6265F"/>
    <w:pPr>
      <w:spacing w:after="200" w:line="276" w:lineRule="auto"/>
      <w:ind w:firstLine="360"/>
    </w:pPr>
    <w:rPr>
      <w:rFonts w:eastAsia="PMingLiU"/>
      <w:sz w:val="22"/>
      <w:szCs w:val="22"/>
      <w:lang w:val="x-none"/>
    </w:rPr>
  </w:style>
  <w:style w:type="character" w:customStyle="1" w:styleId="1-2Char">
    <w:name w:val="1-2 Char"/>
    <w:link w:val="1-2"/>
    <w:rsid w:val="00A6265F"/>
    <w:rPr>
      <w:rFonts w:eastAsia="PMingLiU"/>
      <w:sz w:val="22"/>
      <w:szCs w:val="22"/>
      <w:lang w:val="x-none" w:eastAsia="en-US"/>
    </w:rPr>
  </w:style>
  <w:style w:type="paragraph" w:styleId="TOCHeading">
    <w:name w:val="TOC Heading"/>
    <w:basedOn w:val="Heading1"/>
    <w:next w:val="Normal"/>
    <w:uiPriority w:val="39"/>
    <w:semiHidden/>
    <w:unhideWhenUsed/>
    <w:qFormat/>
    <w:rsid w:val="00A6265F"/>
    <w:pPr>
      <w:keepLines/>
      <w:spacing w:before="480" w:line="276" w:lineRule="auto"/>
      <w:jc w:val="left"/>
      <w:outlineLvl w:val="9"/>
    </w:pPr>
    <w:rPr>
      <w:rFonts w:ascii="Cambria" w:eastAsia="MS Gothic" w:hAnsi="Cambria"/>
      <w:color w:val="365F91"/>
      <w:sz w:val="28"/>
      <w:szCs w:val="28"/>
      <w:lang w:eastAsia="ja-JP"/>
    </w:rPr>
  </w:style>
  <w:style w:type="paragraph" w:styleId="TOC1">
    <w:name w:val="toc 1"/>
    <w:basedOn w:val="Normal"/>
    <w:next w:val="Normal"/>
    <w:autoRedefine/>
    <w:uiPriority w:val="39"/>
    <w:unhideWhenUsed/>
    <w:rsid w:val="00A6265F"/>
    <w:rPr>
      <w:rFonts w:eastAsia="PMingLiU"/>
      <w:sz w:val="20"/>
      <w:szCs w:val="20"/>
    </w:rPr>
  </w:style>
  <w:style w:type="paragraph" w:styleId="TOC2">
    <w:name w:val="toc 2"/>
    <w:basedOn w:val="Normal"/>
    <w:next w:val="Normal"/>
    <w:autoRedefine/>
    <w:uiPriority w:val="39"/>
    <w:unhideWhenUsed/>
    <w:rsid w:val="00A6265F"/>
    <w:pPr>
      <w:ind w:left="200"/>
    </w:pPr>
    <w:rPr>
      <w:rFonts w:eastAsia="PMingLiU"/>
      <w:sz w:val="20"/>
      <w:szCs w:val="20"/>
    </w:rPr>
  </w:style>
  <w:style w:type="paragraph" w:customStyle="1" w:styleId="1-11">
    <w:name w:val="1-11"/>
    <w:basedOn w:val="Heading1"/>
    <w:link w:val="1-11Char"/>
    <w:qFormat/>
    <w:rsid w:val="00A6265F"/>
    <w:pPr>
      <w:keepLines/>
      <w:spacing w:before="480"/>
    </w:pPr>
    <w:rPr>
      <w:rFonts w:eastAsia="PMingLiU"/>
      <w:sz w:val="28"/>
      <w:szCs w:val="28"/>
      <w:lang w:eastAsia="en-US"/>
    </w:rPr>
  </w:style>
  <w:style w:type="character" w:customStyle="1" w:styleId="1-11Char">
    <w:name w:val="1-11 Char"/>
    <w:link w:val="1-11"/>
    <w:rsid w:val="00A6265F"/>
    <w:rPr>
      <w:rFonts w:eastAsia="PMingLiU"/>
      <w:b/>
      <w:bCs/>
      <w:sz w:val="28"/>
      <w:szCs w:val="28"/>
      <w:lang w:val="x-none" w:eastAsia="en-US"/>
    </w:rPr>
  </w:style>
  <w:style w:type="character" w:customStyle="1" w:styleId="Heading8Char">
    <w:name w:val="Heading 8 Char"/>
    <w:link w:val="Heading8"/>
    <w:rsid w:val="00A6265F"/>
    <w:rPr>
      <w:b/>
      <w:bCs/>
      <w:color w:val="808080"/>
      <w:sz w:val="48"/>
      <w:szCs w:val="40"/>
      <w:lang w:eastAsia="en-US"/>
    </w:rPr>
  </w:style>
  <w:style w:type="table" w:styleId="MediumGrid1-Accent2">
    <w:name w:val="Medium Grid 1 Accent 2"/>
    <w:basedOn w:val="TableNormal"/>
    <w:uiPriority w:val="67"/>
    <w:rsid w:val="00A6265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HeaderChar">
    <w:name w:val="Header Char"/>
    <w:basedOn w:val="DefaultParagraphFont"/>
    <w:link w:val="Header"/>
    <w:uiPriority w:val="99"/>
    <w:rsid w:val="00E17760"/>
    <w:rPr>
      <w:sz w:val="24"/>
      <w:szCs w:val="24"/>
      <w:lang w:eastAsia="en-US"/>
    </w:rPr>
  </w:style>
  <w:style w:type="character" w:customStyle="1" w:styleId="apple-converted-space">
    <w:name w:val="apple-converted-space"/>
    <w:basedOn w:val="DefaultParagraphFont"/>
    <w:rsid w:val="00E17760"/>
  </w:style>
  <w:style w:type="paragraph" w:customStyle="1" w:styleId="BodyText20">
    <w:name w:val="Body Text2"/>
    <w:rsid w:val="00111F2C"/>
    <w:pPr>
      <w:autoSpaceDE w:val="0"/>
      <w:autoSpaceDN w:val="0"/>
      <w:adjustRightInd w:val="0"/>
      <w:spacing w:line="210" w:lineRule="atLeast"/>
      <w:jc w:val="both"/>
    </w:pPr>
    <w:rPr>
      <w:rFonts w:eastAsia="Times New Roman"/>
      <w:color w:val="000000"/>
      <w:lang w:eastAsia="en-US"/>
    </w:rPr>
  </w:style>
  <w:style w:type="paragraph" w:customStyle="1" w:styleId="BodyText30">
    <w:name w:val="Body Text3"/>
    <w:rsid w:val="003C21AD"/>
    <w:pPr>
      <w:autoSpaceDE w:val="0"/>
      <w:autoSpaceDN w:val="0"/>
      <w:adjustRightInd w:val="0"/>
      <w:spacing w:line="210" w:lineRule="atLeast"/>
      <w:jc w:val="both"/>
    </w:pPr>
    <w:rPr>
      <w:color w:val="000000"/>
      <w:lang w:eastAsia="en-US"/>
    </w:rPr>
  </w:style>
  <w:style w:type="paragraph" w:customStyle="1" w:styleId="BodyText4">
    <w:name w:val="Body Text4"/>
    <w:rsid w:val="00737AAD"/>
    <w:pPr>
      <w:autoSpaceDE w:val="0"/>
      <w:autoSpaceDN w:val="0"/>
      <w:adjustRightInd w:val="0"/>
      <w:spacing w:line="210" w:lineRule="atLeast"/>
      <w:jc w:val="both"/>
    </w:pPr>
    <w:rPr>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200">
      <w:bodyDiv w:val="1"/>
      <w:marLeft w:val="0"/>
      <w:marRight w:val="0"/>
      <w:marTop w:val="0"/>
      <w:marBottom w:val="0"/>
      <w:divBdr>
        <w:top w:val="none" w:sz="0" w:space="0" w:color="auto"/>
        <w:left w:val="none" w:sz="0" w:space="0" w:color="auto"/>
        <w:bottom w:val="none" w:sz="0" w:space="0" w:color="auto"/>
        <w:right w:val="none" w:sz="0" w:space="0" w:color="auto"/>
      </w:divBdr>
    </w:div>
    <w:div w:id="283273703">
      <w:bodyDiv w:val="1"/>
      <w:marLeft w:val="0"/>
      <w:marRight w:val="0"/>
      <w:marTop w:val="0"/>
      <w:marBottom w:val="0"/>
      <w:divBdr>
        <w:top w:val="none" w:sz="0" w:space="0" w:color="auto"/>
        <w:left w:val="none" w:sz="0" w:space="0" w:color="auto"/>
        <w:bottom w:val="none" w:sz="0" w:space="0" w:color="auto"/>
        <w:right w:val="none" w:sz="0" w:space="0" w:color="auto"/>
      </w:divBdr>
    </w:div>
    <w:div w:id="364016910">
      <w:bodyDiv w:val="1"/>
      <w:marLeft w:val="0"/>
      <w:marRight w:val="0"/>
      <w:marTop w:val="0"/>
      <w:marBottom w:val="0"/>
      <w:divBdr>
        <w:top w:val="none" w:sz="0" w:space="0" w:color="auto"/>
        <w:left w:val="none" w:sz="0" w:space="0" w:color="auto"/>
        <w:bottom w:val="none" w:sz="0" w:space="0" w:color="auto"/>
        <w:right w:val="none" w:sz="0" w:space="0" w:color="auto"/>
      </w:divBdr>
    </w:div>
    <w:div w:id="443307695">
      <w:bodyDiv w:val="1"/>
      <w:marLeft w:val="0"/>
      <w:marRight w:val="0"/>
      <w:marTop w:val="0"/>
      <w:marBottom w:val="0"/>
      <w:divBdr>
        <w:top w:val="none" w:sz="0" w:space="0" w:color="auto"/>
        <w:left w:val="none" w:sz="0" w:space="0" w:color="auto"/>
        <w:bottom w:val="none" w:sz="0" w:space="0" w:color="auto"/>
        <w:right w:val="none" w:sz="0" w:space="0" w:color="auto"/>
      </w:divBdr>
    </w:div>
    <w:div w:id="577712003">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722486046">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987397196">
      <w:bodyDiv w:val="1"/>
      <w:marLeft w:val="0"/>
      <w:marRight w:val="0"/>
      <w:marTop w:val="0"/>
      <w:marBottom w:val="0"/>
      <w:divBdr>
        <w:top w:val="none" w:sz="0" w:space="0" w:color="auto"/>
        <w:left w:val="none" w:sz="0" w:space="0" w:color="auto"/>
        <w:bottom w:val="none" w:sz="0" w:space="0" w:color="auto"/>
        <w:right w:val="none" w:sz="0" w:space="0" w:color="auto"/>
      </w:divBdr>
    </w:div>
    <w:div w:id="999428312">
      <w:bodyDiv w:val="1"/>
      <w:marLeft w:val="0"/>
      <w:marRight w:val="0"/>
      <w:marTop w:val="0"/>
      <w:marBottom w:val="0"/>
      <w:divBdr>
        <w:top w:val="none" w:sz="0" w:space="0" w:color="auto"/>
        <w:left w:val="none" w:sz="0" w:space="0" w:color="auto"/>
        <w:bottom w:val="none" w:sz="0" w:space="0" w:color="auto"/>
        <w:right w:val="none" w:sz="0" w:space="0" w:color="auto"/>
      </w:divBdr>
    </w:div>
    <w:div w:id="1107893817">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617055516">
      <w:bodyDiv w:val="1"/>
      <w:marLeft w:val="0"/>
      <w:marRight w:val="0"/>
      <w:marTop w:val="0"/>
      <w:marBottom w:val="0"/>
      <w:divBdr>
        <w:top w:val="none" w:sz="0" w:space="0" w:color="auto"/>
        <w:left w:val="none" w:sz="0" w:space="0" w:color="auto"/>
        <w:bottom w:val="none" w:sz="0" w:space="0" w:color="auto"/>
        <w:right w:val="none" w:sz="0" w:space="0" w:color="auto"/>
      </w:divBdr>
    </w:div>
    <w:div w:id="1634869800">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E3118-62CE-413D-B2BE-A3D801093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34</Pages>
  <Words>3511</Words>
  <Characters>20019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23484</CharactersWithSpaces>
  <SharedDoc>false</SharedDoc>
  <HLinks>
    <vt:vector size="6" baseType="variant">
      <vt:variant>
        <vt:i4>1376312</vt:i4>
      </vt:variant>
      <vt:variant>
        <vt:i4>0</vt:i4>
      </vt:variant>
      <vt:variant>
        <vt:i4>0</vt:i4>
      </vt:variant>
      <vt:variant>
        <vt:i4>5</vt:i4>
      </vt:variant>
      <vt:variant>
        <vt:lpwstr>mailto:chduan@pvamu.edu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Chang Duan</cp:lastModifiedBy>
  <cp:revision>18</cp:revision>
  <cp:lastPrinted>2007-08-06T03:55:00Z</cp:lastPrinted>
  <dcterms:created xsi:type="dcterms:W3CDTF">2019-12-18T21:24:00Z</dcterms:created>
  <dcterms:modified xsi:type="dcterms:W3CDTF">2019-12-19T17:12:00Z</dcterms:modified>
</cp:coreProperties>
</file>