
<file path=[Content_Types].xml><?xml version="1.0" encoding="utf-8"?>
<Types xmlns="http://schemas.openxmlformats.org/package/2006/content-types">
  <Default Extension="emf" ContentType="image/x-emf"/>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ink/ink1.xml" ContentType="application/inkml+xml"/>
  <Override PartName="/word/ink/ink2.xml" ContentType="application/inkml+xml"/>
  <Override PartName="/word/ink/ink3.xml" ContentType="application/inkml+xml"/>
  <Override PartName="/word/ink/ink4.xml" ContentType="application/inkml+xml"/>
  <Override PartName="/word/ink/ink5.xml" ContentType="application/inkml+xml"/>
  <Override PartName="/word/ink/ink6.xml" ContentType="application/inkml+xml"/>
  <Override PartName="/word/ink/ink7.xml" ContentType="application/inkml+xml"/>
  <Override PartName="/word/ink/ink8.xml" ContentType="application/inkml+xml"/>
  <Override PartName="/word/ink/ink9.xml" ContentType="application/inkml+xml"/>
  <Override PartName="/word/ink/ink10.xml" ContentType="application/inkml+xml"/>
  <Override PartName="/word/ink/ink11.xml" ContentType="application/inkml+xml"/>
  <Override PartName="/word/ink/ink12.xml" ContentType="application/inkml+xml"/>
  <Override PartName="/word/ink/ink13.xml" ContentType="application/inkml+xml"/>
  <Override PartName="/word/ink/ink14.xml" ContentType="application/inkml+xml"/>
  <Override PartName="/word/ink/ink15.xml" ContentType="application/inkml+xml"/>
  <Override PartName="/word/ink/ink16.xml" ContentType="application/inkml+xml"/>
  <Override PartName="/word/ink/ink17.xml" ContentType="application/inkml+xml"/>
  <Override PartName="/word/ink/ink18.xml" ContentType="application/inkml+xml"/>
  <Override PartName="/word/ink/ink19.xml" ContentType="application/inkml+xml"/>
  <Override PartName="/word/ink/ink20.xml" ContentType="application/inkml+xml"/>
  <Override PartName="/word/ink/ink21.xml" ContentType="application/inkml+xml"/>
  <Override PartName="/word/ink/ink22.xml" ContentType="application/inkml+xml"/>
  <Override PartName="/word/ink/ink23.xml" ContentType="application/inkml+xml"/>
  <Override PartName="/word/ink/ink24.xml" ContentType="application/inkml+xml"/>
  <Override PartName="/word/ink/ink25.xml" ContentType="application/inkml+xml"/>
  <Override PartName="/word/ink/ink26.xml" ContentType="application/inkml+xml"/>
  <Override PartName="/word/ink/ink27.xml" ContentType="application/inkml+xml"/>
  <Override PartName="/word/ink/ink28.xml" ContentType="application/inkml+xml"/>
  <Override PartName="/word/ink/ink29.xml" ContentType="application/inkml+xml"/>
  <Override PartName="/word/ink/ink30.xml" ContentType="application/inkml+xml"/>
  <Override PartName="/word/ink/ink31.xml" ContentType="application/inkml+xml"/>
  <Override PartName="/word/ink/ink32.xml" ContentType="application/inkml+xml"/>
  <Override PartName="/word/ink/ink33.xml" ContentType="application/inkml+xml"/>
  <Override PartName="/word/ink/ink34.xml" ContentType="application/inkml+xml"/>
  <Override PartName="/word/ink/ink35.xml" ContentType="application/inkml+xml"/>
  <Override PartName="/word/ink/ink36.xml" ContentType="application/inkml+xml"/>
  <Override PartName="/word/ink/ink37.xml" ContentType="application/inkml+xml"/>
  <Override PartName="/word/ink/ink38.xml" ContentType="application/inkml+xml"/>
  <Override PartName="/word/ink/ink39.xml" ContentType="application/inkml+xml"/>
  <Override PartName="/word/ink/ink40.xml" ContentType="application/inkml+xml"/>
  <Override PartName="/word/ink/ink41.xml" ContentType="application/inkml+xml"/>
  <Override PartName="/word/ink/ink42.xml" ContentType="application/inkml+xml"/>
  <Override PartName="/word/ink/ink43.xml" ContentType="application/inkml+xml"/>
  <Override PartName="/word/ink/ink44.xml" ContentType="application/inkml+xml"/>
  <Override PartName="/word/ink/ink45.xml" ContentType="application/inkml+xml"/>
  <Override PartName="/word/ink/ink46.xml" ContentType="application/inkml+xml"/>
  <Override PartName="/word/ink/ink47.xml" ContentType="application/inkml+xml"/>
  <Override PartName="/word/ink/ink48.xml" ContentType="application/inkml+xml"/>
  <Override PartName="/word/ink/ink49.xml" ContentType="application/inkml+xml"/>
  <Override PartName="/word/ink/ink50.xml" ContentType="application/inkml+xml"/>
  <Override PartName="/word/ink/ink51.xml" ContentType="application/inkml+xml"/>
  <Override PartName="/word/ink/ink52.xml" ContentType="application/inkml+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3C179E18" w14:textId="77777777" w:rsidR="001763A6" w:rsidRDefault="00446FBD">
      <w:pPr>
        <w:rPr>
          <w:b/>
          <w:bCs/>
          <w:sz w:val="32"/>
        </w:rPr>
      </w:pPr>
      <w:r>
        <w:rPr>
          <w:b/>
          <w:bCs/>
          <w:noProof/>
          <w:sz w:val="20"/>
        </w:rPr>
        <mc:AlternateContent>
          <mc:Choice Requires="wps">
            <w:drawing>
              <wp:anchor distT="0" distB="0" distL="114300" distR="114300" simplePos="0" relativeHeight="251637248" behindDoc="0" locked="0" layoutInCell="1" allowOverlap="1" wp14:anchorId="3444178A" wp14:editId="3347D69C">
                <wp:simplePos x="0" y="0"/>
                <wp:positionH relativeFrom="column">
                  <wp:posOffset>-76200</wp:posOffset>
                </wp:positionH>
                <wp:positionV relativeFrom="paragraph">
                  <wp:posOffset>82550</wp:posOffset>
                </wp:positionV>
                <wp:extent cx="6233160" cy="8089900"/>
                <wp:effectExtent l="38100" t="44450" r="43815" b="38100"/>
                <wp:wrapNone/>
                <wp:docPr id="34" name="Rectangle 3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233160" cy="8089900"/>
                        </a:xfrm>
                        <a:prstGeom prst="rect">
                          <a:avLst/>
                        </a:prstGeom>
                        <a:noFill/>
                        <a:ln w="76200" cmpd="tri">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1BD5924" id="Rectangle 35" o:spid="_x0000_s1026" style="position:absolute;margin-left:-6pt;margin-top:6.5pt;width:490.8pt;height:637pt;z-index:2516372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" filled="f" strokeweight="6pt">
                <v:stroke linestyle="thickBetweenThin"/>
              </v:rect>
            </w:pict>
          </mc:Fallback>
        </mc:AlternateContent>
      </w:r>
    </w:p>
    <w:p w14:paraId="7118C107" w14:textId="77777777" w:rsidR="001763A6" w:rsidRDefault="001763A6">
      <w:pPr>
        <w:jc w:val="center"/>
        <w:rPr>
          <w:b/>
          <w:bCs/>
          <w:sz w:val="32"/>
        </w:rPr>
      </w:pPr>
    </w:p>
    <w:p w14:paraId="5DB2203A" w14:textId="77777777" w:rsidR="001763A6" w:rsidRDefault="001763A6">
      <w:pPr>
        <w:jc w:val="center"/>
        <w:rPr>
          <w:b/>
          <w:bCs/>
          <w:color w:val="FF0000"/>
          <w:sz w:val="40"/>
        </w:rPr>
      </w:pPr>
    </w:p>
    <w:p w14:paraId="158B467C" w14:textId="77777777" w:rsidR="001763A6" w:rsidRDefault="001763A6">
      <w:pPr>
        <w:jc w:val="center"/>
        <w:rPr>
          <w:b/>
          <w:bCs/>
          <w:color w:val="FF0000"/>
          <w:sz w:val="40"/>
        </w:rPr>
      </w:pPr>
    </w:p>
    <w:p w14:paraId="1B1BCEBA" w14:textId="7D001A15" w:rsidR="001763A6" w:rsidRDefault="00B06C52" w:rsidP="00B06C52">
      <w:pPr>
        <w:jc w:val="center"/>
        <w:rPr>
          <w:b/>
          <w:bCs/>
          <w:color w:val="FF0000"/>
          <w:sz w:val="40"/>
        </w:rPr>
      </w:pPr>
      <w:r>
        <w:rPr>
          <w:rFonts w:ascii="Arial Black" w:hAnsi="Arial Black"/>
          <w:b/>
          <w:bCs/>
          <w:color w:val="0000FF"/>
          <w:sz w:val="40"/>
        </w:rPr>
        <w:t xml:space="preserve">COURSE </w:t>
      </w:r>
      <w:r w:rsidRPr="00504922">
        <w:rPr>
          <w:rFonts w:ascii="Arial Black" w:hAnsi="Arial Black"/>
          <w:b/>
          <w:bCs/>
          <w:color w:val="0000FF"/>
          <w:sz w:val="40"/>
        </w:rPr>
        <w:t>ASSESSMENT REPORT</w:t>
      </w:r>
    </w:p>
    <w:p w14:paraId="14D67A95" w14:textId="77777777" w:rsidR="001763A6" w:rsidRDefault="001763A6">
      <w:pPr>
        <w:jc w:val="center"/>
        <w:rPr>
          <w:b/>
          <w:bCs/>
          <w:color w:val="FF0000"/>
          <w:sz w:val="40"/>
        </w:rPr>
      </w:pPr>
    </w:p>
    <w:p w14:paraId="2633FA65" w14:textId="77777777" w:rsidR="00B06C52" w:rsidRDefault="00B06C52" w:rsidP="00B06C52">
      <w:pPr>
        <w:jc w:val="center"/>
        <w:rPr>
          <w:b/>
          <w:bCs/>
          <w:sz w:val="40"/>
        </w:rPr>
      </w:pPr>
      <w:smartTag w:uri="urn:schemas-microsoft-com:office:smarttags" w:element="place">
        <w:smartTag w:uri="urn:schemas-microsoft-com:office:smarttags" w:element="PlaceName">
          <w:r>
            <w:rPr>
              <w:b/>
              <w:bCs/>
              <w:sz w:val="40"/>
            </w:rPr>
            <w:t>ROY</w:t>
          </w:r>
        </w:smartTag>
        <w:r>
          <w:rPr>
            <w:b/>
            <w:bCs/>
            <w:sz w:val="40"/>
          </w:rPr>
          <w:t xml:space="preserve"> </w:t>
        </w:r>
        <w:smartTag w:uri="urn:schemas-microsoft-com:office:smarttags" w:element="PlaceName">
          <w:r>
            <w:rPr>
              <w:b/>
              <w:bCs/>
              <w:sz w:val="40"/>
            </w:rPr>
            <w:t>G.</w:t>
          </w:r>
        </w:smartTag>
        <w:r>
          <w:rPr>
            <w:b/>
            <w:bCs/>
            <w:sz w:val="40"/>
          </w:rPr>
          <w:t xml:space="preserve"> </w:t>
        </w:r>
        <w:smartTag w:uri="urn:schemas-microsoft-com:office:smarttags" w:element="PlaceName">
          <w:r>
            <w:rPr>
              <w:b/>
              <w:bCs/>
              <w:sz w:val="40"/>
            </w:rPr>
            <w:t>PERRY</w:t>
          </w:r>
        </w:smartTag>
        <w:r>
          <w:rPr>
            <w:b/>
            <w:bCs/>
            <w:sz w:val="40"/>
          </w:rPr>
          <w:t xml:space="preserve"> </w:t>
        </w:r>
        <w:smartTag w:uri="urn:schemas-microsoft-com:office:smarttags" w:element="PlaceName">
          <w:r>
            <w:rPr>
              <w:b/>
              <w:bCs/>
              <w:sz w:val="40"/>
            </w:rPr>
            <w:t>COLLEGE</w:t>
          </w:r>
        </w:smartTag>
      </w:smartTag>
      <w:r>
        <w:rPr>
          <w:b/>
          <w:bCs/>
          <w:sz w:val="40"/>
        </w:rPr>
        <w:t xml:space="preserve"> OF ENGINEERING</w:t>
      </w:r>
    </w:p>
    <w:p w14:paraId="032964C6" w14:textId="58F75AD1" w:rsidR="001763A6" w:rsidRPr="00B06C52" w:rsidRDefault="00446FBD">
      <w:pPr>
        <w:jc w:val="center"/>
        <w:rPr>
          <w:b/>
          <w:bCs/>
          <w:color w:val="FF0000"/>
          <w:sz w:val="40"/>
        </w:rPr>
      </w:pPr>
      <w:r w:rsidRPr="00B06C52">
        <w:rPr>
          <w:b/>
          <w:bCs/>
          <w:color w:val="FF0000"/>
          <w:sz w:val="40"/>
        </w:rPr>
        <w:t>MECHANICAL ENGINEERING DEPARTMENT</w:t>
      </w:r>
    </w:p>
    <w:p w14:paraId="660BADB5" w14:textId="77777777" w:rsidR="001763A6" w:rsidRDefault="00446FBD">
      <w:pPr>
        <w:jc w:val="center"/>
        <w:rPr>
          <w:b/>
          <w:bCs/>
          <w:sz w:val="40"/>
        </w:rPr>
      </w:pPr>
      <w:smartTag w:uri="urn:schemas-microsoft-com:office:smarttags" w:element="place">
        <w:smartTag w:uri="urn:schemas-microsoft-com:office:smarttags" w:element="PlaceName">
          <w:r>
            <w:rPr>
              <w:b/>
              <w:bCs/>
              <w:sz w:val="40"/>
            </w:rPr>
            <w:t>PRAIRIE</w:t>
          </w:r>
        </w:smartTag>
        <w:r>
          <w:rPr>
            <w:b/>
            <w:bCs/>
            <w:sz w:val="40"/>
          </w:rPr>
          <w:t xml:space="preserve"> </w:t>
        </w:r>
        <w:smartTag w:uri="urn:schemas-microsoft-com:office:smarttags" w:element="PlaceName">
          <w:r>
            <w:rPr>
              <w:b/>
              <w:bCs/>
              <w:sz w:val="40"/>
            </w:rPr>
            <w:t>VIEW</w:t>
          </w:r>
        </w:smartTag>
        <w:r>
          <w:rPr>
            <w:b/>
            <w:bCs/>
            <w:sz w:val="40"/>
          </w:rPr>
          <w:t xml:space="preserve"> </w:t>
        </w:r>
        <w:smartTag w:uri="urn:schemas-microsoft-com:office:smarttags" w:element="PlaceName">
          <w:r>
            <w:rPr>
              <w:b/>
              <w:bCs/>
              <w:sz w:val="40"/>
            </w:rPr>
            <w:t>A&amp;M</w:t>
          </w:r>
        </w:smartTag>
        <w:r>
          <w:rPr>
            <w:b/>
            <w:bCs/>
            <w:sz w:val="40"/>
          </w:rPr>
          <w:t xml:space="preserve"> </w:t>
        </w:r>
        <w:smartTag w:uri="urn:schemas-microsoft-com:office:smarttags" w:element="PlaceType">
          <w:r>
            <w:rPr>
              <w:b/>
              <w:bCs/>
              <w:sz w:val="40"/>
            </w:rPr>
            <w:t>UNIVERSITY</w:t>
          </w:r>
        </w:smartTag>
      </w:smartTag>
    </w:p>
    <w:p w14:paraId="6913F848" w14:textId="77777777" w:rsidR="001763A6" w:rsidRDefault="001763A6">
      <w:pPr>
        <w:jc w:val="center"/>
        <w:rPr>
          <w:b/>
          <w:bCs/>
          <w:sz w:val="40"/>
        </w:rPr>
      </w:pPr>
    </w:p>
    <w:p w14:paraId="3E28D8D8" w14:textId="77777777" w:rsidR="001763A6" w:rsidRDefault="001763A6">
      <w:pPr>
        <w:jc w:val="center"/>
        <w:rPr>
          <w:b/>
          <w:bCs/>
          <w:sz w:val="40"/>
        </w:rPr>
      </w:pPr>
    </w:p>
    <w:p w14:paraId="4013A585" w14:textId="77777777" w:rsidR="001763A6" w:rsidRDefault="001763A6">
      <w:pPr>
        <w:jc w:val="center"/>
        <w:rPr>
          <w:b/>
          <w:bCs/>
          <w:sz w:val="40"/>
        </w:rPr>
      </w:pPr>
    </w:p>
    <w:p w14:paraId="4CC1AAFE" w14:textId="77777777" w:rsidR="001763A6" w:rsidRDefault="00446FBD">
      <w:pPr>
        <w:jc w:val="center"/>
        <w:rPr>
          <w:b/>
          <w:bCs/>
          <w:sz w:val="40"/>
        </w:rPr>
      </w:pPr>
      <w:r>
        <w:rPr>
          <w:b/>
          <w:bCs/>
          <w:sz w:val="40"/>
        </w:rPr>
        <w:t xml:space="preserve">ASSESSMENT REPORT COVER PAGE </w:t>
      </w:r>
    </w:p>
    <w:p w14:paraId="3CC9BDA5" w14:textId="77777777" w:rsidR="001763A6" w:rsidRDefault="001763A6">
      <w:pPr>
        <w:jc w:val="center"/>
        <w:rPr>
          <w:b/>
          <w:bCs/>
          <w:sz w:val="40"/>
        </w:rPr>
      </w:pPr>
    </w:p>
    <w:p w14:paraId="227D47F2" w14:textId="77777777" w:rsidR="001763A6" w:rsidRDefault="001763A6">
      <w:pPr>
        <w:jc w:val="center"/>
        <w:rPr>
          <w:b/>
          <w:bCs/>
          <w:sz w:val="40"/>
        </w:rPr>
      </w:pPr>
    </w:p>
    <w:p w14:paraId="3B3DE30F" w14:textId="39EA9A5D" w:rsidR="001763A6" w:rsidRPr="00B06C52" w:rsidRDefault="00446FBD">
      <w:pPr>
        <w:jc w:val="center"/>
        <w:rPr>
          <w:b/>
          <w:bCs/>
          <w:color w:val="FF0000"/>
          <w:sz w:val="40"/>
        </w:rPr>
      </w:pPr>
      <w:r w:rsidRPr="00B06C52">
        <w:rPr>
          <w:b/>
          <w:bCs/>
          <w:color w:val="FF0000"/>
          <w:sz w:val="40"/>
        </w:rPr>
        <w:t>MCEG 3043-</w:t>
      </w:r>
      <w:r w:rsidR="00053E19" w:rsidRPr="00B06C52">
        <w:rPr>
          <w:b/>
          <w:bCs/>
          <w:color w:val="FF0000"/>
          <w:sz w:val="40"/>
        </w:rPr>
        <w:t>Y</w:t>
      </w:r>
      <w:r w:rsidRPr="00B06C52">
        <w:rPr>
          <w:b/>
          <w:bCs/>
          <w:color w:val="FF0000"/>
          <w:sz w:val="40"/>
        </w:rPr>
        <w:t>02 MACHINE DESIGN I</w:t>
      </w:r>
    </w:p>
    <w:p w14:paraId="503C8F9D" w14:textId="77777777" w:rsidR="001763A6" w:rsidRPr="00B06C52" w:rsidRDefault="001763A6">
      <w:pPr>
        <w:jc w:val="center"/>
        <w:rPr>
          <w:b/>
          <w:bCs/>
          <w:color w:val="FF0000"/>
          <w:sz w:val="40"/>
        </w:rPr>
      </w:pPr>
    </w:p>
    <w:p w14:paraId="3E5E59B8" w14:textId="4BD3AA45" w:rsidR="001763A6" w:rsidRPr="00B06C52" w:rsidRDefault="00446FBD">
      <w:pPr>
        <w:jc w:val="center"/>
        <w:rPr>
          <w:color w:val="FF0000"/>
        </w:rPr>
      </w:pPr>
      <w:r w:rsidRPr="00B06C52">
        <w:rPr>
          <w:b/>
          <w:bCs/>
          <w:color w:val="FF0000"/>
          <w:sz w:val="40"/>
        </w:rPr>
        <w:t>Fall 20</w:t>
      </w:r>
      <w:r w:rsidR="00053E19" w:rsidRPr="00B06C52">
        <w:rPr>
          <w:b/>
          <w:bCs/>
          <w:color w:val="FF0000"/>
          <w:sz w:val="40"/>
        </w:rPr>
        <w:t>20</w:t>
      </w:r>
      <w:r w:rsidRPr="00B06C52">
        <w:rPr>
          <w:b/>
          <w:bCs/>
          <w:color w:val="FF0000"/>
          <w:sz w:val="40"/>
        </w:rPr>
        <w:t xml:space="preserve"> SEMESTER</w:t>
      </w:r>
    </w:p>
    <w:p w14:paraId="44A4BFF6" w14:textId="77777777" w:rsidR="001763A6" w:rsidRDefault="001763A6"/>
    <w:p w14:paraId="7F650B38" w14:textId="77777777" w:rsidR="001763A6" w:rsidRDefault="001763A6">
      <w:pPr>
        <w:pStyle w:val="font0"/>
        <w:spacing w:before="0" w:beforeAutospacing="0" w:after="0" w:afterAutospacing="0"/>
        <w:rPr>
          <w:rFonts w:ascii="Times New Roman" w:hAnsi="Times New Roman" w:cs="Times New Roman"/>
        </w:rPr>
      </w:pPr>
    </w:p>
    <w:p w14:paraId="626C4ECA" w14:textId="77777777" w:rsidR="001763A6" w:rsidRDefault="00446FBD">
      <w:pPr>
        <w:pStyle w:val="font0"/>
        <w:spacing w:before="0" w:beforeAutospacing="0" w:after="0" w:afterAutospacing="0"/>
        <w:jc w:val="center"/>
        <w:rPr>
          <w:rFonts w:ascii="Times New Roman" w:hAnsi="Times New Roman" w:cs="Times New Roman"/>
          <w:b/>
          <w:sz w:val="28"/>
          <w:szCs w:val="28"/>
        </w:rPr>
      </w:pPr>
      <w:r>
        <w:rPr>
          <w:rFonts w:ascii="Times New Roman" w:hAnsi="Times New Roman" w:cs="Times New Roman"/>
          <w:b/>
          <w:sz w:val="28"/>
          <w:szCs w:val="28"/>
        </w:rPr>
        <w:t xml:space="preserve">NAME OF INSTRUCTOR: </w:t>
      </w:r>
      <w:r w:rsidRPr="00B06C52">
        <w:rPr>
          <w:rFonts w:ascii="Times New Roman" w:hAnsi="Times New Roman" w:cs="Times New Roman"/>
          <w:b/>
          <w:color w:val="FF0000"/>
          <w:sz w:val="28"/>
          <w:szCs w:val="28"/>
        </w:rPr>
        <w:t>Dr. Lai Jiang</w:t>
      </w:r>
    </w:p>
    <w:p w14:paraId="70178780" w14:textId="77777777" w:rsidR="001763A6" w:rsidRDefault="001763A6">
      <w:pPr>
        <w:pStyle w:val="font0"/>
        <w:spacing w:before="0" w:beforeAutospacing="0" w:after="0" w:afterAutospacing="0"/>
        <w:rPr>
          <w:rFonts w:ascii="Times New Roman" w:hAnsi="Times New Roman" w:cs="Times New Roman"/>
        </w:rPr>
      </w:pPr>
    </w:p>
    <w:p w14:paraId="51B63DD3" w14:textId="77777777" w:rsidR="001763A6" w:rsidRDefault="001763A6">
      <w:pPr>
        <w:pStyle w:val="font0"/>
        <w:spacing w:before="0" w:beforeAutospacing="0" w:after="0" w:afterAutospacing="0"/>
        <w:rPr>
          <w:rFonts w:ascii="Times New Roman" w:hAnsi="Times New Roman" w:cs="Times New Roman"/>
        </w:rPr>
      </w:pPr>
    </w:p>
    <w:p w14:paraId="576E9919" w14:textId="77777777" w:rsidR="001763A6" w:rsidRDefault="001763A6"/>
    <w:p w14:paraId="48F43EEE" w14:textId="77777777" w:rsidR="001763A6" w:rsidRDefault="001763A6">
      <w:pPr>
        <w:pStyle w:val="font0"/>
        <w:spacing w:before="0" w:beforeAutospacing="0" w:after="0" w:afterAutospacing="0"/>
        <w:rPr>
          <w:rFonts w:ascii="Times New Roman" w:hAnsi="Times New Roman" w:cs="Times New Roman"/>
        </w:rPr>
      </w:pPr>
    </w:p>
    <w:p w14:paraId="5D1F0B0C" w14:textId="77777777" w:rsidR="001763A6" w:rsidRDefault="001763A6">
      <w:pPr>
        <w:pStyle w:val="font0"/>
        <w:spacing w:before="0" w:beforeAutospacing="0" w:after="0" w:afterAutospacing="0"/>
        <w:rPr>
          <w:rFonts w:ascii="Times New Roman" w:hAnsi="Times New Roman" w:cs="Times New Roman"/>
        </w:rPr>
      </w:pPr>
    </w:p>
    <w:p w14:paraId="0AF7BC5B" w14:textId="77777777" w:rsidR="001763A6" w:rsidRDefault="00446FBD">
      <w:pPr>
        <w:ind w:left="720" w:firstLine="720"/>
        <w:rPr>
          <w:b/>
          <w:bCs/>
        </w:rPr>
      </w:pPr>
      <w:r>
        <w:rPr>
          <w:b/>
          <w:bCs/>
        </w:rPr>
        <w:tab/>
      </w:r>
    </w:p>
    <w:p w14:paraId="5D019F3C" w14:textId="77777777" w:rsidR="001763A6" w:rsidRDefault="001763A6">
      <w:pPr>
        <w:ind w:left="1440"/>
      </w:pPr>
    </w:p>
    <w:p w14:paraId="2246B922" w14:textId="77777777" w:rsidR="001763A6" w:rsidRDefault="001763A6"/>
    <w:p w14:paraId="0E391C41" w14:textId="77777777" w:rsidR="001763A6" w:rsidRDefault="00446FBD">
      <w:pPr>
        <w:pStyle w:val="font0"/>
        <w:spacing w:before="0" w:beforeAutospacing="0" w:after="0" w:afterAutospacing="0"/>
        <w:rPr>
          <w:rFonts w:ascii="Times New Roman" w:hAnsi="Times New Roman" w:cs="Times New Roman"/>
        </w:rPr>
      </w:pPr>
      <w:r>
        <w:rPr>
          <w:rFonts w:ascii="Times New Roman" w:hAnsi="Times New Roman" w:cs="Times New Roman"/>
        </w:rPr>
        <w:br w:type="page"/>
      </w:r>
    </w:p>
    <w:p w14:paraId="3FFDA75B" w14:textId="77777777" w:rsidR="001763A6" w:rsidRDefault="001763A6">
      <w:pPr>
        <w:pStyle w:val="Heading1"/>
      </w:pPr>
    </w:p>
    <w:p w14:paraId="010A1B50" w14:textId="77777777" w:rsidR="001763A6" w:rsidRDefault="00446FBD">
      <w:pPr>
        <w:pStyle w:val="Heading1"/>
      </w:pPr>
      <w:r>
        <w:t>TABLE OF CONTENTS</w:t>
      </w:r>
    </w:p>
    <w:p w14:paraId="7BC689F3" w14:textId="77777777" w:rsidR="001763A6" w:rsidRDefault="001763A6"/>
    <w:p w14:paraId="0AA730D5" w14:textId="77777777" w:rsidR="001763A6" w:rsidRDefault="001763A6">
      <w:pPr>
        <w:pStyle w:val="QuickI"/>
        <w:tabs>
          <w:tab w:val="left" w:pos="720"/>
        </w:tabs>
        <w:ind w:left="0"/>
        <w:jc w:val="left"/>
        <w:rPr>
          <w:b/>
          <w:bCs/>
          <w:sz w:val="28"/>
          <w:szCs w:val="28"/>
        </w:rPr>
      </w:pPr>
    </w:p>
    <w:p w14:paraId="4B091CA4" w14:textId="77777777" w:rsidR="001763A6" w:rsidRDefault="001763A6">
      <w:pPr>
        <w:pStyle w:val="QuickI"/>
        <w:tabs>
          <w:tab w:val="left" w:pos="720"/>
        </w:tabs>
        <w:ind w:left="1440" w:hanging="720"/>
        <w:jc w:val="left"/>
        <w:rPr>
          <w:b/>
          <w:bCs/>
          <w:sz w:val="28"/>
          <w:szCs w:val="28"/>
        </w:rPr>
      </w:pPr>
    </w:p>
    <w:p w14:paraId="379CA16F" w14:textId="77777777" w:rsidR="001763A6" w:rsidRDefault="00446FBD">
      <w:pPr>
        <w:numPr>
          <w:ilvl w:val="0"/>
          <w:numId w:val="5"/>
        </w:numPr>
        <w:tabs>
          <w:tab w:val="num" w:pos="645"/>
        </w:tabs>
        <w:ind w:left="645"/>
        <w:rPr>
          <w:b/>
          <w:bCs/>
          <w:sz w:val="28"/>
        </w:rPr>
      </w:pPr>
      <w:r>
        <w:rPr>
          <w:b/>
          <w:bCs/>
          <w:sz w:val="28"/>
        </w:rPr>
        <w:t>Report Cover Page</w:t>
      </w:r>
    </w:p>
    <w:p w14:paraId="0EEA01B5" w14:textId="77777777" w:rsidR="001763A6" w:rsidRDefault="001763A6">
      <w:pPr>
        <w:rPr>
          <w:b/>
          <w:bCs/>
          <w:sz w:val="28"/>
        </w:rPr>
      </w:pPr>
    </w:p>
    <w:p w14:paraId="42504330" w14:textId="62606E52" w:rsidR="001763A6" w:rsidRDefault="00446FBD">
      <w:pPr>
        <w:numPr>
          <w:ilvl w:val="0"/>
          <w:numId w:val="5"/>
        </w:numPr>
        <w:tabs>
          <w:tab w:val="num" w:pos="645"/>
        </w:tabs>
        <w:ind w:left="645"/>
        <w:rPr>
          <w:b/>
          <w:bCs/>
          <w:sz w:val="28"/>
        </w:rPr>
      </w:pPr>
      <w:r>
        <w:rPr>
          <w:b/>
          <w:bCs/>
          <w:sz w:val="28"/>
        </w:rPr>
        <w:t>Detailed Course Syllabus</w:t>
      </w:r>
      <w:r w:rsidR="00B06C52">
        <w:rPr>
          <w:b/>
          <w:bCs/>
          <w:sz w:val="28"/>
        </w:rPr>
        <w:t xml:space="preserve"> (ABET + Additional Information)</w:t>
      </w:r>
    </w:p>
    <w:p w14:paraId="1C2E5863" w14:textId="77777777" w:rsidR="001763A6" w:rsidRDefault="001763A6">
      <w:pPr>
        <w:rPr>
          <w:b/>
          <w:bCs/>
          <w:sz w:val="28"/>
        </w:rPr>
      </w:pPr>
    </w:p>
    <w:p w14:paraId="3901A089" w14:textId="2AED0CCC" w:rsidR="001763A6" w:rsidRDefault="00446FBD">
      <w:pPr>
        <w:numPr>
          <w:ilvl w:val="0"/>
          <w:numId w:val="5"/>
        </w:numPr>
        <w:tabs>
          <w:tab w:val="num" w:pos="645"/>
        </w:tabs>
        <w:ind w:left="645"/>
        <w:rPr>
          <w:b/>
          <w:bCs/>
          <w:sz w:val="28"/>
        </w:rPr>
      </w:pPr>
      <w:r>
        <w:rPr>
          <w:b/>
          <w:bCs/>
          <w:sz w:val="28"/>
        </w:rPr>
        <w:t xml:space="preserve">End of Semester Outcomes Assessment Report </w:t>
      </w:r>
      <w:r w:rsidR="00B06C52">
        <w:rPr>
          <w:b/>
          <w:bCs/>
          <w:sz w:val="28"/>
        </w:rPr>
        <w:t>(New Format)</w:t>
      </w:r>
    </w:p>
    <w:p w14:paraId="0E78880E" w14:textId="77777777" w:rsidR="001763A6" w:rsidRDefault="001763A6">
      <w:pPr>
        <w:rPr>
          <w:b/>
          <w:bCs/>
          <w:sz w:val="28"/>
        </w:rPr>
      </w:pPr>
    </w:p>
    <w:p w14:paraId="41084439" w14:textId="77777777" w:rsidR="001763A6" w:rsidRDefault="00446FBD">
      <w:pPr>
        <w:numPr>
          <w:ilvl w:val="0"/>
          <w:numId w:val="5"/>
        </w:numPr>
        <w:tabs>
          <w:tab w:val="num" w:pos="645"/>
        </w:tabs>
        <w:ind w:left="645"/>
        <w:rPr>
          <w:b/>
          <w:bCs/>
          <w:sz w:val="28"/>
        </w:rPr>
      </w:pPr>
      <w:r>
        <w:rPr>
          <w:b/>
          <w:bCs/>
          <w:sz w:val="28"/>
        </w:rPr>
        <w:t>Grade Sheet Showing Student and Class Performance in Outcomes</w:t>
      </w:r>
    </w:p>
    <w:p w14:paraId="752E0EF4" w14:textId="77777777" w:rsidR="001763A6" w:rsidRDefault="001763A6">
      <w:pPr>
        <w:rPr>
          <w:b/>
          <w:bCs/>
          <w:sz w:val="28"/>
        </w:rPr>
      </w:pPr>
    </w:p>
    <w:p w14:paraId="03009517" w14:textId="77777777" w:rsidR="001763A6" w:rsidRDefault="00446FBD">
      <w:pPr>
        <w:numPr>
          <w:ilvl w:val="0"/>
          <w:numId w:val="5"/>
        </w:numPr>
        <w:tabs>
          <w:tab w:val="num" w:pos="645"/>
        </w:tabs>
        <w:ind w:left="645"/>
        <w:rPr>
          <w:b/>
          <w:sz w:val="28"/>
        </w:rPr>
      </w:pPr>
      <w:r>
        <w:rPr>
          <w:b/>
          <w:bCs/>
          <w:sz w:val="28"/>
        </w:rPr>
        <w:t>Supporting Outcomes Specific Assignments (Minimum of 2 per outcome)</w:t>
      </w:r>
    </w:p>
    <w:p w14:paraId="48643CF1" w14:textId="7BA5AD7F" w:rsidR="001763A6" w:rsidRDefault="00446FBD">
      <w:pPr>
        <w:ind w:left="1440" w:hanging="806"/>
        <w:rPr>
          <w:bCs/>
          <w:color w:val="000000"/>
          <w:sz w:val="28"/>
          <w:szCs w:val="28"/>
        </w:rPr>
      </w:pPr>
      <w:r w:rsidRPr="00B06C52">
        <w:rPr>
          <w:color w:val="000000"/>
          <w:sz w:val="28"/>
          <w:szCs w:val="28"/>
        </w:rPr>
        <w:t xml:space="preserve">5.1 </w:t>
      </w:r>
      <w:r w:rsidRPr="00B06C52">
        <w:rPr>
          <w:color w:val="000000"/>
          <w:sz w:val="28"/>
          <w:szCs w:val="28"/>
        </w:rPr>
        <w:tab/>
      </w:r>
      <w:r>
        <w:rPr>
          <w:bCs/>
          <w:color w:val="000000"/>
          <w:sz w:val="28"/>
          <w:szCs w:val="28"/>
        </w:rPr>
        <w:t xml:space="preserve">Assignments assessing students’ ability to apply engineering design to produce solutions that meet specified needs with consideration of public health, safety, and welfare, </w:t>
      </w:r>
      <w:r w:rsidRPr="00B06C52">
        <w:rPr>
          <w:bCs/>
          <w:color w:val="000000"/>
          <w:sz w:val="28"/>
          <w:szCs w:val="28"/>
        </w:rPr>
        <w:t>as well as global, cultural, social, environmental, and economic factors</w:t>
      </w:r>
      <w:r w:rsidR="00B06C52" w:rsidRPr="00B06C52">
        <w:rPr>
          <w:bCs/>
          <w:color w:val="000000"/>
          <w:sz w:val="28"/>
          <w:szCs w:val="28"/>
        </w:rPr>
        <w:t xml:space="preserve"> </w:t>
      </w:r>
      <w:r w:rsidR="00B06C52" w:rsidRPr="00B06C52">
        <w:rPr>
          <w:color w:val="000000"/>
          <w:sz w:val="28"/>
          <w:szCs w:val="28"/>
        </w:rPr>
        <w:t>(</w:t>
      </w:r>
      <w:r w:rsidR="00B06C52">
        <w:rPr>
          <w:color w:val="000000"/>
          <w:sz w:val="28"/>
          <w:szCs w:val="28"/>
        </w:rPr>
        <w:t>O</w:t>
      </w:r>
      <w:r w:rsidR="00B06C52" w:rsidRPr="00B06C52">
        <w:rPr>
          <w:color w:val="000000"/>
          <w:sz w:val="28"/>
          <w:szCs w:val="28"/>
        </w:rPr>
        <w:t>utcome 2)</w:t>
      </w:r>
    </w:p>
    <w:p w14:paraId="4882BC20" w14:textId="77777777" w:rsidR="001763A6" w:rsidRDefault="00446FBD">
      <w:pPr>
        <w:ind w:left="720"/>
        <w:rPr>
          <w:b/>
          <w:bCs/>
        </w:rPr>
      </w:pPr>
      <w:r>
        <w:rPr>
          <w:b/>
          <w:bCs/>
        </w:rPr>
        <w:tab/>
      </w:r>
      <w:r>
        <w:rPr>
          <w:b/>
          <w:bCs/>
        </w:rPr>
        <w:tab/>
      </w:r>
    </w:p>
    <w:p w14:paraId="5A77E88C" w14:textId="77777777" w:rsidR="001763A6" w:rsidRDefault="001763A6">
      <w:pPr>
        <w:ind w:left="720"/>
        <w:rPr>
          <w:b/>
          <w:bCs/>
        </w:rPr>
      </w:pPr>
    </w:p>
    <w:p w14:paraId="4521234B" w14:textId="77777777" w:rsidR="001763A6" w:rsidRDefault="001763A6">
      <w:pPr>
        <w:ind w:left="720"/>
        <w:rPr>
          <w:b/>
          <w:bCs/>
        </w:rPr>
      </w:pPr>
    </w:p>
    <w:p w14:paraId="2353C552" w14:textId="77777777" w:rsidR="001763A6" w:rsidRDefault="001763A6">
      <w:pPr>
        <w:ind w:left="720"/>
        <w:rPr>
          <w:b/>
          <w:bCs/>
        </w:rPr>
      </w:pPr>
    </w:p>
    <w:p w14:paraId="5FC5A2CB" w14:textId="77777777" w:rsidR="001763A6" w:rsidRDefault="001763A6">
      <w:pPr>
        <w:ind w:left="720"/>
        <w:rPr>
          <w:b/>
          <w:bCs/>
        </w:rPr>
      </w:pPr>
    </w:p>
    <w:p w14:paraId="3C0334F1" w14:textId="77777777" w:rsidR="001763A6" w:rsidRDefault="001763A6">
      <w:pPr>
        <w:ind w:left="720"/>
        <w:rPr>
          <w:b/>
          <w:bCs/>
        </w:rPr>
      </w:pPr>
    </w:p>
    <w:p w14:paraId="6212CA4E" w14:textId="77777777" w:rsidR="001763A6" w:rsidRDefault="001763A6">
      <w:pPr>
        <w:ind w:left="720"/>
        <w:rPr>
          <w:b/>
          <w:bCs/>
        </w:rPr>
      </w:pPr>
    </w:p>
    <w:p w14:paraId="05E7FA7D" w14:textId="77777777" w:rsidR="001763A6" w:rsidRDefault="001763A6">
      <w:pPr>
        <w:ind w:left="720"/>
        <w:rPr>
          <w:b/>
          <w:bCs/>
        </w:rPr>
      </w:pPr>
    </w:p>
    <w:p w14:paraId="2F815352" w14:textId="77777777" w:rsidR="001763A6" w:rsidRDefault="001763A6">
      <w:pPr>
        <w:ind w:left="720"/>
        <w:rPr>
          <w:b/>
          <w:bCs/>
        </w:rPr>
      </w:pPr>
    </w:p>
    <w:p w14:paraId="0F663653" w14:textId="77777777" w:rsidR="001763A6" w:rsidRDefault="001763A6">
      <w:pPr>
        <w:ind w:left="720"/>
        <w:rPr>
          <w:b/>
          <w:bCs/>
        </w:rPr>
      </w:pPr>
    </w:p>
    <w:p w14:paraId="5F3ED735" w14:textId="77777777" w:rsidR="001763A6" w:rsidRDefault="001763A6">
      <w:pPr>
        <w:ind w:left="720"/>
        <w:rPr>
          <w:b/>
          <w:bCs/>
        </w:rPr>
      </w:pPr>
    </w:p>
    <w:p w14:paraId="08D2E9EB" w14:textId="77777777" w:rsidR="001763A6" w:rsidRDefault="001763A6">
      <w:pPr>
        <w:ind w:left="720"/>
        <w:rPr>
          <w:b/>
          <w:bCs/>
        </w:rPr>
      </w:pPr>
    </w:p>
    <w:p w14:paraId="1E6491CC" w14:textId="77777777" w:rsidR="001763A6" w:rsidRDefault="001763A6">
      <w:pPr>
        <w:ind w:left="720"/>
        <w:rPr>
          <w:b/>
          <w:bCs/>
        </w:rPr>
      </w:pPr>
    </w:p>
    <w:p w14:paraId="133A0625" w14:textId="77777777" w:rsidR="001763A6" w:rsidRDefault="001763A6">
      <w:pPr>
        <w:ind w:left="720"/>
        <w:rPr>
          <w:b/>
          <w:bCs/>
        </w:rPr>
      </w:pPr>
    </w:p>
    <w:p w14:paraId="340A7469" w14:textId="77777777" w:rsidR="001763A6" w:rsidRDefault="001763A6">
      <w:pPr>
        <w:ind w:left="720"/>
        <w:rPr>
          <w:b/>
          <w:bCs/>
        </w:rPr>
      </w:pPr>
    </w:p>
    <w:p w14:paraId="1020B81D" w14:textId="77777777" w:rsidR="001763A6" w:rsidRDefault="001763A6">
      <w:pPr>
        <w:ind w:left="720"/>
        <w:rPr>
          <w:b/>
          <w:bCs/>
        </w:rPr>
      </w:pPr>
    </w:p>
    <w:p w14:paraId="5243ED73" w14:textId="77777777" w:rsidR="001763A6" w:rsidRDefault="001763A6">
      <w:pPr>
        <w:ind w:left="720"/>
        <w:rPr>
          <w:b/>
          <w:bCs/>
        </w:rPr>
      </w:pPr>
    </w:p>
    <w:p w14:paraId="12F94878" w14:textId="77777777" w:rsidR="001763A6" w:rsidRDefault="001763A6">
      <w:pPr>
        <w:ind w:left="720"/>
        <w:rPr>
          <w:b/>
          <w:bCs/>
        </w:rPr>
      </w:pPr>
    </w:p>
    <w:p w14:paraId="005DE875" w14:textId="77777777" w:rsidR="001763A6" w:rsidRDefault="001763A6">
      <w:pPr>
        <w:ind w:left="720"/>
        <w:rPr>
          <w:b/>
          <w:bCs/>
        </w:rPr>
      </w:pPr>
    </w:p>
    <w:p w14:paraId="2DAB8135" w14:textId="77777777" w:rsidR="001763A6" w:rsidRDefault="001763A6">
      <w:pPr>
        <w:ind w:left="720"/>
        <w:rPr>
          <w:b/>
          <w:bCs/>
        </w:rPr>
      </w:pPr>
    </w:p>
    <w:p w14:paraId="2788AAA5" w14:textId="77777777" w:rsidR="001763A6" w:rsidRDefault="001763A6">
      <w:pPr>
        <w:ind w:left="720"/>
        <w:rPr>
          <w:b/>
          <w:bCs/>
        </w:rPr>
      </w:pPr>
    </w:p>
    <w:p w14:paraId="41073C61" w14:textId="77777777" w:rsidR="001763A6" w:rsidRDefault="001763A6">
      <w:pPr>
        <w:ind w:left="720"/>
        <w:rPr>
          <w:b/>
          <w:bCs/>
        </w:rPr>
      </w:pPr>
    </w:p>
    <w:p w14:paraId="4DA4372B" w14:textId="77777777" w:rsidR="001763A6" w:rsidRDefault="001763A6">
      <w:pPr>
        <w:ind w:left="720"/>
        <w:rPr>
          <w:b/>
          <w:bCs/>
        </w:rPr>
      </w:pPr>
    </w:p>
    <w:p w14:paraId="2FE555F9" w14:textId="77777777" w:rsidR="001763A6" w:rsidRDefault="00446FBD">
      <w:pPr>
        <w:ind w:left="720"/>
        <w:rPr>
          <w:b/>
          <w:bCs/>
        </w:rPr>
      </w:pPr>
      <w:r>
        <w:rPr>
          <w:b/>
          <w:bCs/>
        </w:rPr>
        <w:br w:type="page"/>
      </w:r>
    </w:p>
    <w:p w14:paraId="0C1FF3C6" w14:textId="09564A3F" w:rsidR="001763A6" w:rsidRDefault="00B06C52">
      <w:pPr>
        <w:ind w:left="720"/>
        <w:rPr>
          <w:b/>
          <w:bCs/>
        </w:rPr>
      </w:pPr>
      <w:r>
        <w:rPr>
          <w:noProof/>
        </w:rPr>
        <w:lastRenderedPageBreak/>
        <mc:AlternateContent>
          <mc:Choice Requires="wps">
            <w:drawing>
              <wp:anchor distT="0" distB="0" distL="114300" distR="114300" simplePos="0" relativeHeight="251734528" behindDoc="1" locked="0" layoutInCell="1" allowOverlap="1" wp14:anchorId="5D5D489A" wp14:editId="704E6EC6">
                <wp:simplePos x="0" y="0"/>
                <wp:positionH relativeFrom="column">
                  <wp:posOffset>-437515</wp:posOffset>
                </wp:positionH>
                <wp:positionV relativeFrom="paragraph">
                  <wp:posOffset>-190500</wp:posOffset>
                </wp:positionV>
                <wp:extent cx="6941820" cy="8627745"/>
                <wp:effectExtent l="29210" t="32385" r="29845" b="36195"/>
                <wp:wrapNone/>
                <wp:docPr id="2"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941820" cy="8627745"/>
                        </a:xfrm>
                        <a:prstGeom prst="rect">
                          <a:avLst/>
                        </a:prstGeom>
                        <a:solidFill>
                          <a:srgbClr val="FFFF99">
                            <a:alpha val="50000"/>
                          </a:srgbClr>
                        </a:solidFill>
                        <a:ln w="57150" cmpd="thinThick">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AF7C9F1" id="Rectangle 2" o:spid="_x0000_s1026" style="position:absolute;margin-left:-34.45pt;margin-top:-15pt;width:546.6pt;height:679.35pt;z-index:-2515819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" fillcolor="#ff9" strokeweight="4.5pt">
                <v:fill opacity="32896f"/>
                <v:stroke linestyle="thinThick"/>
              </v:rect>
            </w:pict>
          </mc:Fallback>
        </mc:AlternateContent>
      </w:r>
    </w:p>
    <w:p w14:paraId="40D79CE4" w14:textId="3AEB059B" w:rsidR="001763A6" w:rsidRDefault="001763A6">
      <w:pPr>
        <w:ind w:left="720"/>
        <w:rPr>
          <w:b/>
          <w:bCs/>
        </w:rPr>
      </w:pPr>
    </w:p>
    <w:p w14:paraId="2AAAA5E1" w14:textId="2130C87A" w:rsidR="001763A6" w:rsidRDefault="001763A6">
      <w:pPr>
        <w:ind w:left="720"/>
        <w:rPr>
          <w:b/>
          <w:bCs/>
        </w:rPr>
      </w:pPr>
    </w:p>
    <w:p w14:paraId="6FAA746A" w14:textId="79D5792E" w:rsidR="001763A6" w:rsidRDefault="001763A6">
      <w:pPr>
        <w:ind w:left="720"/>
        <w:rPr>
          <w:b/>
          <w:bCs/>
        </w:rPr>
      </w:pPr>
    </w:p>
    <w:p w14:paraId="7940F1E0" w14:textId="7789120D" w:rsidR="001763A6" w:rsidRDefault="001763A6">
      <w:pPr>
        <w:ind w:left="720"/>
        <w:rPr>
          <w:b/>
          <w:bCs/>
        </w:rPr>
      </w:pPr>
    </w:p>
    <w:p w14:paraId="4B8C29D1" w14:textId="21926C6D" w:rsidR="001763A6" w:rsidRDefault="001763A6"/>
    <w:p w14:paraId="5B2D121D" w14:textId="67FB6650" w:rsidR="001763A6" w:rsidRDefault="001763A6"/>
    <w:p w14:paraId="6B1CBE8B" w14:textId="642C480F" w:rsidR="001763A6" w:rsidRDefault="001763A6"/>
    <w:p w14:paraId="48C6DCCC" w14:textId="491F146E" w:rsidR="001763A6" w:rsidRDefault="001763A6"/>
    <w:p w14:paraId="10115328" w14:textId="33AA32D8" w:rsidR="001763A6" w:rsidRDefault="001763A6"/>
    <w:p w14:paraId="03AFDF3B" w14:textId="77777777" w:rsidR="001763A6" w:rsidRDefault="001763A6"/>
    <w:p w14:paraId="0D1388AB" w14:textId="77777777" w:rsidR="001763A6" w:rsidRDefault="001763A6"/>
    <w:p w14:paraId="416EBE5F" w14:textId="77777777" w:rsidR="001763A6" w:rsidRDefault="001763A6"/>
    <w:p w14:paraId="508A0978" w14:textId="77777777" w:rsidR="001763A6" w:rsidRDefault="001763A6"/>
    <w:p w14:paraId="5A9A1AF5" w14:textId="77777777" w:rsidR="001763A6" w:rsidRDefault="001763A6"/>
    <w:p w14:paraId="65090517" w14:textId="77777777" w:rsidR="001763A6" w:rsidRDefault="001763A6"/>
    <w:p w14:paraId="26152643" w14:textId="77777777" w:rsidR="001763A6" w:rsidRDefault="001763A6"/>
    <w:p w14:paraId="1469A931" w14:textId="77777777" w:rsidR="001763A6" w:rsidRDefault="001763A6"/>
    <w:p w14:paraId="348C6FE7" w14:textId="77777777" w:rsidR="001763A6" w:rsidRDefault="001763A6"/>
    <w:p w14:paraId="0AADC61D" w14:textId="77777777" w:rsidR="001763A6" w:rsidRDefault="001763A6"/>
    <w:p w14:paraId="47960E2B" w14:textId="77777777" w:rsidR="001763A6" w:rsidRDefault="001763A6"/>
    <w:p w14:paraId="62AA53F9" w14:textId="77777777" w:rsidR="001763A6" w:rsidRDefault="001763A6"/>
    <w:p w14:paraId="3B6454D1" w14:textId="47BFDFE9" w:rsidR="001763A6" w:rsidRDefault="00446FBD">
      <w:pPr>
        <w:jc w:val="center"/>
        <w:rPr>
          <w:b/>
          <w:bCs/>
          <w:sz w:val="36"/>
          <w:szCs w:val="36"/>
        </w:rPr>
      </w:pPr>
      <w:r>
        <w:rPr>
          <w:b/>
          <w:bCs/>
          <w:sz w:val="36"/>
          <w:szCs w:val="36"/>
        </w:rPr>
        <w:t>Detailed Course Syllabus</w:t>
      </w:r>
    </w:p>
    <w:p w14:paraId="2E79C1F2" w14:textId="77777777" w:rsidR="00B06C52" w:rsidRDefault="00B06C52" w:rsidP="00B06C52">
      <w:pPr>
        <w:jc w:val="center"/>
        <w:rPr>
          <w:b/>
          <w:bCs/>
          <w:sz w:val="36"/>
          <w:szCs w:val="36"/>
        </w:rPr>
      </w:pPr>
      <w:r>
        <w:rPr>
          <w:b/>
          <w:bCs/>
          <w:sz w:val="36"/>
          <w:szCs w:val="36"/>
        </w:rPr>
        <w:t>(Distributed to Students at the beginning of the Semester)</w:t>
      </w:r>
    </w:p>
    <w:p w14:paraId="10123895" w14:textId="77777777" w:rsidR="00B06C52" w:rsidRDefault="00B06C52" w:rsidP="00B06C52">
      <w:pPr>
        <w:jc w:val="center"/>
        <w:rPr>
          <w:b/>
          <w:bCs/>
          <w:color w:val="FF0000"/>
          <w:sz w:val="36"/>
          <w:szCs w:val="36"/>
        </w:rPr>
      </w:pPr>
      <w:r>
        <w:rPr>
          <w:b/>
          <w:bCs/>
          <w:color w:val="FF0000"/>
          <w:sz w:val="36"/>
          <w:szCs w:val="36"/>
        </w:rPr>
        <w:t>ABET Outcomes measured using course should be</w:t>
      </w:r>
    </w:p>
    <w:p w14:paraId="26FDD3A0" w14:textId="2611738A" w:rsidR="00B06C52" w:rsidRDefault="00B06C52" w:rsidP="00B06C52">
      <w:pPr>
        <w:jc w:val="center"/>
        <w:rPr>
          <w:b/>
          <w:bCs/>
          <w:sz w:val="36"/>
          <w:szCs w:val="36"/>
        </w:rPr>
      </w:pPr>
      <w:r>
        <w:rPr>
          <w:b/>
          <w:bCs/>
          <w:color w:val="FF0000"/>
          <w:sz w:val="36"/>
          <w:szCs w:val="36"/>
        </w:rPr>
        <w:t>explicitly listed in the syllabus</w:t>
      </w:r>
    </w:p>
    <w:p w14:paraId="1316BC35" w14:textId="77777777" w:rsidR="001763A6" w:rsidRDefault="001763A6">
      <w:pPr>
        <w:jc w:val="center"/>
        <w:rPr>
          <w:b/>
          <w:bCs/>
          <w:sz w:val="36"/>
          <w:szCs w:val="36"/>
        </w:rPr>
      </w:pPr>
    </w:p>
    <w:p w14:paraId="6A3EEE68" w14:textId="77777777" w:rsidR="001763A6" w:rsidRDefault="001763A6">
      <w:pPr>
        <w:jc w:val="center"/>
        <w:rPr>
          <w:b/>
          <w:bCs/>
          <w:sz w:val="36"/>
          <w:szCs w:val="36"/>
        </w:rPr>
      </w:pPr>
    </w:p>
    <w:p w14:paraId="0B4CEB9E" w14:textId="77777777" w:rsidR="001763A6" w:rsidRDefault="001763A6">
      <w:pPr>
        <w:jc w:val="center"/>
        <w:rPr>
          <w:b/>
          <w:bCs/>
          <w:sz w:val="36"/>
          <w:szCs w:val="36"/>
        </w:rPr>
      </w:pPr>
    </w:p>
    <w:p w14:paraId="20F7CC17" w14:textId="77777777" w:rsidR="001763A6" w:rsidRDefault="001763A6">
      <w:pPr>
        <w:jc w:val="center"/>
        <w:rPr>
          <w:b/>
          <w:bCs/>
          <w:sz w:val="36"/>
          <w:szCs w:val="36"/>
        </w:rPr>
      </w:pPr>
    </w:p>
    <w:p w14:paraId="5D5D50F7" w14:textId="77777777" w:rsidR="001763A6" w:rsidRDefault="001763A6">
      <w:pPr>
        <w:jc w:val="center"/>
        <w:rPr>
          <w:b/>
          <w:bCs/>
          <w:sz w:val="36"/>
          <w:szCs w:val="36"/>
        </w:rPr>
      </w:pPr>
    </w:p>
    <w:p w14:paraId="5FF7FFED" w14:textId="77777777" w:rsidR="001763A6" w:rsidRDefault="001763A6">
      <w:pPr>
        <w:jc w:val="center"/>
        <w:rPr>
          <w:b/>
          <w:bCs/>
          <w:sz w:val="36"/>
          <w:szCs w:val="36"/>
        </w:rPr>
      </w:pPr>
    </w:p>
    <w:p w14:paraId="48220C07" w14:textId="77777777" w:rsidR="001763A6" w:rsidRDefault="001763A6">
      <w:pPr>
        <w:jc w:val="center"/>
        <w:rPr>
          <w:b/>
          <w:bCs/>
          <w:sz w:val="36"/>
          <w:szCs w:val="36"/>
        </w:rPr>
      </w:pPr>
    </w:p>
    <w:p w14:paraId="5D3435B8" w14:textId="77777777" w:rsidR="001763A6" w:rsidRDefault="001763A6">
      <w:pPr>
        <w:jc w:val="center"/>
        <w:rPr>
          <w:b/>
          <w:bCs/>
          <w:sz w:val="36"/>
          <w:szCs w:val="36"/>
        </w:rPr>
      </w:pPr>
    </w:p>
    <w:p w14:paraId="36FDB121" w14:textId="77777777" w:rsidR="001763A6" w:rsidRDefault="001763A6">
      <w:pPr>
        <w:jc w:val="center"/>
        <w:rPr>
          <w:b/>
          <w:bCs/>
          <w:sz w:val="36"/>
          <w:szCs w:val="36"/>
        </w:rPr>
      </w:pPr>
    </w:p>
    <w:p w14:paraId="3D811E4C" w14:textId="77777777" w:rsidR="001763A6" w:rsidRDefault="001763A6">
      <w:pPr>
        <w:jc w:val="center"/>
        <w:rPr>
          <w:b/>
          <w:bCs/>
          <w:sz w:val="36"/>
          <w:szCs w:val="36"/>
        </w:rPr>
      </w:pPr>
    </w:p>
    <w:p w14:paraId="1D742540" w14:textId="77777777" w:rsidR="001763A6" w:rsidRDefault="001763A6">
      <w:pPr>
        <w:jc w:val="center"/>
        <w:rPr>
          <w:b/>
          <w:bCs/>
          <w:sz w:val="36"/>
          <w:szCs w:val="36"/>
        </w:rPr>
      </w:pPr>
    </w:p>
    <w:p w14:paraId="0BC5C159" w14:textId="77777777" w:rsidR="001763A6" w:rsidRDefault="001763A6">
      <w:pPr>
        <w:jc w:val="center"/>
        <w:rPr>
          <w:b/>
          <w:bCs/>
          <w:sz w:val="36"/>
          <w:szCs w:val="36"/>
        </w:rPr>
      </w:pPr>
    </w:p>
    <w:p w14:paraId="3681EC25" w14:textId="77777777" w:rsidR="008C2E8E" w:rsidRPr="008C2E8E" w:rsidRDefault="008C2E8E" w:rsidP="008C2E8E">
      <w:pPr>
        <w:jc w:val="center"/>
        <w:rPr>
          <w:b/>
          <w:bCs/>
          <w:sz w:val="36"/>
          <w:szCs w:val="36"/>
        </w:rPr>
      </w:pPr>
      <w:r w:rsidRPr="008C2E8E">
        <w:rPr>
          <w:b/>
          <w:bCs/>
          <w:sz w:val="36"/>
          <w:szCs w:val="36"/>
        </w:rPr>
        <w:lastRenderedPageBreak/>
        <w:t xml:space="preserve">Course Description in ABET Format </w:t>
      </w:r>
    </w:p>
    <w:p w14:paraId="314D1C90" w14:textId="77777777" w:rsidR="008C2E8E" w:rsidRPr="008C2E8E" w:rsidRDefault="008C2E8E" w:rsidP="008C2E8E">
      <w:pPr>
        <w:rPr>
          <w:b/>
          <w:sz w:val="28"/>
          <w:szCs w:val="28"/>
        </w:rPr>
      </w:pPr>
    </w:p>
    <w:tbl>
      <w:tblPr>
        <w:tblStyle w:val="TableGrid"/>
        <w:tblW w:w="10818"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96"/>
        <w:gridCol w:w="4539"/>
        <w:gridCol w:w="5883"/>
      </w:tblGrid>
      <w:tr w:rsidR="008C2E8E" w:rsidRPr="008C2E8E" w14:paraId="18870157" w14:textId="77777777" w:rsidTr="003C3096">
        <w:trPr>
          <w:jc w:val="center"/>
        </w:trPr>
        <w:tc>
          <w:tcPr>
            <w:tcW w:w="396" w:type="dxa"/>
          </w:tcPr>
          <w:p w14:paraId="764D80F9" w14:textId="77777777" w:rsidR="008C2E8E" w:rsidRPr="008C2E8E" w:rsidRDefault="008C2E8E" w:rsidP="003C3096">
            <w:pPr>
              <w:pStyle w:val="ListParagraph"/>
              <w:ind w:left="0"/>
              <w:rPr>
                <w:rFonts w:ascii="Times New Roman" w:hAnsi="Times New Roman"/>
                <w:b/>
                <w:bCs/>
                <w:color w:val="000000" w:themeColor="text1"/>
              </w:rPr>
            </w:pPr>
            <w:r w:rsidRPr="008C2E8E">
              <w:rPr>
                <w:rFonts w:ascii="Times New Roman" w:hAnsi="Times New Roman"/>
                <w:b/>
                <w:bCs/>
                <w:color w:val="000000" w:themeColor="text1"/>
              </w:rPr>
              <w:t>1.</w:t>
            </w:r>
          </w:p>
        </w:tc>
        <w:tc>
          <w:tcPr>
            <w:tcW w:w="4539" w:type="dxa"/>
          </w:tcPr>
          <w:p w14:paraId="1659C74C" w14:textId="77777777" w:rsidR="008C2E8E" w:rsidRPr="008C2E8E" w:rsidRDefault="008C2E8E" w:rsidP="003C3096">
            <w:pPr>
              <w:pStyle w:val="ListParagraph"/>
              <w:ind w:left="0"/>
              <w:rPr>
                <w:rFonts w:ascii="Times New Roman" w:hAnsi="Times New Roman"/>
                <w:color w:val="000000" w:themeColor="text1"/>
              </w:rPr>
            </w:pPr>
            <w:r w:rsidRPr="008C2E8E">
              <w:rPr>
                <w:rFonts w:ascii="Times New Roman" w:hAnsi="Times New Roman"/>
                <w:b/>
                <w:bCs/>
                <w:color w:val="000000" w:themeColor="text1"/>
              </w:rPr>
              <w:t>Course number and name:</w:t>
            </w:r>
          </w:p>
        </w:tc>
        <w:tc>
          <w:tcPr>
            <w:tcW w:w="5883" w:type="dxa"/>
          </w:tcPr>
          <w:p w14:paraId="0D3F6563" w14:textId="77777777" w:rsidR="008C2E8E" w:rsidRPr="008C2E8E" w:rsidRDefault="008C2E8E" w:rsidP="003C3096">
            <w:pPr>
              <w:pStyle w:val="ListParagraph"/>
              <w:ind w:left="0"/>
              <w:rPr>
                <w:rFonts w:ascii="Times New Roman" w:hAnsi="Times New Roman"/>
                <w:color w:val="000000" w:themeColor="text1"/>
              </w:rPr>
            </w:pPr>
            <w:r w:rsidRPr="008C2E8E">
              <w:rPr>
                <w:rFonts w:ascii="Times New Roman" w:hAnsi="Times New Roman"/>
                <w:color w:val="000000" w:themeColor="text1"/>
              </w:rPr>
              <w:t>MCEG 3043 MACHINE DESIGN I</w:t>
            </w:r>
          </w:p>
          <w:p w14:paraId="542131F9" w14:textId="77777777" w:rsidR="008C2E8E" w:rsidRPr="008C2E8E" w:rsidRDefault="008C2E8E" w:rsidP="003C3096">
            <w:pPr>
              <w:pStyle w:val="ListParagraph"/>
              <w:ind w:left="0"/>
              <w:rPr>
                <w:rFonts w:ascii="Times New Roman" w:hAnsi="Times New Roman"/>
                <w:color w:val="000000" w:themeColor="text1"/>
              </w:rPr>
            </w:pPr>
          </w:p>
        </w:tc>
      </w:tr>
      <w:tr w:rsidR="008C2E8E" w:rsidRPr="008C2E8E" w14:paraId="771F7B91" w14:textId="77777777" w:rsidTr="003C3096">
        <w:trPr>
          <w:trHeight w:val="593"/>
          <w:jc w:val="center"/>
        </w:trPr>
        <w:tc>
          <w:tcPr>
            <w:tcW w:w="396" w:type="dxa"/>
          </w:tcPr>
          <w:p w14:paraId="0E4B1EF4" w14:textId="77777777" w:rsidR="008C2E8E" w:rsidRPr="008C2E8E" w:rsidRDefault="008C2E8E" w:rsidP="003C3096">
            <w:pPr>
              <w:pStyle w:val="ListParagraph"/>
              <w:ind w:left="0"/>
              <w:rPr>
                <w:rFonts w:ascii="Times New Roman" w:hAnsi="Times New Roman"/>
                <w:b/>
                <w:bCs/>
                <w:color w:val="000000" w:themeColor="text1"/>
              </w:rPr>
            </w:pPr>
            <w:r w:rsidRPr="008C2E8E">
              <w:rPr>
                <w:rFonts w:ascii="Times New Roman" w:hAnsi="Times New Roman"/>
                <w:b/>
                <w:bCs/>
                <w:color w:val="000000" w:themeColor="text1"/>
              </w:rPr>
              <w:t>2.</w:t>
            </w:r>
          </w:p>
        </w:tc>
        <w:tc>
          <w:tcPr>
            <w:tcW w:w="4539" w:type="dxa"/>
          </w:tcPr>
          <w:p w14:paraId="72EF40E4" w14:textId="77777777" w:rsidR="008C2E8E" w:rsidRPr="008C2E8E" w:rsidRDefault="008C2E8E" w:rsidP="003C3096">
            <w:pPr>
              <w:pStyle w:val="ListParagraph"/>
              <w:ind w:left="0"/>
              <w:rPr>
                <w:rFonts w:ascii="Times New Roman" w:hAnsi="Times New Roman"/>
                <w:color w:val="000000" w:themeColor="text1"/>
              </w:rPr>
            </w:pPr>
            <w:r w:rsidRPr="008C2E8E">
              <w:rPr>
                <w:rFonts w:ascii="Times New Roman" w:hAnsi="Times New Roman"/>
                <w:b/>
                <w:bCs/>
                <w:color w:val="000000" w:themeColor="text1"/>
              </w:rPr>
              <w:t>Credits and contact hours:</w:t>
            </w:r>
          </w:p>
        </w:tc>
        <w:tc>
          <w:tcPr>
            <w:tcW w:w="5883" w:type="dxa"/>
          </w:tcPr>
          <w:p w14:paraId="5F996B41" w14:textId="77777777" w:rsidR="008C2E8E" w:rsidRPr="008C2E8E" w:rsidRDefault="008C2E8E" w:rsidP="003C3096">
            <w:pPr>
              <w:rPr>
                <w:color w:val="000000" w:themeColor="text1"/>
              </w:rPr>
            </w:pPr>
            <w:r w:rsidRPr="008C2E8E">
              <w:rPr>
                <w:color w:val="000000" w:themeColor="text1"/>
              </w:rPr>
              <w:t>3 credit hours; 4 contact hours</w:t>
            </w:r>
          </w:p>
          <w:p w14:paraId="1BB48358" w14:textId="77777777" w:rsidR="008C2E8E" w:rsidRPr="008C2E8E" w:rsidRDefault="008C2E8E" w:rsidP="003C3096">
            <w:pPr>
              <w:rPr>
                <w:color w:val="000000" w:themeColor="text1"/>
              </w:rPr>
            </w:pPr>
            <w:r w:rsidRPr="008C2E8E">
              <w:rPr>
                <w:color w:val="000000" w:themeColor="text1"/>
              </w:rPr>
              <w:t xml:space="preserve">*  Subject Area: </w:t>
            </w:r>
            <w:r w:rsidRPr="008C2E8E">
              <w:rPr>
                <w:b/>
                <w:bCs/>
                <w:color w:val="000000" w:themeColor="text1"/>
              </w:rPr>
              <w:t>Engineering Topics</w:t>
            </w:r>
          </w:p>
        </w:tc>
      </w:tr>
      <w:tr w:rsidR="008C2E8E" w:rsidRPr="008C2E8E" w14:paraId="7F9FCB82" w14:textId="77777777" w:rsidTr="003C3096">
        <w:trPr>
          <w:trHeight w:val="485"/>
          <w:jc w:val="center"/>
        </w:trPr>
        <w:tc>
          <w:tcPr>
            <w:tcW w:w="396" w:type="dxa"/>
          </w:tcPr>
          <w:p w14:paraId="0DD45726" w14:textId="77777777" w:rsidR="008C2E8E" w:rsidRPr="008C2E8E" w:rsidRDefault="008C2E8E" w:rsidP="003C3096">
            <w:pPr>
              <w:pStyle w:val="ListParagraph"/>
              <w:ind w:left="0"/>
              <w:rPr>
                <w:rFonts w:ascii="Times New Roman" w:hAnsi="Times New Roman"/>
                <w:b/>
                <w:bCs/>
                <w:color w:val="000000" w:themeColor="text1"/>
              </w:rPr>
            </w:pPr>
            <w:r w:rsidRPr="008C2E8E">
              <w:rPr>
                <w:rFonts w:ascii="Times New Roman" w:hAnsi="Times New Roman"/>
                <w:b/>
                <w:bCs/>
                <w:color w:val="000000" w:themeColor="text1"/>
              </w:rPr>
              <w:t>3.</w:t>
            </w:r>
          </w:p>
        </w:tc>
        <w:tc>
          <w:tcPr>
            <w:tcW w:w="4539" w:type="dxa"/>
          </w:tcPr>
          <w:p w14:paraId="26200ED2" w14:textId="77777777" w:rsidR="008C2E8E" w:rsidRPr="008C2E8E" w:rsidRDefault="008C2E8E" w:rsidP="003C3096">
            <w:pPr>
              <w:rPr>
                <w:b/>
                <w:bCs/>
                <w:color w:val="000000" w:themeColor="text1"/>
              </w:rPr>
            </w:pPr>
            <w:r w:rsidRPr="008C2E8E">
              <w:rPr>
                <w:b/>
                <w:bCs/>
                <w:color w:val="000000" w:themeColor="text1"/>
              </w:rPr>
              <w:t xml:space="preserve">Instructor’s or course </w:t>
            </w:r>
          </w:p>
          <w:p w14:paraId="36E542BD" w14:textId="77777777" w:rsidR="008C2E8E" w:rsidRPr="008C2E8E" w:rsidRDefault="008C2E8E" w:rsidP="003C3096">
            <w:pPr>
              <w:rPr>
                <w:b/>
                <w:bCs/>
                <w:color w:val="000000" w:themeColor="text1"/>
              </w:rPr>
            </w:pPr>
            <w:r w:rsidRPr="008C2E8E">
              <w:rPr>
                <w:b/>
                <w:bCs/>
                <w:color w:val="000000" w:themeColor="text1"/>
              </w:rPr>
              <w:t>coordinator’s name:</w:t>
            </w:r>
          </w:p>
        </w:tc>
        <w:tc>
          <w:tcPr>
            <w:tcW w:w="5883" w:type="dxa"/>
          </w:tcPr>
          <w:p w14:paraId="143E2C32" w14:textId="77777777" w:rsidR="008C2E8E" w:rsidRPr="008C2E8E" w:rsidRDefault="008C2E8E" w:rsidP="003C3096">
            <w:pPr>
              <w:pStyle w:val="ListParagraph"/>
              <w:ind w:left="0"/>
              <w:rPr>
                <w:rFonts w:ascii="Times New Roman" w:hAnsi="Times New Roman"/>
                <w:color w:val="000000" w:themeColor="text1"/>
              </w:rPr>
            </w:pPr>
          </w:p>
          <w:p w14:paraId="30324458" w14:textId="77777777" w:rsidR="008C2E8E" w:rsidRPr="008C2E8E" w:rsidRDefault="008C2E8E" w:rsidP="003C3096">
            <w:pPr>
              <w:pStyle w:val="ListParagraph"/>
              <w:ind w:left="0"/>
              <w:rPr>
                <w:rFonts w:ascii="Times New Roman" w:hAnsi="Times New Roman"/>
                <w:color w:val="000000" w:themeColor="text1"/>
              </w:rPr>
            </w:pPr>
            <w:r w:rsidRPr="008C2E8E">
              <w:rPr>
                <w:rFonts w:ascii="Times New Roman" w:hAnsi="Times New Roman"/>
                <w:color w:val="000000" w:themeColor="text1"/>
              </w:rPr>
              <w:t>Dr. Lai Jiang</w:t>
            </w:r>
          </w:p>
          <w:p w14:paraId="1374B711" w14:textId="77777777" w:rsidR="008C2E8E" w:rsidRPr="008C2E8E" w:rsidRDefault="008C2E8E" w:rsidP="003C3096">
            <w:pPr>
              <w:pStyle w:val="ListParagraph"/>
              <w:ind w:left="0"/>
              <w:rPr>
                <w:rFonts w:ascii="Times New Roman" w:hAnsi="Times New Roman"/>
                <w:color w:val="000000" w:themeColor="text1"/>
              </w:rPr>
            </w:pPr>
          </w:p>
        </w:tc>
      </w:tr>
      <w:tr w:rsidR="008C2E8E" w:rsidRPr="008C2E8E" w14:paraId="2AB4ACAD" w14:textId="77777777" w:rsidTr="003C3096">
        <w:trPr>
          <w:jc w:val="center"/>
        </w:trPr>
        <w:tc>
          <w:tcPr>
            <w:tcW w:w="396" w:type="dxa"/>
          </w:tcPr>
          <w:p w14:paraId="304F2D3E" w14:textId="77777777" w:rsidR="008C2E8E" w:rsidRPr="008C2E8E" w:rsidRDefault="008C2E8E" w:rsidP="003C3096">
            <w:pPr>
              <w:pStyle w:val="ListParagraph"/>
              <w:ind w:left="0"/>
              <w:rPr>
                <w:rFonts w:ascii="Times New Roman" w:hAnsi="Times New Roman"/>
                <w:b/>
                <w:bCs/>
                <w:color w:val="000000" w:themeColor="text1"/>
              </w:rPr>
            </w:pPr>
            <w:r w:rsidRPr="008C2E8E">
              <w:rPr>
                <w:rFonts w:ascii="Times New Roman" w:hAnsi="Times New Roman"/>
                <w:b/>
                <w:bCs/>
                <w:color w:val="000000" w:themeColor="text1"/>
              </w:rPr>
              <w:t>4.</w:t>
            </w:r>
          </w:p>
        </w:tc>
        <w:tc>
          <w:tcPr>
            <w:tcW w:w="4539" w:type="dxa"/>
          </w:tcPr>
          <w:p w14:paraId="68877678" w14:textId="77777777" w:rsidR="008C2E8E" w:rsidRPr="008C2E8E" w:rsidRDefault="008C2E8E" w:rsidP="003C3096">
            <w:pPr>
              <w:pStyle w:val="ListParagraph"/>
              <w:ind w:left="0"/>
              <w:rPr>
                <w:rFonts w:ascii="Times New Roman" w:hAnsi="Times New Roman"/>
                <w:color w:val="000000" w:themeColor="text1"/>
              </w:rPr>
            </w:pPr>
            <w:r w:rsidRPr="008C2E8E">
              <w:rPr>
                <w:rFonts w:ascii="Times New Roman" w:hAnsi="Times New Roman"/>
                <w:b/>
                <w:bCs/>
                <w:color w:val="000000" w:themeColor="text1"/>
              </w:rPr>
              <w:t>Text book</w:t>
            </w:r>
            <w:r w:rsidRPr="008C2E8E">
              <w:rPr>
                <w:rFonts w:ascii="Times New Roman" w:hAnsi="Times New Roman"/>
                <w:color w:val="000000" w:themeColor="text1"/>
              </w:rPr>
              <w:t xml:space="preserve">: </w:t>
            </w:r>
          </w:p>
          <w:p w14:paraId="2FD8B65B" w14:textId="77777777" w:rsidR="008C2E8E" w:rsidRPr="008C2E8E" w:rsidRDefault="008C2E8E" w:rsidP="003C3096">
            <w:pPr>
              <w:pStyle w:val="ListParagraph"/>
              <w:ind w:left="0"/>
              <w:rPr>
                <w:rFonts w:ascii="Times New Roman" w:hAnsi="Times New Roman"/>
                <w:color w:val="000000" w:themeColor="text1"/>
              </w:rPr>
            </w:pPr>
            <w:r w:rsidRPr="008C2E8E">
              <w:rPr>
                <w:rFonts w:ascii="Times New Roman" w:hAnsi="Times New Roman"/>
                <w:color w:val="000000" w:themeColor="text1"/>
              </w:rPr>
              <w:t xml:space="preserve">                  Title:</w:t>
            </w:r>
          </w:p>
        </w:tc>
        <w:tc>
          <w:tcPr>
            <w:tcW w:w="5883" w:type="dxa"/>
          </w:tcPr>
          <w:p w14:paraId="27D895F4" w14:textId="77777777" w:rsidR="008C2E8E" w:rsidRPr="008C2E8E" w:rsidRDefault="008C2E8E" w:rsidP="003C3096">
            <w:pPr>
              <w:pStyle w:val="ListParagraph"/>
              <w:ind w:left="0"/>
              <w:rPr>
                <w:rFonts w:ascii="Times New Roman" w:hAnsi="Times New Roman"/>
                <w:color w:val="000000" w:themeColor="text1"/>
              </w:rPr>
            </w:pPr>
          </w:p>
          <w:p w14:paraId="3AFD83C3" w14:textId="77777777" w:rsidR="008C2E8E" w:rsidRPr="008C2E8E" w:rsidRDefault="008C2E8E" w:rsidP="003C3096">
            <w:pPr>
              <w:pStyle w:val="ListParagraph"/>
              <w:ind w:left="0"/>
              <w:rPr>
                <w:rFonts w:ascii="Times New Roman" w:hAnsi="Times New Roman"/>
                <w:color w:val="000000" w:themeColor="text1"/>
              </w:rPr>
            </w:pPr>
            <w:r w:rsidRPr="008C2E8E">
              <w:rPr>
                <w:rFonts w:ascii="Times New Roman" w:hAnsi="Times New Roman"/>
                <w:color w:val="000000" w:themeColor="text1"/>
              </w:rPr>
              <w:t xml:space="preserve">Shigley’s Mechanical Engineering Design </w:t>
            </w:r>
          </w:p>
        </w:tc>
      </w:tr>
      <w:tr w:rsidR="008C2E8E" w:rsidRPr="008C2E8E" w14:paraId="13FC5E76" w14:textId="77777777" w:rsidTr="003C3096">
        <w:trPr>
          <w:jc w:val="center"/>
        </w:trPr>
        <w:tc>
          <w:tcPr>
            <w:tcW w:w="396" w:type="dxa"/>
          </w:tcPr>
          <w:p w14:paraId="705144B5" w14:textId="77777777" w:rsidR="008C2E8E" w:rsidRPr="008C2E8E" w:rsidRDefault="008C2E8E" w:rsidP="003C3096">
            <w:pPr>
              <w:pStyle w:val="ListParagraph"/>
              <w:ind w:left="0"/>
              <w:rPr>
                <w:rFonts w:ascii="Times New Roman" w:hAnsi="Times New Roman"/>
                <w:color w:val="000000" w:themeColor="text1"/>
              </w:rPr>
            </w:pPr>
          </w:p>
        </w:tc>
        <w:tc>
          <w:tcPr>
            <w:tcW w:w="4539" w:type="dxa"/>
          </w:tcPr>
          <w:p w14:paraId="78C5C81D" w14:textId="77777777" w:rsidR="008C2E8E" w:rsidRPr="008C2E8E" w:rsidRDefault="008C2E8E" w:rsidP="003C3096">
            <w:pPr>
              <w:pStyle w:val="ListParagraph"/>
              <w:ind w:left="0"/>
              <w:rPr>
                <w:rFonts w:ascii="Times New Roman" w:hAnsi="Times New Roman"/>
                <w:color w:val="000000" w:themeColor="text1"/>
              </w:rPr>
            </w:pPr>
            <w:r w:rsidRPr="008C2E8E">
              <w:rPr>
                <w:rFonts w:ascii="Times New Roman" w:hAnsi="Times New Roman"/>
                <w:color w:val="000000" w:themeColor="text1"/>
              </w:rPr>
              <w:t xml:space="preserve">                  Author:</w:t>
            </w:r>
          </w:p>
        </w:tc>
        <w:tc>
          <w:tcPr>
            <w:tcW w:w="5883" w:type="dxa"/>
          </w:tcPr>
          <w:p w14:paraId="569B042F" w14:textId="77777777" w:rsidR="008C2E8E" w:rsidRPr="008C2E8E" w:rsidRDefault="008C2E8E" w:rsidP="003C3096">
            <w:pPr>
              <w:pStyle w:val="ListParagraph"/>
              <w:ind w:left="0"/>
              <w:rPr>
                <w:rFonts w:ascii="Times New Roman" w:hAnsi="Times New Roman"/>
                <w:color w:val="000000" w:themeColor="text1"/>
              </w:rPr>
            </w:pPr>
            <w:r w:rsidRPr="008C2E8E">
              <w:rPr>
                <w:rFonts w:ascii="Times New Roman" w:hAnsi="Times New Roman"/>
                <w:color w:val="000000" w:themeColor="text1"/>
              </w:rPr>
              <w:t xml:space="preserve">Budynas, Richard G. </w:t>
            </w:r>
          </w:p>
        </w:tc>
      </w:tr>
      <w:tr w:rsidR="008C2E8E" w:rsidRPr="008C2E8E" w14:paraId="75E174B6" w14:textId="77777777" w:rsidTr="003C3096">
        <w:trPr>
          <w:jc w:val="center"/>
        </w:trPr>
        <w:tc>
          <w:tcPr>
            <w:tcW w:w="396" w:type="dxa"/>
          </w:tcPr>
          <w:p w14:paraId="53C0911C" w14:textId="77777777" w:rsidR="008C2E8E" w:rsidRPr="008C2E8E" w:rsidRDefault="008C2E8E" w:rsidP="003C3096">
            <w:pPr>
              <w:pStyle w:val="ListParagraph"/>
              <w:ind w:left="0"/>
              <w:rPr>
                <w:rFonts w:ascii="Times New Roman" w:hAnsi="Times New Roman"/>
                <w:color w:val="000000" w:themeColor="text1"/>
              </w:rPr>
            </w:pPr>
          </w:p>
        </w:tc>
        <w:tc>
          <w:tcPr>
            <w:tcW w:w="4539" w:type="dxa"/>
          </w:tcPr>
          <w:p w14:paraId="1D8BBA83" w14:textId="77777777" w:rsidR="008C2E8E" w:rsidRPr="008C2E8E" w:rsidRDefault="008C2E8E" w:rsidP="003C3096">
            <w:pPr>
              <w:pStyle w:val="ListParagraph"/>
              <w:ind w:left="0"/>
              <w:rPr>
                <w:rFonts w:ascii="Times New Roman" w:hAnsi="Times New Roman"/>
                <w:color w:val="000000" w:themeColor="text1"/>
              </w:rPr>
            </w:pPr>
            <w:r w:rsidRPr="008C2E8E">
              <w:rPr>
                <w:rFonts w:ascii="Times New Roman" w:hAnsi="Times New Roman"/>
                <w:color w:val="000000" w:themeColor="text1"/>
              </w:rPr>
              <w:t xml:space="preserve">                  Publisher, Year &amp; Edition:</w:t>
            </w:r>
          </w:p>
        </w:tc>
        <w:tc>
          <w:tcPr>
            <w:tcW w:w="5883" w:type="dxa"/>
          </w:tcPr>
          <w:p w14:paraId="147EF72E" w14:textId="77777777" w:rsidR="008C2E8E" w:rsidRPr="008C2E8E" w:rsidRDefault="008C2E8E" w:rsidP="003C3096">
            <w:pPr>
              <w:rPr>
                <w:color w:val="000000" w:themeColor="text1"/>
              </w:rPr>
            </w:pPr>
            <w:r w:rsidRPr="008C2E8E">
              <w:t>McGraw Hill Education, New York, NY.</w:t>
            </w:r>
            <w:r w:rsidRPr="008C2E8E">
              <w:rPr>
                <w:color w:val="000000" w:themeColor="text1"/>
              </w:rPr>
              <w:t xml:space="preserve"> 2020, 11</w:t>
            </w:r>
            <w:r w:rsidRPr="008C2E8E">
              <w:rPr>
                <w:color w:val="000000" w:themeColor="text1"/>
                <w:vertAlign w:val="superscript"/>
              </w:rPr>
              <w:t>th</w:t>
            </w:r>
            <w:r w:rsidRPr="008C2E8E">
              <w:rPr>
                <w:color w:val="000000" w:themeColor="text1"/>
              </w:rPr>
              <w:t xml:space="preserve"> Edition</w:t>
            </w:r>
          </w:p>
          <w:p w14:paraId="65DD4D0A" w14:textId="77777777" w:rsidR="008C2E8E" w:rsidRPr="008C2E8E" w:rsidRDefault="008C2E8E" w:rsidP="003C3096">
            <w:pPr>
              <w:rPr>
                <w:color w:val="000000" w:themeColor="text1"/>
              </w:rPr>
            </w:pPr>
          </w:p>
        </w:tc>
      </w:tr>
      <w:tr w:rsidR="008C2E8E" w:rsidRPr="008C2E8E" w14:paraId="00A3AB37" w14:textId="77777777" w:rsidTr="003C3096">
        <w:trPr>
          <w:jc w:val="center"/>
        </w:trPr>
        <w:tc>
          <w:tcPr>
            <w:tcW w:w="396" w:type="dxa"/>
          </w:tcPr>
          <w:p w14:paraId="65476286" w14:textId="77777777" w:rsidR="008C2E8E" w:rsidRPr="008C2E8E" w:rsidRDefault="008C2E8E" w:rsidP="003C3096">
            <w:pPr>
              <w:pStyle w:val="ListParagraph"/>
              <w:ind w:left="0"/>
              <w:rPr>
                <w:rFonts w:ascii="Times New Roman" w:hAnsi="Times New Roman"/>
                <w:color w:val="000000" w:themeColor="text1"/>
              </w:rPr>
            </w:pPr>
            <w:r w:rsidRPr="008C2E8E">
              <w:rPr>
                <w:rFonts w:ascii="Times New Roman" w:hAnsi="Times New Roman"/>
                <w:color w:val="000000" w:themeColor="text1"/>
              </w:rPr>
              <w:t xml:space="preserve"> </w:t>
            </w:r>
          </w:p>
        </w:tc>
        <w:tc>
          <w:tcPr>
            <w:tcW w:w="4539" w:type="dxa"/>
          </w:tcPr>
          <w:p w14:paraId="7E9BAAFB" w14:textId="77777777" w:rsidR="008C2E8E" w:rsidRPr="008C2E8E" w:rsidRDefault="008C2E8E" w:rsidP="008C2E8E">
            <w:pPr>
              <w:pStyle w:val="ListParagraph"/>
              <w:numPr>
                <w:ilvl w:val="0"/>
                <w:numId w:val="48"/>
              </w:numPr>
              <w:spacing w:after="0" w:line="240" w:lineRule="auto"/>
              <w:rPr>
                <w:rFonts w:ascii="Times New Roman" w:hAnsi="Times New Roman"/>
                <w:color w:val="000000" w:themeColor="text1"/>
              </w:rPr>
            </w:pPr>
            <w:r w:rsidRPr="008C2E8E">
              <w:rPr>
                <w:rFonts w:ascii="Times New Roman" w:hAnsi="Times New Roman"/>
                <w:color w:val="000000" w:themeColor="text1"/>
              </w:rPr>
              <w:t>Other Supplemental material</w:t>
            </w:r>
          </w:p>
        </w:tc>
        <w:tc>
          <w:tcPr>
            <w:tcW w:w="5883" w:type="dxa"/>
          </w:tcPr>
          <w:p w14:paraId="34FB6C80" w14:textId="77777777" w:rsidR="008C2E8E" w:rsidRPr="008C2E8E" w:rsidRDefault="008C2E8E" w:rsidP="003C3096">
            <w:pPr>
              <w:pStyle w:val="ListParagraph"/>
              <w:ind w:left="0"/>
              <w:rPr>
                <w:rFonts w:ascii="Times New Roman" w:hAnsi="Times New Roman"/>
                <w:color w:val="000000" w:themeColor="text1"/>
              </w:rPr>
            </w:pPr>
            <w:r w:rsidRPr="008C2E8E">
              <w:rPr>
                <w:rFonts w:ascii="Times New Roman" w:hAnsi="Times New Roman"/>
                <w:color w:val="000000" w:themeColor="text1"/>
              </w:rPr>
              <w:t>N/A</w:t>
            </w:r>
          </w:p>
          <w:p w14:paraId="2C7E3428" w14:textId="77777777" w:rsidR="008C2E8E" w:rsidRPr="008C2E8E" w:rsidRDefault="008C2E8E" w:rsidP="003C3096">
            <w:pPr>
              <w:pStyle w:val="ListParagraph"/>
              <w:ind w:left="0"/>
              <w:rPr>
                <w:rFonts w:ascii="Times New Roman" w:hAnsi="Times New Roman"/>
                <w:color w:val="000000" w:themeColor="text1"/>
              </w:rPr>
            </w:pPr>
          </w:p>
        </w:tc>
      </w:tr>
      <w:tr w:rsidR="008C2E8E" w:rsidRPr="008C2E8E" w14:paraId="3E03E605" w14:textId="77777777" w:rsidTr="003C3096">
        <w:trPr>
          <w:jc w:val="center"/>
        </w:trPr>
        <w:tc>
          <w:tcPr>
            <w:tcW w:w="396" w:type="dxa"/>
          </w:tcPr>
          <w:p w14:paraId="21EC17CD" w14:textId="77777777" w:rsidR="008C2E8E" w:rsidRPr="008C2E8E" w:rsidRDefault="008C2E8E" w:rsidP="003C3096">
            <w:pPr>
              <w:pStyle w:val="ListParagraph"/>
              <w:ind w:left="0"/>
              <w:rPr>
                <w:rFonts w:ascii="Times New Roman" w:hAnsi="Times New Roman"/>
                <w:b/>
                <w:bCs/>
                <w:color w:val="000000" w:themeColor="text1"/>
              </w:rPr>
            </w:pPr>
            <w:r w:rsidRPr="008C2E8E">
              <w:rPr>
                <w:rFonts w:ascii="Times New Roman" w:hAnsi="Times New Roman"/>
                <w:b/>
                <w:bCs/>
                <w:color w:val="000000" w:themeColor="text1"/>
              </w:rPr>
              <w:t>5.</w:t>
            </w:r>
          </w:p>
        </w:tc>
        <w:tc>
          <w:tcPr>
            <w:tcW w:w="4539" w:type="dxa"/>
          </w:tcPr>
          <w:p w14:paraId="7959DD80" w14:textId="77777777" w:rsidR="008C2E8E" w:rsidRPr="008C2E8E" w:rsidRDefault="008C2E8E" w:rsidP="003C3096">
            <w:pPr>
              <w:pStyle w:val="ListParagraph"/>
              <w:ind w:left="0"/>
              <w:rPr>
                <w:rFonts w:ascii="Times New Roman" w:hAnsi="Times New Roman"/>
                <w:b/>
                <w:bCs/>
                <w:color w:val="000000" w:themeColor="text1"/>
              </w:rPr>
            </w:pPr>
            <w:r w:rsidRPr="008C2E8E">
              <w:rPr>
                <w:rFonts w:ascii="Times New Roman" w:hAnsi="Times New Roman"/>
                <w:b/>
                <w:bCs/>
                <w:color w:val="000000" w:themeColor="text1"/>
              </w:rPr>
              <w:t>Specific course information</w:t>
            </w:r>
          </w:p>
        </w:tc>
        <w:tc>
          <w:tcPr>
            <w:tcW w:w="5883" w:type="dxa"/>
          </w:tcPr>
          <w:p w14:paraId="07936E87" w14:textId="77777777" w:rsidR="008C2E8E" w:rsidRPr="008C2E8E" w:rsidRDefault="008C2E8E" w:rsidP="003C3096">
            <w:pPr>
              <w:pStyle w:val="ListParagraph"/>
              <w:ind w:left="0"/>
              <w:rPr>
                <w:rFonts w:ascii="Times New Roman" w:hAnsi="Times New Roman"/>
                <w:color w:val="000000" w:themeColor="text1"/>
              </w:rPr>
            </w:pPr>
          </w:p>
        </w:tc>
      </w:tr>
      <w:tr w:rsidR="008C2E8E" w:rsidRPr="008C2E8E" w14:paraId="222435A9" w14:textId="77777777" w:rsidTr="003C3096">
        <w:trPr>
          <w:jc w:val="center"/>
        </w:trPr>
        <w:tc>
          <w:tcPr>
            <w:tcW w:w="396" w:type="dxa"/>
          </w:tcPr>
          <w:p w14:paraId="369C1167" w14:textId="77777777" w:rsidR="008C2E8E" w:rsidRPr="008C2E8E" w:rsidRDefault="008C2E8E" w:rsidP="003C3096">
            <w:pPr>
              <w:pStyle w:val="ListParagraph"/>
              <w:ind w:left="0"/>
              <w:rPr>
                <w:rFonts w:ascii="Times New Roman" w:hAnsi="Times New Roman"/>
                <w:color w:val="000000" w:themeColor="text1"/>
              </w:rPr>
            </w:pPr>
          </w:p>
        </w:tc>
        <w:tc>
          <w:tcPr>
            <w:tcW w:w="4539" w:type="dxa"/>
          </w:tcPr>
          <w:p w14:paraId="1C54701E" w14:textId="77777777" w:rsidR="008C2E8E" w:rsidRPr="008C2E8E" w:rsidRDefault="008C2E8E" w:rsidP="008C2E8E">
            <w:pPr>
              <w:pStyle w:val="ListParagraph"/>
              <w:numPr>
                <w:ilvl w:val="0"/>
                <w:numId w:val="49"/>
              </w:numPr>
              <w:spacing w:after="0" w:line="240" w:lineRule="auto"/>
              <w:rPr>
                <w:rFonts w:ascii="Times New Roman" w:hAnsi="Times New Roman"/>
                <w:color w:val="000000" w:themeColor="text1"/>
              </w:rPr>
            </w:pPr>
            <w:r w:rsidRPr="008C2E8E">
              <w:rPr>
                <w:rFonts w:ascii="Times New Roman" w:hAnsi="Times New Roman"/>
                <w:color w:val="000000" w:themeColor="text1"/>
              </w:rPr>
              <w:t>Brief description of the content of the course (catalog description)</w:t>
            </w:r>
          </w:p>
        </w:tc>
        <w:tc>
          <w:tcPr>
            <w:tcW w:w="5883" w:type="dxa"/>
          </w:tcPr>
          <w:p w14:paraId="6E5DDE40" w14:textId="77777777" w:rsidR="008C2E8E" w:rsidRPr="008C2E8E" w:rsidRDefault="008C2E8E" w:rsidP="003C3096">
            <w:pPr>
              <w:pStyle w:val="ListParagraph"/>
              <w:ind w:left="0"/>
              <w:rPr>
                <w:rFonts w:ascii="Times New Roman" w:hAnsi="Times New Roman"/>
                <w:color w:val="000000" w:themeColor="text1"/>
              </w:rPr>
            </w:pPr>
            <w:r w:rsidRPr="008C2E8E">
              <w:rPr>
                <w:rFonts w:ascii="Times New Roman" w:hAnsi="Times New Roman"/>
                <w:color w:val="000000" w:themeColor="text1"/>
                <w:shd w:val="clear" w:color="auto" w:fill="FFFFFF"/>
              </w:rPr>
              <w:t>This course provides the Fundamentals of mechanical design methodology, design of machine elements for static and fatigue failure, individual projects and classroom discussions of various design solutions.</w:t>
            </w:r>
            <w:r w:rsidRPr="008C2E8E">
              <w:rPr>
                <w:rFonts w:ascii="Times New Roman" w:hAnsi="Times New Roman"/>
                <w:color w:val="000000" w:themeColor="text1"/>
              </w:rPr>
              <w:t xml:space="preserve"> </w:t>
            </w:r>
          </w:p>
        </w:tc>
      </w:tr>
      <w:tr w:rsidR="008C2E8E" w:rsidRPr="008C2E8E" w14:paraId="18877B6B" w14:textId="77777777" w:rsidTr="003C3096">
        <w:trPr>
          <w:jc w:val="center"/>
        </w:trPr>
        <w:tc>
          <w:tcPr>
            <w:tcW w:w="396" w:type="dxa"/>
          </w:tcPr>
          <w:p w14:paraId="622B6A56" w14:textId="77777777" w:rsidR="008C2E8E" w:rsidRPr="008C2E8E" w:rsidRDefault="008C2E8E" w:rsidP="003C3096">
            <w:pPr>
              <w:pStyle w:val="ListParagraph"/>
              <w:ind w:left="0"/>
              <w:rPr>
                <w:rFonts w:ascii="Times New Roman" w:hAnsi="Times New Roman"/>
                <w:color w:val="000000" w:themeColor="text1"/>
              </w:rPr>
            </w:pPr>
          </w:p>
        </w:tc>
        <w:tc>
          <w:tcPr>
            <w:tcW w:w="4539" w:type="dxa"/>
          </w:tcPr>
          <w:p w14:paraId="369B4C32" w14:textId="77777777" w:rsidR="008C2E8E" w:rsidRPr="008C2E8E" w:rsidRDefault="008C2E8E" w:rsidP="008C2E8E">
            <w:pPr>
              <w:pStyle w:val="ListParagraph"/>
              <w:numPr>
                <w:ilvl w:val="0"/>
                <w:numId w:val="49"/>
              </w:numPr>
              <w:spacing w:after="0" w:line="240" w:lineRule="auto"/>
              <w:rPr>
                <w:rFonts w:ascii="Times New Roman" w:hAnsi="Times New Roman"/>
                <w:color w:val="000000" w:themeColor="text1"/>
              </w:rPr>
            </w:pPr>
            <w:r w:rsidRPr="008C2E8E">
              <w:rPr>
                <w:rFonts w:ascii="Times New Roman" w:hAnsi="Times New Roman"/>
                <w:color w:val="000000" w:themeColor="text1"/>
              </w:rPr>
              <w:t xml:space="preserve">Prerequisites or </w:t>
            </w:r>
          </w:p>
          <w:p w14:paraId="7EC6E3AA" w14:textId="77777777" w:rsidR="008C2E8E" w:rsidRPr="008C2E8E" w:rsidRDefault="008C2E8E" w:rsidP="003C3096">
            <w:pPr>
              <w:pStyle w:val="ListParagraph"/>
              <w:ind w:left="0"/>
              <w:rPr>
                <w:rFonts w:ascii="Times New Roman" w:hAnsi="Times New Roman"/>
                <w:color w:val="000000" w:themeColor="text1"/>
              </w:rPr>
            </w:pPr>
            <w:r w:rsidRPr="008C2E8E">
              <w:rPr>
                <w:rFonts w:ascii="Times New Roman" w:hAnsi="Times New Roman"/>
                <w:color w:val="000000" w:themeColor="text1"/>
              </w:rPr>
              <w:t xml:space="preserve">     Co-requisites</w:t>
            </w:r>
          </w:p>
        </w:tc>
        <w:tc>
          <w:tcPr>
            <w:tcW w:w="5883" w:type="dxa"/>
          </w:tcPr>
          <w:p w14:paraId="2F18F83B" w14:textId="77777777" w:rsidR="008C2E8E" w:rsidRPr="008C2E8E" w:rsidRDefault="008C2E8E" w:rsidP="003C3096">
            <w:pPr>
              <w:rPr>
                <w:bCs/>
              </w:rPr>
            </w:pPr>
            <w:r w:rsidRPr="008C2E8E">
              <w:rPr>
                <w:bCs/>
              </w:rPr>
              <w:t>CVEG 2063 Mechanics of Materials</w:t>
            </w:r>
          </w:p>
          <w:p w14:paraId="6BF7B27E" w14:textId="77777777" w:rsidR="008C2E8E" w:rsidRPr="008C2E8E" w:rsidRDefault="008C2E8E" w:rsidP="003C3096">
            <w:pPr>
              <w:pStyle w:val="ListParagraph"/>
              <w:ind w:left="0"/>
              <w:rPr>
                <w:rFonts w:ascii="Times New Roman" w:hAnsi="Times New Roman"/>
                <w:color w:val="000000" w:themeColor="text1"/>
              </w:rPr>
            </w:pPr>
            <w:r w:rsidRPr="008C2E8E">
              <w:rPr>
                <w:rFonts w:ascii="Times New Roman" w:hAnsi="Times New Roman"/>
                <w:bCs/>
                <w:color w:val="000000" w:themeColor="text1"/>
              </w:rPr>
              <w:t>MCEG1021 Mechanical Engineering Lab I</w:t>
            </w:r>
          </w:p>
        </w:tc>
      </w:tr>
      <w:tr w:rsidR="008C2E8E" w:rsidRPr="008C2E8E" w14:paraId="488A0FDD" w14:textId="77777777" w:rsidTr="003C3096">
        <w:trPr>
          <w:trHeight w:val="1097"/>
          <w:jc w:val="center"/>
        </w:trPr>
        <w:tc>
          <w:tcPr>
            <w:tcW w:w="396" w:type="dxa"/>
          </w:tcPr>
          <w:p w14:paraId="2096843A" w14:textId="77777777" w:rsidR="008C2E8E" w:rsidRPr="008C2E8E" w:rsidRDefault="008C2E8E" w:rsidP="003C3096">
            <w:pPr>
              <w:pStyle w:val="ListParagraph"/>
              <w:ind w:left="0"/>
              <w:rPr>
                <w:rFonts w:ascii="Times New Roman" w:hAnsi="Times New Roman"/>
                <w:color w:val="000000" w:themeColor="text1"/>
              </w:rPr>
            </w:pPr>
          </w:p>
        </w:tc>
        <w:tc>
          <w:tcPr>
            <w:tcW w:w="4539" w:type="dxa"/>
          </w:tcPr>
          <w:p w14:paraId="495B5C11" w14:textId="77777777" w:rsidR="008C2E8E" w:rsidRPr="008C2E8E" w:rsidRDefault="008C2E8E" w:rsidP="008C2E8E">
            <w:pPr>
              <w:pStyle w:val="ListParagraph"/>
              <w:numPr>
                <w:ilvl w:val="0"/>
                <w:numId w:val="49"/>
              </w:numPr>
              <w:spacing w:after="0" w:line="240" w:lineRule="auto"/>
              <w:rPr>
                <w:rFonts w:ascii="Times New Roman" w:hAnsi="Times New Roman"/>
                <w:color w:val="000000" w:themeColor="text1"/>
              </w:rPr>
            </w:pPr>
            <w:r w:rsidRPr="008C2E8E">
              <w:rPr>
                <w:rFonts w:ascii="Times New Roman" w:hAnsi="Times New Roman"/>
                <w:color w:val="000000" w:themeColor="text1"/>
              </w:rPr>
              <w:t>** Indicate whether a required, elective, or selected elective (as per definition provided) course in the program</w:t>
            </w:r>
          </w:p>
          <w:p w14:paraId="50E7DE74" w14:textId="77777777" w:rsidR="008C2E8E" w:rsidRPr="008C2E8E" w:rsidRDefault="008C2E8E" w:rsidP="003C3096">
            <w:pPr>
              <w:pStyle w:val="ListParagraph"/>
              <w:ind w:left="360"/>
              <w:rPr>
                <w:rFonts w:ascii="Times New Roman" w:hAnsi="Times New Roman"/>
                <w:color w:val="000000" w:themeColor="text1"/>
              </w:rPr>
            </w:pPr>
          </w:p>
        </w:tc>
        <w:tc>
          <w:tcPr>
            <w:tcW w:w="5883" w:type="dxa"/>
          </w:tcPr>
          <w:p w14:paraId="6A4DDFA8" w14:textId="77777777" w:rsidR="008C2E8E" w:rsidRPr="008C2E8E" w:rsidRDefault="008C2E8E" w:rsidP="003C3096">
            <w:pPr>
              <w:pStyle w:val="ListParagraph"/>
              <w:ind w:left="0"/>
              <w:rPr>
                <w:rFonts w:ascii="Times New Roman" w:hAnsi="Times New Roman"/>
                <w:color w:val="000000" w:themeColor="text1"/>
              </w:rPr>
            </w:pPr>
            <w:r w:rsidRPr="008C2E8E">
              <w:rPr>
                <w:rFonts w:ascii="Times New Roman" w:hAnsi="Times New Roman"/>
                <w:color w:val="000000" w:themeColor="text1"/>
              </w:rPr>
              <w:t>Required</w:t>
            </w:r>
          </w:p>
        </w:tc>
      </w:tr>
      <w:tr w:rsidR="008C2E8E" w:rsidRPr="008C2E8E" w14:paraId="39FB34C0" w14:textId="77777777" w:rsidTr="003C3096">
        <w:trPr>
          <w:jc w:val="center"/>
        </w:trPr>
        <w:tc>
          <w:tcPr>
            <w:tcW w:w="396" w:type="dxa"/>
            <w:shd w:val="clear" w:color="auto" w:fill="DDD9C3" w:themeFill="background2" w:themeFillShade="E6"/>
          </w:tcPr>
          <w:p w14:paraId="738F7756" w14:textId="77777777" w:rsidR="008C2E8E" w:rsidRPr="008C2E8E" w:rsidRDefault="008C2E8E" w:rsidP="003C3096">
            <w:pPr>
              <w:pStyle w:val="ListParagraph"/>
              <w:ind w:left="0"/>
              <w:rPr>
                <w:rFonts w:ascii="Times New Roman" w:hAnsi="Times New Roman"/>
                <w:b/>
                <w:bCs/>
                <w:color w:val="000000" w:themeColor="text1"/>
              </w:rPr>
            </w:pPr>
            <w:r w:rsidRPr="008C2E8E">
              <w:rPr>
                <w:rFonts w:ascii="Times New Roman" w:hAnsi="Times New Roman"/>
                <w:b/>
                <w:bCs/>
                <w:color w:val="000000" w:themeColor="text1"/>
              </w:rPr>
              <w:t>6.</w:t>
            </w:r>
          </w:p>
        </w:tc>
        <w:tc>
          <w:tcPr>
            <w:tcW w:w="4539" w:type="dxa"/>
            <w:shd w:val="clear" w:color="auto" w:fill="DDD9C3" w:themeFill="background2" w:themeFillShade="E6"/>
          </w:tcPr>
          <w:p w14:paraId="61E20737" w14:textId="77777777" w:rsidR="008C2E8E" w:rsidRPr="008C2E8E" w:rsidRDefault="008C2E8E" w:rsidP="008C2E8E">
            <w:pPr>
              <w:pStyle w:val="ListParagraph"/>
              <w:numPr>
                <w:ilvl w:val="0"/>
                <w:numId w:val="50"/>
              </w:numPr>
              <w:spacing w:after="0" w:line="240" w:lineRule="auto"/>
              <w:ind w:left="331" w:hanging="331"/>
              <w:rPr>
                <w:rFonts w:ascii="Times New Roman" w:hAnsi="Times New Roman"/>
                <w:color w:val="000000" w:themeColor="text1"/>
              </w:rPr>
            </w:pPr>
            <w:r w:rsidRPr="008C2E8E">
              <w:rPr>
                <w:rFonts w:ascii="Times New Roman" w:hAnsi="Times New Roman"/>
                <w:b/>
                <w:bCs/>
                <w:color w:val="000000" w:themeColor="text1"/>
              </w:rPr>
              <w:t xml:space="preserve">Specific goals for the course </w:t>
            </w:r>
            <w:r w:rsidRPr="008C2E8E">
              <w:rPr>
                <w:rFonts w:ascii="Times New Roman" w:hAnsi="Times New Roman"/>
                <w:color w:val="000000" w:themeColor="text1"/>
              </w:rPr>
              <w:t xml:space="preserve">specific outcomes of instruction (e.g., The student will be able to explain the significance of current research about a particular topic.)  </w:t>
            </w:r>
          </w:p>
          <w:p w14:paraId="373BB541" w14:textId="77777777" w:rsidR="008C2E8E" w:rsidRPr="008C2E8E" w:rsidRDefault="008C2E8E" w:rsidP="003C3096">
            <w:pPr>
              <w:pStyle w:val="ListParagraph"/>
              <w:ind w:left="0"/>
              <w:rPr>
                <w:rFonts w:ascii="Times New Roman" w:hAnsi="Times New Roman"/>
                <w:b/>
                <w:bCs/>
                <w:color w:val="000000" w:themeColor="text1"/>
              </w:rPr>
            </w:pPr>
          </w:p>
          <w:p w14:paraId="08A54427" w14:textId="77777777" w:rsidR="008C2E8E" w:rsidRPr="008C2E8E" w:rsidRDefault="008C2E8E" w:rsidP="003C3096">
            <w:pPr>
              <w:tabs>
                <w:tab w:val="left" w:pos="270"/>
              </w:tabs>
              <w:ind w:left="-14"/>
              <w:rPr>
                <w:i/>
                <w:color w:val="000000" w:themeColor="text1"/>
                <w:sz w:val="22"/>
                <w:szCs w:val="22"/>
              </w:rPr>
            </w:pPr>
            <w:r w:rsidRPr="008C2E8E">
              <w:rPr>
                <w:i/>
                <w:color w:val="000000" w:themeColor="text1"/>
                <w:sz w:val="22"/>
                <w:szCs w:val="22"/>
              </w:rPr>
              <w:t>Students will be able to :</w:t>
            </w:r>
          </w:p>
          <w:p w14:paraId="47342EDC" w14:textId="77777777" w:rsidR="008C2E8E" w:rsidRPr="008C2E8E" w:rsidRDefault="008C2E8E" w:rsidP="003C3096">
            <w:pPr>
              <w:pStyle w:val="ListParagraph"/>
              <w:ind w:left="0"/>
              <w:rPr>
                <w:rFonts w:ascii="Times New Roman" w:hAnsi="Times New Roman"/>
                <w:b/>
                <w:bCs/>
                <w:color w:val="000000" w:themeColor="text1"/>
              </w:rPr>
            </w:pPr>
          </w:p>
        </w:tc>
        <w:tc>
          <w:tcPr>
            <w:tcW w:w="5883" w:type="dxa"/>
            <w:shd w:val="clear" w:color="auto" w:fill="DDD9C3" w:themeFill="background2" w:themeFillShade="E6"/>
          </w:tcPr>
          <w:p w14:paraId="37F68B95" w14:textId="77777777" w:rsidR="008C2E8E" w:rsidRPr="008C2E8E" w:rsidRDefault="008C2E8E" w:rsidP="008C2E8E">
            <w:pPr>
              <w:pStyle w:val="ListParagraph"/>
              <w:numPr>
                <w:ilvl w:val="0"/>
                <w:numId w:val="50"/>
              </w:numPr>
              <w:spacing w:after="0" w:line="240" w:lineRule="auto"/>
              <w:ind w:left="360"/>
              <w:rPr>
                <w:rFonts w:ascii="Times New Roman" w:hAnsi="Times New Roman"/>
                <w:color w:val="000000" w:themeColor="text1"/>
              </w:rPr>
            </w:pPr>
            <w:r w:rsidRPr="008C2E8E">
              <w:rPr>
                <w:rFonts w:ascii="Times New Roman" w:hAnsi="Times New Roman"/>
                <w:b/>
                <w:color w:val="000000" w:themeColor="text1"/>
              </w:rPr>
              <w:t>Explicitly indicate which of the student outcomes listed in Criterion 3</w:t>
            </w:r>
            <w:r w:rsidRPr="008C2E8E">
              <w:rPr>
                <w:rFonts w:ascii="Times New Roman" w:hAnsi="Times New Roman"/>
                <w:color w:val="000000" w:themeColor="text1"/>
              </w:rPr>
              <w:t xml:space="preserve"> or any other outcomes are addressed by the course. </w:t>
            </w:r>
          </w:p>
          <w:p w14:paraId="0855AEEB" w14:textId="77777777" w:rsidR="008C2E8E" w:rsidRPr="008C2E8E" w:rsidRDefault="008C2E8E" w:rsidP="003C3096">
            <w:pPr>
              <w:pStyle w:val="ListParagraph"/>
              <w:ind w:left="648"/>
              <w:rPr>
                <w:rFonts w:ascii="Times New Roman" w:hAnsi="Times New Roman"/>
                <w:color w:val="000000" w:themeColor="text1"/>
              </w:rPr>
            </w:pPr>
          </w:p>
          <w:p w14:paraId="5A243467" w14:textId="77777777" w:rsidR="008C2E8E" w:rsidRPr="008C2E8E" w:rsidRDefault="008C2E8E" w:rsidP="003C3096">
            <w:pPr>
              <w:pStyle w:val="ListParagraph"/>
              <w:ind w:left="0"/>
              <w:rPr>
                <w:rFonts w:ascii="Times New Roman" w:hAnsi="Times New Roman"/>
                <w:i/>
                <w:color w:val="000000" w:themeColor="text1"/>
              </w:rPr>
            </w:pPr>
            <w:r w:rsidRPr="008C2E8E">
              <w:rPr>
                <w:rFonts w:ascii="Times New Roman" w:hAnsi="Times New Roman"/>
                <w:i/>
                <w:color w:val="000000" w:themeColor="text1"/>
              </w:rPr>
              <w:t>The specific goals for the course specific outcomes listed on the left column will address the following student learning outcomes:</w:t>
            </w:r>
          </w:p>
        </w:tc>
      </w:tr>
      <w:tr w:rsidR="008C2E8E" w:rsidRPr="008C2E8E" w14:paraId="6074C8FD" w14:textId="77777777" w:rsidTr="003C3096">
        <w:trPr>
          <w:trHeight w:val="855"/>
          <w:jc w:val="center"/>
        </w:trPr>
        <w:tc>
          <w:tcPr>
            <w:tcW w:w="396" w:type="dxa"/>
            <w:shd w:val="clear" w:color="auto" w:fill="FFFFCC"/>
          </w:tcPr>
          <w:p w14:paraId="752381B7" w14:textId="77777777" w:rsidR="008C2E8E" w:rsidRPr="008C2E8E" w:rsidRDefault="008C2E8E" w:rsidP="003C3096">
            <w:pPr>
              <w:pStyle w:val="ListParagraph"/>
              <w:ind w:left="0"/>
              <w:rPr>
                <w:rFonts w:ascii="Times New Roman" w:hAnsi="Times New Roman"/>
                <w:color w:val="000000" w:themeColor="text1"/>
              </w:rPr>
            </w:pPr>
          </w:p>
        </w:tc>
        <w:tc>
          <w:tcPr>
            <w:tcW w:w="4539" w:type="dxa"/>
            <w:shd w:val="clear" w:color="auto" w:fill="FFFFCC"/>
          </w:tcPr>
          <w:p w14:paraId="6E342CC2" w14:textId="77777777" w:rsidR="008C2E8E" w:rsidRPr="008C2E8E" w:rsidRDefault="008C2E8E" w:rsidP="003C3096">
            <w:pPr>
              <w:tabs>
                <w:tab w:val="left" w:pos="270"/>
              </w:tabs>
              <w:ind w:left="-14"/>
              <w:rPr>
                <w:rFonts w:eastAsiaTheme="minorEastAsia"/>
                <w:color w:val="000000" w:themeColor="text1"/>
                <w:sz w:val="22"/>
                <w:szCs w:val="22"/>
                <w:lang w:eastAsia="zh-CN"/>
              </w:rPr>
            </w:pPr>
            <w:r w:rsidRPr="008C2E8E">
              <w:rPr>
                <w:color w:val="000000" w:themeColor="text1"/>
                <w:sz w:val="22"/>
                <w:szCs w:val="22"/>
              </w:rPr>
              <w:t xml:space="preserve">1. </w:t>
            </w:r>
            <w:r w:rsidRPr="008C2E8E">
              <w:t xml:space="preserve">Demonstrate fundamental knowledge on machine design and engineering materials. </w:t>
            </w:r>
          </w:p>
          <w:p w14:paraId="62A6023D" w14:textId="77777777" w:rsidR="008C2E8E" w:rsidRPr="008C2E8E" w:rsidRDefault="008C2E8E" w:rsidP="003C3096">
            <w:pPr>
              <w:tabs>
                <w:tab w:val="left" w:pos="240"/>
              </w:tabs>
              <w:rPr>
                <w:color w:val="000000" w:themeColor="text1"/>
                <w:sz w:val="22"/>
                <w:szCs w:val="22"/>
              </w:rPr>
            </w:pPr>
          </w:p>
        </w:tc>
        <w:tc>
          <w:tcPr>
            <w:tcW w:w="5883" w:type="dxa"/>
            <w:vMerge w:val="restart"/>
            <w:shd w:val="clear" w:color="auto" w:fill="FFFFCC"/>
          </w:tcPr>
          <w:p w14:paraId="15B0D06E" w14:textId="77777777" w:rsidR="008C2E8E" w:rsidRPr="008C2E8E" w:rsidRDefault="008C2E8E" w:rsidP="003C3096">
            <w:pPr>
              <w:pStyle w:val="ListParagraph"/>
              <w:ind w:left="0"/>
              <w:rPr>
                <w:rFonts w:ascii="Times New Roman" w:hAnsi="Times New Roman"/>
                <w:b/>
                <w:bCs/>
                <w:color w:val="000000" w:themeColor="text1"/>
              </w:rPr>
            </w:pPr>
          </w:p>
          <w:p w14:paraId="3B38BF83" w14:textId="77777777" w:rsidR="008C2E8E" w:rsidRPr="008C2E8E" w:rsidRDefault="008C2E8E" w:rsidP="003C3096">
            <w:pPr>
              <w:pStyle w:val="ListParagraph"/>
              <w:ind w:left="0"/>
              <w:rPr>
                <w:rFonts w:ascii="Times New Roman" w:hAnsi="Times New Roman"/>
                <w:b/>
                <w:bCs/>
                <w:color w:val="000000" w:themeColor="text1"/>
              </w:rPr>
            </w:pPr>
          </w:p>
          <w:p w14:paraId="0B17DD3C" w14:textId="77777777" w:rsidR="008C2E8E" w:rsidRPr="008C2E8E" w:rsidRDefault="008C2E8E" w:rsidP="003C3096">
            <w:pPr>
              <w:pStyle w:val="ListParagraph"/>
              <w:ind w:left="0"/>
              <w:rPr>
                <w:rFonts w:ascii="Times New Roman" w:hAnsi="Times New Roman"/>
                <w:color w:val="000000"/>
              </w:rPr>
            </w:pPr>
            <w:r w:rsidRPr="008C2E8E">
              <w:rPr>
                <w:rFonts w:ascii="Times New Roman" w:hAnsi="Times New Roman"/>
                <w:b/>
                <w:bCs/>
                <w:color w:val="000000" w:themeColor="text1"/>
              </w:rPr>
              <w:lastRenderedPageBreak/>
              <w:t>Outcome 2</w:t>
            </w:r>
          </w:p>
          <w:p w14:paraId="2D8EF5B4" w14:textId="77777777" w:rsidR="008C2E8E" w:rsidRPr="008C2E8E" w:rsidRDefault="008C2E8E" w:rsidP="003C3096">
            <w:pPr>
              <w:rPr>
                <w:bCs/>
                <w:color w:val="000000" w:themeColor="text1"/>
              </w:rPr>
            </w:pPr>
            <w:r w:rsidRPr="008C2E8E">
              <w:rPr>
                <w:bCs/>
                <w:color w:val="000000" w:themeColor="text1"/>
              </w:rPr>
              <w:t>An ability to apply engineering design to produce solutions that meet specified needs with consideration of public health, safety, and welfare, as well as global, cultural, social, environmental, and economic factor (including use of the techniques, skills, and modern engineering tools necessary for engineering practice).</w:t>
            </w:r>
          </w:p>
        </w:tc>
      </w:tr>
      <w:tr w:rsidR="008C2E8E" w:rsidRPr="008C2E8E" w14:paraId="32D4F98D" w14:textId="77777777" w:rsidTr="003C3096">
        <w:trPr>
          <w:jc w:val="center"/>
        </w:trPr>
        <w:tc>
          <w:tcPr>
            <w:tcW w:w="396" w:type="dxa"/>
            <w:shd w:val="clear" w:color="auto" w:fill="FFFFCC"/>
          </w:tcPr>
          <w:p w14:paraId="7B4F8080" w14:textId="77777777" w:rsidR="008C2E8E" w:rsidRPr="008C2E8E" w:rsidRDefault="008C2E8E" w:rsidP="003C3096">
            <w:pPr>
              <w:pStyle w:val="ListParagraph"/>
              <w:ind w:left="0"/>
              <w:rPr>
                <w:rFonts w:ascii="Times New Roman" w:hAnsi="Times New Roman"/>
                <w:color w:val="000000" w:themeColor="text1"/>
              </w:rPr>
            </w:pPr>
          </w:p>
        </w:tc>
        <w:tc>
          <w:tcPr>
            <w:tcW w:w="4539" w:type="dxa"/>
            <w:shd w:val="clear" w:color="auto" w:fill="FFFFCC"/>
          </w:tcPr>
          <w:p w14:paraId="3401B29A" w14:textId="77777777" w:rsidR="008C2E8E" w:rsidRPr="008C2E8E" w:rsidRDefault="008C2E8E" w:rsidP="003C3096">
            <w:pPr>
              <w:tabs>
                <w:tab w:val="left" w:pos="240"/>
              </w:tabs>
              <w:rPr>
                <w:color w:val="000000" w:themeColor="text1"/>
                <w:sz w:val="22"/>
                <w:szCs w:val="22"/>
              </w:rPr>
            </w:pPr>
            <w:r w:rsidRPr="008C2E8E">
              <w:rPr>
                <w:color w:val="000000" w:themeColor="text1"/>
                <w:sz w:val="22"/>
                <w:szCs w:val="22"/>
              </w:rPr>
              <w:t xml:space="preserve">2. </w:t>
            </w:r>
            <w:r w:rsidRPr="008C2E8E">
              <w:t>Analyze stresses of mechanical engineering elements under various loading situations</w:t>
            </w:r>
            <w:r w:rsidRPr="008C2E8E">
              <w:rPr>
                <w:color w:val="000000" w:themeColor="text1"/>
                <w:sz w:val="22"/>
                <w:szCs w:val="22"/>
              </w:rPr>
              <w:t xml:space="preserve">. </w:t>
            </w:r>
          </w:p>
          <w:p w14:paraId="402D7A6A" w14:textId="77777777" w:rsidR="008C2E8E" w:rsidRPr="008C2E8E" w:rsidRDefault="008C2E8E" w:rsidP="003C3096">
            <w:pPr>
              <w:tabs>
                <w:tab w:val="left" w:pos="270"/>
              </w:tabs>
              <w:ind w:left="-14"/>
              <w:rPr>
                <w:color w:val="000000" w:themeColor="text1"/>
                <w:sz w:val="22"/>
                <w:szCs w:val="22"/>
              </w:rPr>
            </w:pPr>
          </w:p>
        </w:tc>
        <w:tc>
          <w:tcPr>
            <w:tcW w:w="5883" w:type="dxa"/>
            <w:vMerge/>
            <w:shd w:val="clear" w:color="auto" w:fill="FFFFCC"/>
          </w:tcPr>
          <w:p w14:paraId="2BBDFE64" w14:textId="77777777" w:rsidR="008C2E8E" w:rsidRPr="008C2E8E" w:rsidRDefault="008C2E8E" w:rsidP="003C3096">
            <w:pPr>
              <w:pStyle w:val="ListParagraph"/>
              <w:ind w:left="0"/>
              <w:rPr>
                <w:rFonts w:ascii="Times New Roman" w:hAnsi="Times New Roman"/>
                <w:color w:val="000000" w:themeColor="text1"/>
              </w:rPr>
            </w:pPr>
          </w:p>
        </w:tc>
      </w:tr>
      <w:tr w:rsidR="008C2E8E" w:rsidRPr="008C2E8E" w14:paraId="0B40EE7B" w14:textId="77777777" w:rsidTr="003C3096">
        <w:trPr>
          <w:trHeight w:val="890"/>
          <w:jc w:val="center"/>
        </w:trPr>
        <w:tc>
          <w:tcPr>
            <w:tcW w:w="396" w:type="dxa"/>
            <w:shd w:val="clear" w:color="auto" w:fill="FFFFCC"/>
          </w:tcPr>
          <w:p w14:paraId="2F766B0B" w14:textId="77777777" w:rsidR="008C2E8E" w:rsidRPr="008C2E8E" w:rsidRDefault="008C2E8E" w:rsidP="003C3096">
            <w:pPr>
              <w:pStyle w:val="ListParagraph"/>
              <w:ind w:left="0"/>
              <w:rPr>
                <w:rFonts w:ascii="Times New Roman" w:hAnsi="Times New Roman"/>
                <w:color w:val="000000" w:themeColor="text1"/>
              </w:rPr>
            </w:pPr>
          </w:p>
        </w:tc>
        <w:tc>
          <w:tcPr>
            <w:tcW w:w="4539" w:type="dxa"/>
            <w:shd w:val="clear" w:color="auto" w:fill="FFFFCC"/>
          </w:tcPr>
          <w:p w14:paraId="6CF55026" w14:textId="77777777" w:rsidR="008C2E8E" w:rsidRPr="008C2E8E" w:rsidRDefault="008C2E8E" w:rsidP="003C3096">
            <w:pPr>
              <w:rPr>
                <w:color w:val="000000" w:themeColor="text1"/>
                <w:sz w:val="22"/>
                <w:szCs w:val="22"/>
              </w:rPr>
            </w:pPr>
            <w:r w:rsidRPr="008C2E8E">
              <w:rPr>
                <w:color w:val="000000" w:themeColor="text1"/>
                <w:sz w:val="22"/>
                <w:szCs w:val="22"/>
              </w:rPr>
              <w:t xml:space="preserve">3. </w:t>
            </w:r>
            <w:r w:rsidRPr="008C2E8E">
              <w:t>Implement failure theories commonly used in load carrying mechanical elements</w:t>
            </w:r>
            <w:r w:rsidRPr="008C2E8E">
              <w:rPr>
                <w:color w:val="000000" w:themeColor="text1"/>
                <w:sz w:val="22"/>
                <w:szCs w:val="22"/>
              </w:rPr>
              <w:t xml:space="preserve">. </w:t>
            </w:r>
          </w:p>
        </w:tc>
        <w:tc>
          <w:tcPr>
            <w:tcW w:w="5883" w:type="dxa"/>
            <w:vMerge/>
            <w:shd w:val="clear" w:color="auto" w:fill="FFFFCC"/>
          </w:tcPr>
          <w:p w14:paraId="1A10A2C4" w14:textId="77777777" w:rsidR="008C2E8E" w:rsidRPr="008C2E8E" w:rsidRDefault="008C2E8E" w:rsidP="003C3096">
            <w:pPr>
              <w:pStyle w:val="ListParagraph"/>
              <w:ind w:left="0"/>
              <w:rPr>
                <w:rFonts w:ascii="Times New Roman" w:hAnsi="Times New Roman"/>
                <w:color w:val="000000" w:themeColor="text1"/>
              </w:rPr>
            </w:pPr>
          </w:p>
        </w:tc>
      </w:tr>
      <w:tr w:rsidR="008C2E8E" w:rsidRPr="008C2E8E" w14:paraId="4B63BB9C" w14:textId="77777777" w:rsidTr="003C3096">
        <w:trPr>
          <w:trHeight w:val="800"/>
          <w:jc w:val="center"/>
        </w:trPr>
        <w:tc>
          <w:tcPr>
            <w:tcW w:w="396" w:type="dxa"/>
            <w:shd w:val="clear" w:color="auto" w:fill="FFFFCC"/>
          </w:tcPr>
          <w:p w14:paraId="55099DC7" w14:textId="77777777" w:rsidR="008C2E8E" w:rsidRPr="008C2E8E" w:rsidRDefault="008C2E8E" w:rsidP="003C3096">
            <w:pPr>
              <w:pStyle w:val="ListParagraph"/>
              <w:ind w:left="0"/>
              <w:rPr>
                <w:rFonts w:ascii="Times New Roman" w:hAnsi="Times New Roman"/>
                <w:color w:val="000000" w:themeColor="text1"/>
              </w:rPr>
            </w:pPr>
          </w:p>
        </w:tc>
        <w:tc>
          <w:tcPr>
            <w:tcW w:w="4539" w:type="dxa"/>
            <w:shd w:val="clear" w:color="auto" w:fill="FFFFCC"/>
          </w:tcPr>
          <w:p w14:paraId="6CF6C4DD" w14:textId="77777777" w:rsidR="008C2E8E" w:rsidRPr="008C2E8E" w:rsidRDefault="008C2E8E" w:rsidP="003C3096">
            <w:pPr>
              <w:rPr>
                <w:color w:val="000000" w:themeColor="text1"/>
                <w:sz w:val="22"/>
                <w:szCs w:val="22"/>
              </w:rPr>
            </w:pPr>
            <w:r w:rsidRPr="008C2E8E">
              <w:rPr>
                <w:color w:val="000000" w:themeColor="text1"/>
                <w:sz w:val="22"/>
                <w:szCs w:val="22"/>
              </w:rPr>
              <w:t xml:space="preserve">4. </w:t>
            </w:r>
            <w:r w:rsidRPr="008C2E8E">
              <w:t>Select various machine elements with the right size and capacity.</w:t>
            </w:r>
          </w:p>
        </w:tc>
        <w:tc>
          <w:tcPr>
            <w:tcW w:w="5883" w:type="dxa"/>
            <w:vMerge/>
            <w:shd w:val="clear" w:color="auto" w:fill="FFFFCC"/>
          </w:tcPr>
          <w:p w14:paraId="51EB4FDD" w14:textId="77777777" w:rsidR="008C2E8E" w:rsidRPr="008C2E8E" w:rsidRDefault="008C2E8E" w:rsidP="003C3096">
            <w:pPr>
              <w:pStyle w:val="ListParagraph"/>
              <w:ind w:left="0"/>
              <w:rPr>
                <w:rFonts w:ascii="Times New Roman" w:hAnsi="Times New Roman"/>
                <w:color w:val="000000" w:themeColor="text1"/>
              </w:rPr>
            </w:pPr>
          </w:p>
        </w:tc>
      </w:tr>
      <w:tr w:rsidR="008C2E8E" w:rsidRPr="008C2E8E" w14:paraId="1FDD84D7" w14:textId="77777777" w:rsidTr="003C3096">
        <w:trPr>
          <w:trHeight w:val="2222"/>
          <w:jc w:val="center"/>
        </w:trPr>
        <w:tc>
          <w:tcPr>
            <w:tcW w:w="396" w:type="dxa"/>
          </w:tcPr>
          <w:p w14:paraId="4C211FD8" w14:textId="77777777" w:rsidR="008C2E8E" w:rsidRPr="008C2E8E" w:rsidRDefault="008C2E8E" w:rsidP="003C3096">
            <w:pPr>
              <w:pStyle w:val="ListParagraph"/>
              <w:ind w:left="0"/>
              <w:rPr>
                <w:rFonts w:ascii="Times New Roman" w:hAnsi="Times New Roman"/>
                <w:b/>
              </w:rPr>
            </w:pPr>
            <w:r w:rsidRPr="008C2E8E">
              <w:rPr>
                <w:rFonts w:ascii="Times New Roman" w:hAnsi="Times New Roman"/>
                <w:b/>
              </w:rPr>
              <w:t>7</w:t>
            </w:r>
          </w:p>
        </w:tc>
        <w:tc>
          <w:tcPr>
            <w:tcW w:w="4539" w:type="dxa"/>
          </w:tcPr>
          <w:p w14:paraId="2DCF88F2" w14:textId="77777777" w:rsidR="008C2E8E" w:rsidRPr="008C2E8E" w:rsidRDefault="008C2E8E" w:rsidP="003C3096">
            <w:pPr>
              <w:pStyle w:val="ListParagraph"/>
              <w:ind w:left="0"/>
              <w:rPr>
                <w:rFonts w:ascii="Times New Roman" w:hAnsi="Times New Roman"/>
                <w:b/>
              </w:rPr>
            </w:pPr>
            <w:r w:rsidRPr="008C2E8E">
              <w:rPr>
                <w:rFonts w:ascii="Times New Roman" w:hAnsi="Times New Roman"/>
                <w:b/>
              </w:rPr>
              <w:t>Brief list of topics to be covered</w:t>
            </w:r>
          </w:p>
          <w:p w14:paraId="0DC57FD6" w14:textId="77777777" w:rsidR="008C2E8E" w:rsidRPr="008C2E8E" w:rsidRDefault="008C2E8E" w:rsidP="003C3096">
            <w:pPr>
              <w:pStyle w:val="ListParagraph"/>
              <w:ind w:left="360"/>
              <w:rPr>
                <w:rFonts w:ascii="Times New Roman" w:hAnsi="Times New Roman"/>
                <w:b/>
              </w:rPr>
            </w:pPr>
            <w:r w:rsidRPr="008C2E8E">
              <w:rPr>
                <w:rFonts w:ascii="Times New Roman" w:hAnsi="Times New Roman"/>
                <w:b/>
              </w:rPr>
              <w:br w:type="page"/>
            </w:r>
          </w:p>
        </w:tc>
        <w:tc>
          <w:tcPr>
            <w:tcW w:w="5883" w:type="dxa"/>
          </w:tcPr>
          <w:p w14:paraId="6CC5F900" w14:textId="77777777" w:rsidR="008C2E8E" w:rsidRPr="008C2E8E" w:rsidRDefault="008C2E8E" w:rsidP="003C3096">
            <w:r w:rsidRPr="008C2E8E">
              <w:t>Introduction/Basics                                             (2 hours)</w:t>
            </w:r>
          </w:p>
          <w:p w14:paraId="01EE610D" w14:textId="77777777" w:rsidR="008C2E8E" w:rsidRPr="008C2E8E" w:rsidRDefault="008C2E8E" w:rsidP="003C3096">
            <w:r w:rsidRPr="008C2E8E">
              <w:t>Engineering Materials                                         (2 hours)</w:t>
            </w:r>
          </w:p>
          <w:p w14:paraId="310DE081" w14:textId="77777777" w:rsidR="008C2E8E" w:rsidRPr="008C2E8E" w:rsidRDefault="008C2E8E" w:rsidP="003C3096">
            <w:r w:rsidRPr="008C2E8E">
              <w:t>Load and stress analysis                                     (20 hours)</w:t>
            </w:r>
          </w:p>
          <w:p w14:paraId="7C6A71DB" w14:textId="77777777" w:rsidR="008C2E8E" w:rsidRPr="008C2E8E" w:rsidRDefault="008C2E8E" w:rsidP="003C3096">
            <w:r w:rsidRPr="008C2E8E">
              <w:t>Deflection and stiffness                                       (8 hours)</w:t>
            </w:r>
          </w:p>
          <w:p w14:paraId="1A9EC9DC" w14:textId="77777777" w:rsidR="008C2E8E" w:rsidRPr="008C2E8E" w:rsidRDefault="008C2E8E" w:rsidP="003C3096">
            <w:r w:rsidRPr="008C2E8E">
              <w:t>Failure resulting from static loading                    (8 hours)</w:t>
            </w:r>
          </w:p>
          <w:p w14:paraId="58B2B498" w14:textId="77777777" w:rsidR="008C2E8E" w:rsidRPr="008C2E8E" w:rsidRDefault="008C2E8E" w:rsidP="003C3096">
            <w:r w:rsidRPr="008C2E8E">
              <w:t>The design of screws, fastener, and connections (8 hours)</w:t>
            </w:r>
          </w:p>
          <w:p w14:paraId="5AC7037C" w14:textId="77777777" w:rsidR="008C2E8E" w:rsidRPr="008C2E8E" w:rsidRDefault="008C2E8E" w:rsidP="003C3096">
            <w:r w:rsidRPr="008C2E8E">
              <w:t>Rolling contact bearings                                       (8 hours)</w:t>
            </w:r>
          </w:p>
        </w:tc>
      </w:tr>
    </w:tbl>
    <w:p w14:paraId="3C97368B" w14:textId="77777777" w:rsidR="001763A6" w:rsidRDefault="001763A6">
      <w:pPr>
        <w:jc w:val="center"/>
        <w:rPr>
          <w:b/>
          <w:bCs/>
          <w:sz w:val="32"/>
          <w:szCs w:val="32"/>
        </w:rPr>
      </w:pPr>
    </w:p>
    <w:p w14:paraId="00A9803A" w14:textId="77777777" w:rsidR="001763A6" w:rsidRDefault="00446FBD">
      <w:pPr>
        <w:jc w:val="center"/>
        <w:rPr>
          <w:b/>
          <w:bCs/>
          <w:sz w:val="32"/>
          <w:szCs w:val="32"/>
        </w:rPr>
      </w:pPr>
      <w:r>
        <w:rPr>
          <w:b/>
          <w:bCs/>
          <w:sz w:val="32"/>
          <w:szCs w:val="32"/>
        </w:rPr>
        <w:br w:type="page"/>
      </w:r>
      <w:r>
        <w:rPr>
          <w:b/>
          <w:bCs/>
          <w:sz w:val="32"/>
          <w:szCs w:val="32"/>
        </w:rPr>
        <w:lastRenderedPageBreak/>
        <w:t>Prairie View A&amp;M University</w:t>
      </w:r>
    </w:p>
    <w:p w14:paraId="01A8F256" w14:textId="77777777" w:rsidR="001763A6" w:rsidRDefault="00446FBD">
      <w:pPr>
        <w:jc w:val="center"/>
        <w:rPr>
          <w:b/>
          <w:bCs/>
          <w:sz w:val="32"/>
          <w:szCs w:val="32"/>
        </w:rPr>
      </w:pPr>
      <w:r>
        <w:rPr>
          <w:b/>
          <w:bCs/>
          <w:sz w:val="32"/>
          <w:szCs w:val="32"/>
        </w:rPr>
        <w:t>Department of Mechanical Engineering</w:t>
      </w:r>
    </w:p>
    <w:p w14:paraId="496588BC" w14:textId="77777777" w:rsidR="001763A6" w:rsidRDefault="00446FBD">
      <w:pPr>
        <w:jc w:val="center"/>
        <w:rPr>
          <w:b/>
          <w:bCs/>
          <w:sz w:val="32"/>
          <w:szCs w:val="32"/>
        </w:rPr>
      </w:pPr>
      <w:r>
        <w:rPr>
          <w:b/>
          <w:bCs/>
          <w:sz w:val="32"/>
          <w:szCs w:val="32"/>
        </w:rPr>
        <w:t>MCEG 3043 Machine Design I</w:t>
      </w:r>
    </w:p>
    <w:p w14:paraId="573B822D" w14:textId="3EAD7D6F" w:rsidR="001763A6" w:rsidRDefault="00446FBD">
      <w:pPr>
        <w:jc w:val="center"/>
        <w:rPr>
          <w:b/>
          <w:bCs/>
          <w:sz w:val="32"/>
          <w:szCs w:val="32"/>
        </w:rPr>
      </w:pPr>
      <w:r>
        <w:rPr>
          <w:b/>
          <w:bCs/>
          <w:sz w:val="32"/>
          <w:szCs w:val="32"/>
        </w:rPr>
        <w:t>Fall Semester 20</w:t>
      </w:r>
      <w:r w:rsidR="00053E19">
        <w:rPr>
          <w:b/>
          <w:bCs/>
          <w:sz w:val="32"/>
          <w:szCs w:val="32"/>
        </w:rPr>
        <w:t>20</w:t>
      </w:r>
    </w:p>
    <w:p w14:paraId="20FDDCD4" w14:textId="77777777" w:rsidR="001763A6" w:rsidRDefault="001763A6">
      <w:pPr>
        <w:jc w:val="center"/>
        <w:rPr>
          <w:b/>
          <w:bCs/>
          <w:sz w:val="32"/>
          <w:szCs w:val="32"/>
        </w:rPr>
      </w:pPr>
    </w:p>
    <w:p w14:paraId="460D7ABF" w14:textId="77777777" w:rsidR="001763A6" w:rsidRDefault="001763A6">
      <w:pPr>
        <w:jc w:val="center"/>
      </w:pPr>
    </w:p>
    <w:tbl>
      <w:tblPr>
        <w:tblW w:w="0" w:type="auto"/>
        <w:tblLook w:val="00A0" w:firstRow="1" w:lastRow="0" w:firstColumn="1" w:lastColumn="0" w:noHBand="0" w:noVBand="0"/>
      </w:tblPr>
      <w:tblGrid>
        <w:gridCol w:w="2521"/>
        <w:gridCol w:w="6839"/>
      </w:tblGrid>
      <w:tr w:rsidR="001763A6" w14:paraId="3A55AE49" w14:textId="77777777" w:rsidTr="00053E19">
        <w:tc>
          <w:tcPr>
            <w:tcW w:w="2521" w:type="dxa"/>
          </w:tcPr>
          <w:p w14:paraId="0E2AC10A" w14:textId="77777777" w:rsidR="001763A6" w:rsidRDefault="00446FBD">
            <w:pPr>
              <w:spacing w:after="120"/>
            </w:pPr>
            <w:r>
              <w:rPr>
                <w:b/>
                <w:bCs/>
              </w:rPr>
              <w:t>COURSE</w:t>
            </w:r>
          </w:p>
        </w:tc>
        <w:tc>
          <w:tcPr>
            <w:tcW w:w="6839" w:type="dxa"/>
            <w:vAlign w:val="center"/>
          </w:tcPr>
          <w:p w14:paraId="193C5355" w14:textId="77777777" w:rsidR="001763A6" w:rsidRDefault="00446FBD">
            <w:pPr>
              <w:spacing w:after="120"/>
              <w:jc w:val="both"/>
            </w:pPr>
            <w:r>
              <w:rPr>
                <w:bCs/>
              </w:rPr>
              <w:t xml:space="preserve">Fundamentals of mechanical design methodology, design of machine elements for static and fatigue failure, individual projects and classroom discussions of various design solutions. </w:t>
            </w:r>
          </w:p>
        </w:tc>
      </w:tr>
      <w:tr w:rsidR="001763A6" w14:paraId="4D51266C" w14:textId="77777777" w:rsidTr="00053E19">
        <w:tc>
          <w:tcPr>
            <w:tcW w:w="2521" w:type="dxa"/>
          </w:tcPr>
          <w:p w14:paraId="040BE829" w14:textId="77777777" w:rsidR="001763A6" w:rsidRDefault="00446FBD">
            <w:pPr>
              <w:spacing w:line="360" w:lineRule="auto"/>
            </w:pPr>
            <w:r>
              <w:rPr>
                <w:b/>
                <w:bCs/>
              </w:rPr>
              <w:t>COURSE NO</w:t>
            </w:r>
          </w:p>
        </w:tc>
        <w:tc>
          <w:tcPr>
            <w:tcW w:w="6839" w:type="dxa"/>
            <w:vAlign w:val="center"/>
          </w:tcPr>
          <w:p w14:paraId="57D624DD" w14:textId="77777777" w:rsidR="001763A6" w:rsidRDefault="00446FBD">
            <w:pPr>
              <w:spacing w:line="360" w:lineRule="auto"/>
            </w:pPr>
            <w:r>
              <w:rPr>
                <w:b/>
                <w:bCs/>
              </w:rPr>
              <w:t>MCEG 3043</w:t>
            </w:r>
          </w:p>
        </w:tc>
      </w:tr>
      <w:tr w:rsidR="001763A6" w14:paraId="2E3D6F66" w14:textId="77777777" w:rsidTr="00053E19">
        <w:tc>
          <w:tcPr>
            <w:tcW w:w="2521" w:type="dxa"/>
          </w:tcPr>
          <w:p w14:paraId="3D3BEBE7" w14:textId="77777777" w:rsidR="001763A6" w:rsidRDefault="00446FBD">
            <w:pPr>
              <w:spacing w:line="360" w:lineRule="auto"/>
            </w:pPr>
            <w:r>
              <w:rPr>
                <w:b/>
                <w:bCs/>
              </w:rPr>
              <w:t>CREDIT</w:t>
            </w:r>
          </w:p>
        </w:tc>
        <w:tc>
          <w:tcPr>
            <w:tcW w:w="6839" w:type="dxa"/>
            <w:vAlign w:val="center"/>
          </w:tcPr>
          <w:p w14:paraId="3ED5E19F" w14:textId="77777777" w:rsidR="001763A6" w:rsidRDefault="00446FBD">
            <w:pPr>
              <w:spacing w:line="360" w:lineRule="auto"/>
            </w:pPr>
            <w:r>
              <w:rPr>
                <w:b/>
                <w:bCs/>
              </w:rPr>
              <w:t>3 Credit Hours</w:t>
            </w:r>
          </w:p>
        </w:tc>
      </w:tr>
      <w:tr w:rsidR="001763A6" w14:paraId="4ED2240A" w14:textId="77777777" w:rsidTr="00053E19">
        <w:tc>
          <w:tcPr>
            <w:tcW w:w="2521" w:type="dxa"/>
          </w:tcPr>
          <w:p w14:paraId="05E75F58" w14:textId="77777777" w:rsidR="001763A6" w:rsidRDefault="00446FBD">
            <w:pPr>
              <w:spacing w:line="360" w:lineRule="auto"/>
            </w:pPr>
            <w:r>
              <w:rPr>
                <w:b/>
                <w:bCs/>
              </w:rPr>
              <w:t>PRE-REQUISITES</w:t>
            </w:r>
          </w:p>
        </w:tc>
        <w:tc>
          <w:tcPr>
            <w:tcW w:w="6839" w:type="dxa"/>
            <w:vAlign w:val="center"/>
          </w:tcPr>
          <w:p w14:paraId="18416ACB" w14:textId="77777777" w:rsidR="001763A6" w:rsidRDefault="00446FBD">
            <w:pPr>
              <w:spacing w:after="120" w:line="360" w:lineRule="auto"/>
              <w:rPr>
                <w:b/>
                <w:bCs/>
              </w:rPr>
            </w:pPr>
            <w:r>
              <w:rPr>
                <w:b/>
                <w:bCs/>
              </w:rPr>
              <w:t>CVEG 2063 Mechanics of Materials</w:t>
            </w:r>
          </w:p>
          <w:p w14:paraId="20AAAD96" w14:textId="77777777" w:rsidR="001763A6" w:rsidRDefault="00446FBD">
            <w:pPr>
              <w:spacing w:after="120" w:line="360" w:lineRule="auto"/>
            </w:pPr>
            <w:r>
              <w:rPr>
                <w:b/>
                <w:bCs/>
              </w:rPr>
              <w:t>MCEG1021 Mechanical Engineering Lab I</w:t>
            </w:r>
          </w:p>
        </w:tc>
      </w:tr>
      <w:tr w:rsidR="001763A6" w14:paraId="53CAAD31" w14:textId="77777777" w:rsidTr="00053E19">
        <w:tc>
          <w:tcPr>
            <w:tcW w:w="2521" w:type="dxa"/>
          </w:tcPr>
          <w:p w14:paraId="6EBD7796" w14:textId="77777777" w:rsidR="001763A6" w:rsidRDefault="00446FBD">
            <w:pPr>
              <w:spacing w:line="360" w:lineRule="auto"/>
            </w:pPr>
            <w:r>
              <w:rPr>
                <w:b/>
                <w:bCs/>
              </w:rPr>
              <w:t>CLASS HOURS</w:t>
            </w:r>
          </w:p>
        </w:tc>
        <w:tc>
          <w:tcPr>
            <w:tcW w:w="6839" w:type="dxa"/>
            <w:vAlign w:val="center"/>
          </w:tcPr>
          <w:p w14:paraId="75A19B2B" w14:textId="77777777" w:rsidR="001763A6" w:rsidRDefault="00446FBD">
            <w:pPr>
              <w:spacing w:after="120" w:line="360" w:lineRule="auto"/>
            </w:pPr>
            <w:r>
              <w:rPr>
                <w:b/>
                <w:bCs/>
              </w:rPr>
              <w:t>MW 8:00 – 9:50</w:t>
            </w:r>
          </w:p>
        </w:tc>
      </w:tr>
      <w:tr w:rsidR="00053E19" w14:paraId="3FDD2C7D" w14:textId="77777777" w:rsidTr="00053E19">
        <w:tc>
          <w:tcPr>
            <w:tcW w:w="2521" w:type="dxa"/>
          </w:tcPr>
          <w:p w14:paraId="21631249" w14:textId="77777777" w:rsidR="00053E19" w:rsidRDefault="00053E19" w:rsidP="00053E19">
            <w:pPr>
              <w:spacing w:line="360" w:lineRule="auto"/>
            </w:pPr>
            <w:r>
              <w:rPr>
                <w:b/>
                <w:bCs/>
              </w:rPr>
              <w:t>CLASS ROOM</w:t>
            </w:r>
          </w:p>
        </w:tc>
        <w:tc>
          <w:tcPr>
            <w:tcW w:w="6839" w:type="dxa"/>
          </w:tcPr>
          <w:p w14:paraId="70C13A0E" w14:textId="58F739E6" w:rsidR="00053E19" w:rsidRPr="00053E19" w:rsidRDefault="00053E19" w:rsidP="00053E19">
            <w:pPr>
              <w:spacing w:after="120" w:line="360" w:lineRule="auto"/>
              <w:rPr>
                <w:b/>
                <w:bCs/>
              </w:rPr>
            </w:pPr>
            <w:r w:rsidRPr="00053E19">
              <w:rPr>
                <w:b/>
                <w:bCs/>
                <w:color w:val="000000"/>
                <w:shd w:val="clear" w:color="auto" w:fill="FFFFFF"/>
              </w:rPr>
              <w:t>Juvenile Justice &amp; Psyc</w:t>
            </w:r>
            <w:r w:rsidRPr="00053E19">
              <w:rPr>
                <w:rFonts w:hint="eastAsia"/>
                <w:b/>
                <w:bCs/>
                <w:color w:val="000000"/>
                <w:shd w:val="clear" w:color="auto" w:fill="FFFFFF"/>
              </w:rPr>
              <w:t>.</w:t>
            </w:r>
            <w:r w:rsidRPr="00053E19">
              <w:rPr>
                <w:b/>
                <w:bCs/>
                <w:color w:val="000000"/>
                <w:shd w:val="clear" w:color="auto" w:fill="FFFFFF"/>
              </w:rPr>
              <w:t xml:space="preserve"> Bldg</w:t>
            </w:r>
            <w:r w:rsidRPr="00053E19">
              <w:rPr>
                <w:rFonts w:hint="eastAsia"/>
                <w:b/>
                <w:bCs/>
                <w:color w:val="000000"/>
                <w:shd w:val="clear" w:color="auto" w:fill="FFFFFF"/>
              </w:rPr>
              <w:t>.</w:t>
            </w:r>
            <w:r w:rsidRPr="00053E19">
              <w:rPr>
                <w:b/>
                <w:bCs/>
                <w:color w:val="000000"/>
                <w:shd w:val="clear" w:color="auto" w:fill="FFFFFF"/>
              </w:rPr>
              <w:t xml:space="preserve"> 137</w:t>
            </w:r>
          </w:p>
        </w:tc>
      </w:tr>
      <w:tr w:rsidR="00053E19" w14:paraId="285A512F" w14:textId="77777777" w:rsidTr="00053E19">
        <w:tc>
          <w:tcPr>
            <w:tcW w:w="2521" w:type="dxa"/>
          </w:tcPr>
          <w:p w14:paraId="23008590" w14:textId="77777777" w:rsidR="00053E19" w:rsidRDefault="00053E19" w:rsidP="00053E19">
            <w:pPr>
              <w:spacing w:line="360" w:lineRule="auto"/>
            </w:pPr>
            <w:r>
              <w:rPr>
                <w:b/>
                <w:bCs/>
              </w:rPr>
              <w:t>INSTRUCTOR</w:t>
            </w:r>
          </w:p>
        </w:tc>
        <w:tc>
          <w:tcPr>
            <w:tcW w:w="6839" w:type="dxa"/>
            <w:vAlign w:val="center"/>
          </w:tcPr>
          <w:p w14:paraId="6610AA18" w14:textId="77777777" w:rsidR="00053E19" w:rsidRDefault="00053E19" w:rsidP="00053E19">
            <w:pPr>
              <w:spacing w:after="120" w:line="360" w:lineRule="auto"/>
            </w:pPr>
            <w:r>
              <w:rPr>
                <w:b/>
                <w:bCs/>
              </w:rPr>
              <w:t>Dr. Lai Jiang</w:t>
            </w:r>
          </w:p>
        </w:tc>
      </w:tr>
      <w:tr w:rsidR="00053E19" w14:paraId="0ABCA7DA" w14:textId="77777777" w:rsidTr="00053E19">
        <w:tc>
          <w:tcPr>
            <w:tcW w:w="2521" w:type="dxa"/>
            <w:vAlign w:val="center"/>
          </w:tcPr>
          <w:p w14:paraId="2BE93238" w14:textId="77777777" w:rsidR="00053E19" w:rsidRDefault="00053E19" w:rsidP="00053E19">
            <w:pPr>
              <w:spacing w:line="360" w:lineRule="auto"/>
            </w:pPr>
            <w:r>
              <w:rPr>
                <w:b/>
                <w:bCs/>
              </w:rPr>
              <w:t>OFFICE</w:t>
            </w:r>
          </w:p>
        </w:tc>
        <w:tc>
          <w:tcPr>
            <w:tcW w:w="6839" w:type="dxa"/>
            <w:vAlign w:val="center"/>
          </w:tcPr>
          <w:p w14:paraId="2C386663" w14:textId="77777777" w:rsidR="00053E19" w:rsidRDefault="00053E19" w:rsidP="00053E19">
            <w:pPr>
              <w:spacing w:after="120" w:line="360" w:lineRule="auto"/>
            </w:pPr>
            <w:r>
              <w:rPr>
                <w:b/>
                <w:bCs/>
              </w:rPr>
              <w:t>C. L. Wilson Engr. Bldg. Room 105A</w:t>
            </w:r>
          </w:p>
        </w:tc>
      </w:tr>
      <w:tr w:rsidR="00053E19" w14:paraId="52981537" w14:textId="77777777" w:rsidTr="00053E19">
        <w:tc>
          <w:tcPr>
            <w:tcW w:w="2521" w:type="dxa"/>
            <w:vAlign w:val="center"/>
          </w:tcPr>
          <w:p w14:paraId="02801F68" w14:textId="77777777" w:rsidR="00053E19" w:rsidRDefault="00053E19" w:rsidP="00053E19">
            <w:pPr>
              <w:spacing w:line="360" w:lineRule="auto"/>
            </w:pPr>
            <w:r>
              <w:rPr>
                <w:b/>
                <w:bCs/>
              </w:rPr>
              <w:t>OFFICE HOURS</w:t>
            </w:r>
          </w:p>
        </w:tc>
        <w:tc>
          <w:tcPr>
            <w:tcW w:w="6839" w:type="dxa"/>
            <w:vAlign w:val="center"/>
          </w:tcPr>
          <w:p w14:paraId="084177A8" w14:textId="14084697" w:rsidR="00053E19" w:rsidRDefault="00053E19" w:rsidP="00053E19">
            <w:pPr>
              <w:spacing w:after="120" w:line="360" w:lineRule="auto"/>
            </w:pPr>
            <w:r>
              <w:rPr>
                <w:b/>
                <w:bCs/>
              </w:rPr>
              <w:t>M &amp; W: 10:30 ~ 11:30AM, 3 ~ 5PM</w:t>
            </w:r>
          </w:p>
        </w:tc>
      </w:tr>
      <w:tr w:rsidR="00053E19" w14:paraId="28661F5B" w14:textId="77777777" w:rsidTr="00053E19">
        <w:tc>
          <w:tcPr>
            <w:tcW w:w="2521" w:type="dxa"/>
            <w:vAlign w:val="center"/>
          </w:tcPr>
          <w:p w14:paraId="2F72BDC2" w14:textId="77777777" w:rsidR="00053E19" w:rsidRDefault="00053E19" w:rsidP="00053E19">
            <w:pPr>
              <w:spacing w:line="360" w:lineRule="auto"/>
            </w:pPr>
            <w:r>
              <w:rPr>
                <w:b/>
                <w:bCs/>
              </w:rPr>
              <w:t>TELEPHONE</w:t>
            </w:r>
          </w:p>
        </w:tc>
        <w:tc>
          <w:tcPr>
            <w:tcW w:w="6839" w:type="dxa"/>
            <w:vAlign w:val="center"/>
          </w:tcPr>
          <w:p w14:paraId="5FE67D69" w14:textId="77777777" w:rsidR="00053E19" w:rsidRDefault="00053E19" w:rsidP="00053E19">
            <w:pPr>
              <w:spacing w:after="120" w:line="360" w:lineRule="auto"/>
            </w:pPr>
            <w:r>
              <w:rPr>
                <w:b/>
                <w:bCs/>
              </w:rPr>
              <w:t>(936) 261-9927</w:t>
            </w:r>
          </w:p>
        </w:tc>
      </w:tr>
      <w:tr w:rsidR="00053E19" w14:paraId="59DB6E31" w14:textId="77777777" w:rsidTr="00053E19">
        <w:tc>
          <w:tcPr>
            <w:tcW w:w="2521" w:type="dxa"/>
            <w:vAlign w:val="center"/>
          </w:tcPr>
          <w:p w14:paraId="70CDA359" w14:textId="77777777" w:rsidR="00053E19" w:rsidRDefault="00053E19" w:rsidP="00053E19">
            <w:pPr>
              <w:spacing w:line="360" w:lineRule="auto"/>
            </w:pPr>
            <w:r>
              <w:rPr>
                <w:b/>
                <w:bCs/>
              </w:rPr>
              <w:t>E-MAIL</w:t>
            </w:r>
          </w:p>
        </w:tc>
        <w:tc>
          <w:tcPr>
            <w:tcW w:w="6839" w:type="dxa"/>
            <w:vAlign w:val="center"/>
          </w:tcPr>
          <w:p w14:paraId="1C007D81" w14:textId="77777777" w:rsidR="00053E19" w:rsidRDefault="008D6EAB" w:rsidP="00053E19">
            <w:pPr>
              <w:spacing w:after="120" w:line="360" w:lineRule="auto"/>
            </w:pPr>
            <w:hyperlink r:id="rId7" w:history="1">
              <w:r w:rsidR="00053E19">
                <w:rPr>
                  <w:rStyle w:val="Hyperlink"/>
                  <w:b/>
                  <w:bCs/>
                </w:rPr>
                <w:t>lajiang@pvamu.edu</w:t>
              </w:r>
            </w:hyperlink>
          </w:p>
        </w:tc>
      </w:tr>
      <w:tr w:rsidR="00053E19" w14:paraId="2F12823B" w14:textId="77777777" w:rsidTr="00053E19">
        <w:tc>
          <w:tcPr>
            <w:tcW w:w="2521" w:type="dxa"/>
          </w:tcPr>
          <w:p w14:paraId="521F2DB5" w14:textId="77777777" w:rsidR="00053E19" w:rsidRDefault="00053E19" w:rsidP="00053E19">
            <w:pPr>
              <w:spacing w:line="360" w:lineRule="auto"/>
              <w:rPr>
                <w:b/>
                <w:bCs/>
              </w:rPr>
            </w:pPr>
            <w:r>
              <w:rPr>
                <w:b/>
                <w:bCs/>
              </w:rPr>
              <w:t>REQUIRED</w:t>
            </w:r>
          </w:p>
          <w:p w14:paraId="112965C7" w14:textId="77777777" w:rsidR="00053E19" w:rsidRDefault="00053E19" w:rsidP="00053E19">
            <w:pPr>
              <w:spacing w:line="360" w:lineRule="auto"/>
            </w:pPr>
            <w:r>
              <w:rPr>
                <w:b/>
                <w:bCs/>
              </w:rPr>
              <w:t>TEXTBOOK</w:t>
            </w:r>
          </w:p>
        </w:tc>
        <w:tc>
          <w:tcPr>
            <w:tcW w:w="6839" w:type="dxa"/>
            <w:vAlign w:val="center"/>
          </w:tcPr>
          <w:p w14:paraId="7C3241C8" w14:textId="418450F7" w:rsidR="00053E19" w:rsidRDefault="00053E19" w:rsidP="00053E19">
            <w:pPr>
              <w:spacing w:after="120"/>
              <w:jc w:val="both"/>
            </w:pPr>
            <w:r>
              <w:rPr>
                <w:bCs/>
              </w:rPr>
              <w:t xml:space="preserve">No hard copy of the textbooks required. But </w:t>
            </w:r>
            <w:r>
              <w:rPr>
                <w:b/>
                <w:bCs/>
              </w:rPr>
              <w:t>the access to McGraw Hill Connect website is required</w:t>
            </w:r>
            <w:r>
              <w:rPr>
                <w:bCs/>
              </w:rPr>
              <w:t xml:space="preserve">. Please follow the link: </w:t>
            </w:r>
            <w:hyperlink r:id="rId8" w:history="1">
              <w:r>
                <w:rPr>
                  <w:rStyle w:val="Hyperlink"/>
                  <w:rFonts w:ascii="Helvetica" w:hAnsi="Helvetica"/>
                  <w:sz w:val="21"/>
                  <w:szCs w:val="21"/>
                  <w:shd w:val="clear" w:color="auto" w:fill="FFFFFF"/>
                </w:rPr>
                <w:t>https://connect.mheducation.com/class/l-jiang-section-y02-1</w:t>
              </w:r>
            </w:hyperlink>
            <w:r>
              <w:rPr>
                <w:rFonts w:ascii="Helvetica" w:hAnsi="Helvetica" w:hint="eastAsia"/>
                <w:color w:val="666666"/>
                <w:sz w:val="21"/>
                <w:szCs w:val="21"/>
                <w:shd w:val="clear" w:color="auto" w:fill="FFFFFF"/>
              </w:rPr>
              <w:t xml:space="preserve"> </w:t>
            </w:r>
            <w:r>
              <w:t>to register for the course section. A 2-week courtesy access can be register</w:t>
            </w:r>
            <w:r>
              <w:rPr>
                <w:rFonts w:hint="eastAsia"/>
              </w:rPr>
              <w:t>ed</w:t>
            </w:r>
            <w:r>
              <w:t xml:space="preserve"> through the guidance in the link:</w:t>
            </w:r>
            <w:r>
              <w:rPr>
                <w:bCs/>
              </w:rPr>
              <w:t xml:space="preserve"> </w:t>
            </w:r>
            <w:hyperlink r:id="rId9" w:history="1">
              <w:r>
                <w:rPr>
                  <w:rStyle w:val="Hyperlink"/>
                </w:rPr>
                <w:t>Courtesy Access</w:t>
              </w:r>
            </w:hyperlink>
            <w:r>
              <w:t>.</w:t>
            </w:r>
          </w:p>
        </w:tc>
      </w:tr>
      <w:tr w:rsidR="00053E19" w14:paraId="291E5DAA" w14:textId="77777777" w:rsidTr="00053E19">
        <w:tc>
          <w:tcPr>
            <w:tcW w:w="2521" w:type="dxa"/>
          </w:tcPr>
          <w:p w14:paraId="741ACC8D" w14:textId="77777777" w:rsidR="00053E19" w:rsidRDefault="00053E19" w:rsidP="00053E19">
            <w:pPr>
              <w:spacing w:line="360" w:lineRule="auto"/>
            </w:pPr>
            <w:r>
              <w:rPr>
                <w:b/>
                <w:bCs/>
              </w:rPr>
              <w:t>GOALS</w:t>
            </w:r>
          </w:p>
        </w:tc>
        <w:tc>
          <w:tcPr>
            <w:tcW w:w="6839" w:type="dxa"/>
          </w:tcPr>
          <w:p w14:paraId="43262320" w14:textId="77777777" w:rsidR="00053E19" w:rsidRDefault="00053E19" w:rsidP="00053E19">
            <w:pPr>
              <w:spacing w:after="120"/>
              <w:jc w:val="both"/>
            </w:pPr>
            <w:r>
              <w:t>This course is designed to introduce students in mechanical engineering to the contemporary mechanical design methodology as applied to machine elements and to the process of mechanical design. The student will design mechanical elements using concepts developed in design of machine elements, engineering graphics and other related courses.</w:t>
            </w:r>
          </w:p>
        </w:tc>
      </w:tr>
      <w:tr w:rsidR="00053E19" w14:paraId="13714AF1" w14:textId="77777777" w:rsidTr="00053E19">
        <w:tc>
          <w:tcPr>
            <w:tcW w:w="2521" w:type="dxa"/>
          </w:tcPr>
          <w:p w14:paraId="0CFC10D6" w14:textId="77777777" w:rsidR="00053E19" w:rsidRDefault="00053E19" w:rsidP="00053E19">
            <w:pPr>
              <w:spacing w:line="360" w:lineRule="auto"/>
              <w:rPr>
                <w:b/>
                <w:bCs/>
              </w:rPr>
            </w:pPr>
            <w:r>
              <w:rPr>
                <w:b/>
                <w:bCs/>
              </w:rPr>
              <w:t>OUTCOMES</w:t>
            </w:r>
          </w:p>
        </w:tc>
        <w:tc>
          <w:tcPr>
            <w:tcW w:w="6839" w:type="dxa"/>
          </w:tcPr>
          <w:p w14:paraId="4B082272" w14:textId="77777777" w:rsidR="008C2E8E" w:rsidRPr="00E64E8D" w:rsidRDefault="008C2E8E" w:rsidP="008C2E8E">
            <w:pPr>
              <w:autoSpaceDE w:val="0"/>
              <w:autoSpaceDN w:val="0"/>
              <w:adjustRightInd w:val="0"/>
            </w:pPr>
            <w:r w:rsidRPr="00E64E8D">
              <w:t>After completion of this course, the students should be able to apply the design processes to mechanical elements, using contemporary design standards and tools and have developed the following:</w:t>
            </w:r>
          </w:p>
          <w:p w14:paraId="121E5565" w14:textId="77777777" w:rsidR="008C2E8E" w:rsidRPr="00E64E8D" w:rsidRDefault="008C2E8E" w:rsidP="008C2E8E">
            <w:pPr>
              <w:autoSpaceDE w:val="0"/>
              <w:autoSpaceDN w:val="0"/>
              <w:adjustRightInd w:val="0"/>
            </w:pPr>
            <w:r w:rsidRPr="00E64E8D">
              <w:lastRenderedPageBreak/>
              <w:t>1. Demonstrate fundamental knowledge on machine design and engineering materials;</w:t>
            </w:r>
          </w:p>
          <w:p w14:paraId="30BEBF56" w14:textId="77777777" w:rsidR="008C2E8E" w:rsidRPr="00E64E8D" w:rsidRDefault="008C2E8E" w:rsidP="008C2E8E">
            <w:pPr>
              <w:autoSpaceDE w:val="0"/>
              <w:autoSpaceDN w:val="0"/>
              <w:adjustRightInd w:val="0"/>
            </w:pPr>
            <w:r w:rsidRPr="00E64E8D">
              <w:t>2. Analyze stresses of mechanical engineering elements under various loading situations;</w:t>
            </w:r>
          </w:p>
          <w:p w14:paraId="20BF1033" w14:textId="77777777" w:rsidR="008C2E8E" w:rsidRPr="00E64E8D" w:rsidRDefault="008C2E8E" w:rsidP="008C2E8E">
            <w:pPr>
              <w:autoSpaceDE w:val="0"/>
              <w:autoSpaceDN w:val="0"/>
              <w:adjustRightInd w:val="0"/>
            </w:pPr>
            <w:r w:rsidRPr="00E64E8D">
              <w:t>3. Implement failure theories commonly used in load carrying mechanical elements;</w:t>
            </w:r>
          </w:p>
          <w:p w14:paraId="6A09C256" w14:textId="5CDD32B7" w:rsidR="00053E19" w:rsidRDefault="008C2E8E" w:rsidP="008C2E8E">
            <w:pPr>
              <w:spacing w:after="120"/>
            </w:pPr>
            <w:r w:rsidRPr="00E64E8D">
              <w:t>4. Select various machine elements with the right size and capacity.</w:t>
            </w:r>
          </w:p>
        </w:tc>
      </w:tr>
      <w:tr w:rsidR="00053E19" w14:paraId="3FE6D3BD" w14:textId="77777777" w:rsidTr="00053E19">
        <w:tc>
          <w:tcPr>
            <w:tcW w:w="2521" w:type="dxa"/>
          </w:tcPr>
          <w:p w14:paraId="7C54B007" w14:textId="77777777" w:rsidR="00053E19" w:rsidRDefault="00053E19" w:rsidP="00053E19">
            <w:pPr>
              <w:spacing w:line="360" w:lineRule="auto"/>
              <w:rPr>
                <w:caps/>
              </w:rPr>
            </w:pPr>
            <w:r>
              <w:rPr>
                <w:b/>
                <w:bCs/>
                <w:caps/>
              </w:rPr>
              <w:lastRenderedPageBreak/>
              <w:t>Topics</w:t>
            </w:r>
          </w:p>
        </w:tc>
        <w:tc>
          <w:tcPr>
            <w:tcW w:w="6839" w:type="dxa"/>
          </w:tcPr>
          <w:p w14:paraId="57F1EA63" w14:textId="77777777" w:rsidR="00053E19" w:rsidRDefault="00053E19" w:rsidP="00053E19">
            <w:pPr>
              <w:jc w:val="both"/>
            </w:pPr>
            <w:r>
              <w:t>(1)</w:t>
            </w:r>
            <w:r>
              <w:tab/>
              <w:t xml:space="preserve">Introduction/Basics. </w:t>
            </w:r>
          </w:p>
          <w:p w14:paraId="76B9BCE4" w14:textId="77777777" w:rsidR="00053E19" w:rsidRDefault="00053E19" w:rsidP="00053E19">
            <w:pPr>
              <w:jc w:val="both"/>
            </w:pPr>
            <w:r>
              <w:t>(2)</w:t>
            </w:r>
            <w:r>
              <w:tab/>
              <w:t xml:space="preserve">Design Process and Project Management </w:t>
            </w:r>
          </w:p>
          <w:p w14:paraId="4E906A5E" w14:textId="77777777" w:rsidR="00053E19" w:rsidRDefault="00053E19" w:rsidP="00053E19">
            <w:pPr>
              <w:jc w:val="both"/>
            </w:pPr>
            <w:r>
              <w:t>(3)</w:t>
            </w:r>
            <w:r>
              <w:tab/>
              <w:t xml:space="preserve">Material, Load and stress analysis </w:t>
            </w:r>
          </w:p>
          <w:p w14:paraId="154D7596" w14:textId="77777777" w:rsidR="00053E19" w:rsidRDefault="00053E19" w:rsidP="00053E19">
            <w:pPr>
              <w:jc w:val="both"/>
            </w:pPr>
            <w:r>
              <w:t>(4)</w:t>
            </w:r>
            <w:r>
              <w:tab/>
              <w:t xml:space="preserve">Deflection and stiffness </w:t>
            </w:r>
          </w:p>
          <w:p w14:paraId="57A4C260" w14:textId="77777777" w:rsidR="00053E19" w:rsidRDefault="00053E19" w:rsidP="00053E19">
            <w:pPr>
              <w:jc w:val="both"/>
            </w:pPr>
            <w:r>
              <w:t>(5)</w:t>
            </w:r>
            <w:r>
              <w:tab/>
              <w:t xml:space="preserve">Failures resulting from static loading </w:t>
            </w:r>
          </w:p>
          <w:p w14:paraId="66C1B045" w14:textId="77777777" w:rsidR="00053E19" w:rsidRDefault="00053E19" w:rsidP="00053E19">
            <w:pPr>
              <w:jc w:val="both"/>
            </w:pPr>
            <w:r>
              <w:t>(6)</w:t>
            </w:r>
            <w:r>
              <w:tab/>
              <w:t xml:space="preserve">The design of screws, fasteners, and connections </w:t>
            </w:r>
          </w:p>
          <w:p w14:paraId="2F942747" w14:textId="77777777" w:rsidR="00053E19" w:rsidRDefault="00053E19" w:rsidP="00053E19">
            <w:r>
              <w:t>(7)</w:t>
            </w:r>
            <w:r>
              <w:tab/>
              <w:t xml:space="preserve">Rolling contact bearings </w:t>
            </w:r>
          </w:p>
          <w:p w14:paraId="61B38AF5" w14:textId="77777777" w:rsidR="00053E19" w:rsidRDefault="00053E19" w:rsidP="00053E19">
            <w:pPr>
              <w:spacing w:line="360" w:lineRule="auto"/>
            </w:pPr>
          </w:p>
        </w:tc>
      </w:tr>
      <w:tr w:rsidR="00053E19" w14:paraId="75F6AE35" w14:textId="77777777" w:rsidTr="00053E19">
        <w:tc>
          <w:tcPr>
            <w:tcW w:w="2521" w:type="dxa"/>
          </w:tcPr>
          <w:p w14:paraId="1555C15F" w14:textId="77777777" w:rsidR="00053E19" w:rsidRDefault="00053E19" w:rsidP="00053E19">
            <w:pPr>
              <w:spacing w:line="360" w:lineRule="auto"/>
              <w:rPr>
                <w:b/>
                <w:caps/>
              </w:rPr>
            </w:pPr>
            <w:r>
              <w:rPr>
                <w:b/>
                <w:caps/>
              </w:rPr>
              <w:t>Grading</w:t>
            </w:r>
          </w:p>
        </w:tc>
        <w:tc>
          <w:tcPr>
            <w:tcW w:w="6839" w:type="dxa"/>
          </w:tcPr>
          <w:p w14:paraId="15E80679" w14:textId="77777777" w:rsidR="00053E19" w:rsidRDefault="00053E19" w:rsidP="00053E19">
            <w:r>
              <w:t>The final grade will be computed according to the following weight distribution:</w:t>
            </w:r>
          </w:p>
          <w:p w14:paraId="4250901F" w14:textId="77777777" w:rsidR="00053E19" w:rsidRDefault="00053E19" w:rsidP="00053E19">
            <w:pPr>
              <w:autoSpaceDE w:val="0"/>
              <w:autoSpaceDN w:val="0"/>
              <w:adjustRightInd w:val="0"/>
              <w:ind w:left="720"/>
            </w:pPr>
            <w:r>
              <w:t>Attendance: 5%</w:t>
            </w:r>
          </w:p>
          <w:p w14:paraId="27B5CBF5" w14:textId="77777777" w:rsidR="00053E19" w:rsidRDefault="00053E19" w:rsidP="00053E19">
            <w:pPr>
              <w:autoSpaceDE w:val="0"/>
              <w:autoSpaceDN w:val="0"/>
              <w:adjustRightInd w:val="0"/>
              <w:ind w:left="720"/>
            </w:pPr>
            <w:r>
              <w:t>Homework: 5%</w:t>
            </w:r>
          </w:p>
          <w:p w14:paraId="045E2F8E" w14:textId="77777777" w:rsidR="00053E19" w:rsidRDefault="00053E19" w:rsidP="00053E19">
            <w:pPr>
              <w:autoSpaceDE w:val="0"/>
              <w:autoSpaceDN w:val="0"/>
              <w:adjustRightInd w:val="0"/>
              <w:ind w:left="720"/>
            </w:pPr>
            <w:r>
              <w:t>Quiz: 5%</w:t>
            </w:r>
          </w:p>
          <w:p w14:paraId="2C52FAE2" w14:textId="77777777" w:rsidR="00053E19" w:rsidRDefault="00053E19" w:rsidP="00053E19">
            <w:pPr>
              <w:autoSpaceDE w:val="0"/>
              <w:autoSpaceDN w:val="0"/>
              <w:adjustRightInd w:val="0"/>
              <w:ind w:left="720"/>
            </w:pPr>
            <w:r>
              <w:t>Project: 10%</w:t>
            </w:r>
          </w:p>
          <w:p w14:paraId="066F6E98" w14:textId="77777777" w:rsidR="00053E19" w:rsidRDefault="00053E19" w:rsidP="00053E19">
            <w:pPr>
              <w:autoSpaceDE w:val="0"/>
              <w:autoSpaceDN w:val="0"/>
              <w:adjustRightInd w:val="0"/>
              <w:ind w:left="720"/>
            </w:pPr>
            <w:r>
              <w:t>Exam 1: 25%</w:t>
            </w:r>
          </w:p>
          <w:p w14:paraId="7BF2836C" w14:textId="77777777" w:rsidR="00053E19" w:rsidRDefault="00053E19" w:rsidP="00053E19">
            <w:pPr>
              <w:autoSpaceDE w:val="0"/>
              <w:autoSpaceDN w:val="0"/>
              <w:adjustRightInd w:val="0"/>
              <w:ind w:left="720"/>
            </w:pPr>
            <w:r>
              <w:t>Exam 2: 25%</w:t>
            </w:r>
          </w:p>
          <w:p w14:paraId="21A8CE02" w14:textId="77777777" w:rsidR="00053E19" w:rsidRDefault="00053E19" w:rsidP="00053E19">
            <w:pPr>
              <w:autoSpaceDE w:val="0"/>
              <w:autoSpaceDN w:val="0"/>
              <w:adjustRightInd w:val="0"/>
              <w:ind w:left="720"/>
            </w:pPr>
            <w:r>
              <w:t xml:space="preserve">Final </w:t>
            </w:r>
            <w:r>
              <w:rPr>
                <w:rFonts w:hint="eastAsia"/>
              </w:rPr>
              <w:t>E</w:t>
            </w:r>
            <w:r>
              <w:t>xam: 25%</w:t>
            </w:r>
          </w:p>
          <w:p w14:paraId="63F3DB4C" w14:textId="77777777" w:rsidR="00053E19" w:rsidRDefault="00053E19" w:rsidP="00053E19">
            <w:pPr>
              <w:autoSpaceDE w:val="0"/>
              <w:autoSpaceDN w:val="0"/>
              <w:adjustRightInd w:val="0"/>
              <w:ind w:left="720"/>
            </w:pPr>
            <w:r>
              <w:t>Total: 100%</w:t>
            </w:r>
          </w:p>
          <w:p w14:paraId="6465263F" w14:textId="77777777" w:rsidR="00053E19" w:rsidRDefault="00053E19" w:rsidP="00053E19">
            <w:pPr>
              <w:pStyle w:val="BodyText"/>
              <w:tabs>
                <w:tab w:val="left" w:pos="1710"/>
                <w:tab w:val="center" w:pos="3636"/>
              </w:tabs>
              <w:ind w:left="720"/>
              <w:rPr>
                <w:sz w:val="24"/>
              </w:rPr>
            </w:pPr>
            <w:r>
              <w:rPr>
                <w:sz w:val="24"/>
              </w:rPr>
              <w:tab/>
            </w:r>
            <w:r>
              <w:rPr>
                <w:sz w:val="24"/>
              </w:rPr>
              <w:tab/>
              <w:t xml:space="preserve">                                       </w:t>
            </w:r>
          </w:p>
          <w:p w14:paraId="17792637" w14:textId="77777777" w:rsidR="00053E19" w:rsidRDefault="00053E19" w:rsidP="00053E19">
            <w:pPr>
              <w:pStyle w:val="BodyText"/>
              <w:rPr>
                <w:sz w:val="24"/>
              </w:rPr>
            </w:pPr>
            <w:r>
              <w:rPr>
                <w:sz w:val="24"/>
              </w:rPr>
              <w:t>The distribution of grades will be as follows:</w:t>
            </w:r>
          </w:p>
          <w:p w14:paraId="1DBBD1F7" w14:textId="77777777" w:rsidR="00053E19" w:rsidRDefault="00053E19" w:rsidP="00053E19">
            <w:pPr>
              <w:pStyle w:val="BodyText"/>
              <w:rPr>
                <w:sz w:val="24"/>
              </w:rPr>
            </w:pPr>
            <w:r>
              <w:rPr>
                <w:sz w:val="24"/>
              </w:rPr>
              <w:t xml:space="preserve">            A = 90   -  100                                                                        </w:t>
            </w:r>
          </w:p>
          <w:p w14:paraId="4972BD3B" w14:textId="77777777" w:rsidR="00053E19" w:rsidRDefault="00053E19" w:rsidP="00053E19">
            <w:pPr>
              <w:pStyle w:val="BodyText"/>
              <w:rPr>
                <w:sz w:val="24"/>
              </w:rPr>
            </w:pPr>
            <w:r>
              <w:rPr>
                <w:sz w:val="24"/>
              </w:rPr>
              <w:t xml:space="preserve">            B = 80   -   89                                    </w:t>
            </w:r>
          </w:p>
          <w:p w14:paraId="51D26BBB" w14:textId="77777777" w:rsidR="00053E19" w:rsidRDefault="00053E19" w:rsidP="00053E19">
            <w:pPr>
              <w:pStyle w:val="BodyText"/>
              <w:rPr>
                <w:sz w:val="24"/>
              </w:rPr>
            </w:pPr>
            <w:r>
              <w:rPr>
                <w:sz w:val="24"/>
              </w:rPr>
              <w:t xml:space="preserve">            C = 70   -   79                                   </w:t>
            </w:r>
          </w:p>
          <w:p w14:paraId="107BC2F9" w14:textId="77777777" w:rsidR="00053E19" w:rsidRDefault="00053E19" w:rsidP="00053E19">
            <w:pPr>
              <w:pStyle w:val="BodyText"/>
              <w:rPr>
                <w:sz w:val="24"/>
              </w:rPr>
            </w:pPr>
            <w:r>
              <w:rPr>
                <w:sz w:val="24"/>
              </w:rPr>
              <w:t xml:space="preserve">            D = 60   -   70                                  </w:t>
            </w:r>
          </w:p>
          <w:p w14:paraId="76F37C5B" w14:textId="77777777" w:rsidR="00053E19" w:rsidRDefault="00053E19" w:rsidP="00053E19">
            <w:pPr>
              <w:pStyle w:val="BodyText"/>
              <w:spacing w:after="120"/>
              <w:rPr>
                <w:sz w:val="24"/>
              </w:rPr>
            </w:pPr>
            <w:r>
              <w:t xml:space="preserve">              </w:t>
            </w:r>
            <w:r>
              <w:rPr>
                <w:sz w:val="24"/>
              </w:rPr>
              <w:t xml:space="preserve">F =  0  -    59               </w:t>
            </w:r>
          </w:p>
        </w:tc>
      </w:tr>
      <w:tr w:rsidR="00053E19" w14:paraId="3540E6D5" w14:textId="77777777" w:rsidTr="00053E19">
        <w:tc>
          <w:tcPr>
            <w:tcW w:w="2521" w:type="dxa"/>
          </w:tcPr>
          <w:p w14:paraId="138630E6" w14:textId="77777777" w:rsidR="00053E19" w:rsidRDefault="00053E19" w:rsidP="00053E19">
            <w:pPr>
              <w:rPr>
                <w:b/>
                <w:bCs/>
                <w:caps/>
              </w:rPr>
            </w:pPr>
          </w:p>
        </w:tc>
        <w:tc>
          <w:tcPr>
            <w:tcW w:w="6839" w:type="dxa"/>
          </w:tcPr>
          <w:p w14:paraId="1E0EB4F5" w14:textId="77777777" w:rsidR="00053E19" w:rsidRDefault="00053E19" w:rsidP="00053E19">
            <w:pPr>
              <w:spacing w:after="120"/>
              <w:jc w:val="both"/>
            </w:pPr>
          </w:p>
        </w:tc>
      </w:tr>
      <w:tr w:rsidR="00053E19" w14:paraId="33C3A7BC" w14:textId="77777777" w:rsidTr="00053E19">
        <w:tc>
          <w:tcPr>
            <w:tcW w:w="2521" w:type="dxa"/>
          </w:tcPr>
          <w:p w14:paraId="15E44C54" w14:textId="77777777" w:rsidR="00053E19" w:rsidRDefault="00053E19" w:rsidP="00053E19">
            <w:pPr>
              <w:spacing w:line="360" w:lineRule="auto"/>
              <w:rPr>
                <w:b/>
                <w:caps/>
              </w:rPr>
            </w:pPr>
            <w:r>
              <w:rPr>
                <w:b/>
                <w:caps/>
              </w:rPr>
              <w:t>Course Policy</w:t>
            </w:r>
          </w:p>
        </w:tc>
        <w:tc>
          <w:tcPr>
            <w:tcW w:w="6839" w:type="dxa"/>
          </w:tcPr>
          <w:p w14:paraId="7250E8E9" w14:textId="77777777" w:rsidR="00053E19" w:rsidRDefault="00053E19" w:rsidP="00053E19">
            <w:pPr>
              <w:jc w:val="both"/>
              <w:rPr>
                <w:b/>
                <w:caps/>
                <w:u w:val="single"/>
              </w:rPr>
            </w:pPr>
            <w:r>
              <w:rPr>
                <w:b/>
                <w:bCs/>
              </w:rPr>
              <w:t>Note</w:t>
            </w:r>
            <w:r>
              <w:t>: The instructor reserves the right to alter it during the semester.</w:t>
            </w:r>
          </w:p>
          <w:p w14:paraId="25042DE7" w14:textId="77777777" w:rsidR="00053E19" w:rsidRDefault="00053E19" w:rsidP="00053E19">
            <w:pPr>
              <w:ind w:hanging="18"/>
              <w:rPr>
                <w:b/>
                <w:bCs/>
              </w:rPr>
            </w:pPr>
          </w:p>
          <w:p w14:paraId="2C61C91E" w14:textId="77777777" w:rsidR="00053E19" w:rsidRDefault="00053E19" w:rsidP="00053E19">
            <w:pPr>
              <w:ind w:hanging="18"/>
              <w:rPr>
                <w:b/>
                <w:bCs/>
              </w:rPr>
            </w:pPr>
            <w:r>
              <w:rPr>
                <w:b/>
                <w:bCs/>
              </w:rPr>
              <w:t>Use of eCourses (http://ecourses.pvamu.edu)</w:t>
            </w:r>
          </w:p>
          <w:p w14:paraId="3E6D4157" w14:textId="283AF244" w:rsidR="00053E19" w:rsidRDefault="00053E19" w:rsidP="00053E19">
            <w:pPr>
              <w:ind w:hanging="18"/>
              <w:jc w:val="both"/>
              <w:rPr>
                <w:bCs/>
              </w:rPr>
            </w:pPr>
            <w:r>
              <w:rPr>
                <w:bCs/>
              </w:rPr>
              <w:t xml:space="preserve">eCourses will be used extensively in this class. Lecture slides, assignment, and tutorials will be provided on eCourses. </w:t>
            </w:r>
          </w:p>
          <w:p w14:paraId="00707E5A" w14:textId="77777777" w:rsidR="00053E19" w:rsidRDefault="00053E19" w:rsidP="00053E19">
            <w:pPr>
              <w:ind w:hanging="18"/>
              <w:rPr>
                <w:b/>
                <w:bCs/>
              </w:rPr>
            </w:pPr>
            <w:r>
              <w:rPr>
                <w:b/>
                <w:bCs/>
              </w:rPr>
              <w:t xml:space="preserve"> </w:t>
            </w:r>
          </w:p>
          <w:p w14:paraId="76ABEAB4" w14:textId="77777777" w:rsidR="00053E19" w:rsidRDefault="00053E19" w:rsidP="00053E19">
            <w:pPr>
              <w:ind w:hanging="18"/>
              <w:rPr>
                <w:b/>
                <w:bCs/>
              </w:rPr>
            </w:pPr>
            <w:r>
              <w:rPr>
                <w:b/>
                <w:bCs/>
              </w:rPr>
              <w:t>Academic Integrity</w:t>
            </w:r>
          </w:p>
          <w:p w14:paraId="3C57FB72" w14:textId="77777777" w:rsidR="00053E19" w:rsidRDefault="00053E19" w:rsidP="00053E19">
            <w:pPr>
              <w:ind w:left="-18"/>
              <w:jc w:val="both"/>
              <w:rPr>
                <w:bCs/>
              </w:rPr>
            </w:pPr>
            <w:r>
              <w:rPr>
                <w:bCs/>
              </w:rPr>
              <w:t xml:space="preserve">Academic dishonesty of any sort (plagiarism, cheating, fabrication or facilitation) is prohibited under any circumstance. </w:t>
            </w:r>
            <w:r>
              <w:rPr>
                <w:b/>
                <w:bCs/>
              </w:rPr>
              <w:t>Any detected actions of dishonesty will cause the failure of the class directly.</w:t>
            </w:r>
          </w:p>
          <w:p w14:paraId="165613C4" w14:textId="77777777" w:rsidR="00053E19" w:rsidRDefault="00053E19" w:rsidP="00053E19">
            <w:pPr>
              <w:ind w:left="702" w:hanging="18"/>
              <w:jc w:val="both"/>
              <w:rPr>
                <w:bCs/>
              </w:rPr>
            </w:pPr>
          </w:p>
          <w:p w14:paraId="7F410763" w14:textId="77777777" w:rsidR="00053E19" w:rsidRDefault="00053E19" w:rsidP="00053E19">
            <w:pPr>
              <w:ind w:hanging="18"/>
              <w:jc w:val="both"/>
              <w:rPr>
                <w:b/>
              </w:rPr>
            </w:pPr>
            <w:r>
              <w:rPr>
                <w:b/>
              </w:rPr>
              <w:t>Assignments &amp; Due Dates</w:t>
            </w:r>
          </w:p>
          <w:p w14:paraId="7CC56236" w14:textId="77777777" w:rsidR="00053E19" w:rsidRDefault="00053E19" w:rsidP="00053E19">
            <w:pPr>
              <w:ind w:hanging="18"/>
              <w:jc w:val="both"/>
            </w:pPr>
            <w:r>
              <w:lastRenderedPageBreak/>
              <w:t xml:space="preserve">Homework needs submitted at the beginning of class on the assigned day. Late homework will be charged a </w:t>
            </w:r>
            <w:r>
              <w:rPr>
                <w:b/>
              </w:rPr>
              <w:t>10%</w:t>
            </w:r>
            <w:r>
              <w:t xml:space="preserve"> penalty for </w:t>
            </w:r>
            <w:r>
              <w:rPr>
                <w:b/>
              </w:rPr>
              <w:t>each</w:t>
            </w:r>
            <w:r>
              <w:t xml:space="preserve"> day late – weekend days do count. Circumstances beyond your control (i.e. illness, computer failure, weather, etc.) will be considered as required. </w:t>
            </w:r>
          </w:p>
          <w:p w14:paraId="3B55BE8F" w14:textId="77777777" w:rsidR="00053E19" w:rsidRDefault="00053E19" w:rsidP="00053E19">
            <w:pPr>
              <w:ind w:hanging="18"/>
              <w:jc w:val="both"/>
            </w:pPr>
          </w:p>
          <w:p w14:paraId="637C410C" w14:textId="77777777" w:rsidR="00053E19" w:rsidRDefault="00053E19" w:rsidP="00053E19">
            <w:pPr>
              <w:ind w:hanging="18"/>
              <w:jc w:val="both"/>
              <w:rPr>
                <w:b/>
              </w:rPr>
            </w:pPr>
            <w:r>
              <w:tab/>
            </w:r>
            <w:r>
              <w:rPr>
                <w:b/>
              </w:rPr>
              <w:t>Projects</w:t>
            </w:r>
          </w:p>
          <w:p w14:paraId="30D8660B" w14:textId="6E30D51E" w:rsidR="00053E19" w:rsidRDefault="00C15BC0" w:rsidP="00C15BC0">
            <w:pPr>
              <w:autoSpaceDE w:val="0"/>
              <w:autoSpaceDN w:val="0"/>
              <w:adjustRightInd w:val="0"/>
            </w:pPr>
            <w:r>
              <w:t xml:space="preserve">You need to submit the project with an electronic copy </w:t>
            </w:r>
            <w:r>
              <w:rPr>
                <w:bCs/>
              </w:rPr>
              <w:t>on</w:t>
            </w:r>
            <w:r>
              <w:rPr>
                <w:b/>
                <w:bCs/>
              </w:rPr>
              <w:t xml:space="preserve"> Taskstream</w:t>
            </w:r>
            <w:r>
              <w:t>.</w:t>
            </w:r>
            <w:r w:rsidR="00053E19">
              <w:t xml:space="preserve"> </w:t>
            </w:r>
          </w:p>
          <w:p w14:paraId="78CF710F" w14:textId="77777777" w:rsidR="00053E19" w:rsidRDefault="00053E19" w:rsidP="00053E19">
            <w:pPr>
              <w:ind w:hanging="18"/>
              <w:jc w:val="both"/>
            </w:pPr>
          </w:p>
          <w:p w14:paraId="49314E13" w14:textId="77777777" w:rsidR="00053E19" w:rsidRDefault="00053E19" w:rsidP="00053E19">
            <w:pPr>
              <w:ind w:hanging="18"/>
              <w:jc w:val="both"/>
              <w:rPr>
                <w:b/>
              </w:rPr>
            </w:pPr>
            <w:r>
              <w:rPr>
                <w:b/>
              </w:rPr>
              <w:t>Attendance</w:t>
            </w:r>
          </w:p>
          <w:p w14:paraId="038D1209" w14:textId="77777777" w:rsidR="00053E19" w:rsidRDefault="00053E19" w:rsidP="00053E19">
            <w:pPr>
              <w:ind w:left="-18"/>
              <w:jc w:val="both"/>
            </w:pPr>
            <w:r>
              <w:t>Class attendance is mandatory. Excessive absenteeism, whether excused or unexcused, may result in a student’s course grade being reduced or in assignment of a grade of “F”.</w:t>
            </w:r>
            <w:r>
              <w:rPr>
                <w:sz w:val="22"/>
              </w:rPr>
              <w:t xml:space="preserve">  </w:t>
            </w:r>
          </w:p>
          <w:p w14:paraId="55F9A2A8" w14:textId="77777777" w:rsidR="00053E19" w:rsidRDefault="00053E19" w:rsidP="00053E19">
            <w:pPr>
              <w:ind w:left="702" w:hanging="18"/>
              <w:jc w:val="both"/>
              <w:rPr>
                <w:bCs/>
              </w:rPr>
            </w:pPr>
          </w:p>
          <w:p w14:paraId="64E1FA7E" w14:textId="77777777" w:rsidR="00053E19" w:rsidRDefault="00053E19" w:rsidP="00053E19">
            <w:pPr>
              <w:ind w:hanging="18"/>
              <w:jc w:val="both"/>
            </w:pPr>
            <w:r>
              <w:rPr>
                <w:b/>
                <w:bCs/>
              </w:rPr>
              <w:t>Examinations</w:t>
            </w:r>
          </w:p>
          <w:p w14:paraId="4C53B074" w14:textId="77777777" w:rsidR="00053E19" w:rsidRDefault="00053E19" w:rsidP="00053E19">
            <w:pPr>
              <w:ind w:left="-18"/>
              <w:jc w:val="both"/>
            </w:pPr>
            <w:r>
              <w:t xml:space="preserve">Neither </w:t>
            </w:r>
            <w:r>
              <w:rPr>
                <w:b/>
                <w:u w:val="single"/>
              </w:rPr>
              <w:t>programmable calculator</w:t>
            </w:r>
            <w:r>
              <w:t xml:space="preserve"> nor </w:t>
            </w:r>
            <w:r>
              <w:rPr>
                <w:b/>
                <w:u w:val="single"/>
              </w:rPr>
              <w:t>calculator which can save pictures</w:t>
            </w:r>
            <w:r>
              <w:t xml:space="preserve"> is allowed during exams. </w:t>
            </w:r>
            <w:r>
              <w:rPr>
                <w:b/>
                <w:u w:val="single"/>
              </w:rPr>
              <w:t>No cell phone</w:t>
            </w:r>
            <w:r>
              <w:t xml:space="preserve"> can be kept in your pocket during exams. You </w:t>
            </w:r>
            <w:r>
              <w:rPr>
                <w:b/>
                <w:u w:val="single"/>
              </w:rPr>
              <w:t>cannot leave the classroom</w:t>
            </w:r>
            <w:r>
              <w:t xml:space="preserve"> during the exam. Portions of each exam may be either closed or open book. You will be notified of the exam format at least one week in advance.</w:t>
            </w:r>
          </w:p>
          <w:p w14:paraId="41A53592" w14:textId="77777777" w:rsidR="00053E19" w:rsidRDefault="00053E19" w:rsidP="00053E19">
            <w:pPr>
              <w:ind w:left="-18"/>
              <w:jc w:val="both"/>
              <w:rPr>
                <w:b/>
              </w:rPr>
            </w:pPr>
          </w:p>
          <w:p w14:paraId="7A04FD4C" w14:textId="77777777" w:rsidR="00053E19" w:rsidRDefault="00053E19" w:rsidP="00053E19">
            <w:pPr>
              <w:ind w:hanging="18"/>
              <w:jc w:val="both"/>
              <w:rPr>
                <w:b/>
                <w:bCs/>
              </w:rPr>
            </w:pPr>
            <w:smartTag w:uri="urn:schemas-microsoft-com:office:smarttags" w:element="place">
              <w:smartTag w:uri="urn:schemas-microsoft-com:office:smarttags" w:element="PlaceType">
                <w:r>
                  <w:rPr>
                    <w:b/>
                    <w:bCs/>
                  </w:rPr>
                  <w:t>College</w:t>
                </w:r>
              </w:smartTag>
              <w:r>
                <w:rPr>
                  <w:b/>
                  <w:bCs/>
                </w:rPr>
                <w:t xml:space="preserve"> of </w:t>
              </w:r>
              <w:smartTag w:uri="urn:schemas-microsoft-com:office:smarttags" w:element="PlaceName">
                <w:r>
                  <w:rPr>
                    <w:b/>
                    <w:bCs/>
                  </w:rPr>
                  <w:t>Engineering</w:t>
                </w:r>
              </w:smartTag>
            </w:smartTag>
            <w:r>
              <w:rPr>
                <w:b/>
                <w:bCs/>
              </w:rPr>
              <w:t xml:space="preserve"> Textbook Policy </w:t>
            </w:r>
          </w:p>
          <w:p w14:paraId="2C7655F4" w14:textId="77777777" w:rsidR="00053E19" w:rsidRDefault="00053E19" w:rsidP="00053E19">
            <w:pPr>
              <w:spacing w:after="120"/>
              <w:ind w:left="-14"/>
              <w:jc w:val="both"/>
            </w:pPr>
            <w:r>
              <w:t>Students MUST acquire the required textbook that is listed on the course syllabus for this course.  The textbook must be acquired by the 10</w:t>
            </w:r>
            <w:r>
              <w:rPr>
                <w:vertAlign w:val="superscript"/>
              </w:rPr>
              <w:t>th</w:t>
            </w:r>
            <w:r>
              <w:t xml:space="preserve"> class day. Students are not allowed to share textbooks with students who are currently registered in the same class. </w:t>
            </w:r>
            <w:r>
              <w:rPr>
                <w:b/>
                <w:u w:val="single"/>
              </w:rPr>
              <w:t>Failure to acquire (or show proof of purchase) the required textbook by the 10</w:t>
            </w:r>
            <w:r>
              <w:rPr>
                <w:b/>
                <w:u w:val="single"/>
                <w:vertAlign w:val="superscript"/>
              </w:rPr>
              <w:t>th</w:t>
            </w:r>
            <w:r>
              <w:rPr>
                <w:b/>
                <w:u w:val="single"/>
              </w:rPr>
              <w:t xml:space="preserve"> class day will result in the student being administratively dropped from the course.</w:t>
            </w:r>
            <w:r>
              <w:t xml:space="preserve"> The University will assess financial obligations for the course to the student as with any other dropped class according to the fee schedule as well as your financial aid may be affected.</w:t>
            </w:r>
          </w:p>
          <w:p w14:paraId="52CC4988" w14:textId="77777777" w:rsidR="00053E19" w:rsidRDefault="00053E19" w:rsidP="00053E19">
            <w:pPr>
              <w:jc w:val="both"/>
            </w:pPr>
          </w:p>
          <w:p w14:paraId="022DC2B9" w14:textId="77777777" w:rsidR="00053E19" w:rsidRDefault="00053E19" w:rsidP="00053E19">
            <w:pPr>
              <w:jc w:val="both"/>
            </w:pPr>
            <w:r>
              <w:t>If you are not financially able to purchase a required textbook for an engineering course prior to the 10</w:t>
            </w:r>
            <w:r>
              <w:rPr>
                <w:vertAlign w:val="superscript"/>
              </w:rPr>
              <w:t>th</w:t>
            </w:r>
            <w:r>
              <w:t xml:space="preserve"> class day, you may apply to the </w:t>
            </w:r>
            <w:smartTag w:uri="urn:schemas-microsoft-com:office:smarttags" w:element="place">
              <w:smartTag w:uri="urn:schemas-microsoft-com:office:smarttags" w:element="PlaceType">
                <w:r>
                  <w:t>College</w:t>
                </w:r>
              </w:smartTag>
              <w:r>
                <w:t xml:space="preserve"> of </w:t>
              </w:r>
              <w:smartTag w:uri="urn:schemas-microsoft-com:office:smarttags" w:element="PlaceName">
                <w:r>
                  <w:t>Engineering Textbook Fund</w:t>
                </w:r>
              </w:smartTag>
            </w:smartTag>
            <w:r>
              <w:t xml:space="preserve"> for a textbook voucher. The voucher can only be used at the Campus Bookstore.  This voucher is a loan and must be paid back to the </w:t>
            </w:r>
            <w:smartTag w:uri="urn:schemas-microsoft-com:office:smarttags" w:element="place">
              <w:smartTag w:uri="urn:schemas-microsoft-com:office:smarttags" w:element="PlaceType">
                <w:r>
                  <w:t>College</w:t>
                </w:r>
              </w:smartTag>
              <w:r>
                <w:t xml:space="preserve"> of </w:t>
              </w:r>
              <w:smartTag w:uri="urn:schemas-microsoft-com:office:smarttags" w:element="PlaceName">
                <w:r>
                  <w:t>Engineering</w:t>
                </w:r>
              </w:smartTag>
            </w:smartTag>
            <w:r>
              <w:t xml:space="preserve"> prior to the start of pre-registration for the coming semester. If the loan is not repaid, a hold will be placed on your account. Additional information and application materials can be obtained from the Assistant Dean’s Office (SR Collins Rm 349) and obtained online at the </w:t>
            </w:r>
            <w:smartTag w:uri="urn:schemas-microsoft-com:office:smarttags" w:element="place">
              <w:smartTag w:uri="urn:schemas-microsoft-com:office:smarttags" w:element="PlaceType">
                <w:r>
                  <w:t>College</w:t>
                </w:r>
              </w:smartTag>
              <w:r>
                <w:t xml:space="preserve"> of </w:t>
              </w:r>
              <w:smartTag w:uri="urn:schemas-microsoft-com:office:smarttags" w:element="PlaceName">
                <w:r>
                  <w:t>Engineering</w:t>
                </w:r>
              </w:smartTag>
            </w:smartTag>
            <w:r>
              <w:t xml:space="preserve"> website under student resources.</w:t>
            </w:r>
          </w:p>
          <w:p w14:paraId="3093DE4B" w14:textId="77777777" w:rsidR="00053E19" w:rsidRDefault="00053E19" w:rsidP="00053E19">
            <w:pPr>
              <w:jc w:val="both"/>
            </w:pPr>
          </w:p>
        </w:tc>
      </w:tr>
      <w:tr w:rsidR="00053E19" w14:paraId="57D4FFED" w14:textId="77777777" w:rsidTr="00053E19">
        <w:tc>
          <w:tcPr>
            <w:tcW w:w="2521" w:type="dxa"/>
          </w:tcPr>
          <w:p w14:paraId="7406A286" w14:textId="77777777" w:rsidR="00053E19" w:rsidRDefault="00053E19" w:rsidP="00053E19">
            <w:pPr>
              <w:spacing w:line="360" w:lineRule="auto"/>
              <w:rPr>
                <w:b/>
                <w:caps/>
              </w:rPr>
            </w:pPr>
            <w:r>
              <w:rPr>
                <w:b/>
                <w:bCs/>
                <w:sz w:val="22"/>
                <w:szCs w:val="22"/>
              </w:rPr>
              <w:lastRenderedPageBreak/>
              <w:t>IMPORTANT DATES</w:t>
            </w:r>
          </w:p>
        </w:tc>
        <w:tc>
          <w:tcPr>
            <w:tcW w:w="6839" w:type="dxa"/>
          </w:tcPr>
          <w:p w14:paraId="3D95D69B" w14:textId="6423ACD0" w:rsidR="00053E19" w:rsidRDefault="00053E19" w:rsidP="00053E19">
            <w:pPr>
              <w:jc w:val="both"/>
              <w:rPr>
                <w:sz w:val="22"/>
                <w:szCs w:val="22"/>
              </w:rPr>
            </w:pPr>
            <w:r>
              <w:rPr>
                <w:sz w:val="22"/>
                <w:szCs w:val="22"/>
              </w:rPr>
              <w:t>Last day to withdraw from course(s) without record</w:t>
            </w:r>
            <w:r w:rsidR="00C15BC0">
              <w:rPr>
                <w:sz w:val="22"/>
                <w:szCs w:val="22"/>
              </w:rPr>
              <w:t>:</w:t>
            </w:r>
            <w:r>
              <w:rPr>
                <w:sz w:val="22"/>
                <w:szCs w:val="22"/>
              </w:rPr>
              <w:t xml:space="preserve">                      9/</w:t>
            </w:r>
            <w:r w:rsidR="00C15BC0">
              <w:rPr>
                <w:sz w:val="22"/>
                <w:szCs w:val="22"/>
              </w:rPr>
              <w:t>9</w:t>
            </w:r>
            <w:r>
              <w:rPr>
                <w:sz w:val="22"/>
                <w:szCs w:val="22"/>
              </w:rPr>
              <w:t>/20</w:t>
            </w:r>
            <w:r w:rsidR="00C15BC0">
              <w:rPr>
                <w:sz w:val="22"/>
                <w:szCs w:val="22"/>
              </w:rPr>
              <w:t>20</w:t>
            </w:r>
          </w:p>
          <w:p w14:paraId="3856CFC0" w14:textId="1BEDA914" w:rsidR="00053E19" w:rsidRDefault="00053E19" w:rsidP="00053E19">
            <w:pPr>
              <w:jc w:val="both"/>
              <w:rPr>
                <w:sz w:val="22"/>
                <w:szCs w:val="22"/>
              </w:rPr>
            </w:pPr>
            <w:r>
              <w:rPr>
                <w:sz w:val="22"/>
                <w:szCs w:val="22"/>
              </w:rPr>
              <w:t>Withdrawal from courses with record “W” ends</w:t>
            </w:r>
            <w:r w:rsidR="00C15BC0">
              <w:rPr>
                <w:sz w:val="22"/>
                <w:szCs w:val="22"/>
              </w:rPr>
              <w:t>:</w:t>
            </w:r>
            <w:r>
              <w:rPr>
                <w:sz w:val="22"/>
                <w:szCs w:val="22"/>
              </w:rPr>
              <w:t xml:space="preserve">                            11/</w:t>
            </w:r>
            <w:r w:rsidR="00C15BC0">
              <w:rPr>
                <w:sz w:val="22"/>
                <w:szCs w:val="22"/>
              </w:rPr>
              <w:t>2</w:t>
            </w:r>
            <w:r>
              <w:rPr>
                <w:sz w:val="22"/>
                <w:szCs w:val="22"/>
              </w:rPr>
              <w:t>/20</w:t>
            </w:r>
            <w:r w:rsidR="00C15BC0">
              <w:rPr>
                <w:sz w:val="22"/>
                <w:szCs w:val="22"/>
              </w:rPr>
              <w:t>20</w:t>
            </w:r>
          </w:p>
          <w:p w14:paraId="756CD19D" w14:textId="3BFE70EF" w:rsidR="00053E19" w:rsidRDefault="00053E19" w:rsidP="00053E19">
            <w:pPr>
              <w:jc w:val="both"/>
              <w:rPr>
                <w:sz w:val="22"/>
                <w:szCs w:val="22"/>
              </w:rPr>
            </w:pPr>
            <w:r>
              <w:rPr>
                <w:sz w:val="22"/>
                <w:szCs w:val="22"/>
              </w:rPr>
              <w:lastRenderedPageBreak/>
              <w:t>Course review day</w:t>
            </w:r>
            <w:r w:rsidR="00C15BC0">
              <w:rPr>
                <w:sz w:val="22"/>
                <w:szCs w:val="22"/>
              </w:rPr>
              <w:t>:</w:t>
            </w:r>
            <w:r>
              <w:rPr>
                <w:sz w:val="22"/>
                <w:szCs w:val="22"/>
              </w:rPr>
              <w:t xml:space="preserve">                                                                   </w:t>
            </w:r>
            <w:r w:rsidR="00C15BC0">
              <w:rPr>
                <w:sz w:val="22"/>
                <w:szCs w:val="22"/>
              </w:rPr>
              <w:t xml:space="preserve">   </w:t>
            </w:r>
            <w:r>
              <w:rPr>
                <w:sz w:val="22"/>
                <w:szCs w:val="22"/>
              </w:rPr>
              <w:t xml:space="preserve">    12/2/20</w:t>
            </w:r>
            <w:r w:rsidR="00C15BC0">
              <w:rPr>
                <w:sz w:val="22"/>
                <w:szCs w:val="22"/>
              </w:rPr>
              <w:t>20</w:t>
            </w:r>
          </w:p>
          <w:p w14:paraId="6AB25E35" w14:textId="2B3F5618" w:rsidR="00053E19" w:rsidRDefault="00053E19" w:rsidP="00053E19">
            <w:pPr>
              <w:jc w:val="both"/>
              <w:rPr>
                <w:sz w:val="22"/>
                <w:szCs w:val="22"/>
              </w:rPr>
            </w:pPr>
            <w:r>
              <w:rPr>
                <w:sz w:val="22"/>
                <w:szCs w:val="22"/>
              </w:rPr>
              <w:t>Final exam period</w:t>
            </w:r>
            <w:r w:rsidR="00C15BC0">
              <w:rPr>
                <w:sz w:val="22"/>
                <w:szCs w:val="22"/>
              </w:rPr>
              <w:t>:</w:t>
            </w:r>
            <w:r>
              <w:rPr>
                <w:sz w:val="22"/>
                <w:szCs w:val="22"/>
              </w:rPr>
              <w:t xml:space="preserve">                                                                   </w:t>
            </w:r>
            <w:r w:rsidR="00C15BC0">
              <w:rPr>
                <w:sz w:val="22"/>
                <w:szCs w:val="22"/>
              </w:rPr>
              <w:t xml:space="preserve"> </w:t>
            </w:r>
            <w:r>
              <w:rPr>
                <w:sz w:val="22"/>
                <w:szCs w:val="22"/>
              </w:rPr>
              <w:t xml:space="preserve">   12/</w:t>
            </w:r>
            <w:r w:rsidR="00C15BC0">
              <w:rPr>
                <w:sz w:val="22"/>
                <w:szCs w:val="22"/>
              </w:rPr>
              <w:t>3</w:t>
            </w:r>
            <w:r>
              <w:rPr>
                <w:sz w:val="22"/>
                <w:szCs w:val="22"/>
              </w:rPr>
              <w:t>-</w:t>
            </w:r>
            <w:r w:rsidR="00C15BC0">
              <w:rPr>
                <w:sz w:val="22"/>
                <w:szCs w:val="22"/>
              </w:rPr>
              <w:t>9</w:t>
            </w:r>
            <w:r>
              <w:rPr>
                <w:sz w:val="22"/>
                <w:szCs w:val="22"/>
              </w:rPr>
              <w:t>/20</w:t>
            </w:r>
            <w:r w:rsidR="00C15BC0">
              <w:rPr>
                <w:sz w:val="22"/>
                <w:szCs w:val="22"/>
              </w:rPr>
              <w:t>20</w:t>
            </w:r>
          </w:p>
        </w:tc>
      </w:tr>
      <w:tr w:rsidR="00053E19" w14:paraId="4D7EB937" w14:textId="77777777" w:rsidTr="00053E19">
        <w:tc>
          <w:tcPr>
            <w:tcW w:w="2521" w:type="dxa"/>
          </w:tcPr>
          <w:p w14:paraId="216B1DC9" w14:textId="77777777" w:rsidR="00053E19" w:rsidRDefault="00053E19" w:rsidP="00053E19">
            <w:pPr>
              <w:spacing w:line="360" w:lineRule="auto"/>
              <w:rPr>
                <w:b/>
                <w:bCs/>
                <w:sz w:val="22"/>
                <w:szCs w:val="22"/>
              </w:rPr>
            </w:pPr>
          </w:p>
        </w:tc>
        <w:tc>
          <w:tcPr>
            <w:tcW w:w="6839" w:type="dxa"/>
          </w:tcPr>
          <w:p w14:paraId="25627712" w14:textId="77777777" w:rsidR="00053E19" w:rsidRDefault="00053E19" w:rsidP="00053E19">
            <w:pPr>
              <w:jc w:val="both"/>
              <w:rPr>
                <w:sz w:val="22"/>
                <w:szCs w:val="22"/>
              </w:rPr>
            </w:pPr>
          </w:p>
        </w:tc>
      </w:tr>
    </w:tbl>
    <w:p w14:paraId="11945E5B" w14:textId="77777777" w:rsidR="001763A6" w:rsidRDefault="001763A6">
      <w:pPr>
        <w:jc w:val="center"/>
        <w:rPr>
          <w:b/>
          <w:bCs/>
          <w:sz w:val="32"/>
          <w:szCs w:val="32"/>
        </w:rPr>
      </w:pPr>
    </w:p>
    <w:p w14:paraId="03F487B4" w14:textId="77777777" w:rsidR="001763A6" w:rsidRDefault="00446FBD">
      <w:pPr>
        <w:jc w:val="center"/>
        <w:rPr>
          <w:b/>
          <w:bCs/>
          <w:sz w:val="32"/>
          <w:szCs w:val="32"/>
        </w:rPr>
      </w:pPr>
      <w:r>
        <w:rPr>
          <w:b/>
          <w:bCs/>
          <w:sz w:val="32"/>
          <w:szCs w:val="32"/>
        </w:rPr>
        <w:t>Machine Design I</w:t>
      </w:r>
    </w:p>
    <w:p w14:paraId="5706B22C" w14:textId="77777777" w:rsidR="001763A6" w:rsidRDefault="001763A6">
      <w:pPr>
        <w:jc w:val="center"/>
        <w:rPr>
          <w:b/>
          <w:sz w:val="28"/>
          <w:szCs w:val="28"/>
        </w:rPr>
      </w:pPr>
    </w:p>
    <w:p w14:paraId="36EE1B26" w14:textId="77777777" w:rsidR="001763A6" w:rsidRDefault="00446FBD">
      <w:pPr>
        <w:jc w:val="center"/>
        <w:rPr>
          <w:b/>
          <w:sz w:val="28"/>
          <w:szCs w:val="28"/>
        </w:rPr>
      </w:pPr>
      <w:r>
        <w:rPr>
          <w:b/>
          <w:sz w:val="28"/>
          <w:szCs w:val="28"/>
        </w:rPr>
        <w:t>Tentative Course Schedule</w:t>
      </w:r>
    </w:p>
    <w:tbl>
      <w:tblPr>
        <w:tblW w:w="9360" w:type="dxa"/>
        <w:tblLook w:val="01E0" w:firstRow="1" w:lastRow="1" w:firstColumn="1" w:lastColumn="1" w:noHBand="0" w:noVBand="0"/>
      </w:tblPr>
      <w:tblGrid>
        <w:gridCol w:w="1070"/>
        <w:gridCol w:w="8290"/>
      </w:tblGrid>
      <w:tr w:rsidR="00C15BC0" w14:paraId="362358A4" w14:textId="77777777" w:rsidTr="00C15BC0">
        <w:tc>
          <w:tcPr>
            <w:tcW w:w="0" w:type="auto"/>
          </w:tcPr>
          <w:p w14:paraId="6794607C" w14:textId="722265D7" w:rsidR="00C15BC0" w:rsidRDefault="00C15BC0">
            <w:pPr>
              <w:spacing w:after="120"/>
              <w:rPr>
                <w:b/>
                <w:bCs/>
              </w:rPr>
            </w:pPr>
            <w:r>
              <w:rPr>
                <w:b/>
                <w:bCs/>
              </w:rPr>
              <w:t>Chapter</w:t>
            </w:r>
          </w:p>
        </w:tc>
        <w:tc>
          <w:tcPr>
            <w:tcW w:w="0" w:type="auto"/>
          </w:tcPr>
          <w:p w14:paraId="42467387" w14:textId="77777777" w:rsidR="00C15BC0" w:rsidRDefault="00C15BC0">
            <w:pPr>
              <w:spacing w:after="120"/>
              <w:jc w:val="both"/>
              <w:rPr>
                <w:b/>
                <w:bCs/>
              </w:rPr>
            </w:pPr>
            <w:r>
              <w:rPr>
                <w:b/>
                <w:bCs/>
              </w:rPr>
              <w:t>TOPICS</w:t>
            </w:r>
          </w:p>
        </w:tc>
      </w:tr>
      <w:tr w:rsidR="00C15BC0" w14:paraId="297E026D" w14:textId="77777777" w:rsidTr="00C15BC0">
        <w:tc>
          <w:tcPr>
            <w:tcW w:w="0" w:type="auto"/>
          </w:tcPr>
          <w:p w14:paraId="050C5131" w14:textId="12CD39E3" w:rsidR="00C15BC0" w:rsidRDefault="00C15BC0">
            <w:pPr>
              <w:jc w:val="both"/>
              <w:rPr>
                <w:b/>
                <w:bCs/>
              </w:rPr>
            </w:pPr>
            <w:r>
              <w:rPr>
                <w:b/>
                <w:bCs/>
              </w:rPr>
              <w:t xml:space="preserve">     1</w:t>
            </w:r>
          </w:p>
        </w:tc>
        <w:tc>
          <w:tcPr>
            <w:tcW w:w="0" w:type="auto"/>
          </w:tcPr>
          <w:p w14:paraId="44936E76" w14:textId="77777777" w:rsidR="00C15BC0" w:rsidRDefault="00C15BC0">
            <w:pPr>
              <w:jc w:val="both"/>
              <w:rPr>
                <w:b/>
                <w:bCs/>
              </w:rPr>
            </w:pPr>
            <w:r>
              <w:rPr>
                <w:b/>
                <w:bCs/>
              </w:rPr>
              <w:t>INTRODUCTION/BASICS</w:t>
            </w:r>
          </w:p>
          <w:p w14:paraId="67017E68" w14:textId="77777777" w:rsidR="00C15BC0" w:rsidRDefault="00C15BC0">
            <w:pPr>
              <w:spacing w:after="120"/>
              <w:ind w:right="882"/>
              <w:jc w:val="both"/>
              <w:rPr>
                <w:b/>
                <w:bCs/>
              </w:rPr>
            </w:pPr>
            <w:r>
              <w:t>Design considerations, codes and standards, stress and strength considerations, factor of Safety, units, etc.</w:t>
            </w:r>
          </w:p>
        </w:tc>
      </w:tr>
      <w:tr w:rsidR="00C15BC0" w14:paraId="15A1774E" w14:textId="77777777" w:rsidTr="00C15BC0">
        <w:tc>
          <w:tcPr>
            <w:tcW w:w="0" w:type="auto"/>
          </w:tcPr>
          <w:p w14:paraId="622FDC53" w14:textId="063F8FAD" w:rsidR="00C15BC0" w:rsidRDefault="00C15BC0">
            <w:pPr>
              <w:jc w:val="both"/>
              <w:rPr>
                <w:b/>
                <w:bCs/>
              </w:rPr>
            </w:pPr>
            <w:r>
              <w:rPr>
                <w:b/>
                <w:bCs/>
              </w:rPr>
              <w:t xml:space="preserve">     2</w:t>
            </w:r>
          </w:p>
        </w:tc>
        <w:tc>
          <w:tcPr>
            <w:tcW w:w="0" w:type="auto"/>
          </w:tcPr>
          <w:p w14:paraId="612435FD" w14:textId="77777777" w:rsidR="00C15BC0" w:rsidRDefault="00C15BC0">
            <w:pPr>
              <w:spacing w:after="120"/>
              <w:jc w:val="both"/>
              <w:rPr>
                <w:b/>
                <w:bCs/>
              </w:rPr>
            </w:pPr>
            <w:r>
              <w:rPr>
                <w:b/>
                <w:bCs/>
              </w:rPr>
              <w:t>MATERIALS</w:t>
            </w:r>
          </w:p>
        </w:tc>
      </w:tr>
      <w:tr w:rsidR="00C15BC0" w14:paraId="78760A9C" w14:textId="77777777" w:rsidTr="00C15BC0">
        <w:tc>
          <w:tcPr>
            <w:tcW w:w="0" w:type="auto"/>
          </w:tcPr>
          <w:p w14:paraId="6E6AB98F" w14:textId="5D08F3D0" w:rsidR="00C15BC0" w:rsidRDefault="00C15BC0">
            <w:pPr>
              <w:jc w:val="both"/>
              <w:rPr>
                <w:b/>
                <w:bCs/>
              </w:rPr>
            </w:pPr>
            <w:r>
              <w:rPr>
                <w:b/>
                <w:bCs/>
              </w:rPr>
              <w:t xml:space="preserve">     3</w:t>
            </w:r>
          </w:p>
        </w:tc>
        <w:tc>
          <w:tcPr>
            <w:tcW w:w="0" w:type="auto"/>
          </w:tcPr>
          <w:p w14:paraId="0F5D9511" w14:textId="77777777" w:rsidR="00C15BC0" w:rsidRDefault="00C15BC0">
            <w:pPr>
              <w:jc w:val="both"/>
              <w:rPr>
                <w:b/>
                <w:bCs/>
              </w:rPr>
            </w:pPr>
            <w:r>
              <w:rPr>
                <w:b/>
                <w:bCs/>
              </w:rPr>
              <w:t>LOAD AND STRESS ANALYSIS</w:t>
            </w:r>
          </w:p>
          <w:p w14:paraId="142C793B" w14:textId="77777777" w:rsidR="00C15BC0" w:rsidRDefault="00C15BC0">
            <w:pPr>
              <w:tabs>
                <w:tab w:val="left" w:pos="522"/>
              </w:tabs>
              <w:ind w:left="522" w:hanging="180"/>
              <w:jc w:val="both"/>
              <w:rPr>
                <w:bCs/>
              </w:rPr>
            </w:pPr>
            <w:r>
              <w:rPr>
                <w:bCs/>
              </w:rPr>
              <w:t>Free-body diagrams</w:t>
            </w:r>
          </w:p>
          <w:p w14:paraId="09338DED" w14:textId="77777777" w:rsidR="00C15BC0" w:rsidRDefault="00C15BC0">
            <w:pPr>
              <w:tabs>
                <w:tab w:val="left" w:pos="522"/>
              </w:tabs>
              <w:ind w:left="522" w:hanging="180"/>
              <w:jc w:val="both"/>
              <w:rPr>
                <w:bCs/>
              </w:rPr>
            </w:pPr>
            <w:r>
              <w:rPr>
                <w:bCs/>
              </w:rPr>
              <w:t>Stress</w:t>
            </w:r>
          </w:p>
          <w:p w14:paraId="19D86723" w14:textId="77777777" w:rsidR="00C15BC0" w:rsidRDefault="00C15BC0">
            <w:pPr>
              <w:tabs>
                <w:tab w:val="left" w:pos="522"/>
              </w:tabs>
              <w:ind w:left="522" w:hanging="180"/>
              <w:jc w:val="both"/>
              <w:rPr>
                <w:bCs/>
              </w:rPr>
            </w:pPr>
            <w:r>
              <w:rPr>
                <w:bCs/>
              </w:rPr>
              <w:t>Cartesian stress components</w:t>
            </w:r>
          </w:p>
          <w:p w14:paraId="1DF9595F" w14:textId="77777777" w:rsidR="00C15BC0" w:rsidRDefault="00C15BC0">
            <w:pPr>
              <w:tabs>
                <w:tab w:val="left" w:pos="522"/>
              </w:tabs>
              <w:ind w:left="522" w:hanging="180"/>
              <w:jc w:val="both"/>
              <w:rPr>
                <w:bCs/>
              </w:rPr>
            </w:pPr>
            <w:r>
              <w:rPr>
                <w:bCs/>
              </w:rPr>
              <w:t>Mohr’s circle</w:t>
            </w:r>
          </w:p>
          <w:p w14:paraId="01E65913" w14:textId="77777777" w:rsidR="00C15BC0" w:rsidRDefault="00C15BC0">
            <w:pPr>
              <w:tabs>
                <w:tab w:val="left" w:pos="522"/>
              </w:tabs>
              <w:ind w:left="522" w:hanging="180"/>
              <w:jc w:val="both"/>
              <w:rPr>
                <w:bCs/>
              </w:rPr>
            </w:pPr>
            <w:r>
              <w:rPr>
                <w:bCs/>
              </w:rPr>
              <w:t>General stress-dimensional stress</w:t>
            </w:r>
          </w:p>
          <w:p w14:paraId="7CF3CCEB" w14:textId="77777777" w:rsidR="00C15BC0" w:rsidRDefault="00C15BC0">
            <w:pPr>
              <w:tabs>
                <w:tab w:val="left" w:pos="522"/>
              </w:tabs>
              <w:ind w:left="522" w:hanging="180"/>
              <w:jc w:val="both"/>
              <w:rPr>
                <w:bCs/>
              </w:rPr>
            </w:pPr>
            <w:smartTag w:uri="urn:schemas-microsoft-com:office:smarttags" w:element="City">
              <w:smartTag w:uri="urn:schemas-microsoft-com:office:smarttags" w:element="place">
                <w:r>
                  <w:rPr>
                    <w:bCs/>
                  </w:rPr>
                  <w:t>Normal</w:t>
                </w:r>
              </w:smartTag>
            </w:smartTag>
            <w:r>
              <w:rPr>
                <w:bCs/>
              </w:rPr>
              <w:t xml:space="preserve"> stresses for beams in bending</w:t>
            </w:r>
          </w:p>
          <w:p w14:paraId="30095B38" w14:textId="77777777" w:rsidR="00C15BC0" w:rsidRDefault="00C15BC0">
            <w:pPr>
              <w:tabs>
                <w:tab w:val="left" w:pos="522"/>
              </w:tabs>
              <w:ind w:left="522" w:hanging="180"/>
              <w:jc w:val="both"/>
              <w:rPr>
                <w:bCs/>
              </w:rPr>
            </w:pPr>
            <w:r>
              <w:rPr>
                <w:bCs/>
              </w:rPr>
              <w:t>Shear stresses for beams in bending</w:t>
            </w:r>
          </w:p>
          <w:p w14:paraId="71FD49E2" w14:textId="77777777" w:rsidR="00C15BC0" w:rsidRDefault="00C15BC0">
            <w:pPr>
              <w:tabs>
                <w:tab w:val="left" w:pos="522"/>
              </w:tabs>
              <w:ind w:left="522" w:hanging="180"/>
              <w:jc w:val="both"/>
              <w:rPr>
                <w:bCs/>
              </w:rPr>
            </w:pPr>
            <w:r>
              <w:rPr>
                <w:bCs/>
              </w:rPr>
              <w:t>Torsion</w:t>
            </w:r>
          </w:p>
          <w:p w14:paraId="1D085B70" w14:textId="77777777" w:rsidR="00C15BC0" w:rsidRDefault="00C15BC0">
            <w:pPr>
              <w:tabs>
                <w:tab w:val="left" w:pos="522"/>
              </w:tabs>
              <w:ind w:left="522" w:hanging="180"/>
              <w:jc w:val="both"/>
              <w:rPr>
                <w:bCs/>
              </w:rPr>
            </w:pPr>
            <w:r>
              <w:rPr>
                <w:bCs/>
              </w:rPr>
              <w:t>Stress concentration</w:t>
            </w:r>
          </w:p>
          <w:p w14:paraId="64A8A6BC" w14:textId="77777777" w:rsidR="00C15BC0" w:rsidRDefault="00C15BC0">
            <w:pPr>
              <w:tabs>
                <w:tab w:val="left" w:pos="522"/>
              </w:tabs>
              <w:spacing w:after="120"/>
              <w:ind w:left="533" w:hanging="187"/>
              <w:jc w:val="both"/>
              <w:rPr>
                <w:b/>
                <w:bCs/>
              </w:rPr>
            </w:pPr>
            <w:r>
              <w:rPr>
                <w:bCs/>
              </w:rPr>
              <w:t>Stress in pressurized cylinders</w:t>
            </w:r>
          </w:p>
        </w:tc>
      </w:tr>
      <w:tr w:rsidR="00C15BC0" w14:paraId="2400F830" w14:textId="77777777" w:rsidTr="00C15BC0">
        <w:tc>
          <w:tcPr>
            <w:tcW w:w="0" w:type="auto"/>
          </w:tcPr>
          <w:p w14:paraId="63820E09" w14:textId="5EC2B7B5" w:rsidR="00C15BC0" w:rsidRDefault="00C15BC0">
            <w:pPr>
              <w:jc w:val="both"/>
              <w:rPr>
                <w:b/>
                <w:bCs/>
              </w:rPr>
            </w:pPr>
            <w:r>
              <w:rPr>
                <w:b/>
                <w:bCs/>
              </w:rPr>
              <w:t xml:space="preserve">     4</w:t>
            </w:r>
          </w:p>
        </w:tc>
        <w:tc>
          <w:tcPr>
            <w:tcW w:w="0" w:type="auto"/>
          </w:tcPr>
          <w:p w14:paraId="0F6169C8" w14:textId="77777777" w:rsidR="00C15BC0" w:rsidRDefault="00C15BC0">
            <w:pPr>
              <w:jc w:val="both"/>
              <w:rPr>
                <w:b/>
                <w:bCs/>
              </w:rPr>
            </w:pPr>
            <w:r>
              <w:rPr>
                <w:b/>
                <w:bCs/>
              </w:rPr>
              <w:t>DEFLECTION AND STIFFNESS</w:t>
            </w:r>
          </w:p>
        </w:tc>
      </w:tr>
      <w:tr w:rsidR="00C15BC0" w14:paraId="6D29ADBF" w14:textId="77777777" w:rsidTr="00C15BC0">
        <w:tc>
          <w:tcPr>
            <w:tcW w:w="0" w:type="auto"/>
          </w:tcPr>
          <w:p w14:paraId="543E218D" w14:textId="77777777" w:rsidR="00C15BC0" w:rsidRDefault="00C15BC0">
            <w:pPr>
              <w:jc w:val="both"/>
              <w:rPr>
                <w:b/>
                <w:bCs/>
              </w:rPr>
            </w:pPr>
          </w:p>
        </w:tc>
        <w:tc>
          <w:tcPr>
            <w:tcW w:w="0" w:type="auto"/>
          </w:tcPr>
          <w:p w14:paraId="6E9A0F70" w14:textId="77777777" w:rsidR="00C15BC0" w:rsidRDefault="00C15BC0">
            <w:pPr>
              <w:ind w:left="522" w:hanging="180"/>
              <w:jc w:val="both"/>
              <w:rPr>
                <w:bCs/>
              </w:rPr>
            </w:pPr>
            <w:r>
              <w:rPr>
                <w:bCs/>
              </w:rPr>
              <w:t>Spring rates</w:t>
            </w:r>
          </w:p>
          <w:p w14:paraId="274F2723" w14:textId="77777777" w:rsidR="00C15BC0" w:rsidRDefault="00C15BC0">
            <w:pPr>
              <w:ind w:left="522" w:hanging="180"/>
              <w:jc w:val="both"/>
              <w:rPr>
                <w:bCs/>
              </w:rPr>
            </w:pPr>
            <w:r>
              <w:rPr>
                <w:bCs/>
              </w:rPr>
              <w:t>Tension, compression, and torsion</w:t>
            </w:r>
          </w:p>
          <w:p w14:paraId="229D2F7A" w14:textId="77777777" w:rsidR="00C15BC0" w:rsidRDefault="00C15BC0">
            <w:pPr>
              <w:ind w:left="522" w:hanging="180"/>
              <w:jc w:val="both"/>
              <w:rPr>
                <w:bCs/>
              </w:rPr>
            </w:pPr>
            <w:r>
              <w:rPr>
                <w:bCs/>
              </w:rPr>
              <w:t>Defection due to bending</w:t>
            </w:r>
          </w:p>
          <w:p w14:paraId="033312EC" w14:textId="77777777" w:rsidR="00C15BC0" w:rsidRDefault="00C15BC0">
            <w:pPr>
              <w:ind w:left="522" w:hanging="180"/>
              <w:jc w:val="both"/>
              <w:rPr>
                <w:bCs/>
              </w:rPr>
            </w:pPr>
            <w:r>
              <w:rPr>
                <w:bCs/>
              </w:rPr>
              <w:t>Beam deflection methods</w:t>
            </w:r>
          </w:p>
          <w:p w14:paraId="596992AB" w14:textId="77777777" w:rsidR="00C15BC0" w:rsidRDefault="00C15BC0">
            <w:pPr>
              <w:ind w:left="522" w:hanging="180"/>
              <w:jc w:val="both"/>
              <w:rPr>
                <w:bCs/>
              </w:rPr>
            </w:pPr>
            <w:r>
              <w:rPr>
                <w:bCs/>
              </w:rPr>
              <w:t>Finding beam deflections by superposition</w:t>
            </w:r>
          </w:p>
          <w:p w14:paraId="422C8709" w14:textId="77777777" w:rsidR="00C15BC0" w:rsidRDefault="00C15BC0">
            <w:pPr>
              <w:ind w:left="522" w:hanging="180"/>
              <w:jc w:val="both"/>
              <w:rPr>
                <w:bCs/>
              </w:rPr>
            </w:pPr>
            <w:r>
              <w:rPr>
                <w:bCs/>
              </w:rPr>
              <w:t>Strain Energy</w:t>
            </w:r>
          </w:p>
          <w:p w14:paraId="414537BD" w14:textId="77777777" w:rsidR="00C15BC0" w:rsidRDefault="00C15BC0">
            <w:pPr>
              <w:ind w:left="522" w:hanging="180"/>
              <w:jc w:val="both"/>
              <w:rPr>
                <w:bCs/>
              </w:rPr>
            </w:pPr>
            <w:r>
              <w:rPr>
                <w:bCs/>
              </w:rPr>
              <w:t>Compression members – general</w:t>
            </w:r>
          </w:p>
          <w:p w14:paraId="177834D7" w14:textId="77777777" w:rsidR="00C15BC0" w:rsidRDefault="00C15BC0">
            <w:pPr>
              <w:ind w:left="522" w:hanging="180"/>
              <w:jc w:val="both"/>
              <w:rPr>
                <w:bCs/>
              </w:rPr>
            </w:pPr>
            <w:r>
              <w:rPr>
                <w:bCs/>
              </w:rPr>
              <w:t>Long length columns with central loading</w:t>
            </w:r>
          </w:p>
          <w:p w14:paraId="798FD426" w14:textId="77777777" w:rsidR="00C15BC0" w:rsidRDefault="00C15BC0">
            <w:pPr>
              <w:ind w:left="522" w:hanging="180"/>
              <w:jc w:val="both"/>
              <w:rPr>
                <w:bCs/>
              </w:rPr>
            </w:pPr>
            <w:r>
              <w:rPr>
                <w:bCs/>
              </w:rPr>
              <w:t>Intermediate length columns with central loading</w:t>
            </w:r>
          </w:p>
          <w:p w14:paraId="1DCAB0EA" w14:textId="77777777" w:rsidR="00C15BC0" w:rsidRDefault="00C15BC0">
            <w:pPr>
              <w:spacing w:after="120"/>
              <w:ind w:left="533" w:hanging="187"/>
              <w:jc w:val="both"/>
              <w:rPr>
                <w:b/>
                <w:bCs/>
              </w:rPr>
            </w:pPr>
            <w:r>
              <w:rPr>
                <w:bCs/>
              </w:rPr>
              <w:t>Struts, or short compression members</w:t>
            </w:r>
          </w:p>
        </w:tc>
      </w:tr>
      <w:tr w:rsidR="00C15BC0" w14:paraId="78ABEE6D" w14:textId="77777777" w:rsidTr="00C15BC0">
        <w:trPr>
          <w:trHeight w:val="2115"/>
        </w:trPr>
        <w:tc>
          <w:tcPr>
            <w:tcW w:w="0" w:type="auto"/>
          </w:tcPr>
          <w:p w14:paraId="72FB75BD" w14:textId="3F00C1F2" w:rsidR="00C15BC0" w:rsidRDefault="00C15BC0">
            <w:pPr>
              <w:jc w:val="both"/>
              <w:rPr>
                <w:b/>
                <w:bCs/>
              </w:rPr>
            </w:pPr>
            <w:r>
              <w:rPr>
                <w:b/>
                <w:bCs/>
              </w:rPr>
              <w:t xml:space="preserve">     5</w:t>
            </w:r>
          </w:p>
        </w:tc>
        <w:tc>
          <w:tcPr>
            <w:tcW w:w="0" w:type="auto"/>
          </w:tcPr>
          <w:p w14:paraId="33E0CF85" w14:textId="77777777" w:rsidR="00C15BC0" w:rsidRDefault="00C15BC0">
            <w:pPr>
              <w:jc w:val="both"/>
              <w:rPr>
                <w:b/>
                <w:bCs/>
              </w:rPr>
            </w:pPr>
            <w:r>
              <w:rPr>
                <w:b/>
                <w:bCs/>
              </w:rPr>
              <w:t>FAILURES RESULTING FROM STATIC LOADING</w:t>
            </w:r>
          </w:p>
          <w:p w14:paraId="5285DE88" w14:textId="77777777" w:rsidR="00C15BC0" w:rsidRDefault="00C15BC0">
            <w:pPr>
              <w:ind w:left="342"/>
              <w:jc w:val="both"/>
              <w:rPr>
                <w:bCs/>
              </w:rPr>
            </w:pPr>
            <w:r>
              <w:rPr>
                <w:bCs/>
              </w:rPr>
              <w:t>Static strength</w:t>
            </w:r>
          </w:p>
          <w:p w14:paraId="74B6F09A" w14:textId="77777777" w:rsidR="00C15BC0" w:rsidRDefault="00C15BC0">
            <w:pPr>
              <w:ind w:left="342" w:right="342"/>
              <w:jc w:val="both"/>
              <w:rPr>
                <w:bCs/>
              </w:rPr>
            </w:pPr>
            <w:r>
              <w:rPr>
                <w:bCs/>
              </w:rPr>
              <w:t>Stress concentration</w:t>
            </w:r>
          </w:p>
          <w:p w14:paraId="2939450C" w14:textId="77777777" w:rsidR="00C15BC0" w:rsidRDefault="00C15BC0">
            <w:pPr>
              <w:ind w:left="342"/>
              <w:jc w:val="both"/>
              <w:rPr>
                <w:bCs/>
              </w:rPr>
            </w:pPr>
            <w:r>
              <w:rPr>
                <w:bCs/>
              </w:rPr>
              <w:t>Failure theories</w:t>
            </w:r>
          </w:p>
          <w:p w14:paraId="151AB601" w14:textId="77777777" w:rsidR="00C15BC0" w:rsidRDefault="00C15BC0">
            <w:pPr>
              <w:ind w:left="342"/>
              <w:jc w:val="both"/>
              <w:rPr>
                <w:bCs/>
              </w:rPr>
            </w:pPr>
            <w:r>
              <w:rPr>
                <w:bCs/>
              </w:rPr>
              <w:t>Maximum-shear-stress theory for ductile materials</w:t>
            </w:r>
          </w:p>
          <w:p w14:paraId="3CC4F345" w14:textId="77777777" w:rsidR="00C15BC0" w:rsidRDefault="00C15BC0">
            <w:pPr>
              <w:ind w:left="342"/>
              <w:jc w:val="both"/>
              <w:rPr>
                <w:bCs/>
              </w:rPr>
            </w:pPr>
            <w:r>
              <w:rPr>
                <w:bCs/>
              </w:rPr>
              <w:t>Distortion-energy theory for ductile materials</w:t>
            </w:r>
          </w:p>
          <w:p w14:paraId="6AB56CAA" w14:textId="77777777" w:rsidR="00C15BC0" w:rsidRDefault="00C15BC0">
            <w:pPr>
              <w:spacing w:after="120"/>
              <w:ind w:left="346"/>
              <w:jc w:val="both"/>
              <w:rPr>
                <w:b/>
                <w:bCs/>
              </w:rPr>
            </w:pPr>
            <w:r>
              <w:rPr>
                <w:bCs/>
              </w:rPr>
              <w:t>Failure of ductile materials</w:t>
            </w:r>
          </w:p>
        </w:tc>
      </w:tr>
      <w:tr w:rsidR="00C15BC0" w14:paraId="22D19A4E" w14:textId="77777777" w:rsidTr="00C15BC0">
        <w:tc>
          <w:tcPr>
            <w:tcW w:w="0" w:type="auto"/>
          </w:tcPr>
          <w:p w14:paraId="76E6D4B7" w14:textId="0E9A4CAA" w:rsidR="00C15BC0" w:rsidRDefault="00C15BC0">
            <w:pPr>
              <w:jc w:val="both"/>
              <w:rPr>
                <w:b/>
                <w:bCs/>
              </w:rPr>
            </w:pPr>
            <w:r>
              <w:rPr>
                <w:b/>
                <w:bCs/>
              </w:rPr>
              <w:t xml:space="preserve">     8</w:t>
            </w:r>
          </w:p>
        </w:tc>
        <w:tc>
          <w:tcPr>
            <w:tcW w:w="0" w:type="auto"/>
          </w:tcPr>
          <w:p w14:paraId="107B59E8" w14:textId="77777777" w:rsidR="00C15BC0" w:rsidRDefault="00C15BC0">
            <w:pPr>
              <w:ind w:right="619"/>
              <w:jc w:val="both"/>
              <w:rPr>
                <w:b/>
                <w:bCs/>
              </w:rPr>
            </w:pPr>
            <w:r>
              <w:rPr>
                <w:b/>
                <w:bCs/>
              </w:rPr>
              <w:t>THE DESIGN OF SCREWS, FASTENERS, AND CONNECTIONS</w:t>
            </w:r>
          </w:p>
          <w:p w14:paraId="6734E2A2" w14:textId="77777777" w:rsidR="00C15BC0" w:rsidRDefault="00C15BC0">
            <w:pPr>
              <w:ind w:left="342" w:right="619"/>
              <w:jc w:val="both"/>
              <w:rPr>
                <w:bCs/>
              </w:rPr>
            </w:pPr>
            <w:r>
              <w:rPr>
                <w:bCs/>
              </w:rPr>
              <w:lastRenderedPageBreak/>
              <w:t>The mechanics of power screws</w:t>
            </w:r>
          </w:p>
          <w:p w14:paraId="72E75A62" w14:textId="77777777" w:rsidR="00C15BC0" w:rsidRPr="00C15BC0" w:rsidRDefault="00C15BC0">
            <w:pPr>
              <w:ind w:left="342" w:right="619"/>
              <w:jc w:val="both"/>
              <w:rPr>
                <w:rFonts w:eastAsiaTheme="minorEastAsia"/>
                <w:bCs/>
                <w:lang w:eastAsia="zh-CN"/>
              </w:rPr>
            </w:pPr>
            <w:r>
              <w:rPr>
                <w:bCs/>
              </w:rPr>
              <w:t>Threaded fasteners</w:t>
            </w:r>
          </w:p>
          <w:p w14:paraId="30835345" w14:textId="77777777" w:rsidR="00C15BC0" w:rsidRDefault="00C15BC0">
            <w:pPr>
              <w:ind w:left="342" w:right="619"/>
              <w:jc w:val="both"/>
              <w:rPr>
                <w:bCs/>
              </w:rPr>
            </w:pPr>
            <w:r>
              <w:rPr>
                <w:bCs/>
              </w:rPr>
              <w:t>Joints – fastener stiffness</w:t>
            </w:r>
          </w:p>
          <w:p w14:paraId="391E46AC" w14:textId="77777777" w:rsidR="00C15BC0" w:rsidRDefault="00C15BC0">
            <w:pPr>
              <w:ind w:left="342" w:right="619"/>
              <w:jc w:val="both"/>
              <w:rPr>
                <w:bCs/>
              </w:rPr>
            </w:pPr>
            <w:r>
              <w:rPr>
                <w:bCs/>
              </w:rPr>
              <w:t>Joints – member stiffness</w:t>
            </w:r>
          </w:p>
          <w:p w14:paraId="598A0EB2" w14:textId="77777777" w:rsidR="00C15BC0" w:rsidRDefault="00C15BC0">
            <w:pPr>
              <w:ind w:left="342" w:right="619"/>
              <w:jc w:val="both"/>
              <w:rPr>
                <w:bCs/>
              </w:rPr>
            </w:pPr>
            <w:r>
              <w:rPr>
                <w:bCs/>
              </w:rPr>
              <w:t>Bolt strength</w:t>
            </w:r>
          </w:p>
          <w:p w14:paraId="2062B72E" w14:textId="77777777" w:rsidR="00C15BC0" w:rsidRDefault="00C15BC0">
            <w:pPr>
              <w:ind w:left="342" w:right="619"/>
              <w:jc w:val="both"/>
              <w:rPr>
                <w:bCs/>
              </w:rPr>
            </w:pPr>
            <w:r>
              <w:rPr>
                <w:bCs/>
              </w:rPr>
              <w:t>Tension connections – the external load</w:t>
            </w:r>
          </w:p>
          <w:p w14:paraId="061A2480" w14:textId="77777777" w:rsidR="00C15BC0" w:rsidRDefault="00C15BC0">
            <w:pPr>
              <w:spacing w:after="120"/>
              <w:ind w:left="346" w:right="619"/>
              <w:jc w:val="both"/>
              <w:rPr>
                <w:bCs/>
              </w:rPr>
            </w:pPr>
            <w:r>
              <w:rPr>
                <w:bCs/>
              </w:rPr>
              <w:t>Bolt preload</w:t>
            </w:r>
          </w:p>
        </w:tc>
      </w:tr>
      <w:tr w:rsidR="00C15BC0" w14:paraId="625E833D" w14:textId="77777777" w:rsidTr="00C15BC0">
        <w:tc>
          <w:tcPr>
            <w:tcW w:w="0" w:type="auto"/>
          </w:tcPr>
          <w:p w14:paraId="5E197A60" w14:textId="354D0645" w:rsidR="00C15BC0" w:rsidRDefault="00C15BC0">
            <w:pPr>
              <w:jc w:val="both"/>
              <w:rPr>
                <w:b/>
                <w:bCs/>
              </w:rPr>
            </w:pPr>
            <w:r>
              <w:rPr>
                <w:b/>
                <w:bCs/>
              </w:rPr>
              <w:lastRenderedPageBreak/>
              <w:t xml:space="preserve">     11</w:t>
            </w:r>
          </w:p>
        </w:tc>
        <w:tc>
          <w:tcPr>
            <w:tcW w:w="0" w:type="auto"/>
          </w:tcPr>
          <w:p w14:paraId="12789F20" w14:textId="77777777" w:rsidR="00C15BC0" w:rsidRDefault="00C15BC0">
            <w:pPr>
              <w:jc w:val="both"/>
              <w:rPr>
                <w:b/>
                <w:bCs/>
              </w:rPr>
            </w:pPr>
            <w:r>
              <w:rPr>
                <w:b/>
                <w:bCs/>
              </w:rPr>
              <w:t>ROLLING-CONTACT BEARINGS</w:t>
            </w:r>
          </w:p>
          <w:p w14:paraId="387D57D5" w14:textId="77777777" w:rsidR="00C15BC0" w:rsidRDefault="00C15BC0">
            <w:pPr>
              <w:ind w:left="342"/>
              <w:jc w:val="both"/>
              <w:rPr>
                <w:bCs/>
              </w:rPr>
            </w:pPr>
            <w:r>
              <w:rPr>
                <w:bCs/>
              </w:rPr>
              <w:t>Bearing types</w:t>
            </w:r>
          </w:p>
          <w:p w14:paraId="3B9F4B9D" w14:textId="77777777" w:rsidR="00C15BC0" w:rsidRDefault="00C15BC0">
            <w:pPr>
              <w:ind w:left="342"/>
              <w:jc w:val="both"/>
              <w:rPr>
                <w:bCs/>
              </w:rPr>
            </w:pPr>
            <w:r>
              <w:rPr>
                <w:bCs/>
              </w:rPr>
              <w:t>Bearing life</w:t>
            </w:r>
          </w:p>
          <w:p w14:paraId="69249994" w14:textId="77777777" w:rsidR="00C15BC0" w:rsidRDefault="00C15BC0">
            <w:pPr>
              <w:ind w:left="342"/>
              <w:jc w:val="both"/>
              <w:rPr>
                <w:bCs/>
              </w:rPr>
            </w:pPr>
            <w:r>
              <w:rPr>
                <w:bCs/>
              </w:rPr>
              <w:t>Bearing load</w:t>
            </w:r>
          </w:p>
          <w:p w14:paraId="3C24B0E9" w14:textId="77777777" w:rsidR="00C15BC0" w:rsidRDefault="00C15BC0">
            <w:pPr>
              <w:ind w:left="342"/>
              <w:jc w:val="both"/>
              <w:rPr>
                <w:bCs/>
              </w:rPr>
            </w:pPr>
            <w:r>
              <w:rPr>
                <w:bCs/>
              </w:rPr>
              <w:t>Selection of ball and cylindrical roller bearings</w:t>
            </w:r>
          </w:p>
          <w:p w14:paraId="66A3B4EE" w14:textId="77777777" w:rsidR="00C15BC0" w:rsidRDefault="00C15BC0">
            <w:pPr>
              <w:ind w:left="342"/>
              <w:jc w:val="both"/>
              <w:rPr>
                <w:bCs/>
              </w:rPr>
            </w:pPr>
            <w:r>
              <w:rPr>
                <w:bCs/>
              </w:rPr>
              <w:t>Selection of tapered roller bearings</w:t>
            </w:r>
          </w:p>
          <w:p w14:paraId="316109F2" w14:textId="77777777" w:rsidR="00C15BC0" w:rsidRDefault="00C15BC0">
            <w:pPr>
              <w:spacing w:after="120"/>
              <w:ind w:left="346"/>
              <w:jc w:val="both"/>
              <w:rPr>
                <w:b/>
                <w:bCs/>
              </w:rPr>
            </w:pPr>
            <w:r>
              <w:rPr>
                <w:bCs/>
              </w:rPr>
              <w:t>Mounting and enclosure</w:t>
            </w:r>
          </w:p>
        </w:tc>
      </w:tr>
      <w:tr w:rsidR="00C15BC0" w14:paraId="5FF04B06" w14:textId="77777777" w:rsidTr="00C15BC0">
        <w:tc>
          <w:tcPr>
            <w:tcW w:w="0" w:type="auto"/>
          </w:tcPr>
          <w:p w14:paraId="5EDD984B" w14:textId="14E5D8FB" w:rsidR="00C15BC0" w:rsidRDefault="00C15BC0">
            <w:pPr>
              <w:jc w:val="both"/>
              <w:rPr>
                <w:b/>
                <w:bCs/>
              </w:rPr>
            </w:pPr>
          </w:p>
        </w:tc>
        <w:tc>
          <w:tcPr>
            <w:tcW w:w="0" w:type="auto"/>
          </w:tcPr>
          <w:p w14:paraId="706DD642" w14:textId="66F660A0" w:rsidR="00C15BC0" w:rsidRDefault="00C15BC0">
            <w:pPr>
              <w:spacing w:after="120"/>
              <w:ind w:left="346"/>
              <w:jc w:val="both"/>
              <w:rPr>
                <w:b/>
                <w:bCs/>
              </w:rPr>
            </w:pPr>
          </w:p>
        </w:tc>
      </w:tr>
    </w:tbl>
    <w:p w14:paraId="5464B307" w14:textId="77777777" w:rsidR="001763A6" w:rsidRPr="005043A9" w:rsidRDefault="00446FBD" w:rsidP="005043A9">
      <w:pPr>
        <w:pStyle w:val="Heading2"/>
        <w:ind w:left="0"/>
      </w:pPr>
      <w:r w:rsidRPr="005043A9">
        <w:t xml:space="preserve">How Mechanical Engineering Courses meet Department Objectives &amp; ABET Criterion 3 </w:t>
      </w:r>
    </w:p>
    <w:p w14:paraId="36350822" w14:textId="77777777" w:rsidR="001763A6" w:rsidRDefault="00446FBD">
      <w:pPr>
        <w:pStyle w:val="BodyText1"/>
        <w:rPr>
          <w:color w:val="auto"/>
          <w:sz w:val="24"/>
          <w:szCs w:val="24"/>
        </w:rPr>
      </w:pPr>
      <w:r>
        <w:rPr>
          <w:color w:val="auto"/>
          <w:sz w:val="24"/>
          <w:szCs w:val="24"/>
        </w:rPr>
        <w:t>Specific Objectives of the Mechanical Engineering Program (</w:t>
      </w:r>
      <w:r>
        <w:rPr>
          <w:b/>
          <w:bCs/>
          <w:color w:val="auto"/>
          <w:sz w:val="24"/>
          <w:szCs w:val="24"/>
        </w:rPr>
        <w:t>MCEG Objectives</w:t>
      </w:r>
      <w:r>
        <w:rPr>
          <w:color w:val="auto"/>
          <w:sz w:val="24"/>
          <w:szCs w:val="24"/>
        </w:rPr>
        <w:t xml:space="preserve">) at Prairie View A&amp;M are to produce graduates who have: </w:t>
      </w:r>
    </w:p>
    <w:p w14:paraId="2B85CC1B" w14:textId="77777777" w:rsidR="001763A6" w:rsidRDefault="001763A6">
      <w:pPr>
        <w:pStyle w:val="BodyText1"/>
        <w:rPr>
          <w:color w:val="auto"/>
          <w:sz w:val="24"/>
          <w:szCs w:val="24"/>
        </w:rPr>
      </w:pPr>
    </w:p>
    <w:p w14:paraId="46F3F3C9" w14:textId="77777777" w:rsidR="001763A6" w:rsidRDefault="00446FBD">
      <w:pPr>
        <w:pStyle w:val="BodyText1"/>
        <w:numPr>
          <w:ilvl w:val="0"/>
          <w:numId w:val="1"/>
        </w:numPr>
        <w:rPr>
          <w:color w:val="auto"/>
          <w:sz w:val="24"/>
          <w:szCs w:val="24"/>
        </w:rPr>
      </w:pPr>
      <w:r>
        <w:rPr>
          <w:color w:val="auto"/>
          <w:sz w:val="24"/>
          <w:szCs w:val="24"/>
        </w:rPr>
        <w:t>the techniques and skills necessary for modern mechanical engineering practices, and an ability to function effectively in multi-disciplinary teams.</w:t>
      </w:r>
    </w:p>
    <w:p w14:paraId="17DC46E8" w14:textId="77777777" w:rsidR="001763A6" w:rsidRDefault="00446FBD">
      <w:pPr>
        <w:pStyle w:val="BodyText1"/>
        <w:numPr>
          <w:ilvl w:val="0"/>
          <w:numId w:val="1"/>
        </w:numPr>
        <w:rPr>
          <w:color w:val="auto"/>
          <w:sz w:val="24"/>
          <w:szCs w:val="24"/>
        </w:rPr>
      </w:pPr>
      <w:r>
        <w:rPr>
          <w:color w:val="auto"/>
          <w:sz w:val="24"/>
          <w:szCs w:val="24"/>
        </w:rPr>
        <w:t>an ability in life-long learning skills, a knowledge of contemporary issues, and an ability to communicate effectively.</w:t>
      </w:r>
    </w:p>
    <w:p w14:paraId="7898E06F" w14:textId="77777777" w:rsidR="001763A6" w:rsidRDefault="00446FBD">
      <w:pPr>
        <w:pStyle w:val="BodyText1"/>
        <w:numPr>
          <w:ilvl w:val="0"/>
          <w:numId w:val="1"/>
        </w:numPr>
        <w:rPr>
          <w:color w:val="auto"/>
          <w:sz w:val="24"/>
          <w:szCs w:val="24"/>
        </w:rPr>
      </w:pPr>
      <w:r>
        <w:rPr>
          <w:color w:val="auto"/>
          <w:sz w:val="24"/>
          <w:szCs w:val="24"/>
        </w:rPr>
        <w:t>an understanding of global and societal context in the aspects of professional and ethical responsibility and the impact of engineering solutions on society.</w:t>
      </w:r>
    </w:p>
    <w:p w14:paraId="1BE6FE55" w14:textId="77777777" w:rsidR="001763A6" w:rsidRDefault="00446FBD">
      <w:pPr>
        <w:pStyle w:val="BodyText1"/>
        <w:numPr>
          <w:ilvl w:val="0"/>
          <w:numId w:val="1"/>
        </w:numPr>
        <w:rPr>
          <w:color w:val="auto"/>
          <w:sz w:val="24"/>
          <w:szCs w:val="24"/>
        </w:rPr>
      </w:pPr>
      <w:r>
        <w:rPr>
          <w:color w:val="auto"/>
          <w:sz w:val="24"/>
          <w:szCs w:val="24"/>
        </w:rPr>
        <w:t xml:space="preserve">the qualifications to be employed by major industries and government agencies in the State of </w:t>
      </w:r>
      <w:smartTag w:uri="urn:schemas-microsoft-com:office:smarttags" w:element="State">
        <w:smartTag w:uri="urn:schemas-microsoft-com:office:smarttags" w:element="place">
          <w:r>
            <w:rPr>
              <w:color w:val="auto"/>
              <w:sz w:val="24"/>
              <w:szCs w:val="24"/>
            </w:rPr>
            <w:t>Texas</w:t>
          </w:r>
        </w:smartTag>
      </w:smartTag>
      <w:r>
        <w:rPr>
          <w:color w:val="auto"/>
          <w:sz w:val="24"/>
          <w:szCs w:val="24"/>
        </w:rPr>
        <w:t xml:space="preserve"> and the nation.</w:t>
      </w:r>
    </w:p>
    <w:p w14:paraId="07B7CE09" w14:textId="77777777" w:rsidR="001763A6" w:rsidRDefault="00446FBD">
      <w:pPr>
        <w:pStyle w:val="BodyText1"/>
        <w:numPr>
          <w:ilvl w:val="0"/>
          <w:numId w:val="1"/>
        </w:numPr>
        <w:rPr>
          <w:color w:val="auto"/>
          <w:sz w:val="24"/>
          <w:szCs w:val="24"/>
        </w:rPr>
      </w:pPr>
      <w:r>
        <w:rPr>
          <w:color w:val="auto"/>
          <w:sz w:val="24"/>
          <w:szCs w:val="24"/>
        </w:rPr>
        <w:t>the qualifications to pursue graduate degrees.</w:t>
      </w:r>
    </w:p>
    <w:p w14:paraId="3167E9DD" w14:textId="77777777" w:rsidR="001763A6" w:rsidRDefault="001763A6"/>
    <w:p w14:paraId="7A839EC5" w14:textId="77777777" w:rsidR="001763A6" w:rsidRDefault="00446FBD">
      <w:pPr>
        <w:pStyle w:val="Heading3"/>
        <w:rPr>
          <w:sz w:val="24"/>
          <w:szCs w:val="24"/>
        </w:rPr>
      </w:pPr>
      <w:r w:rsidRPr="005043A9">
        <w:rPr>
          <w:b/>
          <w:bCs/>
          <w:sz w:val="24"/>
          <w:szCs w:val="24"/>
        </w:rPr>
        <w:t>ABET Criterion 3:</w:t>
      </w:r>
      <w:r>
        <w:rPr>
          <w:b/>
          <w:bCs/>
          <w:sz w:val="24"/>
          <w:szCs w:val="24"/>
        </w:rPr>
        <w:t xml:space="preserve"> Program Outcomes and Assessment</w:t>
      </w:r>
    </w:p>
    <w:p w14:paraId="266EE374" w14:textId="77777777" w:rsidR="001763A6" w:rsidRDefault="00446FBD">
      <w:r>
        <w:t>Engineering Programs must demonstrate that their graduates have:</w:t>
      </w:r>
    </w:p>
    <w:p w14:paraId="0718A499" w14:textId="77777777" w:rsidR="001763A6" w:rsidRDefault="00446FBD">
      <w:pPr>
        <w:numPr>
          <w:ilvl w:val="0"/>
          <w:numId w:val="43"/>
        </w:numPr>
        <w:ind w:left="720"/>
      </w:pPr>
      <w:r>
        <w:t xml:space="preserve">an ability to identify, formulate, and solve </w:t>
      </w:r>
      <w:r w:rsidRPr="005043A9">
        <w:rPr>
          <w:bCs/>
          <w:color w:val="000000" w:themeColor="text1"/>
        </w:rPr>
        <w:t>complex engineering problems</w:t>
      </w:r>
      <w:r w:rsidRPr="005043A9">
        <w:rPr>
          <w:color w:val="000000" w:themeColor="text1"/>
        </w:rPr>
        <w:t xml:space="preserve"> </w:t>
      </w:r>
      <w:r>
        <w:t>by applying principles of engineering, science, and mathematics</w:t>
      </w:r>
      <w:r>
        <w:rPr>
          <w:iCs/>
          <w:sz w:val="22"/>
          <w:szCs w:val="22"/>
        </w:rPr>
        <w:t>.</w:t>
      </w:r>
    </w:p>
    <w:p w14:paraId="576F31AF" w14:textId="77777777" w:rsidR="001763A6" w:rsidRDefault="00446FBD">
      <w:pPr>
        <w:numPr>
          <w:ilvl w:val="0"/>
          <w:numId w:val="43"/>
        </w:numPr>
        <w:ind w:left="720"/>
      </w:pPr>
      <w:r>
        <w:t xml:space="preserve">an ability to </w:t>
      </w:r>
      <w:r>
        <w:rPr>
          <w:color w:val="FF0000"/>
        </w:rPr>
        <w:t>apply engineering design to produce solutions</w:t>
      </w:r>
      <w:r>
        <w:t xml:space="preserve"> </w:t>
      </w:r>
      <w:r>
        <w:rPr>
          <w:b/>
        </w:rPr>
        <w:t>that meet specified needs</w:t>
      </w:r>
      <w:r>
        <w:t xml:space="preserve"> with consideration of public health, safety, and welfare, as well as global, cultural, social, environmental, and economic factors.</w:t>
      </w:r>
    </w:p>
    <w:p w14:paraId="5FD1F7F0" w14:textId="77777777" w:rsidR="001763A6" w:rsidRDefault="00446FBD">
      <w:pPr>
        <w:numPr>
          <w:ilvl w:val="0"/>
          <w:numId w:val="43"/>
        </w:numPr>
        <w:ind w:left="720"/>
      </w:pPr>
      <w:r>
        <w:t>an ability to communicate effectively with a range of audiences.</w:t>
      </w:r>
    </w:p>
    <w:p w14:paraId="1521AB93" w14:textId="77777777" w:rsidR="001763A6" w:rsidRDefault="00446FBD">
      <w:pPr>
        <w:numPr>
          <w:ilvl w:val="0"/>
          <w:numId w:val="43"/>
        </w:numPr>
        <w:ind w:left="720"/>
      </w:pPr>
      <w:r>
        <w:t>an ability to recognize ethical and professional responsibilities in engineering situations and make informed judgments, which must consider the impact of engineering solutions in global, economic, environmental, and societal contexts.</w:t>
      </w:r>
    </w:p>
    <w:p w14:paraId="47BFE3C5" w14:textId="77777777" w:rsidR="001763A6" w:rsidRDefault="00446FBD">
      <w:pPr>
        <w:numPr>
          <w:ilvl w:val="0"/>
          <w:numId w:val="43"/>
        </w:numPr>
        <w:ind w:left="720"/>
      </w:pPr>
      <w:r>
        <w:t>an ability to function effectively on a team whose members together provide leadership, create a collaborative and inclusive environment, establish goals, plan tasks, and meet objectives.</w:t>
      </w:r>
    </w:p>
    <w:p w14:paraId="2791CD57" w14:textId="77777777" w:rsidR="001763A6" w:rsidRDefault="00446FBD">
      <w:pPr>
        <w:numPr>
          <w:ilvl w:val="0"/>
          <w:numId w:val="43"/>
        </w:numPr>
        <w:ind w:left="720"/>
      </w:pPr>
      <w:r>
        <w:rPr>
          <w:sz w:val="22"/>
          <w:szCs w:val="22"/>
        </w:rPr>
        <w:t>an ability to develop and conduct appropriate experimentation, analyze and interpret data, and use engineering judgment to draw conclusions</w:t>
      </w:r>
      <w:r>
        <w:t>.</w:t>
      </w:r>
    </w:p>
    <w:p w14:paraId="1F7F551B" w14:textId="77777777" w:rsidR="001763A6" w:rsidRDefault="00446FBD">
      <w:pPr>
        <w:numPr>
          <w:ilvl w:val="0"/>
          <w:numId w:val="43"/>
        </w:numPr>
        <w:ind w:left="720"/>
      </w:pPr>
      <w:r>
        <w:lastRenderedPageBreak/>
        <w:t>an ability to acquire and apply new knowledge as needed, using appropriate learning strategies.</w:t>
      </w:r>
    </w:p>
    <w:p w14:paraId="72F09FC2" w14:textId="77777777" w:rsidR="001763A6" w:rsidRDefault="001763A6">
      <w:pPr>
        <w:ind w:left="360"/>
      </w:pPr>
    </w:p>
    <w:p w14:paraId="142DC31A" w14:textId="77777777" w:rsidR="001763A6" w:rsidRDefault="00446FBD">
      <w:pPr>
        <w:ind w:firstLine="360"/>
        <w:jc w:val="both"/>
      </w:pPr>
      <w:r>
        <w:t xml:space="preserve">The table below shows how required Mechanical Engineering courses at </w:t>
      </w:r>
      <w:smartTag w:uri="urn:schemas-microsoft-com:office:smarttags" w:element="place">
        <w:smartTag w:uri="urn:schemas-microsoft-com:office:smarttags" w:element="PlaceName">
          <w:r>
            <w:t>Prairie</w:t>
          </w:r>
        </w:smartTag>
        <w:r>
          <w:t xml:space="preserve"> </w:t>
        </w:r>
        <w:smartTag w:uri="urn:schemas-microsoft-com:office:smarttags" w:element="PlaceName">
          <w:r>
            <w:t>View</w:t>
          </w:r>
        </w:smartTag>
        <w:r>
          <w:t xml:space="preserve"> </w:t>
        </w:r>
        <w:smartTag w:uri="urn:schemas-microsoft-com:office:smarttags" w:element="PlaceName">
          <w:r>
            <w:t>A&amp;M</w:t>
          </w:r>
        </w:smartTag>
        <w:r>
          <w:t xml:space="preserve"> </w:t>
        </w:r>
        <w:smartTag w:uri="urn:schemas-microsoft-com:office:smarttags" w:element="PlaceType">
          <w:r>
            <w:t>University</w:t>
          </w:r>
        </w:smartTag>
      </w:smartTag>
      <w:r>
        <w:t xml:space="preserve"> contribute to the student’s knowledge and ability to meet ABET criterion 3.</w:t>
      </w:r>
    </w:p>
    <w:p w14:paraId="3AA26608" w14:textId="77777777" w:rsidR="001763A6" w:rsidRDefault="00446FBD">
      <w:pPr>
        <w:ind w:firstLine="360"/>
        <w:jc w:val="both"/>
      </w:pPr>
      <w:r>
        <w:rPr>
          <w:b/>
          <w:bCs/>
        </w:rPr>
        <w:t>Numerical values</w:t>
      </w:r>
      <w:r>
        <w:t xml:space="preserve"> – items that the course contents are significantly relevant to ABET Criterion 3 and the instructor will use these items for course assessment.  The values represent for “contribution factor” of the specific course toward the assessment of the particular item of ABET Criterion 3.  A summation of the values in each column equals to 100. </w:t>
      </w:r>
    </w:p>
    <w:p w14:paraId="0331137B" w14:textId="77777777" w:rsidR="001763A6" w:rsidRDefault="00446FBD">
      <w:pPr>
        <w:ind w:firstLine="360"/>
        <w:jc w:val="both"/>
      </w:pPr>
      <w:r>
        <w:rPr>
          <w:b/>
          <w:bCs/>
        </w:rPr>
        <w:t>x</w:t>
      </w:r>
      <w:r>
        <w:t xml:space="preserve">   – items that the course contents are somewhat relevant to ABET Criterion 3.  However, the instructor will not use these items for course assessment.   </w:t>
      </w:r>
      <w:r>
        <w:tab/>
        <w:t xml:space="preserve">   </w:t>
      </w:r>
    </w:p>
    <w:p w14:paraId="0CC50F9B" w14:textId="77777777" w:rsidR="001763A6" w:rsidRDefault="001763A6"/>
    <w:tbl>
      <w:tblPr>
        <w:tblW w:w="9697" w:type="dxa"/>
        <w:tblInd w:w="131" w:type="dxa"/>
        <w:tblLook w:val="04A0" w:firstRow="1" w:lastRow="0" w:firstColumn="1" w:lastColumn="0" w:noHBand="0" w:noVBand="1"/>
      </w:tblPr>
      <w:tblGrid>
        <w:gridCol w:w="3143"/>
        <w:gridCol w:w="801"/>
        <w:gridCol w:w="852"/>
        <w:gridCol w:w="773"/>
        <w:gridCol w:w="852"/>
        <w:gridCol w:w="801"/>
        <w:gridCol w:w="852"/>
        <w:gridCol w:w="771"/>
        <w:gridCol w:w="852"/>
      </w:tblGrid>
      <w:tr w:rsidR="001763A6" w14:paraId="637D7A7A" w14:textId="77777777">
        <w:trPr>
          <w:trHeight w:val="300"/>
        </w:trPr>
        <w:tc>
          <w:tcPr>
            <w:tcW w:w="3143" w:type="dxa"/>
            <w:tcBorders>
              <w:top w:val="double" w:sz="6" w:space="0" w:color="auto"/>
              <w:left w:val="double" w:sz="6" w:space="0" w:color="auto"/>
              <w:bottom w:val="single" w:sz="4" w:space="0" w:color="auto"/>
              <w:right w:val="single" w:sz="4" w:space="0" w:color="auto"/>
            </w:tcBorders>
            <w:shd w:val="clear" w:color="auto" w:fill="auto"/>
            <w:hideMark/>
          </w:tcPr>
          <w:p w14:paraId="2F052D37" w14:textId="77777777" w:rsidR="001763A6" w:rsidRDefault="00446FBD">
            <w:pPr>
              <w:jc w:val="center"/>
              <w:rPr>
                <w:b/>
                <w:bCs/>
                <w:sz w:val="22"/>
                <w:szCs w:val="22"/>
              </w:rPr>
            </w:pPr>
            <w:r>
              <w:rPr>
                <w:b/>
                <w:bCs/>
                <w:sz w:val="22"/>
                <w:szCs w:val="22"/>
              </w:rPr>
              <w:t>MCEG Courses</w:t>
            </w:r>
          </w:p>
        </w:tc>
        <w:tc>
          <w:tcPr>
            <w:tcW w:w="6554" w:type="dxa"/>
            <w:gridSpan w:val="8"/>
            <w:tcBorders>
              <w:top w:val="double" w:sz="6" w:space="0" w:color="auto"/>
              <w:left w:val="nil"/>
              <w:bottom w:val="single" w:sz="4" w:space="0" w:color="auto"/>
              <w:right w:val="double" w:sz="6" w:space="0" w:color="auto"/>
            </w:tcBorders>
            <w:shd w:val="clear" w:color="auto" w:fill="auto"/>
            <w:hideMark/>
          </w:tcPr>
          <w:p w14:paraId="74A47084" w14:textId="77777777" w:rsidR="001763A6" w:rsidRDefault="00446FBD">
            <w:pPr>
              <w:jc w:val="center"/>
              <w:rPr>
                <w:b/>
                <w:bCs/>
                <w:sz w:val="22"/>
                <w:szCs w:val="22"/>
              </w:rPr>
            </w:pPr>
            <w:r>
              <w:rPr>
                <w:b/>
                <w:bCs/>
                <w:sz w:val="22"/>
                <w:szCs w:val="22"/>
              </w:rPr>
              <w:t xml:space="preserve">ABET EAC Criteria 1-7     </w:t>
            </w:r>
          </w:p>
        </w:tc>
      </w:tr>
      <w:tr w:rsidR="001763A6" w14:paraId="2F5B19A2" w14:textId="77777777">
        <w:trPr>
          <w:trHeight w:val="300"/>
        </w:trPr>
        <w:tc>
          <w:tcPr>
            <w:tcW w:w="3143" w:type="dxa"/>
            <w:tcBorders>
              <w:top w:val="single" w:sz="4" w:space="0" w:color="auto"/>
              <w:left w:val="double" w:sz="6" w:space="0" w:color="auto"/>
              <w:bottom w:val="single" w:sz="4" w:space="0" w:color="auto"/>
              <w:right w:val="single" w:sz="4" w:space="0" w:color="auto"/>
            </w:tcBorders>
            <w:shd w:val="clear" w:color="auto" w:fill="auto"/>
            <w:hideMark/>
          </w:tcPr>
          <w:p w14:paraId="5FD08458" w14:textId="77777777" w:rsidR="001763A6" w:rsidRDefault="00446FBD">
            <w:pPr>
              <w:jc w:val="center"/>
              <w:rPr>
                <w:b/>
                <w:bCs/>
                <w:sz w:val="22"/>
                <w:szCs w:val="22"/>
              </w:rPr>
            </w:pPr>
            <w:r>
              <w:rPr>
                <w:b/>
                <w:bCs/>
                <w:sz w:val="22"/>
                <w:szCs w:val="22"/>
              </w:rPr>
              <w:t> </w:t>
            </w:r>
          </w:p>
        </w:tc>
        <w:tc>
          <w:tcPr>
            <w:tcW w:w="801" w:type="dxa"/>
            <w:tcBorders>
              <w:top w:val="nil"/>
              <w:left w:val="nil"/>
              <w:bottom w:val="single" w:sz="4" w:space="0" w:color="auto"/>
              <w:right w:val="single" w:sz="4" w:space="0" w:color="auto"/>
            </w:tcBorders>
            <w:shd w:val="clear" w:color="000000" w:fill="FFFF00"/>
            <w:vAlign w:val="bottom"/>
            <w:hideMark/>
          </w:tcPr>
          <w:p w14:paraId="5D71FEA1" w14:textId="77777777" w:rsidR="001763A6" w:rsidRDefault="00446FBD">
            <w:pPr>
              <w:jc w:val="center"/>
              <w:rPr>
                <w:b/>
                <w:bCs/>
                <w:sz w:val="22"/>
                <w:szCs w:val="22"/>
              </w:rPr>
            </w:pPr>
            <w:r>
              <w:rPr>
                <w:b/>
                <w:bCs/>
                <w:sz w:val="22"/>
                <w:szCs w:val="22"/>
              </w:rPr>
              <w:t>Fall 2018</w:t>
            </w:r>
          </w:p>
        </w:tc>
        <w:tc>
          <w:tcPr>
            <w:tcW w:w="852" w:type="dxa"/>
            <w:tcBorders>
              <w:top w:val="nil"/>
              <w:left w:val="nil"/>
              <w:bottom w:val="single" w:sz="4" w:space="0" w:color="auto"/>
              <w:right w:val="single" w:sz="4" w:space="0" w:color="auto"/>
            </w:tcBorders>
            <w:shd w:val="clear" w:color="auto" w:fill="auto"/>
            <w:vAlign w:val="bottom"/>
            <w:hideMark/>
          </w:tcPr>
          <w:p w14:paraId="79425E72" w14:textId="77777777" w:rsidR="001763A6" w:rsidRDefault="00446FBD">
            <w:pPr>
              <w:jc w:val="center"/>
              <w:rPr>
                <w:b/>
                <w:bCs/>
                <w:sz w:val="22"/>
                <w:szCs w:val="22"/>
              </w:rPr>
            </w:pPr>
            <w:r>
              <w:rPr>
                <w:b/>
                <w:bCs/>
                <w:sz w:val="22"/>
                <w:szCs w:val="22"/>
              </w:rPr>
              <w:t>Spring 19</w:t>
            </w:r>
          </w:p>
        </w:tc>
        <w:tc>
          <w:tcPr>
            <w:tcW w:w="773" w:type="dxa"/>
            <w:tcBorders>
              <w:top w:val="nil"/>
              <w:left w:val="nil"/>
              <w:bottom w:val="single" w:sz="4" w:space="0" w:color="auto"/>
              <w:right w:val="single" w:sz="4" w:space="0" w:color="auto"/>
            </w:tcBorders>
            <w:shd w:val="clear" w:color="000000" w:fill="CCFFCC"/>
            <w:vAlign w:val="bottom"/>
            <w:hideMark/>
          </w:tcPr>
          <w:p w14:paraId="022E3434" w14:textId="77777777" w:rsidR="001763A6" w:rsidRDefault="00446FBD">
            <w:pPr>
              <w:jc w:val="center"/>
              <w:rPr>
                <w:b/>
                <w:bCs/>
                <w:sz w:val="22"/>
                <w:szCs w:val="22"/>
              </w:rPr>
            </w:pPr>
            <w:r>
              <w:rPr>
                <w:b/>
                <w:bCs/>
                <w:sz w:val="22"/>
                <w:szCs w:val="22"/>
              </w:rPr>
              <w:t>Fall 2019</w:t>
            </w:r>
          </w:p>
        </w:tc>
        <w:tc>
          <w:tcPr>
            <w:tcW w:w="852" w:type="dxa"/>
            <w:tcBorders>
              <w:top w:val="nil"/>
              <w:left w:val="nil"/>
              <w:bottom w:val="single" w:sz="4" w:space="0" w:color="auto"/>
              <w:right w:val="single" w:sz="4" w:space="0" w:color="auto"/>
            </w:tcBorders>
            <w:shd w:val="clear" w:color="auto" w:fill="auto"/>
            <w:vAlign w:val="bottom"/>
            <w:hideMark/>
          </w:tcPr>
          <w:p w14:paraId="41955AE0" w14:textId="77777777" w:rsidR="001763A6" w:rsidRDefault="00446FBD">
            <w:pPr>
              <w:jc w:val="center"/>
              <w:rPr>
                <w:b/>
                <w:bCs/>
                <w:sz w:val="22"/>
                <w:szCs w:val="22"/>
              </w:rPr>
            </w:pPr>
            <w:r>
              <w:rPr>
                <w:b/>
                <w:bCs/>
                <w:sz w:val="22"/>
                <w:szCs w:val="22"/>
              </w:rPr>
              <w:t>Spring 2020</w:t>
            </w:r>
          </w:p>
        </w:tc>
        <w:tc>
          <w:tcPr>
            <w:tcW w:w="801" w:type="dxa"/>
            <w:tcBorders>
              <w:top w:val="nil"/>
              <w:left w:val="nil"/>
              <w:bottom w:val="single" w:sz="4" w:space="0" w:color="auto"/>
              <w:right w:val="single" w:sz="4" w:space="0" w:color="auto"/>
            </w:tcBorders>
            <w:shd w:val="clear" w:color="000000" w:fill="FFFF00"/>
            <w:vAlign w:val="bottom"/>
            <w:hideMark/>
          </w:tcPr>
          <w:p w14:paraId="19CC0EC2" w14:textId="77777777" w:rsidR="001763A6" w:rsidRDefault="00446FBD">
            <w:pPr>
              <w:jc w:val="center"/>
              <w:rPr>
                <w:b/>
                <w:bCs/>
                <w:sz w:val="22"/>
                <w:szCs w:val="22"/>
              </w:rPr>
            </w:pPr>
            <w:r>
              <w:rPr>
                <w:b/>
                <w:bCs/>
                <w:sz w:val="22"/>
                <w:szCs w:val="22"/>
              </w:rPr>
              <w:t>Fall 2020</w:t>
            </w:r>
          </w:p>
        </w:tc>
        <w:tc>
          <w:tcPr>
            <w:tcW w:w="852" w:type="dxa"/>
            <w:tcBorders>
              <w:top w:val="nil"/>
              <w:left w:val="nil"/>
              <w:bottom w:val="single" w:sz="4" w:space="0" w:color="auto"/>
              <w:right w:val="single" w:sz="4" w:space="0" w:color="auto"/>
            </w:tcBorders>
            <w:shd w:val="clear" w:color="auto" w:fill="auto"/>
            <w:vAlign w:val="bottom"/>
            <w:hideMark/>
          </w:tcPr>
          <w:p w14:paraId="445EE89E" w14:textId="77777777" w:rsidR="001763A6" w:rsidRDefault="00446FBD">
            <w:pPr>
              <w:jc w:val="center"/>
              <w:rPr>
                <w:b/>
                <w:bCs/>
                <w:sz w:val="22"/>
                <w:szCs w:val="22"/>
              </w:rPr>
            </w:pPr>
            <w:r>
              <w:rPr>
                <w:b/>
                <w:bCs/>
                <w:sz w:val="22"/>
                <w:szCs w:val="22"/>
              </w:rPr>
              <w:t>Spring 2021</w:t>
            </w:r>
          </w:p>
        </w:tc>
        <w:tc>
          <w:tcPr>
            <w:tcW w:w="771" w:type="dxa"/>
            <w:tcBorders>
              <w:top w:val="nil"/>
              <w:left w:val="nil"/>
              <w:bottom w:val="single" w:sz="4" w:space="0" w:color="auto"/>
              <w:right w:val="single" w:sz="4" w:space="0" w:color="auto"/>
            </w:tcBorders>
            <w:shd w:val="clear" w:color="000000" w:fill="FFFF00"/>
            <w:vAlign w:val="bottom"/>
            <w:hideMark/>
          </w:tcPr>
          <w:p w14:paraId="080EBB76" w14:textId="77777777" w:rsidR="001763A6" w:rsidRDefault="00446FBD">
            <w:pPr>
              <w:jc w:val="center"/>
              <w:rPr>
                <w:b/>
                <w:bCs/>
                <w:sz w:val="22"/>
                <w:szCs w:val="22"/>
              </w:rPr>
            </w:pPr>
            <w:r>
              <w:rPr>
                <w:b/>
                <w:bCs/>
                <w:sz w:val="22"/>
                <w:szCs w:val="22"/>
              </w:rPr>
              <w:t>Fall 2021</w:t>
            </w:r>
          </w:p>
        </w:tc>
        <w:tc>
          <w:tcPr>
            <w:tcW w:w="852" w:type="dxa"/>
            <w:tcBorders>
              <w:top w:val="nil"/>
              <w:left w:val="nil"/>
              <w:bottom w:val="single" w:sz="4" w:space="0" w:color="auto"/>
              <w:right w:val="double" w:sz="6" w:space="0" w:color="auto"/>
            </w:tcBorders>
            <w:shd w:val="clear" w:color="auto" w:fill="auto"/>
            <w:noWrap/>
            <w:vAlign w:val="bottom"/>
            <w:hideMark/>
          </w:tcPr>
          <w:p w14:paraId="383A4AFA" w14:textId="77777777" w:rsidR="001763A6" w:rsidRDefault="00446FBD">
            <w:pPr>
              <w:jc w:val="center"/>
              <w:rPr>
                <w:b/>
                <w:bCs/>
                <w:sz w:val="22"/>
                <w:szCs w:val="22"/>
              </w:rPr>
            </w:pPr>
            <w:r>
              <w:rPr>
                <w:b/>
                <w:bCs/>
                <w:sz w:val="22"/>
                <w:szCs w:val="22"/>
              </w:rPr>
              <w:t>Spring 2022</w:t>
            </w:r>
          </w:p>
        </w:tc>
      </w:tr>
      <w:tr w:rsidR="001763A6" w14:paraId="187B5D1B" w14:textId="77777777">
        <w:trPr>
          <w:trHeight w:val="300"/>
        </w:trPr>
        <w:tc>
          <w:tcPr>
            <w:tcW w:w="3143" w:type="dxa"/>
            <w:tcBorders>
              <w:top w:val="single" w:sz="4" w:space="0" w:color="auto"/>
              <w:left w:val="double" w:sz="6" w:space="0" w:color="auto"/>
              <w:bottom w:val="single" w:sz="4" w:space="0" w:color="auto"/>
              <w:right w:val="single" w:sz="4" w:space="0" w:color="auto"/>
            </w:tcBorders>
            <w:shd w:val="clear" w:color="auto" w:fill="auto"/>
            <w:vAlign w:val="bottom"/>
            <w:hideMark/>
          </w:tcPr>
          <w:p w14:paraId="54F33A43" w14:textId="77777777" w:rsidR="001763A6" w:rsidRDefault="00446FBD">
            <w:pPr>
              <w:rPr>
                <w:b/>
                <w:bCs/>
                <w:sz w:val="22"/>
                <w:szCs w:val="22"/>
              </w:rPr>
            </w:pPr>
            <w:r>
              <w:rPr>
                <w:b/>
                <w:bCs/>
                <w:sz w:val="22"/>
                <w:szCs w:val="22"/>
              </w:rPr>
              <w:t>1021 Mech. Drawing &amp; Desg.</w:t>
            </w:r>
          </w:p>
        </w:tc>
        <w:tc>
          <w:tcPr>
            <w:tcW w:w="801" w:type="dxa"/>
            <w:tcBorders>
              <w:top w:val="nil"/>
              <w:left w:val="nil"/>
              <w:bottom w:val="single" w:sz="4" w:space="0" w:color="auto"/>
              <w:right w:val="single" w:sz="4" w:space="0" w:color="auto"/>
            </w:tcBorders>
            <w:shd w:val="clear" w:color="000000" w:fill="FFFF00"/>
            <w:hideMark/>
          </w:tcPr>
          <w:p w14:paraId="120EF116" w14:textId="77777777" w:rsidR="001763A6" w:rsidRDefault="00446FBD">
            <w:pPr>
              <w:autoSpaceDE w:val="0"/>
              <w:autoSpaceDN w:val="0"/>
              <w:adjustRightInd w:val="0"/>
              <w:jc w:val="center"/>
              <w:rPr>
                <w:rFonts w:ascii="Arial" w:hAnsi="Arial" w:cs="Arial"/>
                <w:b/>
                <w:bCs/>
                <w:color w:val="000000"/>
                <w:sz w:val="22"/>
                <w:szCs w:val="22"/>
              </w:rPr>
            </w:pPr>
            <w:r>
              <w:rPr>
                <w:rFonts w:ascii="Arial" w:hAnsi="Arial" w:cs="Arial"/>
                <w:b/>
                <w:bCs/>
                <w:color w:val="000000"/>
                <w:sz w:val="22"/>
                <w:szCs w:val="22"/>
              </w:rPr>
              <w:t>2</w:t>
            </w:r>
          </w:p>
        </w:tc>
        <w:tc>
          <w:tcPr>
            <w:tcW w:w="852" w:type="dxa"/>
            <w:tcBorders>
              <w:top w:val="nil"/>
              <w:left w:val="nil"/>
              <w:bottom w:val="single" w:sz="4" w:space="0" w:color="auto"/>
              <w:right w:val="single" w:sz="4" w:space="0" w:color="auto"/>
            </w:tcBorders>
            <w:shd w:val="clear" w:color="auto" w:fill="auto"/>
            <w:hideMark/>
          </w:tcPr>
          <w:p w14:paraId="62439D2D" w14:textId="77777777" w:rsidR="001763A6" w:rsidRDefault="00446FBD">
            <w:pPr>
              <w:autoSpaceDE w:val="0"/>
              <w:autoSpaceDN w:val="0"/>
              <w:adjustRightInd w:val="0"/>
              <w:jc w:val="center"/>
              <w:rPr>
                <w:rFonts w:ascii="Arial" w:hAnsi="Arial" w:cs="Arial"/>
                <w:b/>
                <w:bCs/>
                <w:color w:val="000000"/>
                <w:sz w:val="22"/>
                <w:szCs w:val="22"/>
              </w:rPr>
            </w:pPr>
            <w:r>
              <w:rPr>
                <w:rFonts w:ascii="Arial" w:hAnsi="Arial" w:cs="Arial"/>
                <w:b/>
                <w:bCs/>
                <w:color w:val="000000"/>
                <w:sz w:val="22"/>
                <w:szCs w:val="22"/>
              </w:rPr>
              <w:t>2</w:t>
            </w:r>
          </w:p>
        </w:tc>
        <w:tc>
          <w:tcPr>
            <w:tcW w:w="773" w:type="dxa"/>
            <w:tcBorders>
              <w:top w:val="nil"/>
              <w:left w:val="nil"/>
              <w:bottom w:val="single" w:sz="4" w:space="0" w:color="auto"/>
              <w:right w:val="single" w:sz="4" w:space="0" w:color="auto"/>
            </w:tcBorders>
            <w:shd w:val="clear" w:color="000000" w:fill="CCFFCC"/>
            <w:hideMark/>
          </w:tcPr>
          <w:p w14:paraId="56F1AC6D" w14:textId="77777777" w:rsidR="001763A6" w:rsidRDefault="00446FBD">
            <w:pPr>
              <w:autoSpaceDE w:val="0"/>
              <w:autoSpaceDN w:val="0"/>
              <w:adjustRightInd w:val="0"/>
              <w:jc w:val="center"/>
              <w:rPr>
                <w:rFonts w:ascii="Arial" w:hAnsi="Arial" w:cs="Arial"/>
                <w:b/>
                <w:bCs/>
                <w:color w:val="000000"/>
                <w:sz w:val="22"/>
                <w:szCs w:val="22"/>
              </w:rPr>
            </w:pPr>
            <w:r>
              <w:rPr>
                <w:rFonts w:ascii="Arial" w:hAnsi="Arial" w:cs="Arial"/>
                <w:b/>
                <w:bCs/>
                <w:color w:val="000000"/>
                <w:sz w:val="22"/>
                <w:szCs w:val="22"/>
              </w:rPr>
              <w:t>2</w:t>
            </w:r>
          </w:p>
        </w:tc>
        <w:tc>
          <w:tcPr>
            <w:tcW w:w="852" w:type="dxa"/>
            <w:tcBorders>
              <w:top w:val="nil"/>
              <w:left w:val="nil"/>
              <w:bottom w:val="single" w:sz="4" w:space="0" w:color="auto"/>
              <w:right w:val="single" w:sz="4" w:space="0" w:color="auto"/>
            </w:tcBorders>
            <w:shd w:val="clear" w:color="auto" w:fill="auto"/>
            <w:hideMark/>
          </w:tcPr>
          <w:p w14:paraId="1070ACB7" w14:textId="77777777" w:rsidR="001763A6" w:rsidRDefault="00446FBD">
            <w:pPr>
              <w:autoSpaceDE w:val="0"/>
              <w:autoSpaceDN w:val="0"/>
              <w:adjustRightInd w:val="0"/>
              <w:jc w:val="center"/>
              <w:rPr>
                <w:rFonts w:ascii="Arial" w:hAnsi="Arial" w:cs="Arial"/>
                <w:b/>
                <w:bCs/>
                <w:color w:val="000000"/>
                <w:sz w:val="22"/>
                <w:szCs w:val="22"/>
              </w:rPr>
            </w:pPr>
            <w:r>
              <w:rPr>
                <w:rFonts w:ascii="Arial" w:hAnsi="Arial" w:cs="Arial"/>
                <w:b/>
                <w:bCs/>
                <w:color w:val="000000"/>
                <w:sz w:val="22"/>
                <w:szCs w:val="22"/>
              </w:rPr>
              <w:t>2</w:t>
            </w:r>
          </w:p>
        </w:tc>
        <w:tc>
          <w:tcPr>
            <w:tcW w:w="801" w:type="dxa"/>
            <w:tcBorders>
              <w:top w:val="nil"/>
              <w:left w:val="nil"/>
              <w:bottom w:val="single" w:sz="4" w:space="0" w:color="auto"/>
              <w:right w:val="single" w:sz="4" w:space="0" w:color="auto"/>
            </w:tcBorders>
            <w:shd w:val="clear" w:color="000000" w:fill="FFFF00"/>
            <w:hideMark/>
          </w:tcPr>
          <w:p w14:paraId="4D9E9729" w14:textId="77777777" w:rsidR="001763A6" w:rsidRDefault="00446FBD">
            <w:pPr>
              <w:autoSpaceDE w:val="0"/>
              <w:autoSpaceDN w:val="0"/>
              <w:adjustRightInd w:val="0"/>
              <w:jc w:val="center"/>
              <w:rPr>
                <w:rFonts w:ascii="Arial" w:hAnsi="Arial" w:cs="Arial"/>
                <w:b/>
                <w:bCs/>
                <w:color w:val="000000"/>
                <w:sz w:val="22"/>
                <w:szCs w:val="22"/>
              </w:rPr>
            </w:pPr>
            <w:r>
              <w:rPr>
                <w:rFonts w:ascii="Arial" w:hAnsi="Arial" w:cs="Arial"/>
                <w:b/>
                <w:bCs/>
                <w:color w:val="000000"/>
                <w:sz w:val="22"/>
                <w:szCs w:val="22"/>
              </w:rPr>
              <w:t>2</w:t>
            </w:r>
          </w:p>
        </w:tc>
        <w:tc>
          <w:tcPr>
            <w:tcW w:w="852" w:type="dxa"/>
            <w:tcBorders>
              <w:top w:val="nil"/>
              <w:left w:val="nil"/>
              <w:bottom w:val="single" w:sz="4" w:space="0" w:color="auto"/>
              <w:right w:val="single" w:sz="4" w:space="0" w:color="auto"/>
            </w:tcBorders>
            <w:shd w:val="clear" w:color="auto" w:fill="auto"/>
            <w:hideMark/>
          </w:tcPr>
          <w:p w14:paraId="5819DFF4" w14:textId="77777777" w:rsidR="001763A6" w:rsidRDefault="00446FBD">
            <w:pPr>
              <w:autoSpaceDE w:val="0"/>
              <w:autoSpaceDN w:val="0"/>
              <w:adjustRightInd w:val="0"/>
              <w:jc w:val="center"/>
              <w:rPr>
                <w:rFonts w:ascii="Arial" w:hAnsi="Arial" w:cs="Arial"/>
                <w:b/>
                <w:bCs/>
                <w:color w:val="000000"/>
                <w:sz w:val="22"/>
                <w:szCs w:val="22"/>
              </w:rPr>
            </w:pPr>
            <w:r>
              <w:rPr>
                <w:rFonts w:ascii="Arial" w:hAnsi="Arial" w:cs="Arial"/>
                <w:b/>
                <w:bCs/>
                <w:color w:val="000000"/>
                <w:sz w:val="22"/>
                <w:szCs w:val="22"/>
              </w:rPr>
              <w:t>2</w:t>
            </w:r>
          </w:p>
        </w:tc>
        <w:tc>
          <w:tcPr>
            <w:tcW w:w="771" w:type="dxa"/>
            <w:tcBorders>
              <w:top w:val="nil"/>
              <w:left w:val="nil"/>
              <w:bottom w:val="single" w:sz="4" w:space="0" w:color="auto"/>
              <w:right w:val="single" w:sz="4" w:space="0" w:color="auto"/>
            </w:tcBorders>
            <w:shd w:val="clear" w:color="000000" w:fill="FFFF00"/>
            <w:hideMark/>
          </w:tcPr>
          <w:p w14:paraId="73B1683B" w14:textId="77777777" w:rsidR="001763A6" w:rsidRDefault="00446FBD">
            <w:pPr>
              <w:autoSpaceDE w:val="0"/>
              <w:autoSpaceDN w:val="0"/>
              <w:adjustRightInd w:val="0"/>
              <w:jc w:val="center"/>
              <w:rPr>
                <w:rFonts w:ascii="Arial" w:hAnsi="Arial" w:cs="Arial"/>
                <w:b/>
                <w:bCs/>
                <w:color w:val="000000"/>
                <w:sz w:val="22"/>
                <w:szCs w:val="22"/>
              </w:rPr>
            </w:pPr>
            <w:r>
              <w:rPr>
                <w:rFonts w:ascii="Arial" w:hAnsi="Arial" w:cs="Arial"/>
                <w:b/>
                <w:bCs/>
                <w:color w:val="000000"/>
                <w:sz w:val="22"/>
                <w:szCs w:val="22"/>
              </w:rPr>
              <w:t>2</w:t>
            </w:r>
          </w:p>
        </w:tc>
        <w:tc>
          <w:tcPr>
            <w:tcW w:w="852" w:type="dxa"/>
            <w:tcBorders>
              <w:top w:val="nil"/>
              <w:left w:val="nil"/>
              <w:bottom w:val="single" w:sz="4" w:space="0" w:color="auto"/>
              <w:right w:val="double" w:sz="6" w:space="0" w:color="auto"/>
            </w:tcBorders>
            <w:shd w:val="clear" w:color="auto" w:fill="auto"/>
            <w:hideMark/>
          </w:tcPr>
          <w:p w14:paraId="77F8A268" w14:textId="77777777" w:rsidR="001763A6" w:rsidRDefault="00446FBD">
            <w:pPr>
              <w:autoSpaceDE w:val="0"/>
              <w:autoSpaceDN w:val="0"/>
              <w:adjustRightInd w:val="0"/>
              <w:jc w:val="center"/>
              <w:rPr>
                <w:rFonts w:ascii="Arial" w:hAnsi="Arial" w:cs="Arial"/>
                <w:b/>
                <w:bCs/>
                <w:color w:val="000000"/>
                <w:sz w:val="22"/>
                <w:szCs w:val="22"/>
              </w:rPr>
            </w:pPr>
            <w:r>
              <w:rPr>
                <w:rFonts w:ascii="Arial" w:hAnsi="Arial" w:cs="Arial"/>
                <w:b/>
                <w:bCs/>
                <w:color w:val="000000"/>
                <w:sz w:val="22"/>
                <w:szCs w:val="22"/>
              </w:rPr>
              <w:t>2</w:t>
            </w:r>
          </w:p>
        </w:tc>
      </w:tr>
      <w:tr w:rsidR="001763A6" w14:paraId="2FC70604" w14:textId="77777777">
        <w:trPr>
          <w:trHeight w:val="300"/>
        </w:trPr>
        <w:tc>
          <w:tcPr>
            <w:tcW w:w="3143" w:type="dxa"/>
            <w:tcBorders>
              <w:top w:val="single" w:sz="4" w:space="0" w:color="auto"/>
              <w:left w:val="double" w:sz="6" w:space="0" w:color="auto"/>
              <w:bottom w:val="single" w:sz="4" w:space="0" w:color="auto"/>
              <w:right w:val="single" w:sz="4" w:space="0" w:color="auto"/>
            </w:tcBorders>
            <w:shd w:val="clear" w:color="auto" w:fill="auto"/>
            <w:vAlign w:val="bottom"/>
            <w:hideMark/>
          </w:tcPr>
          <w:p w14:paraId="4FAF88E2" w14:textId="77777777" w:rsidR="001763A6" w:rsidRDefault="00446FBD">
            <w:pPr>
              <w:rPr>
                <w:b/>
                <w:bCs/>
                <w:sz w:val="22"/>
                <w:szCs w:val="22"/>
              </w:rPr>
            </w:pPr>
            <w:r>
              <w:rPr>
                <w:b/>
                <w:bCs/>
                <w:sz w:val="22"/>
                <w:szCs w:val="22"/>
              </w:rPr>
              <w:t>2013  Thermodynamics I</w:t>
            </w:r>
          </w:p>
        </w:tc>
        <w:tc>
          <w:tcPr>
            <w:tcW w:w="801" w:type="dxa"/>
            <w:tcBorders>
              <w:top w:val="nil"/>
              <w:left w:val="nil"/>
              <w:bottom w:val="single" w:sz="4" w:space="0" w:color="auto"/>
              <w:right w:val="single" w:sz="4" w:space="0" w:color="auto"/>
            </w:tcBorders>
            <w:shd w:val="clear" w:color="000000" w:fill="FFFF00"/>
            <w:hideMark/>
          </w:tcPr>
          <w:p w14:paraId="1C232929" w14:textId="77777777" w:rsidR="001763A6" w:rsidRDefault="00446FBD">
            <w:pPr>
              <w:autoSpaceDE w:val="0"/>
              <w:autoSpaceDN w:val="0"/>
              <w:adjustRightInd w:val="0"/>
              <w:jc w:val="center"/>
              <w:rPr>
                <w:rFonts w:ascii="Arial" w:hAnsi="Arial" w:cs="Arial"/>
                <w:b/>
                <w:bCs/>
                <w:color w:val="000000"/>
                <w:sz w:val="22"/>
                <w:szCs w:val="22"/>
              </w:rPr>
            </w:pPr>
            <w:r>
              <w:rPr>
                <w:rFonts w:ascii="Arial" w:hAnsi="Arial" w:cs="Arial"/>
                <w:b/>
                <w:bCs/>
                <w:color w:val="000000"/>
                <w:sz w:val="22"/>
                <w:szCs w:val="22"/>
              </w:rPr>
              <w:t>8</w:t>
            </w:r>
          </w:p>
        </w:tc>
        <w:tc>
          <w:tcPr>
            <w:tcW w:w="852" w:type="dxa"/>
            <w:tcBorders>
              <w:top w:val="nil"/>
              <w:left w:val="nil"/>
              <w:bottom w:val="single" w:sz="4" w:space="0" w:color="auto"/>
              <w:right w:val="single" w:sz="4" w:space="0" w:color="auto"/>
            </w:tcBorders>
            <w:shd w:val="clear" w:color="auto" w:fill="auto"/>
            <w:hideMark/>
          </w:tcPr>
          <w:p w14:paraId="0BEEC252" w14:textId="77777777" w:rsidR="001763A6" w:rsidRDefault="00446FBD">
            <w:pPr>
              <w:autoSpaceDE w:val="0"/>
              <w:autoSpaceDN w:val="0"/>
              <w:adjustRightInd w:val="0"/>
              <w:jc w:val="center"/>
              <w:rPr>
                <w:rFonts w:ascii="Arial" w:hAnsi="Arial" w:cs="Arial"/>
                <w:b/>
                <w:bCs/>
                <w:color w:val="000000"/>
                <w:sz w:val="22"/>
                <w:szCs w:val="22"/>
              </w:rPr>
            </w:pPr>
            <w:r>
              <w:rPr>
                <w:rFonts w:ascii="Arial" w:hAnsi="Arial" w:cs="Arial"/>
                <w:b/>
                <w:bCs/>
                <w:color w:val="000000"/>
                <w:sz w:val="22"/>
                <w:szCs w:val="22"/>
              </w:rPr>
              <w:t>8</w:t>
            </w:r>
          </w:p>
        </w:tc>
        <w:tc>
          <w:tcPr>
            <w:tcW w:w="773" w:type="dxa"/>
            <w:tcBorders>
              <w:top w:val="nil"/>
              <w:left w:val="nil"/>
              <w:bottom w:val="single" w:sz="4" w:space="0" w:color="auto"/>
              <w:right w:val="single" w:sz="4" w:space="0" w:color="auto"/>
            </w:tcBorders>
            <w:shd w:val="clear" w:color="000000" w:fill="CCFFCC"/>
            <w:hideMark/>
          </w:tcPr>
          <w:p w14:paraId="61A16EA5" w14:textId="77777777" w:rsidR="001763A6" w:rsidRDefault="00446FBD">
            <w:pPr>
              <w:autoSpaceDE w:val="0"/>
              <w:autoSpaceDN w:val="0"/>
              <w:adjustRightInd w:val="0"/>
              <w:jc w:val="center"/>
              <w:rPr>
                <w:rFonts w:ascii="Arial" w:hAnsi="Arial" w:cs="Arial"/>
                <w:b/>
                <w:bCs/>
                <w:color w:val="000000"/>
                <w:sz w:val="22"/>
                <w:szCs w:val="22"/>
              </w:rPr>
            </w:pPr>
            <w:r>
              <w:rPr>
                <w:rFonts w:ascii="Arial" w:hAnsi="Arial" w:cs="Arial"/>
                <w:b/>
                <w:bCs/>
                <w:color w:val="000000"/>
                <w:sz w:val="22"/>
                <w:szCs w:val="22"/>
              </w:rPr>
              <w:t>8</w:t>
            </w:r>
          </w:p>
        </w:tc>
        <w:tc>
          <w:tcPr>
            <w:tcW w:w="852" w:type="dxa"/>
            <w:tcBorders>
              <w:top w:val="nil"/>
              <w:left w:val="nil"/>
              <w:bottom w:val="single" w:sz="4" w:space="0" w:color="auto"/>
              <w:right w:val="single" w:sz="4" w:space="0" w:color="auto"/>
            </w:tcBorders>
            <w:shd w:val="clear" w:color="auto" w:fill="auto"/>
            <w:hideMark/>
          </w:tcPr>
          <w:p w14:paraId="091EAC40" w14:textId="77777777" w:rsidR="001763A6" w:rsidRDefault="00446FBD">
            <w:pPr>
              <w:autoSpaceDE w:val="0"/>
              <w:autoSpaceDN w:val="0"/>
              <w:adjustRightInd w:val="0"/>
              <w:jc w:val="center"/>
              <w:rPr>
                <w:rFonts w:ascii="Arial" w:hAnsi="Arial" w:cs="Arial"/>
                <w:b/>
                <w:bCs/>
                <w:color w:val="000000"/>
                <w:sz w:val="22"/>
                <w:szCs w:val="22"/>
              </w:rPr>
            </w:pPr>
            <w:r>
              <w:rPr>
                <w:rFonts w:ascii="Arial" w:hAnsi="Arial" w:cs="Arial"/>
                <w:b/>
                <w:bCs/>
                <w:color w:val="000000"/>
                <w:sz w:val="22"/>
                <w:szCs w:val="22"/>
              </w:rPr>
              <w:t>8</w:t>
            </w:r>
          </w:p>
        </w:tc>
        <w:tc>
          <w:tcPr>
            <w:tcW w:w="801" w:type="dxa"/>
            <w:tcBorders>
              <w:top w:val="nil"/>
              <w:left w:val="nil"/>
              <w:bottom w:val="single" w:sz="4" w:space="0" w:color="auto"/>
              <w:right w:val="single" w:sz="4" w:space="0" w:color="auto"/>
            </w:tcBorders>
            <w:shd w:val="clear" w:color="000000" w:fill="FFFF00"/>
            <w:hideMark/>
          </w:tcPr>
          <w:p w14:paraId="78C2D3D6" w14:textId="77777777" w:rsidR="001763A6" w:rsidRDefault="00446FBD">
            <w:pPr>
              <w:autoSpaceDE w:val="0"/>
              <w:autoSpaceDN w:val="0"/>
              <w:adjustRightInd w:val="0"/>
              <w:jc w:val="center"/>
              <w:rPr>
                <w:rFonts w:ascii="Arial" w:hAnsi="Arial" w:cs="Arial"/>
                <w:b/>
                <w:bCs/>
                <w:color w:val="000000"/>
                <w:sz w:val="22"/>
                <w:szCs w:val="22"/>
              </w:rPr>
            </w:pPr>
            <w:r>
              <w:rPr>
                <w:rFonts w:ascii="Arial" w:hAnsi="Arial" w:cs="Arial"/>
                <w:b/>
                <w:bCs/>
                <w:color w:val="000000"/>
                <w:sz w:val="22"/>
                <w:szCs w:val="22"/>
              </w:rPr>
              <w:t>8</w:t>
            </w:r>
          </w:p>
        </w:tc>
        <w:tc>
          <w:tcPr>
            <w:tcW w:w="852" w:type="dxa"/>
            <w:tcBorders>
              <w:top w:val="nil"/>
              <w:left w:val="nil"/>
              <w:bottom w:val="single" w:sz="4" w:space="0" w:color="auto"/>
              <w:right w:val="single" w:sz="4" w:space="0" w:color="auto"/>
            </w:tcBorders>
            <w:shd w:val="clear" w:color="auto" w:fill="auto"/>
            <w:hideMark/>
          </w:tcPr>
          <w:p w14:paraId="6545A89C" w14:textId="77777777" w:rsidR="001763A6" w:rsidRDefault="00446FBD">
            <w:pPr>
              <w:autoSpaceDE w:val="0"/>
              <w:autoSpaceDN w:val="0"/>
              <w:adjustRightInd w:val="0"/>
              <w:jc w:val="center"/>
              <w:rPr>
                <w:rFonts w:ascii="Arial" w:hAnsi="Arial" w:cs="Arial"/>
                <w:b/>
                <w:bCs/>
                <w:color w:val="000000"/>
                <w:sz w:val="22"/>
                <w:szCs w:val="22"/>
              </w:rPr>
            </w:pPr>
            <w:r>
              <w:rPr>
                <w:rFonts w:ascii="Arial" w:hAnsi="Arial" w:cs="Arial"/>
                <w:b/>
                <w:bCs/>
                <w:color w:val="000000"/>
                <w:sz w:val="22"/>
                <w:szCs w:val="22"/>
              </w:rPr>
              <w:t>8</w:t>
            </w:r>
          </w:p>
        </w:tc>
        <w:tc>
          <w:tcPr>
            <w:tcW w:w="771" w:type="dxa"/>
            <w:tcBorders>
              <w:top w:val="nil"/>
              <w:left w:val="nil"/>
              <w:bottom w:val="single" w:sz="4" w:space="0" w:color="auto"/>
              <w:right w:val="single" w:sz="4" w:space="0" w:color="auto"/>
            </w:tcBorders>
            <w:shd w:val="clear" w:color="000000" w:fill="FFFF00"/>
            <w:hideMark/>
          </w:tcPr>
          <w:p w14:paraId="3C6249DB" w14:textId="77777777" w:rsidR="001763A6" w:rsidRDefault="00446FBD">
            <w:pPr>
              <w:autoSpaceDE w:val="0"/>
              <w:autoSpaceDN w:val="0"/>
              <w:adjustRightInd w:val="0"/>
              <w:jc w:val="center"/>
              <w:rPr>
                <w:rFonts w:ascii="Arial" w:hAnsi="Arial" w:cs="Arial"/>
                <w:b/>
                <w:bCs/>
                <w:color w:val="000000"/>
                <w:sz w:val="22"/>
                <w:szCs w:val="22"/>
              </w:rPr>
            </w:pPr>
            <w:r>
              <w:rPr>
                <w:rFonts w:ascii="Arial" w:hAnsi="Arial" w:cs="Arial"/>
                <w:b/>
                <w:bCs/>
                <w:color w:val="000000"/>
                <w:sz w:val="22"/>
                <w:szCs w:val="22"/>
              </w:rPr>
              <w:t>8</w:t>
            </w:r>
          </w:p>
        </w:tc>
        <w:tc>
          <w:tcPr>
            <w:tcW w:w="852" w:type="dxa"/>
            <w:tcBorders>
              <w:top w:val="nil"/>
              <w:left w:val="nil"/>
              <w:bottom w:val="single" w:sz="4" w:space="0" w:color="auto"/>
              <w:right w:val="double" w:sz="6" w:space="0" w:color="auto"/>
            </w:tcBorders>
            <w:shd w:val="clear" w:color="auto" w:fill="auto"/>
            <w:hideMark/>
          </w:tcPr>
          <w:p w14:paraId="21B82097" w14:textId="77777777" w:rsidR="001763A6" w:rsidRDefault="00446FBD">
            <w:pPr>
              <w:autoSpaceDE w:val="0"/>
              <w:autoSpaceDN w:val="0"/>
              <w:adjustRightInd w:val="0"/>
              <w:jc w:val="center"/>
              <w:rPr>
                <w:rFonts w:ascii="Arial" w:hAnsi="Arial" w:cs="Arial"/>
                <w:b/>
                <w:bCs/>
                <w:color w:val="000000"/>
                <w:sz w:val="22"/>
                <w:szCs w:val="22"/>
              </w:rPr>
            </w:pPr>
            <w:r>
              <w:rPr>
                <w:rFonts w:ascii="Arial" w:hAnsi="Arial" w:cs="Arial"/>
                <w:b/>
                <w:bCs/>
                <w:color w:val="000000"/>
                <w:sz w:val="22"/>
                <w:szCs w:val="22"/>
              </w:rPr>
              <w:t>8</w:t>
            </w:r>
          </w:p>
        </w:tc>
      </w:tr>
      <w:tr w:rsidR="001763A6" w14:paraId="5DFFED26" w14:textId="77777777">
        <w:trPr>
          <w:trHeight w:val="300"/>
        </w:trPr>
        <w:tc>
          <w:tcPr>
            <w:tcW w:w="3143" w:type="dxa"/>
            <w:tcBorders>
              <w:top w:val="single" w:sz="4" w:space="0" w:color="auto"/>
              <w:left w:val="double" w:sz="6" w:space="0" w:color="auto"/>
              <w:bottom w:val="single" w:sz="4" w:space="0" w:color="auto"/>
              <w:right w:val="single" w:sz="4" w:space="0" w:color="auto"/>
            </w:tcBorders>
            <w:shd w:val="clear" w:color="auto" w:fill="auto"/>
            <w:vAlign w:val="bottom"/>
            <w:hideMark/>
          </w:tcPr>
          <w:p w14:paraId="013E9409" w14:textId="77777777" w:rsidR="001763A6" w:rsidRDefault="00446FBD">
            <w:pPr>
              <w:rPr>
                <w:b/>
                <w:bCs/>
                <w:sz w:val="22"/>
                <w:szCs w:val="22"/>
              </w:rPr>
            </w:pPr>
            <w:r>
              <w:rPr>
                <w:b/>
                <w:bCs/>
                <w:sz w:val="22"/>
                <w:szCs w:val="22"/>
              </w:rPr>
              <w:t>2023 Materials Sci/Engr.</w:t>
            </w:r>
          </w:p>
        </w:tc>
        <w:tc>
          <w:tcPr>
            <w:tcW w:w="801" w:type="dxa"/>
            <w:tcBorders>
              <w:top w:val="nil"/>
              <w:left w:val="nil"/>
              <w:bottom w:val="single" w:sz="4" w:space="0" w:color="auto"/>
              <w:right w:val="single" w:sz="4" w:space="0" w:color="auto"/>
            </w:tcBorders>
            <w:shd w:val="clear" w:color="000000" w:fill="FFFF00"/>
            <w:hideMark/>
          </w:tcPr>
          <w:p w14:paraId="58C1C2CF" w14:textId="77777777" w:rsidR="001763A6" w:rsidRDefault="00446FBD">
            <w:pPr>
              <w:autoSpaceDE w:val="0"/>
              <w:autoSpaceDN w:val="0"/>
              <w:adjustRightInd w:val="0"/>
              <w:jc w:val="center"/>
              <w:rPr>
                <w:rFonts w:ascii="Arial" w:hAnsi="Arial" w:cs="Arial"/>
                <w:b/>
                <w:bCs/>
                <w:color w:val="000000"/>
                <w:sz w:val="22"/>
                <w:szCs w:val="22"/>
              </w:rPr>
            </w:pPr>
            <w:r>
              <w:rPr>
                <w:rFonts w:ascii="Arial" w:hAnsi="Arial" w:cs="Arial"/>
                <w:b/>
                <w:bCs/>
                <w:color w:val="000000"/>
                <w:sz w:val="22"/>
                <w:szCs w:val="22"/>
              </w:rPr>
              <w:t>8</w:t>
            </w:r>
          </w:p>
        </w:tc>
        <w:tc>
          <w:tcPr>
            <w:tcW w:w="852" w:type="dxa"/>
            <w:tcBorders>
              <w:top w:val="nil"/>
              <w:left w:val="nil"/>
              <w:bottom w:val="single" w:sz="4" w:space="0" w:color="auto"/>
              <w:right w:val="single" w:sz="4" w:space="0" w:color="auto"/>
            </w:tcBorders>
            <w:shd w:val="clear" w:color="auto" w:fill="auto"/>
            <w:hideMark/>
          </w:tcPr>
          <w:p w14:paraId="1C5B591E" w14:textId="77777777" w:rsidR="001763A6" w:rsidRDefault="00446FBD">
            <w:pPr>
              <w:autoSpaceDE w:val="0"/>
              <w:autoSpaceDN w:val="0"/>
              <w:adjustRightInd w:val="0"/>
              <w:jc w:val="center"/>
              <w:rPr>
                <w:rFonts w:ascii="Arial" w:hAnsi="Arial" w:cs="Arial"/>
                <w:b/>
                <w:bCs/>
                <w:color w:val="000000"/>
                <w:sz w:val="22"/>
                <w:szCs w:val="22"/>
              </w:rPr>
            </w:pPr>
            <w:r>
              <w:rPr>
                <w:rFonts w:ascii="Arial" w:hAnsi="Arial" w:cs="Arial"/>
                <w:b/>
                <w:bCs/>
                <w:color w:val="000000"/>
                <w:sz w:val="22"/>
                <w:szCs w:val="22"/>
              </w:rPr>
              <w:t>8</w:t>
            </w:r>
          </w:p>
        </w:tc>
        <w:tc>
          <w:tcPr>
            <w:tcW w:w="773" w:type="dxa"/>
            <w:tcBorders>
              <w:top w:val="nil"/>
              <w:left w:val="nil"/>
              <w:bottom w:val="single" w:sz="4" w:space="0" w:color="auto"/>
              <w:right w:val="single" w:sz="4" w:space="0" w:color="auto"/>
            </w:tcBorders>
            <w:shd w:val="clear" w:color="000000" w:fill="CCFFCC"/>
            <w:hideMark/>
          </w:tcPr>
          <w:p w14:paraId="777691A3" w14:textId="77777777" w:rsidR="001763A6" w:rsidRDefault="00446FBD">
            <w:pPr>
              <w:autoSpaceDE w:val="0"/>
              <w:autoSpaceDN w:val="0"/>
              <w:adjustRightInd w:val="0"/>
              <w:jc w:val="center"/>
              <w:rPr>
                <w:rFonts w:ascii="Arial" w:hAnsi="Arial" w:cs="Arial"/>
                <w:b/>
                <w:bCs/>
                <w:color w:val="000000"/>
                <w:sz w:val="22"/>
                <w:szCs w:val="22"/>
              </w:rPr>
            </w:pPr>
            <w:r>
              <w:rPr>
                <w:rFonts w:ascii="Arial" w:hAnsi="Arial" w:cs="Arial"/>
                <w:b/>
                <w:bCs/>
                <w:color w:val="000000"/>
                <w:sz w:val="22"/>
                <w:szCs w:val="22"/>
              </w:rPr>
              <w:t>8</w:t>
            </w:r>
          </w:p>
        </w:tc>
        <w:tc>
          <w:tcPr>
            <w:tcW w:w="852" w:type="dxa"/>
            <w:tcBorders>
              <w:top w:val="nil"/>
              <w:left w:val="nil"/>
              <w:bottom w:val="single" w:sz="4" w:space="0" w:color="auto"/>
              <w:right w:val="single" w:sz="4" w:space="0" w:color="auto"/>
            </w:tcBorders>
            <w:shd w:val="clear" w:color="auto" w:fill="auto"/>
            <w:hideMark/>
          </w:tcPr>
          <w:p w14:paraId="1ABE0DD5" w14:textId="77777777" w:rsidR="001763A6" w:rsidRDefault="00446FBD">
            <w:pPr>
              <w:autoSpaceDE w:val="0"/>
              <w:autoSpaceDN w:val="0"/>
              <w:adjustRightInd w:val="0"/>
              <w:jc w:val="center"/>
              <w:rPr>
                <w:rFonts w:ascii="Arial" w:hAnsi="Arial" w:cs="Arial"/>
                <w:b/>
                <w:bCs/>
                <w:color w:val="000000"/>
                <w:sz w:val="22"/>
                <w:szCs w:val="22"/>
              </w:rPr>
            </w:pPr>
            <w:r>
              <w:rPr>
                <w:rFonts w:ascii="Arial" w:hAnsi="Arial" w:cs="Arial"/>
                <w:b/>
                <w:bCs/>
                <w:color w:val="000000"/>
                <w:sz w:val="22"/>
                <w:szCs w:val="22"/>
              </w:rPr>
              <w:t>8</w:t>
            </w:r>
          </w:p>
        </w:tc>
        <w:tc>
          <w:tcPr>
            <w:tcW w:w="801" w:type="dxa"/>
            <w:tcBorders>
              <w:top w:val="nil"/>
              <w:left w:val="nil"/>
              <w:bottom w:val="single" w:sz="4" w:space="0" w:color="auto"/>
              <w:right w:val="single" w:sz="4" w:space="0" w:color="auto"/>
            </w:tcBorders>
            <w:shd w:val="clear" w:color="000000" w:fill="FFFF00"/>
            <w:hideMark/>
          </w:tcPr>
          <w:p w14:paraId="08256259" w14:textId="77777777" w:rsidR="001763A6" w:rsidRDefault="00446FBD">
            <w:pPr>
              <w:autoSpaceDE w:val="0"/>
              <w:autoSpaceDN w:val="0"/>
              <w:adjustRightInd w:val="0"/>
              <w:jc w:val="center"/>
              <w:rPr>
                <w:rFonts w:ascii="Arial" w:hAnsi="Arial" w:cs="Arial"/>
                <w:b/>
                <w:bCs/>
                <w:color w:val="000000"/>
                <w:sz w:val="22"/>
                <w:szCs w:val="22"/>
              </w:rPr>
            </w:pPr>
            <w:r>
              <w:rPr>
                <w:rFonts w:ascii="Arial" w:hAnsi="Arial" w:cs="Arial"/>
                <w:b/>
                <w:bCs/>
                <w:color w:val="000000"/>
                <w:sz w:val="22"/>
                <w:szCs w:val="22"/>
              </w:rPr>
              <w:t>8</w:t>
            </w:r>
          </w:p>
        </w:tc>
        <w:tc>
          <w:tcPr>
            <w:tcW w:w="852" w:type="dxa"/>
            <w:tcBorders>
              <w:top w:val="nil"/>
              <w:left w:val="nil"/>
              <w:bottom w:val="single" w:sz="4" w:space="0" w:color="auto"/>
              <w:right w:val="single" w:sz="4" w:space="0" w:color="auto"/>
            </w:tcBorders>
            <w:shd w:val="clear" w:color="auto" w:fill="auto"/>
            <w:hideMark/>
          </w:tcPr>
          <w:p w14:paraId="1D3AAC21" w14:textId="77777777" w:rsidR="001763A6" w:rsidRDefault="00446FBD">
            <w:pPr>
              <w:autoSpaceDE w:val="0"/>
              <w:autoSpaceDN w:val="0"/>
              <w:adjustRightInd w:val="0"/>
              <w:jc w:val="center"/>
              <w:rPr>
                <w:rFonts w:ascii="Arial" w:hAnsi="Arial" w:cs="Arial"/>
                <w:b/>
                <w:bCs/>
                <w:color w:val="000000"/>
                <w:sz w:val="22"/>
                <w:szCs w:val="22"/>
              </w:rPr>
            </w:pPr>
            <w:r>
              <w:rPr>
                <w:rFonts w:ascii="Arial" w:hAnsi="Arial" w:cs="Arial"/>
                <w:b/>
                <w:bCs/>
                <w:color w:val="000000"/>
                <w:sz w:val="22"/>
                <w:szCs w:val="22"/>
              </w:rPr>
              <w:t>8</w:t>
            </w:r>
          </w:p>
        </w:tc>
        <w:tc>
          <w:tcPr>
            <w:tcW w:w="771" w:type="dxa"/>
            <w:tcBorders>
              <w:top w:val="nil"/>
              <w:left w:val="nil"/>
              <w:bottom w:val="single" w:sz="4" w:space="0" w:color="auto"/>
              <w:right w:val="single" w:sz="4" w:space="0" w:color="auto"/>
            </w:tcBorders>
            <w:shd w:val="clear" w:color="000000" w:fill="FFFF00"/>
            <w:hideMark/>
          </w:tcPr>
          <w:p w14:paraId="6EEA1F83" w14:textId="77777777" w:rsidR="001763A6" w:rsidRDefault="00446FBD">
            <w:pPr>
              <w:autoSpaceDE w:val="0"/>
              <w:autoSpaceDN w:val="0"/>
              <w:adjustRightInd w:val="0"/>
              <w:jc w:val="center"/>
              <w:rPr>
                <w:rFonts w:ascii="Arial" w:hAnsi="Arial" w:cs="Arial"/>
                <w:b/>
                <w:bCs/>
                <w:color w:val="000000"/>
                <w:sz w:val="22"/>
                <w:szCs w:val="22"/>
              </w:rPr>
            </w:pPr>
            <w:r>
              <w:rPr>
                <w:rFonts w:ascii="Arial" w:hAnsi="Arial" w:cs="Arial"/>
                <w:b/>
                <w:bCs/>
                <w:color w:val="000000"/>
                <w:sz w:val="22"/>
                <w:szCs w:val="22"/>
              </w:rPr>
              <w:t>8</w:t>
            </w:r>
          </w:p>
        </w:tc>
        <w:tc>
          <w:tcPr>
            <w:tcW w:w="852" w:type="dxa"/>
            <w:tcBorders>
              <w:top w:val="nil"/>
              <w:left w:val="nil"/>
              <w:bottom w:val="single" w:sz="4" w:space="0" w:color="auto"/>
              <w:right w:val="double" w:sz="6" w:space="0" w:color="auto"/>
            </w:tcBorders>
            <w:shd w:val="clear" w:color="auto" w:fill="auto"/>
            <w:hideMark/>
          </w:tcPr>
          <w:p w14:paraId="26C7E744" w14:textId="77777777" w:rsidR="001763A6" w:rsidRDefault="00446FBD">
            <w:pPr>
              <w:autoSpaceDE w:val="0"/>
              <w:autoSpaceDN w:val="0"/>
              <w:adjustRightInd w:val="0"/>
              <w:jc w:val="center"/>
              <w:rPr>
                <w:rFonts w:ascii="Arial" w:hAnsi="Arial" w:cs="Arial"/>
                <w:b/>
                <w:bCs/>
                <w:color w:val="000000"/>
                <w:sz w:val="22"/>
                <w:szCs w:val="22"/>
              </w:rPr>
            </w:pPr>
            <w:r>
              <w:rPr>
                <w:rFonts w:ascii="Arial" w:hAnsi="Arial" w:cs="Arial"/>
                <w:b/>
                <w:bCs/>
                <w:color w:val="000000"/>
                <w:sz w:val="22"/>
                <w:szCs w:val="22"/>
              </w:rPr>
              <w:t>8</w:t>
            </w:r>
          </w:p>
        </w:tc>
      </w:tr>
      <w:tr w:rsidR="001763A6" w14:paraId="6F04AFE5" w14:textId="77777777">
        <w:trPr>
          <w:trHeight w:val="300"/>
        </w:trPr>
        <w:tc>
          <w:tcPr>
            <w:tcW w:w="3143" w:type="dxa"/>
            <w:tcBorders>
              <w:top w:val="single" w:sz="4" w:space="0" w:color="auto"/>
              <w:left w:val="double" w:sz="6" w:space="0" w:color="auto"/>
              <w:bottom w:val="single" w:sz="4" w:space="0" w:color="auto"/>
              <w:right w:val="single" w:sz="4" w:space="0" w:color="auto"/>
            </w:tcBorders>
            <w:shd w:val="clear" w:color="auto" w:fill="auto"/>
            <w:vAlign w:val="bottom"/>
            <w:hideMark/>
          </w:tcPr>
          <w:p w14:paraId="3E39B5A7" w14:textId="77777777" w:rsidR="001763A6" w:rsidRDefault="00446FBD">
            <w:pPr>
              <w:rPr>
                <w:b/>
                <w:bCs/>
                <w:sz w:val="22"/>
                <w:szCs w:val="22"/>
              </w:rPr>
            </w:pPr>
            <w:r>
              <w:rPr>
                <w:b/>
                <w:bCs/>
                <w:sz w:val="22"/>
                <w:szCs w:val="22"/>
              </w:rPr>
              <w:t>2053 Engineering Mechanics II</w:t>
            </w:r>
          </w:p>
        </w:tc>
        <w:tc>
          <w:tcPr>
            <w:tcW w:w="801" w:type="dxa"/>
            <w:tcBorders>
              <w:top w:val="nil"/>
              <w:left w:val="nil"/>
              <w:bottom w:val="single" w:sz="4" w:space="0" w:color="auto"/>
              <w:right w:val="single" w:sz="4" w:space="0" w:color="auto"/>
            </w:tcBorders>
            <w:shd w:val="clear" w:color="000000" w:fill="FFFF00"/>
            <w:hideMark/>
          </w:tcPr>
          <w:p w14:paraId="46FAA242" w14:textId="77777777" w:rsidR="001763A6" w:rsidRDefault="00446FBD">
            <w:pPr>
              <w:autoSpaceDE w:val="0"/>
              <w:autoSpaceDN w:val="0"/>
              <w:adjustRightInd w:val="0"/>
              <w:jc w:val="center"/>
              <w:rPr>
                <w:rFonts w:ascii="Arial" w:hAnsi="Arial" w:cs="Arial"/>
                <w:b/>
                <w:bCs/>
                <w:color w:val="000000"/>
                <w:sz w:val="22"/>
                <w:szCs w:val="22"/>
              </w:rPr>
            </w:pPr>
            <w:r>
              <w:rPr>
                <w:rFonts w:ascii="Arial" w:hAnsi="Arial" w:cs="Arial"/>
                <w:b/>
                <w:bCs/>
                <w:color w:val="000000"/>
                <w:sz w:val="22"/>
                <w:szCs w:val="22"/>
              </w:rPr>
              <w:t>8</w:t>
            </w:r>
          </w:p>
        </w:tc>
        <w:tc>
          <w:tcPr>
            <w:tcW w:w="852" w:type="dxa"/>
            <w:tcBorders>
              <w:top w:val="nil"/>
              <w:left w:val="nil"/>
              <w:bottom w:val="single" w:sz="4" w:space="0" w:color="auto"/>
              <w:right w:val="single" w:sz="4" w:space="0" w:color="auto"/>
            </w:tcBorders>
            <w:shd w:val="clear" w:color="auto" w:fill="auto"/>
            <w:hideMark/>
          </w:tcPr>
          <w:p w14:paraId="182F889C" w14:textId="77777777" w:rsidR="001763A6" w:rsidRDefault="00446FBD">
            <w:pPr>
              <w:autoSpaceDE w:val="0"/>
              <w:autoSpaceDN w:val="0"/>
              <w:adjustRightInd w:val="0"/>
              <w:jc w:val="center"/>
              <w:rPr>
                <w:rFonts w:ascii="Arial" w:hAnsi="Arial" w:cs="Arial"/>
                <w:b/>
                <w:bCs/>
                <w:color w:val="000000"/>
                <w:sz w:val="22"/>
                <w:szCs w:val="22"/>
              </w:rPr>
            </w:pPr>
            <w:r>
              <w:rPr>
                <w:rFonts w:ascii="Arial" w:hAnsi="Arial" w:cs="Arial"/>
                <w:b/>
                <w:bCs/>
                <w:color w:val="000000"/>
                <w:sz w:val="22"/>
                <w:szCs w:val="22"/>
              </w:rPr>
              <w:t>8</w:t>
            </w:r>
          </w:p>
        </w:tc>
        <w:tc>
          <w:tcPr>
            <w:tcW w:w="773" w:type="dxa"/>
            <w:tcBorders>
              <w:top w:val="nil"/>
              <w:left w:val="nil"/>
              <w:bottom w:val="single" w:sz="4" w:space="0" w:color="auto"/>
              <w:right w:val="single" w:sz="4" w:space="0" w:color="auto"/>
            </w:tcBorders>
            <w:shd w:val="clear" w:color="000000" w:fill="CCFFCC"/>
            <w:hideMark/>
          </w:tcPr>
          <w:p w14:paraId="729878D9" w14:textId="77777777" w:rsidR="001763A6" w:rsidRDefault="00446FBD">
            <w:pPr>
              <w:autoSpaceDE w:val="0"/>
              <w:autoSpaceDN w:val="0"/>
              <w:adjustRightInd w:val="0"/>
              <w:jc w:val="center"/>
              <w:rPr>
                <w:rFonts w:ascii="Arial" w:hAnsi="Arial" w:cs="Arial"/>
                <w:b/>
                <w:bCs/>
                <w:color w:val="000000"/>
                <w:sz w:val="22"/>
                <w:szCs w:val="22"/>
              </w:rPr>
            </w:pPr>
            <w:r>
              <w:rPr>
                <w:rFonts w:ascii="Arial" w:hAnsi="Arial" w:cs="Arial"/>
                <w:b/>
                <w:bCs/>
                <w:color w:val="000000"/>
                <w:sz w:val="22"/>
                <w:szCs w:val="22"/>
              </w:rPr>
              <w:t>8</w:t>
            </w:r>
          </w:p>
        </w:tc>
        <w:tc>
          <w:tcPr>
            <w:tcW w:w="852" w:type="dxa"/>
            <w:tcBorders>
              <w:top w:val="nil"/>
              <w:left w:val="nil"/>
              <w:bottom w:val="single" w:sz="4" w:space="0" w:color="auto"/>
              <w:right w:val="single" w:sz="4" w:space="0" w:color="auto"/>
            </w:tcBorders>
            <w:shd w:val="clear" w:color="auto" w:fill="auto"/>
            <w:hideMark/>
          </w:tcPr>
          <w:p w14:paraId="5E61152A" w14:textId="77777777" w:rsidR="001763A6" w:rsidRDefault="00446FBD">
            <w:pPr>
              <w:autoSpaceDE w:val="0"/>
              <w:autoSpaceDN w:val="0"/>
              <w:adjustRightInd w:val="0"/>
              <w:jc w:val="center"/>
              <w:rPr>
                <w:rFonts w:ascii="Arial" w:hAnsi="Arial" w:cs="Arial"/>
                <w:b/>
                <w:bCs/>
                <w:color w:val="000000"/>
                <w:sz w:val="22"/>
                <w:szCs w:val="22"/>
              </w:rPr>
            </w:pPr>
            <w:r>
              <w:rPr>
                <w:rFonts w:ascii="Arial" w:hAnsi="Arial" w:cs="Arial"/>
                <w:b/>
                <w:bCs/>
                <w:color w:val="000000"/>
                <w:sz w:val="22"/>
                <w:szCs w:val="22"/>
              </w:rPr>
              <w:t>8</w:t>
            </w:r>
          </w:p>
        </w:tc>
        <w:tc>
          <w:tcPr>
            <w:tcW w:w="801" w:type="dxa"/>
            <w:tcBorders>
              <w:top w:val="nil"/>
              <w:left w:val="nil"/>
              <w:bottom w:val="single" w:sz="4" w:space="0" w:color="auto"/>
              <w:right w:val="single" w:sz="4" w:space="0" w:color="auto"/>
            </w:tcBorders>
            <w:shd w:val="clear" w:color="000000" w:fill="FFFF00"/>
            <w:hideMark/>
          </w:tcPr>
          <w:p w14:paraId="4D75E1AC" w14:textId="77777777" w:rsidR="001763A6" w:rsidRDefault="00446FBD">
            <w:pPr>
              <w:autoSpaceDE w:val="0"/>
              <w:autoSpaceDN w:val="0"/>
              <w:adjustRightInd w:val="0"/>
              <w:jc w:val="center"/>
              <w:rPr>
                <w:rFonts w:ascii="Arial" w:hAnsi="Arial" w:cs="Arial"/>
                <w:b/>
                <w:bCs/>
                <w:color w:val="000000"/>
                <w:sz w:val="22"/>
                <w:szCs w:val="22"/>
              </w:rPr>
            </w:pPr>
            <w:r>
              <w:rPr>
                <w:rFonts w:ascii="Arial" w:hAnsi="Arial" w:cs="Arial"/>
                <w:b/>
                <w:bCs/>
                <w:color w:val="000000"/>
                <w:sz w:val="22"/>
                <w:szCs w:val="22"/>
              </w:rPr>
              <w:t>8</w:t>
            </w:r>
          </w:p>
        </w:tc>
        <w:tc>
          <w:tcPr>
            <w:tcW w:w="852" w:type="dxa"/>
            <w:tcBorders>
              <w:top w:val="nil"/>
              <w:left w:val="nil"/>
              <w:bottom w:val="single" w:sz="4" w:space="0" w:color="auto"/>
              <w:right w:val="single" w:sz="4" w:space="0" w:color="auto"/>
            </w:tcBorders>
            <w:shd w:val="clear" w:color="auto" w:fill="auto"/>
            <w:hideMark/>
          </w:tcPr>
          <w:p w14:paraId="3E5F4F2A" w14:textId="77777777" w:rsidR="001763A6" w:rsidRDefault="00446FBD">
            <w:pPr>
              <w:autoSpaceDE w:val="0"/>
              <w:autoSpaceDN w:val="0"/>
              <w:adjustRightInd w:val="0"/>
              <w:jc w:val="center"/>
              <w:rPr>
                <w:rFonts w:ascii="Arial" w:hAnsi="Arial" w:cs="Arial"/>
                <w:b/>
                <w:bCs/>
                <w:color w:val="000000"/>
                <w:sz w:val="22"/>
                <w:szCs w:val="22"/>
              </w:rPr>
            </w:pPr>
            <w:r>
              <w:rPr>
                <w:rFonts w:ascii="Arial" w:hAnsi="Arial" w:cs="Arial"/>
                <w:b/>
                <w:bCs/>
                <w:color w:val="000000"/>
                <w:sz w:val="22"/>
                <w:szCs w:val="22"/>
              </w:rPr>
              <w:t>8</w:t>
            </w:r>
          </w:p>
        </w:tc>
        <w:tc>
          <w:tcPr>
            <w:tcW w:w="771" w:type="dxa"/>
            <w:tcBorders>
              <w:top w:val="nil"/>
              <w:left w:val="nil"/>
              <w:bottom w:val="single" w:sz="4" w:space="0" w:color="auto"/>
              <w:right w:val="single" w:sz="4" w:space="0" w:color="auto"/>
            </w:tcBorders>
            <w:shd w:val="clear" w:color="000000" w:fill="FFFF00"/>
            <w:hideMark/>
          </w:tcPr>
          <w:p w14:paraId="696CC344" w14:textId="77777777" w:rsidR="001763A6" w:rsidRDefault="00446FBD">
            <w:pPr>
              <w:autoSpaceDE w:val="0"/>
              <w:autoSpaceDN w:val="0"/>
              <w:adjustRightInd w:val="0"/>
              <w:jc w:val="center"/>
              <w:rPr>
                <w:rFonts w:ascii="Arial" w:hAnsi="Arial" w:cs="Arial"/>
                <w:b/>
                <w:bCs/>
                <w:color w:val="000000"/>
                <w:sz w:val="22"/>
                <w:szCs w:val="22"/>
              </w:rPr>
            </w:pPr>
            <w:r>
              <w:rPr>
                <w:rFonts w:ascii="Arial" w:hAnsi="Arial" w:cs="Arial"/>
                <w:b/>
                <w:bCs/>
                <w:color w:val="000000"/>
                <w:sz w:val="22"/>
                <w:szCs w:val="22"/>
              </w:rPr>
              <w:t>8</w:t>
            </w:r>
          </w:p>
        </w:tc>
        <w:tc>
          <w:tcPr>
            <w:tcW w:w="852" w:type="dxa"/>
            <w:tcBorders>
              <w:top w:val="nil"/>
              <w:left w:val="nil"/>
              <w:bottom w:val="single" w:sz="4" w:space="0" w:color="auto"/>
              <w:right w:val="double" w:sz="6" w:space="0" w:color="auto"/>
            </w:tcBorders>
            <w:shd w:val="clear" w:color="auto" w:fill="auto"/>
            <w:hideMark/>
          </w:tcPr>
          <w:p w14:paraId="0C8BECB6" w14:textId="77777777" w:rsidR="001763A6" w:rsidRDefault="00446FBD">
            <w:pPr>
              <w:autoSpaceDE w:val="0"/>
              <w:autoSpaceDN w:val="0"/>
              <w:adjustRightInd w:val="0"/>
              <w:jc w:val="center"/>
              <w:rPr>
                <w:rFonts w:ascii="Arial" w:hAnsi="Arial" w:cs="Arial"/>
                <w:b/>
                <w:bCs/>
                <w:color w:val="000000"/>
                <w:sz w:val="22"/>
                <w:szCs w:val="22"/>
              </w:rPr>
            </w:pPr>
            <w:r>
              <w:rPr>
                <w:rFonts w:ascii="Arial" w:hAnsi="Arial" w:cs="Arial"/>
                <w:b/>
                <w:bCs/>
                <w:color w:val="000000"/>
                <w:sz w:val="22"/>
                <w:szCs w:val="22"/>
              </w:rPr>
              <w:t>8</w:t>
            </w:r>
          </w:p>
        </w:tc>
      </w:tr>
      <w:tr w:rsidR="001763A6" w14:paraId="5BCD24C4" w14:textId="77777777">
        <w:trPr>
          <w:trHeight w:val="300"/>
        </w:trPr>
        <w:tc>
          <w:tcPr>
            <w:tcW w:w="3143" w:type="dxa"/>
            <w:tcBorders>
              <w:top w:val="single" w:sz="4" w:space="0" w:color="auto"/>
              <w:left w:val="double" w:sz="6" w:space="0" w:color="auto"/>
              <w:bottom w:val="single" w:sz="4" w:space="0" w:color="auto"/>
              <w:right w:val="single" w:sz="4" w:space="0" w:color="auto"/>
            </w:tcBorders>
            <w:shd w:val="clear" w:color="auto" w:fill="auto"/>
            <w:vAlign w:val="bottom"/>
            <w:hideMark/>
          </w:tcPr>
          <w:p w14:paraId="21DCE3B9" w14:textId="77777777" w:rsidR="001763A6" w:rsidRDefault="00446FBD">
            <w:pPr>
              <w:rPr>
                <w:b/>
                <w:bCs/>
                <w:sz w:val="22"/>
                <w:szCs w:val="22"/>
              </w:rPr>
            </w:pPr>
            <w:r>
              <w:rPr>
                <w:b/>
                <w:bCs/>
                <w:sz w:val="22"/>
                <w:szCs w:val="22"/>
              </w:rPr>
              <w:t>3011 Measurement Lab</w:t>
            </w:r>
          </w:p>
        </w:tc>
        <w:tc>
          <w:tcPr>
            <w:tcW w:w="801" w:type="dxa"/>
            <w:tcBorders>
              <w:top w:val="nil"/>
              <w:left w:val="nil"/>
              <w:bottom w:val="single" w:sz="4" w:space="0" w:color="auto"/>
              <w:right w:val="single" w:sz="4" w:space="0" w:color="auto"/>
            </w:tcBorders>
            <w:shd w:val="clear" w:color="000000" w:fill="FFFF00"/>
            <w:hideMark/>
          </w:tcPr>
          <w:p w14:paraId="3218E9AE" w14:textId="77777777" w:rsidR="001763A6" w:rsidRDefault="00446FBD">
            <w:pPr>
              <w:autoSpaceDE w:val="0"/>
              <w:autoSpaceDN w:val="0"/>
              <w:adjustRightInd w:val="0"/>
              <w:jc w:val="center"/>
              <w:rPr>
                <w:rFonts w:ascii="Arial" w:hAnsi="Arial" w:cs="Arial"/>
                <w:b/>
                <w:bCs/>
                <w:color w:val="000000"/>
                <w:sz w:val="22"/>
                <w:szCs w:val="22"/>
              </w:rPr>
            </w:pPr>
            <w:r>
              <w:rPr>
                <w:rFonts w:ascii="Arial" w:hAnsi="Arial" w:cs="Arial"/>
                <w:b/>
                <w:bCs/>
                <w:color w:val="000000"/>
                <w:sz w:val="22"/>
                <w:szCs w:val="22"/>
              </w:rPr>
              <w:t>7</w:t>
            </w:r>
          </w:p>
        </w:tc>
        <w:tc>
          <w:tcPr>
            <w:tcW w:w="852" w:type="dxa"/>
            <w:tcBorders>
              <w:top w:val="nil"/>
              <w:left w:val="nil"/>
              <w:bottom w:val="single" w:sz="4" w:space="0" w:color="auto"/>
              <w:right w:val="single" w:sz="4" w:space="0" w:color="auto"/>
            </w:tcBorders>
            <w:shd w:val="clear" w:color="auto" w:fill="auto"/>
            <w:hideMark/>
          </w:tcPr>
          <w:p w14:paraId="00C977E7" w14:textId="77777777" w:rsidR="001763A6" w:rsidRDefault="00446FBD">
            <w:pPr>
              <w:autoSpaceDE w:val="0"/>
              <w:autoSpaceDN w:val="0"/>
              <w:adjustRightInd w:val="0"/>
              <w:jc w:val="center"/>
              <w:rPr>
                <w:rFonts w:ascii="Arial" w:hAnsi="Arial" w:cs="Arial"/>
                <w:b/>
                <w:bCs/>
                <w:color w:val="000000"/>
                <w:sz w:val="22"/>
                <w:szCs w:val="22"/>
              </w:rPr>
            </w:pPr>
            <w:r>
              <w:rPr>
                <w:rFonts w:ascii="Arial" w:hAnsi="Arial" w:cs="Arial"/>
                <w:b/>
                <w:bCs/>
                <w:color w:val="000000"/>
                <w:sz w:val="22"/>
                <w:szCs w:val="22"/>
              </w:rPr>
              <w:t>6</w:t>
            </w:r>
          </w:p>
        </w:tc>
        <w:tc>
          <w:tcPr>
            <w:tcW w:w="773" w:type="dxa"/>
            <w:tcBorders>
              <w:top w:val="nil"/>
              <w:left w:val="nil"/>
              <w:bottom w:val="single" w:sz="4" w:space="0" w:color="auto"/>
              <w:right w:val="single" w:sz="4" w:space="0" w:color="auto"/>
            </w:tcBorders>
            <w:shd w:val="clear" w:color="000000" w:fill="CCFFCC"/>
            <w:hideMark/>
          </w:tcPr>
          <w:p w14:paraId="4C099B87" w14:textId="77777777" w:rsidR="001763A6" w:rsidRDefault="00446FBD">
            <w:pPr>
              <w:autoSpaceDE w:val="0"/>
              <w:autoSpaceDN w:val="0"/>
              <w:adjustRightInd w:val="0"/>
              <w:jc w:val="center"/>
              <w:rPr>
                <w:rFonts w:ascii="Arial" w:hAnsi="Arial" w:cs="Arial"/>
                <w:b/>
                <w:bCs/>
                <w:color w:val="000000"/>
                <w:sz w:val="22"/>
                <w:szCs w:val="22"/>
              </w:rPr>
            </w:pPr>
            <w:r>
              <w:rPr>
                <w:rFonts w:ascii="Arial" w:hAnsi="Arial" w:cs="Arial"/>
                <w:b/>
                <w:bCs/>
                <w:color w:val="000000"/>
                <w:sz w:val="22"/>
                <w:szCs w:val="22"/>
              </w:rPr>
              <w:t>7</w:t>
            </w:r>
          </w:p>
        </w:tc>
        <w:tc>
          <w:tcPr>
            <w:tcW w:w="852" w:type="dxa"/>
            <w:tcBorders>
              <w:top w:val="nil"/>
              <w:left w:val="nil"/>
              <w:bottom w:val="single" w:sz="4" w:space="0" w:color="auto"/>
              <w:right w:val="single" w:sz="4" w:space="0" w:color="auto"/>
            </w:tcBorders>
            <w:shd w:val="clear" w:color="auto" w:fill="auto"/>
            <w:hideMark/>
          </w:tcPr>
          <w:p w14:paraId="27A0763E" w14:textId="77777777" w:rsidR="001763A6" w:rsidRDefault="00446FBD">
            <w:pPr>
              <w:autoSpaceDE w:val="0"/>
              <w:autoSpaceDN w:val="0"/>
              <w:adjustRightInd w:val="0"/>
              <w:jc w:val="center"/>
              <w:rPr>
                <w:rFonts w:ascii="Arial" w:hAnsi="Arial" w:cs="Arial"/>
                <w:b/>
                <w:bCs/>
                <w:color w:val="000000"/>
                <w:sz w:val="22"/>
                <w:szCs w:val="22"/>
              </w:rPr>
            </w:pPr>
            <w:r>
              <w:rPr>
                <w:rFonts w:ascii="Arial" w:hAnsi="Arial" w:cs="Arial"/>
                <w:b/>
                <w:bCs/>
                <w:color w:val="000000"/>
                <w:sz w:val="22"/>
                <w:szCs w:val="22"/>
              </w:rPr>
              <w:t>6</w:t>
            </w:r>
          </w:p>
        </w:tc>
        <w:tc>
          <w:tcPr>
            <w:tcW w:w="801" w:type="dxa"/>
            <w:tcBorders>
              <w:top w:val="nil"/>
              <w:left w:val="nil"/>
              <w:bottom w:val="single" w:sz="4" w:space="0" w:color="auto"/>
              <w:right w:val="single" w:sz="4" w:space="0" w:color="auto"/>
            </w:tcBorders>
            <w:shd w:val="clear" w:color="000000" w:fill="FFFF00"/>
            <w:hideMark/>
          </w:tcPr>
          <w:p w14:paraId="51E4F28D" w14:textId="77777777" w:rsidR="001763A6" w:rsidRDefault="00446FBD">
            <w:pPr>
              <w:autoSpaceDE w:val="0"/>
              <w:autoSpaceDN w:val="0"/>
              <w:adjustRightInd w:val="0"/>
              <w:jc w:val="center"/>
              <w:rPr>
                <w:rFonts w:ascii="Arial" w:hAnsi="Arial" w:cs="Arial"/>
                <w:b/>
                <w:bCs/>
                <w:color w:val="000000"/>
                <w:sz w:val="22"/>
                <w:szCs w:val="22"/>
              </w:rPr>
            </w:pPr>
            <w:r>
              <w:rPr>
                <w:rFonts w:ascii="Arial" w:hAnsi="Arial" w:cs="Arial"/>
                <w:b/>
                <w:bCs/>
                <w:color w:val="000000"/>
                <w:sz w:val="22"/>
                <w:szCs w:val="22"/>
              </w:rPr>
              <w:t>7</w:t>
            </w:r>
          </w:p>
        </w:tc>
        <w:tc>
          <w:tcPr>
            <w:tcW w:w="852" w:type="dxa"/>
            <w:tcBorders>
              <w:top w:val="nil"/>
              <w:left w:val="nil"/>
              <w:bottom w:val="single" w:sz="4" w:space="0" w:color="auto"/>
              <w:right w:val="single" w:sz="4" w:space="0" w:color="auto"/>
            </w:tcBorders>
            <w:shd w:val="clear" w:color="auto" w:fill="auto"/>
            <w:hideMark/>
          </w:tcPr>
          <w:p w14:paraId="5739F6BE" w14:textId="77777777" w:rsidR="001763A6" w:rsidRDefault="00446FBD">
            <w:pPr>
              <w:autoSpaceDE w:val="0"/>
              <w:autoSpaceDN w:val="0"/>
              <w:adjustRightInd w:val="0"/>
              <w:jc w:val="center"/>
              <w:rPr>
                <w:rFonts w:ascii="Arial" w:hAnsi="Arial" w:cs="Arial"/>
                <w:b/>
                <w:bCs/>
                <w:color w:val="000000"/>
                <w:sz w:val="22"/>
                <w:szCs w:val="22"/>
              </w:rPr>
            </w:pPr>
            <w:r>
              <w:rPr>
                <w:rFonts w:ascii="Arial" w:hAnsi="Arial" w:cs="Arial"/>
                <w:b/>
                <w:bCs/>
                <w:color w:val="000000"/>
                <w:sz w:val="22"/>
                <w:szCs w:val="22"/>
              </w:rPr>
              <w:t>6</w:t>
            </w:r>
          </w:p>
        </w:tc>
        <w:tc>
          <w:tcPr>
            <w:tcW w:w="771" w:type="dxa"/>
            <w:tcBorders>
              <w:top w:val="nil"/>
              <w:left w:val="nil"/>
              <w:bottom w:val="single" w:sz="4" w:space="0" w:color="auto"/>
              <w:right w:val="single" w:sz="4" w:space="0" w:color="auto"/>
            </w:tcBorders>
            <w:shd w:val="clear" w:color="000000" w:fill="FFFF00"/>
            <w:hideMark/>
          </w:tcPr>
          <w:p w14:paraId="65BBC9F6" w14:textId="77777777" w:rsidR="001763A6" w:rsidRDefault="00446FBD">
            <w:pPr>
              <w:autoSpaceDE w:val="0"/>
              <w:autoSpaceDN w:val="0"/>
              <w:adjustRightInd w:val="0"/>
              <w:jc w:val="center"/>
              <w:rPr>
                <w:rFonts w:ascii="Arial" w:hAnsi="Arial" w:cs="Arial"/>
                <w:b/>
                <w:bCs/>
                <w:color w:val="000000"/>
                <w:sz w:val="22"/>
                <w:szCs w:val="22"/>
              </w:rPr>
            </w:pPr>
            <w:r>
              <w:rPr>
                <w:rFonts w:ascii="Arial" w:hAnsi="Arial" w:cs="Arial"/>
                <w:b/>
                <w:bCs/>
                <w:color w:val="000000"/>
                <w:sz w:val="22"/>
                <w:szCs w:val="22"/>
              </w:rPr>
              <w:t>7</w:t>
            </w:r>
          </w:p>
        </w:tc>
        <w:tc>
          <w:tcPr>
            <w:tcW w:w="852" w:type="dxa"/>
            <w:tcBorders>
              <w:top w:val="nil"/>
              <w:left w:val="nil"/>
              <w:bottom w:val="single" w:sz="4" w:space="0" w:color="auto"/>
              <w:right w:val="double" w:sz="6" w:space="0" w:color="auto"/>
            </w:tcBorders>
            <w:shd w:val="clear" w:color="auto" w:fill="auto"/>
            <w:hideMark/>
          </w:tcPr>
          <w:p w14:paraId="703FD4A1" w14:textId="77777777" w:rsidR="001763A6" w:rsidRDefault="00446FBD">
            <w:pPr>
              <w:autoSpaceDE w:val="0"/>
              <w:autoSpaceDN w:val="0"/>
              <w:adjustRightInd w:val="0"/>
              <w:jc w:val="center"/>
              <w:rPr>
                <w:rFonts w:ascii="Arial" w:hAnsi="Arial" w:cs="Arial"/>
                <w:b/>
                <w:bCs/>
                <w:color w:val="000000"/>
                <w:sz w:val="22"/>
                <w:szCs w:val="22"/>
              </w:rPr>
            </w:pPr>
            <w:r>
              <w:rPr>
                <w:rFonts w:ascii="Arial" w:hAnsi="Arial" w:cs="Arial"/>
                <w:b/>
                <w:bCs/>
                <w:color w:val="000000"/>
                <w:sz w:val="22"/>
                <w:szCs w:val="22"/>
              </w:rPr>
              <w:t>6</w:t>
            </w:r>
          </w:p>
        </w:tc>
      </w:tr>
      <w:tr w:rsidR="001763A6" w14:paraId="34E6B371" w14:textId="77777777">
        <w:trPr>
          <w:trHeight w:val="300"/>
        </w:trPr>
        <w:tc>
          <w:tcPr>
            <w:tcW w:w="3143" w:type="dxa"/>
            <w:tcBorders>
              <w:top w:val="single" w:sz="4" w:space="0" w:color="auto"/>
              <w:left w:val="double" w:sz="6" w:space="0" w:color="auto"/>
              <w:bottom w:val="single" w:sz="4" w:space="0" w:color="auto"/>
              <w:right w:val="single" w:sz="4" w:space="0" w:color="auto"/>
            </w:tcBorders>
            <w:shd w:val="clear" w:color="auto" w:fill="auto"/>
            <w:vAlign w:val="bottom"/>
            <w:hideMark/>
          </w:tcPr>
          <w:p w14:paraId="68084BD7" w14:textId="77777777" w:rsidR="001763A6" w:rsidRDefault="00446FBD">
            <w:pPr>
              <w:rPr>
                <w:b/>
                <w:bCs/>
                <w:sz w:val="22"/>
                <w:szCs w:val="22"/>
              </w:rPr>
            </w:pPr>
            <w:r>
              <w:rPr>
                <w:b/>
                <w:bCs/>
                <w:sz w:val="22"/>
                <w:szCs w:val="22"/>
              </w:rPr>
              <w:t>3013 Heat Transfer</w:t>
            </w:r>
          </w:p>
        </w:tc>
        <w:tc>
          <w:tcPr>
            <w:tcW w:w="801" w:type="dxa"/>
            <w:tcBorders>
              <w:top w:val="nil"/>
              <w:left w:val="nil"/>
              <w:bottom w:val="single" w:sz="4" w:space="0" w:color="auto"/>
              <w:right w:val="single" w:sz="4" w:space="0" w:color="auto"/>
            </w:tcBorders>
            <w:shd w:val="clear" w:color="000000" w:fill="FFFF00"/>
            <w:hideMark/>
          </w:tcPr>
          <w:p w14:paraId="215272BD" w14:textId="77777777" w:rsidR="001763A6" w:rsidRDefault="00446FBD">
            <w:pPr>
              <w:autoSpaceDE w:val="0"/>
              <w:autoSpaceDN w:val="0"/>
              <w:adjustRightInd w:val="0"/>
              <w:jc w:val="center"/>
              <w:rPr>
                <w:rFonts w:ascii="Arial" w:hAnsi="Arial" w:cs="Arial"/>
                <w:b/>
                <w:bCs/>
                <w:color w:val="000000"/>
                <w:sz w:val="22"/>
                <w:szCs w:val="22"/>
              </w:rPr>
            </w:pPr>
            <w:r>
              <w:rPr>
                <w:rFonts w:ascii="Arial" w:hAnsi="Arial" w:cs="Arial"/>
                <w:b/>
                <w:bCs/>
                <w:color w:val="000000"/>
                <w:sz w:val="22"/>
                <w:szCs w:val="22"/>
              </w:rPr>
              <w:t>1</w:t>
            </w:r>
          </w:p>
        </w:tc>
        <w:tc>
          <w:tcPr>
            <w:tcW w:w="852" w:type="dxa"/>
            <w:tcBorders>
              <w:top w:val="nil"/>
              <w:left w:val="nil"/>
              <w:bottom w:val="single" w:sz="4" w:space="0" w:color="auto"/>
              <w:right w:val="single" w:sz="4" w:space="0" w:color="auto"/>
            </w:tcBorders>
            <w:shd w:val="clear" w:color="auto" w:fill="auto"/>
            <w:hideMark/>
          </w:tcPr>
          <w:p w14:paraId="73088B42" w14:textId="77777777" w:rsidR="001763A6" w:rsidRDefault="001763A6">
            <w:pPr>
              <w:autoSpaceDE w:val="0"/>
              <w:autoSpaceDN w:val="0"/>
              <w:adjustRightInd w:val="0"/>
              <w:jc w:val="center"/>
              <w:rPr>
                <w:rFonts w:ascii="Arial" w:hAnsi="Arial" w:cs="Arial"/>
                <w:b/>
                <w:bCs/>
                <w:color w:val="000000"/>
                <w:sz w:val="22"/>
                <w:szCs w:val="22"/>
              </w:rPr>
            </w:pPr>
          </w:p>
        </w:tc>
        <w:tc>
          <w:tcPr>
            <w:tcW w:w="773" w:type="dxa"/>
            <w:tcBorders>
              <w:top w:val="nil"/>
              <w:left w:val="nil"/>
              <w:bottom w:val="single" w:sz="4" w:space="0" w:color="auto"/>
              <w:right w:val="single" w:sz="4" w:space="0" w:color="auto"/>
            </w:tcBorders>
            <w:shd w:val="clear" w:color="000000" w:fill="CCFFCC"/>
            <w:hideMark/>
          </w:tcPr>
          <w:p w14:paraId="29D35193" w14:textId="77777777" w:rsidR="001763A6" w:rsidRDefault="00446FBD">
            <w:pPr>
              <w:autoSpaceDE w:val="0"/>
              <w:autoSpaceDN w:val="0"/>
              <w:adjustRightInd w:val="0"/>
              <w:jc w:val="center"/>
              <w:rPr>
                <w:rFonts w:ascii="Arial" w:hAnsi="Arial" w:cs="Arial"/>
                <w:b/>
                <w:bCs/>
                <w:color w:val="000000"/>
                <w:sz w:val="22"/>
                <w:szCs w:val="22"/>
              </w:rPr>
            </w:pPr>
            <w:r>
              <w:rPr>
                <w:rFonts w:ascii="Arial" w:hAnsi="Arial" w:cs="Arial"/>
                <w:b/>
                <w:bCs/>
                <w:color w:val="000000"/>
                <w:sz w:val="22"/>
                <w:szCs w:val="22"/>
              </w:rPr>
              <w:t>1</w:t>
            </w:r>
          </w:p>
        </w:tc>
        <w:tc>
          <w:tcPr>
            <w:tcW w:w="852" w:type="dxa"/>
            <w:tcBorders>
              <w:top w:val="nil"/>
              <w:left w:val="nil"/>
              <w:bottom w:val="single" w:sz="4" w:space="0" w:color="auto"/>
              <w:right w:val="single" w:sz="4" w:space="0" w:color="auto"/>
            </w:tcBorders>
            <w:shd w:val="clear" w:color="auto" w:fill="auto"/>
            <w:hideMark/>
          </w:tcPr>
          <w:p w14:paraId="2AED2BC7" w14:textId="77777777" w:rsidR="001763A6" w:rsidRDefault="001763A6">
            <w:pPr>
              <w:autoSpaceDE w:val="0"/>
              <w:autoSpaceDN w:val="0"/>
              <w:adjustRightInd w:val="0"/>
              <w:jc w:val="center"/>
              <w:rPr>
                <w:rFonts w:ascii="Arial" w:hAnsi="Arial" w:cs="Arial"/>
                <w:b/>
                <w:bCs/>
                <w:color w:val="000000"/>
                <w:sz w:val="22"/>
                <w:szCs w:val="22"/>
              </w:rPr>
            </w:pPr>
          </w:p>
        </w:tc>
        <w:tc>
          <w:tcPr>
            <w:tcW w:w="801" w:type="dxa"/>
            <w:tcBorders>
              <w:top w:val="nil"/>
              <w:left w:val="nil"/>
              <w:bottom w:val="single" w:sz="4" w:space="0" w:color="auto"/>
              <w:right w:val="single" w:sz="4" w:space="0" w:color="auto"/>
            </w:tcBorders>
            <w:shd w:val="clear" w:color="000000" w:fill="FFFF00"/>
            <w:hideMark/>
          </w:tcPr>
          <w:p w14:paraId="67B52DAF" w14:textId="77777777" w:rsidR="001763A6" w:rsidRDefault="00446FBD">
            <w:pPr>
              <w:autoSpaceDE w:val="0"/>
              <w:autoSpaceDN w:val="0"/>
              <w:adjustRightInd w:val="0"/>
              <w:jc w:val="center"/>
              <w:rPr>
                <w:rFonts w:ascii="Arial" w:hAnsi="Arial" w:cs="Arial"/>
                <w:b/>
                <w:bCs/>
                <w:color w:val="000000"/>
                <w:sz w:val="22"/>
                <w:szCs w:val="22"/>
              </w:rPr>
            </w:pPr>
            <w:r>
              <w:rPr>
                <w:rFonts w:ascii="Arial" w:hAnsi="Arial" w:cs="Arial"/>
                <w:b/>
                <w:bCs/>
                <w:color w:val="000000"/>
                <w:sz w:val="22"/>
                <w:szCs w:val="22"/>
              </w:rPr>
              <w:t>1</w:t>
            </w:r>
          </w:p>
        </w:tc>
        <w:tc>
          <w:tcPr>
            <w:tcW w:w="852" w:type="dxa"/>
            <w:tcBorders>
              <w:top w:val="nil"/>
              <w:left w:val="nil"/>
              <w:bottom w:val="single" w:sz="4" w:space="0" w:color="auto"/>
              <w:right w:val="single" w:sz="4" w:space="0" w:color="auto"/>
            </w:tcBorders>
            <w:shd w:val="clear" w:color="auto" w:fill="auto"/>
            <w:hideMark/>
          </w:tcPr>
          <w:p w14:paraId="2CA67BDA" w14:textId="77777777" w:rsidR="001763A6" w:rsidRDefault="001763A6">
            <w:pPr>
              <w:autoSpaceDE w:val="0"/>
              <w:autoSpaceDN w:val="0"/>
              <w:adjustRightInd w:val="0"/>
              <w:jc w:val="center"/>
              <w:rPr>
                <w:rFonts w:ascii="Arial" w:hAnsi="Arial" w:cs="Arial"/>
                <w:b/>
                <w:bCs/>
                <w:color w:val="000000"/>
                <w:sz w:val="22"/>
                <w:szCs w:val="22"/>
              </w:rPr>
            </w:pPr>
          </w:p>
        </w:tc>
        <w:tc>
          <w:tcPr>
            <w:tcW w:w="771" w:type="dxa"/>
            <w:tcBorders>
              <w:top w:val="nil"/>
              <w:left w:val="nil"/>
              <w:bottom w:val="single" w:sz="4" w:space="0" w:color="auto"/>
              <w:right w:val="single" w:sz="4" w:space="0" w:color="auto"/>
            </w:tcBorders>
            <w:shd w:val="clear" w:color="000000" w:fill="FFFF00"/>
            <w:hideMark/>
          </w:tcPr>
          <w:p w14:paraId="09EA158B" w14:textId="77777777" w:rsidR="001763A6" w:rsidRDefault="00446FBD">
            <w:pPr>
              <w:autoSpaceDE w:val="0"/>
              <w:autoSpaceDN w:val="0"/>
              <w:adjustRightInd w:val="0"/>
              <w:jc w:val="center"/>
              <w:rPr>
                <w:rFonts w:ascii="Arial" w:hAnsi="Arial" w:cs="Arial"/>
                <w:b/>
                <w:bCs/>
                <w:color w:val="000000"/>
                <w:sz w:val="22"/>
                <w:szCs w:val="22"/>
              </w:rPr>
            </w:pPr>
            <w:r>
              <w:rPr>
                <w:rFonts w:ascii="Arial" w:hAnsi="Arial" w:cs="Arial"/>
                <w:b/>
                <w:bCs/>
                <w:color w:val="000000"/>
                <w:sz w:val="22"/>
                <w:szCs w:val="22"/>
              </w:rPr>
              <w:t>1</w:t>
            </w:r>
          </w:p>
        </w:tc>
        <w:tc>
          <w:tcPr>
            <w:tcW w:w="852" w:type="dxa"/>
            <w:tcBorders>
              <w:top w:val="nil"/>
              <w:left w:val="nil"/>
              <w:bottom w:val="single" w:sz="4" w:space="0" w:color="auto"/>
              <w:right w:val="double" w:sz="6" w:space="0" w:color="auto"/>
            </w:tcBorders>
            <w:shd w:val="clear" w:color="auto" w:fill="auto"/>
            <w:hideMark/>
          </w:tcPr>
          <w:p w14:paraId="74492393" w14:textId="77777777" w:rsidR="001763A6" w:rsidRDefault="001763A6">
            <w:pPr>
              <w:autoSpaceDE w:val="0"/>
              <w:autoSpaceDN w:val="0"/>
              <w:adjustRightInd w:val="0"/>
              <w:jc w:val="center"/>
              <w:rPr>
                <w:rFonts w:ascii="Arial" w:hAnsi="Arial" w:cs="Arial"/>
                <w:b/>
                <w:bCs/>
                <w:color w:val="000000"/>
                <w:sz w:val="22"/>
                <w:szCs w:val="22"/>
              </w:rPr>
            </w:pPr>
          </w:p>
        </w:tc>
      </w:tr>
      <w:tr w:rsidR="001763A6" w14:paraId="0CB23BD2" w14:textId="77777777">
        <w:trPr>
          <w:trHeight w:val="300"/>
        </w:trPr>
        <w:tc>
          <w:tcPr>
            <w:tcW w:w="3143" w:type="dxa"/>
            <w:tcBorders>
              <w:top w:val="single" w:sz="4" w:space="0" w:color="auto"/>
              <w:left w:val="double" w:sz="6" w:space="0" w:color="auto"/>
              <w:bottom w:val="single" w:sz="4" w:space="0" w:color="auto"/>
              <w:right w:val="single" w:sz="4" w:space="0" w:color="auto"/>
            </w:tcBorders>
            <w:shd w:val="clear" w:color="auto" w:fill="auto"/>
            <w:vAlign w:val="bottom"/>
            <w:hideMark/>
          </w:tcPr>
          <w:p w14:paraId="117EC567" w14:textId="77777777" w:rsidR="001763A6" w:rsidRDefault="00446FBD">
            <w:pPr>
              <w:rPr>
                <w:b/>
                <w:bCs/>
                <w:sz w:val="22"/>
                <w:szCs w:val="22"/>
              </w:rPr>
            </w:pPr>
            <w:r>
              <w:rPr>
                <w:b/>
                <w:bCs/>
                <w:sz w:val="22"/>
                <w:szCs w:val="22"/>
              </w:rPr>
              <w:t>3021 Thermal Sci. Lab</w:t>
            </w:r>
          </w:p>
        </w:tc>
        <w:tc>
          <w:tcPr>
            <w:tcW w:w="801" w:type="dxa"/>
            <w:tcBorders>
              <w:top w:val="nil"/>
              <w:left w:val="nil"/>
              <w:bottom w:val="single" w:sz="4" w:space="0" w:color="auto"/>
              <w:right w:val="single" w:sz="4" w:space="0" w:color="auto"/>
            </w:tcBorders>
            <w:shd w:val="clear" w:color="000000" w:fill="FFFF00"/>
            <w:hideMark/>
          </w:tcPr>
          <w:p w14:paraId="4767C19B" w14:textId="77777777" w:rsidR="001763A6" w:rsidRDefault="00446FBD">
            <w:pPr>
              <w:autoSpaceDE w:val="0"/>
              <w:autoSpaceDN w:val="0"/>
              <w:adjustRightInd w:val="0"/>
              <w:jc w:val="center"/>
              <w:rPr>
                <w:rFonts w:ascii="Arial" w:hAnsi="Arial" w:cs="Arial"/>
                <w:b/>
                <w:bCs/>
                <w:color w:val="000000"/>
                <w:sz w:val="22"/>
                <w:szCs w:val="22"/>
              </w:rPr>
            </w:pPr>
            <w:r>
              <w:rPr>
                <w:rFonts w:ascii="Arial" w:hAnsi="Arial" w:cs="Arial"/>
                <w:b/>
                <w:bCs/>
                <w:color w:val="000000"/>
                <w:sz w:val="22"/>
                <w:szCs w:val="22"/>
              </w:rPr>
              <w:t>6</w:t>
            </w:r>
          </w:p>
        </w:tc>
        <w:tc>
          <w:tcPr>
            <w:tcW w:w="852" w:type="dxa"/>
            <w:tcBorders>
              <w:top w:val="nil"/>
              <w:left w:val="nil"/>
              <w:bottom w:val="single" w:sz="4" w:space="0" w:color="auto"/>
              <w:right w:val="single" w:sz="4" w:space="0" w:color="auto"/>
            </w:tcBorders>
            <w:shd w:val="clear" w:color="auto" w:fill="auto"/>
            <w:hideMark/>
          </w:tcPr>
          <w:p w14:paraId="727B3232" w14:textId="77777777" w:rsidR="001763A6" w:rsidRDefault="00446FBD">
            <w:pPr>
              <w:autoSpaceDE w:val="0"/>
              <w:autoSpaceDN w:val="0"/>
              <w:adjustRightInd w:val="0"/>
              <w:jc w:val="center"/>
              <w:rPr>
                <w:rFonts w:ascii="Arial" w:hAnsi="Arial" w:cs="Arial"/>
                <w:b/>
                <w:bCs/>
                <w:color w:val="000000"/>
                <w:sz w:val="22"/>
                <w:szCs w:val="22"/>
              </w:rPr>
            </w:pPr>
            <w:r>
              <w:rPr>
                <w:rFonts w:ascii="Arial" w:hAnsi="Arial" w:cs="Arial"/>
                <w:b/>
                <w:bCs/>
                <w:color w:val="000000"/>
                <w:sz w:val="22"/>
                <w:szCs w:val="22"/>
              </w:rPr>
              <w:t>6</w:t>
            </w:r>
          </w:p>
        </w:tc>
        <w:tc>
          <w:tcPr>
            <w:tcW w:w="773" w:type="dxa"/>
            <w:tcBorders>
              <w:top w:val="nil"/>
              <w:left w:val="nil"/>
              <w:bottom w:val="single" w:sz="4" w:space="0" w:color="auto"/>
              <w:right w:val="single" w:sz="4" w:space="0" w:color="auto"/>
            </w:tcBorders>
            <w:shd w:val="clear" w:color="000000" w:fill="CCFFCC"/>
            <w:hideMark/>
          </w:tcPr>
          <w:p w14:paraId="7B418EAA" w14:textId="77777777" w:rsidR="001763A6" w:rsidRDefault="00446FBD">
            <w:pPr>
              <w:autoSpaceDE w:val="0"/>
              <w:autoSpaceDN w:val="0"/>
              <w:adjustRightInd w:val="0"/>
              <w:jc w:val="center"/>
              <w:rPr>
                <w:rFonts w:ascii="Arial" w:hAnsi="Arial" w:cs="Arial"/>
                <w:b/>
                <w:bCs/>
                <w:color w:val="000000"/>
                <w:sz w:val="22"/>
                <w:szCs w:val="22"/>
              </w:rPr>
            </w:pPr>
            <w:r>
              <w:rPr>
                <w:rFonts w:ascii="Arial" w:hAnsi="Arial" w:cs="Arial"/>
                <w:b/>
                <w:bCs/>
                <w:color w:val="000000"/>
                <w:sz w:val="22"/>
                <w:szCs w:val="22"/>
              </w:rPr>
              <w:t>6</w:t>
            </w:r>
          </w:p>
        </w:tc>
        <w:tc>
          <w:tcPr>
            <w:tcW w:w="852" w:type="dxa"/>
            <w:tcBorders>
              <w:top w:val="nil"/>
              <w:left w:val="nil"/>
              <w:bottom w:val="single" w:sz="4" w:space="0" w:color="auto"/>
              <w:right w:val="single" w:sz="4" w:space="0" w:color="auto"/>
            </w:tcBorders>
            <w:shd w:val="clear" w:color="auto" w:fill="auto"/>
            <w:hideMark/>
          </w:tcPr>
          <w:p w14:paraId="1D0AFC2E" w14:textId="77777777" w:rsidR="001763A6" w:rsidRDefault="00446FBD">
            <w:pPr>
              <w:autoSpaceDE w:val="0"/>
              <w:autoSpaceDN w:val="0"/>
              <w:adjustRightInd w:val="0"/>
              <w:jc w:val="center"/>
              <w:rPr>
                <w:rFonts w:ascii="Arial" w:hAnsi="Arial" w:cs="Arial"/>
                <w:b/>
                <w:bCs/>
                <w:color w:val="000000"/>
                <w:sz w:val="22"/>
                <w:szCs w:val="22"/>
              </w:rPr>
            </w:pPr>
            <w:r>
              <w:rPr>
                <w:rFonts w:ascii="Arial" w:hAnsi="Arial" w:cs="Arial"/>
                <w:b/>
                <w:bCs/>
                <w:color w:val="000000"/>
                <w:sz w:val="22"/>
                <w:szCs w:val="22"/>
              </w:rPr>
              <w:t>6</w:t>
            </w:r>
          </w:p>
        </w:tc>
        <w:tc>
          <w:tcPr>
            <w:tcW w:w="801" w:type="dxa"/>
            <w:tcBorders>
              <w:top w:val="nil"/>
              <w:left w:val="nil"/>
              <w:bottom w:val="single" w:sz="4" w:space="0" w:color="auto"/>
              <w:right w:val="single" w:sz="4" w:space="0" w:color="auto"/>
            </w:tcBorders>
            <w:shd w:val="clear" w:color="000000" w:fill="FFFF00"/>
            <w:hideMark/>
          </w:tcPr>
          <w:p w14:paraId="49794441" w14:textId="77777777" w:rsidR="001763A6" w:rsidRDefault="00446FBD">
            <w:pPr>
              <w:autoSpaceDE w:val="0"/>
              <w:autoSpaceDN w:val="0"/>
              <w:adjustRightInd w:val="0"/>
              <w:jc w:val="center"/>
              <w:rPr>
                <w:rFonts w:ascii="Arial" w:hAnsi="Arial" w:cs="Arial"/>
                <w:b/>
                <w:bCs/>
                <w:color w:val="000000"/>
                <w:sz w:val="22"/>
                <w:szCs w:val="22"/>
              </w:rPr>
            </w:pPr>
            <w:r>
              <w:rPr>
                <w:rFonts w:ascii="Arial" w:hAnsi="Arial" w:cs="Arial"/>
                <w:b/>
                <w:bCs/>
                <w:color w:val="000000"/>
                <w:sz w:val="22"/>
                <w:szCs w:val="22"/>
              </w:rPr>
              <w:t>6</w:t>
            </w:r>
          </w:p>
        </w:tc>
        <w:tc>
          <w:tcPr>
            <w:tcW w:w="852" w:type="dxa"/>
            <w:tcBorders>
              <w:top w:val="nil"/>
              <w:left w:val="nil"/>
              <w:bottom w:val="single" w:sz="4" w:space="0" w:color="auto"/>
              <w:right w:val="single" w:sz="4" w:space="0" w:color="auto"/>
            </w:tcBorders>
            <w:shd w:val="clear" w:color="auto" w:fill="auto"/>
            <w:hideMark/>
          </w:tcPr>
          <w:p w14:paraId="4C3C5FC2" w14:textId="77777777" w:rsidR="001763A6" w:rsidRDefault="00446FBD">
            <w:pPr>
              <w:autoSpaceDE w:val="0"/>
              <w:autoSpaceDN w:val="0"/>
              <w:adjustRightInd w:val="0"/>
              <w:jc w:val="center"/>
              <w:rPr>
                <w:rFonts w:ascii="Arial" w:hAnsi="Arial" w:cs="Arial"/>
                <w:b/>
                <w:bCs/>
                <w:color w:val="000000"/>
                <w:sz w:val="22"/>
                <w:szCs w:val="22"/>
              </w:rPr>
            </w:pPr>
            <w:r>
              <w:rPr>
                <w:rFonts w:ascii="Arial" w:hAnsi="Arial" w:cs="Arial"/>
                <w:b/>
                <w:bCs/>
                <w:color w:val="000000"/>
                <w:sz w:val="22"/>
                <w:szCs w:val="22"/>
              </w:rPr>
              <w:t>6</w:t>
            </w:r>
          </w:p>
        </w:tc>
        <w:tc>
          <w:tcPr>
            <w:tcW w:w="771" w:type="dxa"/>
            <w:tcBorders>
              <w:top w:val="nil"/>
              <w:left w:val="nil"/>
              <w:bottom w:val="single" w:sz="4" w:space="0" w:color="auto"/>
              <w:right w:val="single" w:sz="4" w:space="0" w:color="auto"/>
            </w:tcBorders>
            <w:shd w:val="clear" w:color="000000" w:fill="FFFF00"/>
            <w:hideMark/>
          </w:tcPr>
          <w:p w14:paraId="43326FC4" w14:textId="77777777" w:rsidR="001763A6" w:rsidRDefault="00446FBD">
            <w:pPr>
              <w:autoSpaceDE w:val="0"/>
              <w:autoSpaceDN w:val="0"/>
              <w:adjustRightInd w:val="0"/>
              <w:jc w:val="center"/>
              <w:rPr>
                <w:rFonts w:ascii="Arial" w:hAnsi="Arial" w:cs="Arial"/>
                <w:b/>
                <w:bCs/>
                <w:color w:val="000000"/>
                <w:sz w:val="22"/>
                <w:szCs w:val="22"/>
              </w:rPr>
            </w:pPr>
            <w:r>
              <w:rPr>
                <w:rFonts w:ascii="Arial" w:hAnsi="Arial" w:cs="Arial"/>
                <w:b/>
                <w:bCs/>
                <w:color w:val="000000"/>
                <w:sz w:val="22"/>
                <w:szCs w:val="22"/>
              </w:rPr>
              <w:t>6</w:t>
            </w:r>
          </w:p>
        </w:tc>
        <w:tc>
          <w:tcPr>
            <w:tcW w:w="852" w:type="dxa"/>
            <w:tcBorders>
              <w:top w:val="nil"/>
              <w:left w:val="nil"/>
              <w:bottom w:val="single" w:sz="4" w:space="0" w:color="auto"/>
              <w:right w:val="double" w:sz="6" w:space="0" w:color="auto"/>
            </w:tcBorders>
            <w:shd w:val="clear" w:color="auto" w:fill="auto"/>
            <w:hideMark/>
          </w:tcPr>
          <w:p w14:paraId="00F68753" w14:textId="77777777" w:rsidR="001763A6" w:rsidRDefault="00446FBD">
            <w:pPr>
              <w:autoSpaceDE w:val="0"/>
              <w:autoSpaceDN w:val="0"/>
              <w:adjustRightInd w:val="0"/>
              <w:jc w:val="center"/>
              <w:rPr>
                <w:rFonts w:ascii="Arial" w:hAnsi="Arial" w:cs="Arial"/>
                <w:b/>
                <w:bCs/>
                <w:color w:val="000000"/>
                <w:sz w:val="22"/>
                <w:szCs w:val="22"/>
              </w:rPr>
            </w:pPr>
            <w:r>
              <w:rPr>
                <w:rFonts w:ascii="Arial" w:hAnsi="Arial" w:cs="Arial"/>
                <w:b/>
                <w:bCs/>
                <w:color w:val="000000"/>
                <w:sz w:val="22"/>
                <w:szCs w:val="22"/>
              </w:rPr>
              <w:t>6</w:t>
            </w:r>
          </w:p>
        </w:tc>
      </w:tr>
      <w:tr w:rsidR="001763A6" w14:paraId="527103FA" w14:textId="77777777">
        <w:trPr>
          <w:trHeight w:val="300"/>
        </w:trPr>
        <w:tc>
          <w:tcPr>
            <w:tcW w:w="3143" w:type="dxa"/>
            <w:tcBorders>
              <w:top w:val="single" w:sz="4" w:space="0" w:color="auto"/>
              <w:left w:val="double" w:sz="6" w:space="0" w:color="auto"/>
              <w:bottom w:val="single" w:sz="4" w:space="0" w:color="auto"/>
              <w:right w:val="single" w:sz="4" w:space="0" w:color="auto"/>
            </w:tcBorders>
            <w:shd w:val="clear" w:color="auto" w:fill="auto"/>
            <w:vAlign w:val="bottom"/>
            <w:hideMark/>
          </w:tcPr>
          <w:p w14:paraId="2CAD9167" w14:textId="77777777" w:rsidR="001763A6" w:rsidRDefault="00446FBD">
            <w:pPr>
              <w:rPr>
                <w:b/>
                <w:bCs/>
                <w:sz w:val="22"/>
                <w:szCs w:val="22"/>
              </w:rPr>
            </w:pPr>
            <w:r>
              <w:rPr>
                <w:b/>
                <w:bCs/>
                <w:sz w:val="22"/>
                <w:szCs w:val="22"/>
              </w:rPr>
              <w:t>3023 Thermodynamics II</w:t>
            </w:r>
          </w:p>
        </w:tc>
        <w:tc>
          <w:tcPr>
            <w:tcW w:w="801" w:type="dxa"/>
            <w:tcBorders>
              <w:top w:val="nil"/>
              <w:left w:val="nil"/>
              <w:bottom w:val="single" w:sz="4" w:space="0" w:color="auto"/>
              <w:right w:val="single" w:sz="4" w:space="0" w:color="auto"/>
            </w:tcBorders>
            <w:shd w:val="clear" w:color="000000" w:fill="FFFF00"/>
            <w:hideMark/>
          </w:tcPr>
          <w:p w14:paraId="19AFDE8B" w14:textId="77777777" w:rsidR="001763A6" w:rsidRDefault="00446FBD">
            <w:pPr>
              <w:autoSpaceDE w:val="0"/>
              <w:autoSpaceDN w:val="0"/>
              <w:adjustRightInd w:val="0"/>
              <w:jc w:val="center"/>
              <w:rPr>
                <w:rFonts w:ascii="Arial" w:hAnsi="Arial" w:cs="Arial"/>
                <w:b/>
                <w:bCs/>
                <w:color w:val="000000"/>
                <w:sz w:val="22"/>
                <w:szCs w:val="22"/>
              </w:rPr>
            </w:pPr>
            <w:r>
              <w:rPr>
                <w:rFonts w:ascii="Arial" w:hAnsi="Arial" w:cs="Arial"/>
                <w:b/>
                <w:bCs/>
                <w:color w:val="000000"/>
                <w:sz w:val="22"/>
                <w:szCs w:val="22"/>
              </w:rPr>
              <w:t>1</w:t>
            </w:r>
          </w:p>
        </w:tc>
        <w:tc>
          <w:tcPr>
            <w:tcW w:w="852" w:type="dxa"/>
            <w:tcBorders>
              <w:top w:val="nil"/>
              <w:left w:val="nil"/>
              <w:bottom w:val="single" w:sz="4" w:space="0" w:color="auto"/>
              <w:right w:val="single" w:sz="4" w:space="0" w:color="auto"/>
            </w:tcBorders>
            <w:shd w:val="clear" w:color="auto" w:fill="auto"/>
            <w:hideMark/>
          </w:tcPr>
          <w:p w14:paraId="0AF94C95" w14:textId="77777777" w:rsidR="001763A6" w:rsidRDefault="00446FBD">
            <w:pPr>
              <w:autoSpaceDE w:val="0"/>
              <w:autoSpaceDN w:val="0"/>
              <w:adjustRightInd w:val="0"/>
              <w:jc w:val="center"/>
              <w:rPr>
                <w:rFonts w:ascii="Arial" w:hAnsi="Arial" w:cs="Arial"/>
                <w:b/>
                <w:bCs/>
                <w:color w:val="000000"/>
                <w:sz w:val="22"/>
                <w:szCs w:val="22"/>
              </w:rPr>
            </w:pPr>
            <w:r>
              <w:rPr>
                <w:rFonts w:ascii="Arial" w:hAnsi="Arial" w:cs="Arial"/>
                <w:b/>
                <w:bCs/>
                <w:color w:val="000000"/>
                <w:sz w:val="22"/>
                <w:szCs w:val="22"/>
              </w:rPr>
              <w:t>1</w:t>
            </w:r>
          </w:p>
        </w:tc>
        <w:tc>
          <w:tcPr>
            <w:tcW w:w="773" w:type="dxa"/>
            <w:tcBorders>
              <w:top w:val="nil"/>
              <w:left w:val="nil"/>
              <w:bottom w:val="single" w:sz="4" w:space="0" w:color="auto"/>
              <w:right w:val="single" w:sz="4" w:space="0" w:color="auto"/>
            </w:tcBorders>
            <w:shd w:val="clear" w:color="000000" w:fill="CCFFCC"/>
            <w:hideMark/>
          </w:tcPr>
          <w:p w14:paraId="18FBB64D" w14:textId="77777777" w:rsidR="001763A6" w:rsidRDefault="00446FBD">
            <w:pPr>
              <w:autoSpaceDE w:val="0"/>
              <w:autoSpaceDN w:val="0"/>
              <w:adjustRightInd w:val="0"/>
              <w:jc w:val="center"/>
              <w:rPr>
                <w:rFonts w:ascii="Arial" w:hAnsi="Arial" w:cs="Arial"/>
                <w:b/>
                <w:bCs/>
                <w:color w:val="000000"/>
                <w:sz w:val="22"/>
                <w:szCs w:val="22"/>
              </w:rPr>
            </w:pPr>
            <w:r>
              <w:rPr>
                <w:rFonts w:ascii="Arial" w:hAnsi="Arial" w:cs="Arial"/>
                <w:b/>
                <w:bCs/>
                <w:color w:val="000000"/>
                <w:sz w:val="22"/>
                <w:szCs w:val="22"/>
              </w:rPr>
              <w:t>1</w:t>
            </w:r>
          </w:p>
        </w:tc>
        <w:tc>
          <w:tcPr>
            <w:tcW w:w="852" w:type="dxa"/>
            <w:tcBorders>
              <w:top w:val="nil"/>
              <w:left w:val="nil"/>
              <w:bottom w:val="single" w:sz="4" w:space="0" w:color="auto"/>
              <w:right w:val="single" w:sz="4" w:space="0" w:color="auto"/>
            </w:tcBorders>
            <w:shd w:val="clear" w:color="auto" w:fill="auto"/>
            <w:hideMark/>
          </w:tcPr>
          <w:p w14:paraId="0B8D72B8" w14:textId="77777777" w:rsidR="001763A6" w:rsidRDefault="00446FBD">
            <w:pPr>
              <w:autoSpaceDE w:val="0"/>
              <w:autoSpaceDN w:val="0"/>
              <w:adjustRightInd w:val="0"/>
              <w:jc w:val="center"/>
              <w:rPr>
                <w:rFonts w:ascii="Arial" w:hAnsi="Arial" w:cs="Arial"/>
                <w:b/>
                <w:bCs/>
                <w:color w:val="000000"/>
                <w:sz w:val="22"/>
                <w:szCs w:val="22"/>
              </w:rPr>
            </w:pPr>
            <w:r>
              <w:rPr>
                <w:rFonts w:ascii="Arial" w:hAnsi="Arial" w:cs="Arial"/>
                <w:b/>
                <w:bCs/>
                <w:color w:val="000000"/>
                <w:sz w:val="22"/>
                <w:szCs w:val="22"/>
              </w:rPr>
              <w:t>1</w:t>
            </w:r>
          </w:p>
        </w:tc>
        <w:tc>
          <w:tcPr>
            <w:tcW w:w="801" w:type="dxa"/>
            <w:tcBorders>
              <w:top w:val="nil"/>
              <w:left w:val="nil"/>
              <w:bottom w:val="single" w:sz="4" w:space="0" w:color="auto"/>
              <w:right w:val="single" w:sz="4" w:space="0" w:color="auto"/>
            </w:tcBorders>
            <w:shd w:val="clear" w:color="000000" w:fill="FFFF00"/>
            <w:hideMark/>
          </w:tcPr>
          <w:p w14:paraId="4C76A44B" w14:textId="77777777" w:rsidR="001763A6" w:rsidRDefault="00446FBD">
            <w:pPr>
              <w:autoSpaceDE w:val="0"/>
              <w:autoSpaceDN w:val="0"/>
              <w:adjustRightInd w:val="0"/>
              <w:jc w:val="center"/>
              <w:rPr>
                <w:rFonts w:ascii="Arial" w:hAnsi="Arial" w:cs="Arial"/>
                <w:b/>
                <w:bCs/>
                <w:color w:val="000000"/>
                <w:sz w:val="22"/>
                <w:szCs w:val="22"/>
              </w:rPr>
            </w:pPr>
            <w:r>
              <w:rPr>
                <w:rFonts w:ascii="Arial" w:hAnsi="Arial" w:cs="Arial"/>
                <w:b/>
                <w:bCs/>
                <w:color w:val="000000"/>
                <w:sz w:val="22"/>
                <w:szCs w:val="22"/>
              </w:rPr>
              <w:t>1</w:t>
            </w:r>
          </w:p>
        </w:tc>
        <w:tc>
          <w:tcPr>
            <w:tcW w:w="852" w:type="dxa"/>
            <w:tcBorders>
              <w:top w:val="nil"/>
              <w:left w:val="nil"/>
              <w:bottom w:val="single" w:sz="4" w:space="0" w:color="auto"/>
              <w:right w:val="single" w:sz="4" w:space="0" w:color="auto"/>
            </w:tcBorders>
            <w:shd w:val="clear" w:color="auto" w:fill="auto"/>
            <w:hideMark/>
          </w:tcPr>
          <w:p w14:paraId="7E89B037" w14:textId="77777777" w:rsidR="001763A6" w:rsidRDefault="00446FBD">
            <w:pPr>
              <w:autoSpaceDE w:val="0"/>
              <w:autoSpaceDN w:val="0"/>
              <w:adjustRightInd w:val="0"/>
              <w:jc w:val="center"/>
              <w:rPr>
                <w:rFonts w:ascii="Arial" w:hAnsi="Arial" w:cs="Arial"/>
                <w:b/>
                <w:bCs/>
                <w:color w:val="000000"/>
                <w:sz w:val="22"/>
                <w:szCs w:val="22"/>
              </w:rPr>
            </w:pPr>
            <w:r>
              <w:rPr>
                <w:rFonts w:ascii="Arial" w:hAnsi="Arial" w:cs="Arial"/>
                <w:b/>
                <w:bCs/>
                <w:color w:val="000000"/>
                <w:sz w:val="22"/>
                <w:szCs w:val="22"/>
              </w:rPr>
              <w:t>1</w:t>
            </w:r>
          </w:p>
        </w:tc>
        <w:tc>
          <w:tcPr>
            <w:tcW w:w="771" w:type="dxa"/>
            <w:tcBorders>
              <w:top w:val="nil"/>
              <w:left w:val="nil"/>
              <w:bottom w:val="single" w:sz="4" w:space="0" w:color="auto"/>
              <w:right w:val="single" w:sz="4" w:space="0" w:color="auto"/>
            </w:tcBorders>
            <w:shd w:val="clear" w:color="000000" w:fill="FFFF00"/>
            <w:hideMark/>
          </w:tcPr>
          <w:p w14:paraId="033A23C6" w14:textId="77777777" w:rsidR="001763A6" w:rsidRDefault="00446FBD">
            <w:pPr>
              <w:autoSpaceDE w:val="0"/>
              <w:autoSpaceDN w:val="0"/>
              <w:adjustRightInd w:val="0"/>
              <w:jc w:val="center"/>
              <w:rPr>
                <w:rFonts w:ascii="Arial" w:hAnsi="Arial" w:cs="Arial"/>
                <w:b/>
                <w:bCs/>
                <w:color w:val="000000"/>
                <w:sz w:val="22"/>
                <w:szCs w:val="22"/>
              </w:rPr>
            </w:pPr>
            <w:r>
              <w:rPr>
                <w:rFonts w:ascii="Arial" w:hAnsi="Arial" w:cs="Arial"/>
                <w:b/>
                <w:bCs/>
                <w:color w:val="000000"/>
                <w:sz w:val="22"/>
                <w:szCs w:val="22"/>
              </w:rPr>
              <w:t>1</w:t>
            </w:r>
          </w:p>
        </w:tc>
        <w:tc>
          <w:tcPr>
            <w:tcW w:w="852" w:type="dxa"/>
            <w:tcBorders>
              <w:top w:val="nil"/>
              <w:left w:val="nil"/>
              <w:bottom w:val="single" w:sz="4" w:space="0" w:color="auto"/>
              <w:right w:val="double" w:sz="6" w:space="0" w:color="auto"/>
            </w:tcBorders>
            <w:shd w:val="clear" w:color="auto" w:fill="auto"/>
            <w:hideMark/>
          </w:tcPr>
          <w:p w14:paraId="687B04B8" w14:textId="77777777" w:rsidR="001763A6" w:rsidRDefault="00446FBD">
            <w:pPr>
              <w:autoSpaceDE w:val="0"/>
              <w:autoSpaceDN w:val="0"/>
              <w:adjustRightInd w:val="0"/>
              <w:jc w:val="center"/>
              <w:rPr>
                <w:rFonts w:ascii="Arial" w:hAnsi="Arial" w:cs="Arial"/>
                <w:b/>
                <w:bCs/>
                <w:color w:val="000000"/>
                <w:sz w:val="22"/>
                <w:szCs w:val="22"/>
              </w:rPr>
            </w:pPr>
            <w:r>
              <w:rPr>
                <w:rFonts w:ascii="Arial" w:hAnsi="Arial" w:cs="Arial"/>
                <w:b/>
                <w:bCs/>
                <w:color w:val="000000"/>
                <w:sz w:val="22"/>
                <w:szCs w:val="22"/>
              </w:rPr>
              <w:t>1</w:t>
            </w:r>
          </w:p>
        </w:tc>
      </w:tr>
      <w:tr w:rsidR="001763A6" w14:paraId="732C8774" w14:textId="77777777">
        <w:trPr>
          <w:trHeight w:val="300"/>
        </w:trPr>
        <w:tc>
          <w:tcPr>
            <w:tcW w:w="3143" w:type="dxa"/>
            <w:tcBorders>
              <w:top w:val="single" w:sz="4" w:space="0" w:color="auto"/>
              <w:left w:val="double" w:sz="6" w:space="0" w:color="auto"/>
              <w:bottom w:val="single" w:sz="4" w:space="0" w:color="auto"/>
              <w:right w:val="single" w:sz="4" w:space="0" w:color="auto"/>
            </w:tcBorders>
            <w:shd w:val="clear" w:color="auto" w:fill="auto"/>
            <w:vAlign w:val="bottom"/>
            <w:hideMark/>
          </w:tcPr>
          <w:p w14:paraId="54B26556" w14:textId="77777777" w:rsidR="001763A6" w:rsidRDefault="00446FBD">
            <w:pPr>
              <w:rPr>
                <w:b/>
                <w:bCs/>
                <w:sz w:val="22"/>
                <w:szCs w:val="22"/>
              </w:rPr>
            </w:pPr>
            <w:r>
              <w:rPr>
                <w:b/>
                <w:bCs/>
                <w:sz w:val="22"/>
                <w:szCs w:val="22"/>
              </w:rPr>
              <w:t>3031 Manufacturing Lab</w:t>
            </w:r>
          </w:p>
        </w:tc>
        <w:tc>
          <w:tcPr>
            <w:tcW w:w="801" w:type="dxa"/>
            <w:tcBorders>
              <w:top w:val="nil"/>
              <w:left w:val="nil"/>
              <w:bottom w:val="single" w:sz="4" w:space="0" w:color="auto"/>
              <w:right w:val="single" w:sz="4" w:space="0" w:color="auto"/>
            </w:tcBorders>
            <w:shd w:val="clear" w:color="000000" w:fill="FFFF00"/>
            <w:hideMark/>
          </w:tcPr>
          <w:p w14:paraId="5AE67413" w14:textId="77777777" w:rsidR="001763A6" w:rsidRDefault="001763A6">
            <w:pPr>
              <w:autoSpaceDE w:val="0"/>
              <w:autoSpaceDN w:val="0"/>
              <w:adjustRightInd w:val="0"/>
              <w:jc w:val="center"/>
              <w:rPr>
                <w:rFonts w:ascii="Arial" w:hAnsi="Arial" w:cs="Arial"/>
                <w:b/>
                <w:bCs/>
                <w:color w:val="000000"/>
                <w:sz w:val="22"/>
                <w:szCs w:val="22"/>
              </w:rPr>
            </w:pPr>
          </w:p>
        </w:tc>
        <w:tc>
          <w:tcPr>
            <w:tcW w:w="852" w:type="dxa"/>
            <w:tcBorders>
              <w:top w:val="nil"/>
              <w:left w:val="nil"/>
              <w:bottom w:val="single" w:sz="4" w:space="0" w:color="auto"/>
              <w:right w:val="single" w:sz="4" w:space="0" w:color="auto"/>
            </w:tcBorders>
            <w:shd w:val="clear" w:color="auto" w:fill="auto"/>
            <w:hideMark/>
          </w:tcPr>
          <w:p w14:paraId="55FFE2F4" w14:textId="77777777" w:rsidR="001763A6" w:rsidRDefault="00446FBD">
            <w:pPr>
              <w:autoSpaceDE w:val="0"/>
              <w:autoSpaceDN w:val="0"/>
              <w:adjustRightInd w:val="0"/>
              <w:jc w:val="center"/>
              <w:rPr>
                <w:rFonts w:ascii="Arial" w:hAnsi="Arial" w:cs="Arial"/>
                <w:b/>
                <w:bCs/>
                <w:color w:val="000000"/>
                <w:sz w:val="22"/>
                <w:szCs w:val="22"/>
              </w:rPr>
            </w:pPr>
            <w:r>
              <w:rPr>
                <w:rFonts w:ascii="Arial" w:hAnsi="Arial" w:cs="Arial"/>
                <w:b/>
                <w:bCs/>
                <w:color w:val="000000"/>
                <w:sz w:val="22"/>
                <w:szCs w:val="22"/>
              </w:rPr>
              <w:t>2</w:t>
            </w:r>
          </w:p>
        </w:tc>
        <w:tc>
          <w:tcPr>
            <w:tcW w:w="773" w:type="dxa"/>
            <w:tcBorders>
              <w:top w:val="nil"/>
              <w:left w:val="nil"/>
              <w:bottom w:val="single" w:sz="4" w:space="0" w:color="auto"/>
              <w:right w:val="single" w:sz="4" w:space="0" w:color="auto"/>
            </w:tcBorders>
            <w:shd w:val="clear" w:color="000000" w:fill="CCFFCC"/>
            <w:hideMark/>
          </w:tcPr>
          <w:p w14:paraId="54B2939D" w14:textId="77777777" w:rsidR="001763A6" w:rsidRDefault="001763A6">
            <w:pPr>
              <w:autoSpaceDE w:val="0"/>
              <w:autoSpaceDN w:val="0"/>
              <w:adjustRightInd w:val="0"/>
              <w:jc w:val="center"/>
              <w:rPr>
                <w:rFonts w:ascii="Arial" w:hAnsi="Arial" w:cs="Arial"/>
                <w:b/>
                <w:bCs/>
                <w:color w:val="000000"/>
                <w:sz w:val="22"/>
                <w:szCs w:val="22"/>
              </w:rPr>
            </w:pPr>
          </w:p>
        </w:tc>
        <w:tc>
          <w:tcPr>
            <w:tcW w:w="852" w:type="dxa"/>
            <w:tcBorders>
              <w:top w:val="nil"/>
              <w:left w:val="nil"/>
              <w:bottom w:val="single" w:sz="4" w:space="0" w:color="auto"/>
              <w:right w:val="single" w:sz="4" w:space="0" w:color="auto"/>
            </w:tcBorders>
            <w:shd w:val="clear" w:color="auto" w:fill="auto"/>
            <w:hideMark/>
          </w:tcPr>
          <w:p w14:paraId="61D5DA3B" w14:textId="77777777" w:rsidR="001763A6" w:rsidRDefault="00446FBD">
            <w:pPr>
              <w:autoSpaceDE w:val="0"/>
              <w:autoSpaceDN w:val="0"/>
              <w:adjustRightInd w:val="0"/>
              <w:jc w:val="center"/>
              <w:rPr>
                <w:rFonts w:ascii="Arial" w:hAnsi="Arial" w:cs="Arial"/>
                <w:b/>
                <w:bCs/>
                <w:color w:val="000000"/>
                <w:sz w:val="22"/>
                <w:szCs w:val="22"/>
              </w:rPr>
            </w:pPr>
            <w:r>
              <w:rPr>
                <w:rFonts w:ascii="Arial" w:hAnsi="Arial" w:cs="Arial"/>
                <w:b/>
                <w:bCs/>
                <w:color w:val="000000"/>
                <w:sz w:val="22"/>
                <w:szCs w:val="22"/>
              </w:rPr>
              <w:t>4.2</w:t>
            </w:r>
          </w:p>
        </w:tc>
        <w:tc>
          <w:tcPr>
            <w:tcW w:w="801" w:type="dxa"/>
            <w:tcBorders>
              <w:top w:val="nil"/>
              <w:left w:val="nil"/>
              <w:bottom w:val="single" w:sz="4" w:space="0" w:color="auto"/>
              <w:right w:val="single" w:sz="4" w:space="0" w:color="auto"/>
            </w:tcBorders>
            <w:shd w:val="clear" w:color="000000" w:fill="FFFF00"/>
            <w:hideMark/>
          </w:tcPr>
          <w:p w14:paraId="6421EE5C" w14:textId="77777777" w:rsidR="001763A6" w:rsidRDefault="001763A6">
            <w:pPr>
              <w:autoSpaceDE w:val="0"/>
              <w:autoSpaceDN w:val="0"/>
              <w:adjustRightInd w:val="0"/>
              <w:jc w:val="center"/>
              <w:rPr>
                <w:rFonts w:ascii="Arial" w:hAnsi="Arial" w:cs="Arial"/>
                <w:b/>
                <w:bCs/>
                <w:color w:val="000000"/>
                <w:sz w:val="22"/>
                <w:szCs w:val="22"/>
              </w:rPr>
            </w:pPr>
          </w:p>
        </w:tc>
        <w:tc>
          <w:tcPr>
            <w:tcW w:w="852" w:type="dxa"/>
            <w:tcBorders>
              <w:top w:val="nil"/>
              <w:left w:val="nil"/>
              <w:bottom w:val="single" w:sz="4" w:space="0" w:color="auto"/>
              <w:right w:val="single" w:sz="4" w:space="0" w:color="auto"/>
            </w:tcBorders>
            <w:shd w:val="clear" w:color="auto" w:fill="auto"/>
            <w:hideMark/>
          </w:tcPr>
          <w:p w14:paraId="04C232F7" w14:textId="77777777" w:rsidR="001763A6" w:rsidRDefault="00446FBD">
            <w:pPr>
              <w:autoSpaceDE w:val="0"/>
              <w:autoSpaceDN w:val="0"/>
              <w:adjustRightInd w:val="0"/>
              <w:jc w:val="center"/>
              <w:rPr>
                <w:rFonts w:ascii="Arial" w:hAnsi="Arial" w:cs="Arial"/>
                <w:b/>
                <w:bCs/>
                <w:color w:val="000000"/>
                <w:sz w:val="22"/>
                <w:szCs w:val="22"/>
              </w:rPr>
            </w:pPr>
            <w:r>
              <w:rPr>
                <w:rFonts w:ascii="Arial" w:hAnsi="Arial" w:cs="Arial"/>
                <w:b/>
                <w:bCs/>
                <w:color w:val="000000"/>
                <w:sz w:val="22"/>
                <w:szCs w:val="22"/>
              </w:rPr>
              <w:t>2</w:t>
            </w:r>
          </w:p>
        </w:tc>
        <w:tc>
          <w:tcPr>
            <w:tcW w:w="771" w:type="dxa"/>
            <w:tcBorders>
              <w:top w:val="nil"/>
              <w:left w:val="nil"/>
              <w:bottom w:val="single" w:sz="4" w:space="0" w:color="auto"/>
              <w:right w:val="single" w:sz="4" w:space="0" w:color="auto"/>
            </w:tcBorders>
            <w:shd w:val="clear" w:color="000000" w:fill="FFFF00"/>
            <w:hideMark/>
          </w:tcPr>
          <w:p w14:paraId="2929E4A8" w14:textId="77777777" w:rsidR="001763A6" w:rsidRDefault="001763A6">
            <w:pPr>
              <w:autoSpaceDE w:val="0"/>
              <w:autoSpaceDN w:val="0"/>
              <w:adjustRightInd w:val="0"/>
              <w:jc w:val="center"/>
              <w:rPr>
                <w:rFonts w:ascii="Arial" w:hAnsi="Arial" w:cs="Arial"/>
                <w:b/>
                <w:bCs/>
                <w:color w:val="000000"/>
                <w:sz w:val="22"/>
                <w:szCs w:val="22"/>
              </w:rPr>
            </w:pPr>
          </w:p>
        </w:tc>
        <w:tc>
          <w:tcPr>
            <w:tcW w:w="852" w:type="dxa"/>
            <w:tcBorders>
              <w:top w:val="nil"/>
              <w:left w:val="nil"/>
              <w:bottom w:val="single" w:sz="4" w:space="0" w:color="auto"/>
              <w:right w:val="double" w:sz="6" w:space="0" w:color="auto"/>
            </w:tcBorders>
            <w:shd w:val="clear" w:color="auto" w:fill="auto"/>
            <w:hideMark/>
          </w:tcPr>
          <w:p w14:paraId="4735B9FA" w14:textId="77777777" w:rsidR="001763A6" w:rsidRDefault="00446FBD">
            <w:pPr>
              <w:autoSpaceDE w:val="0"/>
              <w:autoSpaceDN w:val="0"/>
              <w:adjustRightInd w:val="0"/>
              <w:jc w:val="center"/>
              <w:rPr>
                <w:rFonts w:ascii="Arial" w:hAnsi="Arial" w:cs="Arial"/>
                <w:b/>
                <w:bCs/>
                <w:color w:val="000000"/>
                <w:sz w:val="22"/>
                <w:szCs w:val="22"/>
              </w:rPr>
            </w:pPr>
            <w:r>
              <w:rPr>
                <w:rFonts w:ascii="Arial" w:hAnsi="Arial" w:cs="Arial"/>
                <w:b/>
                <w:bCs/>
                <w:color w:val="000000"/>
                <w:sz w:val="22"/>
                <w:szCs w:val="22"/>
              </w:rPr>
              <w:t>4.2</w:t>
            </w:r>
          </w:p>
        </w:tc>
      </w:tr>
      <w:tr w:rsidR="001763A6" w14:paraId="6912DAF1" w14:textId="77777777">
        <w:trPr>
          <w:trHeight w:val="300"/>
        </w:trPr>
        <w:tc>
          <w:tcPr>
            <w:tcW w:w="3143" w:type="dxa"/>
            <w:tcBorders>
              <w:top w:val="single" w:sz="4" w:space="0" w:color="auto"/>
              <w:left w:val="double" w:sz="6" w:space="0" w:color="auto"/>
              <w:bottom w:val="single" w:sz="4" w:space="0" w:color="auto"/>
              <w:right w:val="single" w:sz="4" w:space="0" w:color="auto"/>
            </w:tcBorders>
            <w:shd w:val="clear" w:color="auto" w:fill="auto"/>
            <w:vAlign w:val="bottom"/>
            <w:hideMark/>
          </w:tcPr>
          <w:p w14:paraId="0E5572F7" w14:textId="77777777" w:rsidR="001763A6" w:rsidRDefault="00446FBD">
            <w:pPr>
              <w:rPr>
                <w:b/>
                <w:bCs/>
                <w:sz w:val="22"/>
                <w:szCs w:val="22"/>
              </w:rPr>
            </w:pPr>
            <w:r>
              <w:rPr>
                <w:b/>
                <w:bCs/>
                <w:sz w:val="22"/>
                <w:szCs w:val="22"/>
              </w:rPr>
              <w:t>3033 Manufacturing Proc</w:t>
            </w:r>
          </w:p>
        </w:tc>
        <w:tc>
          <w:tcPr>
            <w:tcW w:w="801" w:type="dxa"/>
            <w:tcBorders>
              <w:top w:val="nil"/>
              <w:left w:val="nil"/>
              <w:bottom w:val="single" w:sz="4" w:space="0" w:color="auto"/>
              <w:right w:val="single" w:sz="4" w:space="0" w:color="auto"/>
            </w:tcBorders>
            <w:shd w:val="clear" w:color="000000" w:fill="FFFF00"/>
            <w:hideMark/>
          </w:tcPr>
          <w:p w14:paraId="7F283116" w14:textId="77777777" w:rsidR="001763A6" w:rsidRDefault="001763A6">
            <w:pPr>
              <w:autoSpaceDE w:val="0"/>
              <w:autoSpaceDN w:val="0"/>
              <w:adjustRightInd w:val="0"/>
              <w:jc w:val="center"/>
              <w:rPr>
                <w:rFonts w:ascii="Arial" w:hAnsi="Arial" w:cs="Arial"/>
                <w:b/>
                <w:bCs/>
                <w:color w:val="000000"/>
                <w:sz w:val="22"/>
                <w:szCs w:val="22"/>
              </w:rPr>
            </w:pPr>
          </w:p>
        </w:tc>
        <w:tc>
          <w:tcPr>
            <w:tcW w:w="852" w:type="dxa"/>
            <w:tcBorders>
              <w:top w:val="nil"/>
              <w:left w:val="nil"/>
              <w:bottom w:val="single" w:sz="4" w:space="0" w:color="auto"/>
              <w:right w:val="single" w:sz="4" w:space="0" w:color="auto"/>
            </w:tcBorders>
            <w:shd w:val="clear" w:color="auto" w:fill="auto"/>
            <w:hideMark/>
          </w:tcPr>
          <w:p w14:paraId="43F02482" w14:textId="77777777" w:rsidR="001763A6" w:rsidRDefault="00446FBD">
            <w:pPr>
              <w:autoSpaceDE w:val="0"/>
              <w:autoSpaceDN w:val="0"/>
              <w:adjustRightInd w:val="0"/>
              <w:jc w:val="center"/>
              <w:rPr>
                <w:rFonts w:ascii="Arial" w:hAnsi="Arial" w:cs="Arial"/>
                <w:b/>
                <w:bCs/>
                <w:color w:val="000000"/>
                <w:sz w:val="22"/>
                <w:szCs w:val="22"/>
              </w:rPr>
            </w:pPr>
            <w:r>
              <w:rPr>
                <w:rFonts w:ascii="Arial" w:hAnsi="Arial" w:cs="Arial"/>
                <w:b/>
                <w:bCs/>
                <w:color w:val="000000"/>
                <w:sz w:val="22"/>
                <w:szCs w:val="22"/>
              </w:rPr>
              <w:t>2</w:t>
            </w:r>
          </w:p>
        </w:tc>
        <w:tc>
          <w:tcPr>
            <w:tcW w:w="773" w:type="dxa"/>
            <w:tcBorders>
              <w:top w:val="nil"/>
              <w:left w:val="nil"/>
              <w:bottom w:val="single" w:sz="4" w:space="0" w:color="auto"/>
              <w:right w:val="single" w:sz="4" w:space="0" w:color="auto"/>
            </w:tcBorders>
            <w:shd w:val="clear" w:color="000000" w:fill="CCFFCC"/>
            <w:hideMark/>
          </w:tcPr>
          <w:p w14:paraId="6EB57174" w14:textId="77777777" w:rsidR="001763A6" w:rsidRDefault="00446FBD">
            <w:pPr>
              <w:autoSpaceDE w:val="0"/>
              <w:autoSpaceDN w:val="0"/>
              <w:adjustRightInd w:val="0"/>
              <w:jc w:val="center"/>
              <w:rPr>
                <w:rFonts w:ascii="Arial" w:hAnsi="Arial" w:cs="Arial"/>
                <w:b/>
                <w:bCs/>
                <w:color w:val="000000"/>
                <w:sz w:val="22"/>
                <w:szCs w:val="22"/>
              </w:rPr>
            </w:pPr>
            <w:r>
              <w:rPr>
                <w:rFonts w:ascii="Arial" w:hAnsi="Arial" w:cs="Arial"/>
                <w:b/>
                <w:bCs/>
                <w:color w:val="000000"/>
                <w:sz w:val="22"/>
                <w:szCs w:val="22"/>
              </w:rPr>
              <w:t xml:space="preserve"> </w:t>
            </w:r>
          </w:p>
        </w:tc>
        <w:tc>
          <w:tcPr>
            <w:tcW w:w="852" w:type="dxa"/>
            <w:tcBorders>
              <w:top w:val="nil"/>
              <w:left w:val="nil"/>
              <w:bottom w:val="single" w:sz="4" w:space="0" w:color="auto"/>
              <w:right w:val="single" w:sz="4" w:space="0" w:color="auto"/>
            </w:tcBorders>
            <w:shd w:val="clear" w:color="auto" w:fill="auto"/>
            <w:hideMark/>
          </w:tcPr>
          <w:p w14:paraId="41CE745D" w14:textId="77777777" w:rsidR="001763A6" w:rsidRDefault="00446FBD">
            <w:pPr>
              <w:autoSpaceDE w:val="0"/>
              <w:autoSpaceDN w:val="0"/>
              <w:adjustRightInd w:val="0"/>
              <w:jc w:val="center"/>
              <w:rPr>
                <w:rFonts w:ascii="Arial" w:hAnsi="Arial" w:cs="Arial"/>
                <w:b/>
                <w:bCs/>
                <w:color w:val="000000"/>
                <w:sz w:val="22"/>
                <w:szCs w:val="22"/>
              </w:rPr>
            </w:pPr>
            <w:r>
              <w:rPr>
                <w:rFonts w:ascii="Arial" w:hAnsi="Arial" w:cs="Arial"/>
                <w:b/>
                <w:bCs/>
                <w:color w:val="000000"/>
                <w:sz w:val="22"/>
                <w:szCs w:val="22"/>
              </w:rPr>
              <w:t>4.2</w:t>
            </w:r>
          </w:p>
        </w:tc>
        <w:tc>
          <w:tcPr>
            <w:tcW w:w="801" w:type="dxa"/>
            <w:tcBorders>
              <w:top w:val="nil"/>
              <w:left w:val="nil"/>
              <w:bottom w:val="single" w:sz="4" w:space="0" w:color="auto"/>
              <w:right w:val="single" w:sz="4" w:space="0" w:color="auto"/>
            </w:tcBorders>
            <w:shd w:val="clear" w:color="000000" w:fill="FFFF00"/>
            <w:hideMark/>
          </w:tcPr>
          <w:p w14:paraId="2852EC21" w14:textId="77777777" w:rsidR="001763A6" w:rsidRDefault="00446FBD">
            <w:pPr>
              <w:autoSpaceDE w:val="0"/>
              <w:autoSpaceDN w:val="0"/>
              <w:adjustRightInd w:val="0"/>
              <w:jc w:val="center"/>
              <w:rPr>
                <w:rFonts w:ascii="Arial" w:hAnsi="Arial" w:cs="Arial"/>
                <w:b/>
                <w:bCs/>
                <w:color w:val="000000"/>
                <w:sz w:val="22"/>
                <w:szCs w:val="22"/>
              </w:rPr>
            </w:pPr>
            <w:r>
              <w:rPr>
                <w:rFonts w:ascii="Arial" w:hAnsi="Arial" w:cs="Arial"/>
                <w:b/>
                <w:bCs/>
                <w:color w:val="000000"/>
                <w:sz w:val="22"/>
                <w:szCs w:val="22"/>
              </w:rPr>
              <w:t xml:space="preserve"> </w:t>
            </w:r>
          </w:p>
        </w:tc>
        <w:tc>
          <w:tcPr>
            <w:tcW w:w="852" w:type="dxa"/>
            <w:tcBorders>
              <w:top w:val="nil"/>
              <w:left w:val="nil"/>
              <w:bottom w:val="single" w:sz="4" w:space="0" w:color="auto"/>
              <w:right w:val="single" w:sz="4" w:space="0" w:color="auto"/>
            </w:tcBorders>
            <w:shd w:val="clear" w:color="auto" w:fill="auto"/>
            <w:hideMark/>
          </w:tcPr>
          <w:p w14:paraId="10396763" w14:textId="77777777" w:rsidR="001763A6" w:rsidRDefault="00446FBD">
            <w:pPr>
              <w:autoSpaceDE w:val="0"/>
              <w:autoSpaceDN w:val="0"/>
              <w:adjustRightInd w:val="0"/>
              <w:jc w:val="center"/>
              <w:rPr>
                <w:rFonts w:ascii="Arial" w:hAnsi="Arial" w:cs="Arial"/>
                <w:b/>
                <w:bCs/>
                <w:color w:val="000000"/>
                <w:sz w:val="22"/>
                <w:szCs w:val="22"/>
              </w:rPr>
            </w:pPr>
            <w:r>
              <w:rPr>
                <w:rFonts w:ascii="Arial" w:hAnsi="Arial" w:cs="Arial"/>
                <w:b/>
                <w:bCs/>
                <w:color w:val="000000"/>
                <w:sz w:val="22"/>
                <w:szCs w:val="22"/>
              </w:rPr>
              <w:t>2</w:t>
            </w:r>
          </w:p>
        </w:tc>
        <w:tc>
          <w:tcPr>
            <w:tcW w:w="771" w:type="dxa"/>
            <w:tcBorders>
              <w:top w:val="nil"/>
              <w:left w:val="nil"/>
              <w:bottom w:val="single" w:sz="4" w:space="0" w:color="auto"/>
              <w:right w:val="single" w:sz="4" w:space="0" w:color="auto"/>
            </w:tcBorders>
            <w:shd w:val="clear" w:color="000000" w:fill="FFFF00"/>
            <w:hideMark/>
          </w:tcPr>
          <w:p w14:paraId="053FF9B1" w14:textId="77777777" w:rsidR="001763A6" w:rsidRDefault="00446FBD">
            <w:pPr>
              <w:autoSpaceDE w:val="0"/>
              <w:autoSpaceDN w:val="0"/>
              <w:adjustRightInd w:val="0"/>
              <w:jc w:val="center"/>
              <w:rPr>
                <w:rFonts w:ascii="Arial" w:hAnsi="Arial" w:cs="Arial"/>
                <w:b/>
                <w:bCs/>
                <w:color w:val="000000"/>
                <w:sz w:val="22"/>
                <w:szCs w:val="22"/>
              </w:rPr>
            </w:pPr>
            <w:r>
              <w:rPr>
                <w:rFonts w:ascii="Arial" w:hAnsi="Arial" w:cs="Arial"/>
                <w:b/>
                <w:bCs/>
                <w:color w:val="000000"/>
                <w:sz w:val="22"/>
                <w:szCs w:val="22"/>
              </w:rPr>
              <w:t xml:space="preserve"> </w:t>
            </w:r>
          </w:p>
        </w:tc>
        <w:tc>
          <w:tcPr>
            <w:tcW w:w="852" w:type="dxa"/>
            <w:tcBorders>
              <w:top w:val="nil"/>
              <w:left w:val="nil"/>
              <w:bottom w:val="single" w:sz="4" w:space="0" w:color="auto"/>
              <w:right w:val="double" w:sz="6" w:space="0" w:color="auto"/>
            </w:tcBorders>
            <w:shd w:val="clear" w:color="auto" w:fill="auto"/>
            <w:hideMark/>
          </w:tcPr>
          <w:p w14:paraId="025A9BAD" w14:textId="77777777" w:rsidR="001763A6" w:rsidRDefault="00446FBD">
            <w:pPr>
              <w:autoSpaceDE w:val="0"/>
              <w:autoSpaceDN w:val="0"/>
              <w:adjustRightInd w:val="0"/>
              <w:jc w:val="center"/>
              <w:rPr>
                <w:rFonts w:ascii="Arial" w:hAnsi="Arial" w:cs="Arial"/>
                <w:b/>
                <w:bCs/>
                <w:color w:val="000000"/>
                <w:sz w:val="22"/>
                <w:szCs w:val="22"/>
              </w:rPr>
            </w:pPr>
            <w:r>
              <w:rPr>
                <w:rFonts w:ascii="Arial" w:hAnsi="Arial" w:cs="Arial"/>
                <w:b/>
                <w:bCs/>
                <w:color w:val="000000"/>
                <w:sz w:val="22"/>
                <w:szCs w:val="22"/>
              </w:rPr>
              <w:t>4.2</w:t>
            </w:r>
          </w:p>
        </w:tc>
      </w:tr>
      <w:tr w:rsidR="001763A6" w14:paraId="5BFAA92E" w14:textId="77777777">
        <w:trPr>
          <w:trHeight w:val="300"/>
        </w:trPr>
        <w:tc>
          <w:tcPr>
            <w:tcW w:w="3143" w:type="dxa"/>
            <w:tcBorders>
              <w:top w:val="single" w:sz="4" w:space="0" w:color="auto"/>
              <w:left w:val="double" w:sz="6" w:space="0" w:color="auto"/>
              <w:bottom w:val="single" w:sz="4" w:space="0" w:color="auto"/>
              <w:right w:val="single" w:sz="4" w:space="0" w:color="auto"/>
            </w:tcBorders>
            <w:shd w:val="clear" w:color="auto" w:fill="auto"/>
            <w:vAlign w:val="bottom"/>
            <w:hideMark/>
          </w:tcPr>
          <w:p w14:paraId="13663802" w14:textId="77777777" w:rsidR="001763A6" w:rsidRDefault="00446FBD">
            <w:pPr>
              <w:rPr>
                <w:b/>
                <w:bCs/>
                <w:sz w:val="22"/>
                <w:szCs w:val="22"/>
              </w:rPr>
            </w:pPr>
            <w:r>
              <w:rPr>
                <w:b/>
                <w:bCs/>
                <w:sz w:val="22"/>
                <w:szCs w:val="22"/>
              </w:rPr>
              <w:t>3043 Machine Design I</w:t>
            </w:r>
          </w:p>
        </w:tc>
        <w:tc>
          <w:tcPr>
            <w:tcW w:w="801" w:type="dxa"/>
            <w:tcBorders>
              <w:top w:val="nil"/>
              <w:left w:val="nil"/>
              <w:bottom w:val="single" w:sz="4" w:space="0" w:color="auto"/>
              <w:right w:val="single" w:sz="4" w:space="0" w:color="auto"/>
            </w:tcBorders>
            <w:shd w:val="clear" w:color="000000" w:fill="FFFF00"/>
            <w:hideMark/>
          </w:tcPr>
          <w:p w14:paraId="537F50C9" w14:textId="77777777" w:rsidR="001763A6" w:rsidRDefault="00446FBD">
            <w:pPr>
              <w:autoSpaceDE w:val="0"/>
              <w:autoSpaceDN w:val="0"/>
              <w:adjustRightInd w:val="0"/>
              <w:jc w:val="center"/>
              <w:rPr>
                <w:rFonts w:ascii="Arial" w:hAnsi="Arial" w:cs="Arial"/>
                <w:b/>
                <w:bCs/>
                <w:color w:val="000000"/>
                <w:sz w:val="22"/>
                <w:szCs w:val="22"/>
              </w:rPr>
            </w:pPr>
            <w:r>
              <w:rPr>
                <w:rFonts w:ascii="Arial" w:hAnsi="Arial" w:cs="Arial"/>
                <w:b/>
                <w:bCs/>
                <w:color w:val="000000"/>
                <w:sz w:val="22"/>
                <w:szCs w:val="22"/>
              </w:rPr>
              <w:t>2</w:t>
            </w:r>
          </w:p>
        </w:tc>
        <w:tc>
          <w:tcPr>
            <w:tcW w:w="852" w:type="dxa"/>
            <w:tcBorders>
              <w:top w:val="nil"/>
              <w:left w:val="nil"/>
              <w:bottom w:val="single" w:sz="4" w:space="0" w:color="auto"/>
              <w:right w:val="single" w:sz="4" w:space="0" w:color="auto"/>
            </w:tcBorders>
            <w:shd w:val="clear" w:color="auto" w:fill="auto"/>
            <w:hideMark/>
          </w:tcPr>
          <w:p w14:paraId="564B015D" w14:textId="77777777" w:rsidR="001763A6" w:rsidRDefault="00446FBD">
            <w:pPr>
              <w:autoSpaceDE w:val="0"/>
              <w:autoSpaceDN w:val="0"/>
              <w:adjustRightInd w:val="0"/>
              <w:jc w:val="center"/>
              <w:rPr>
                <w:rFonts w:ascii="Arial" w:hAnsi="Arial" w:cs="Arial"/>
                <w:b/>
                <w:bCs/>
                <w:color w:val="969696"/>
                <w:sz w:val="22"/>
                <w:szCs w:val="22"/>
              </w:rPr>
            </w:pPr>
            <w:r>
              <w:rPr>
                <w:rFonts w:ascii="Arial" w:hAnsi="Arial" w:cs="Arial"/>
                <w:b/>
                <w:bCs/>
                <w:color w:val="969696"/>
                <w:sz w:val="22"/>
                <w:szCs w:val="22"/>
              </w:rPr>
              <w:t xml:space="preserve"> </w:t>
            </w:r>
          </w:p>
        </w:tc>
        <w:tc>
          <w:tcPr>
            <w:tcW w:w="773" w:type="dxa"/>
            <w:tcBorders>
              <w:top w:val="nil"/>
              <w:left w:val="nil"/>
              <w:bottom w:val="single" w:sz="4" w:space="0" w:color="auto"/>
              <w:right w:val="single" w:sz="4" w:space="0" w:color="auto"/>
            </w:tcBorders>
            <w:shd w:val="clear" w:color="000000" w:fill="CCFFCC"/>
            <w:hideMark/>
          </w:tcPr>
          <w:p w14:paraId="16803E87" w14:textId="77777777" w:rsidR="001763A6" w:rsidRDefault="00446FBD">
            <w:pPr>
              <w:autoSpaceDE w:val="0"/>
              <w:autoSpaceDN w:val="0"/>
              <w:adjustRightInd w:val="0"/>
              <w:jc w:val="center"/>
              <w:rPr>
                <w:rFonts w:ascii="Arial" w:hAnsi="Arial" w:cs="Arial"/>
                <w:b/>
                <w:bCs/>
                <w:color w:val="000000"/>
                <w:sz w:val="22"/>
                <w:szCs w:val="22"/>
              </w:rPr>
            </w:pPr>
            <w:r>
              <w:rPr>
                <w:rFonts w:ascii="Arial" w:hAnsi="Arial" w:cs="Arial"/>
                <w:b/>
                <w:bCs/>
                <w:color w:val="000000"/>
                <w:sz w:val="22"/>
                <w:szCs w:val="22"/>
              </w:rPr>
              <w:t>2</w:t>
            </w:r>
          </w:p>
        </w:tc>
        <w:tc>
          <w:tcPr>
            <w:tcW w:w="852" w:type="dxa"/>
            <w:tcBorders>
              <w:top w:val="nil"/>
              <w:left w:val="nil"/>
              <w:bottom w:val="single" w:sz="4" w:space="0" w:color="auto"/>
              <w:right w:val="single" w:sz="4" w:space="0" w:color="auto"/>
            </w:tcBorders>
            <w:shd w:val="clear" w:color="auto" w:fill="auto"/>
            <w:hideMark/>
          </w:tcPr>
          <w:p w14:paraId="50EB908B" w14:textId="77777777" w:rsidR="001763A6" w:rsidRDefault="00446FBD">
            <w:pPr>
              <w:autoSpaceDE w:val="0"/>
              <w:autoSpaceDN w:val="0"/>
              <w:adjustRightInd w:val="0"/>
              <w:jc w:val="center"/>
              <w:rPr>
                <w:rFonts w:ascii="Arial" w:hAnsi="Arial" w:cs="Arial"/>
                <w:b/>
                <w:bCs/>
                <w:color w:val="969696"/>
                <w:sz w:val="22"/>
                <w:szCs w:val="22"/>
              </w:rPr>
            </w:pPr>
            <w:r>
              <w:rPr>
                <w:rFonts w:ascii="Arial" w:hAnsi="Arial" w:cs="Arial"/>
                <w:b/>
                <w:bCs/>
                <w:color w:val="969696"/>
                <w:sz w:val="22"/>
                <w:szCs w:val="22"/>
              </w:rPr>
              <w:t xml:space="preserve"> </w:t>
            </w:r>
          </w:p>
        </w:tc>
        <w:tc>
          <w:tcPr>
            <w:tcW w:w="801" w:type="dxa"/>
            <w:tcBorders>
              <w:top w:val="nil"/>
              <w:left w:val="nil"/>
              <w:bottom w:val="single" w:sz="4" w:space="0" w:color="auto"/>
              <w:right w:val="single" w:sz="4" w:space="0" w:color="auto"/>
            </w:tcBorders>
            <w:shd w:val="clear" w:color="000000" w:fill="FFFF00"/>
            <w:hideMark/>
          </w:tcPr>
          <w:p w14:paraId="7814F39E" w14:textId="77777777" w:rsidR="001763A6" w:rsidRDefault="00446FBD">
            <w:pPr>
              <w:autoSpaceDE w:val="0"/>
              <w:autoSpaceDN w:val="0"/>
              <w:adjustRightInd w:val="0"/>
              <w:jc w:val="center"/>
              <w:rPr>
                <w:rFonts w:ascii="Arial" w:hAnsi="Arial" w:cs="Arial"/>
                <w:b/>
                <w:bCs/>
                <w:color w:val="000000"/>
                <w:sz w:val="22"/>
                <w:szCs w:val="22"/>
              </w:rPr>
            </w:pPr>
            <w:r>
              <w:rPr>
                <w:rFonts w:ascii="Arial" w:hAnsi="Arial" w:cs="Arial"/>
                <w:b/>
                <w:bCs/>
                <w:color w:val="000000"/>
                <w:sz w:val="22"/>
                <w:szCs w:val="22"/>
              </w:rPr>
              <w:t>2</w:t>
            </w:r>
          </w:p>
        </w:tc>
        <w:tc>
          <w:tcPr>
            <w:tcW w:w="852" w:type="dxa"/>
            <w:tcBorders>
              <w:top w:val="nil"/>
              <w:left w:val="nil"/>
              <w:bottom w:val="single" w:sz="4" w:space="0" w:color="auto"/>
              <w:right w:val="single" w:sz="4" w:space="0" w:color="auto"/>
            </w:tcBorders>
            <w:shd w:val="clear" w:color="auto" w:fill="auto"/>
            <w:hideMark/>
          </w:tcPr>
          <w:p w14:paraId="56D2ED68" w14:textId="77777777" w:rsidR="001763A6" w:rsidRDefault="00446FBD">
            <w:pPr>
              <w:autoSpaceDE w:val="0"/>
              <w:autoSpaceDN w:val="0"/>
              <w:adjustRightInd w:val="0"/>
              <w:jc w:val="center"/>
              <w:rPr>
                <w:rFonts w:ascii="Arial" w:hAnsi="Arial" w:cs="Arial"/>
                <w:b/>
                <w:bCs/>
                <w:color w:val="969696"/>
                <w:sz w:val="22"/>
                <w:szCs w:val="22"/>
              </w:rPr>
            </w:pPr>
            <w:r>
              <w:rPr>
                <w:rFonts w:ascii="Arial" w:hAnsi="Arial" w:cs="Arial"/>
                <w:b/>
                <w:bCs/>
                <w:color w:val="969696"/>
                <w:sz w:val="22"/>
                <w:szCs w:val="22"/>
              </w:rPr>
              <w:t xml:space="preserve"> </w:t>
            </w:r>
          </w:p>
        </w:tc>
        <w:tc>
          <w:tcPr>
            <w:tcW w:w="771" w:type="dxa"/>
            <w:tcBorders>
              <w:top w:val="nil"/>
              <w:left w:val="nil"/>
              <w:bottom w:val="single" w:sz="4" w:space="0" w:color="auto"/>
              <w:right w:val="single" w:sz="4" w:space="0" w:color="auto"/>
            </w:tcBorders>
            <w:shd w:val="clear" w:color="000000" w:fill="FFFF00"/>
            <w:hideMark/>
          </w:tcPr>
          <w:p w14:paraId="74EA961B" w14:textId="77777777" w:rsidR="001763A6" w:rsidRDefault="00446FBD">
            <w:pPr>
              <w:autoSpaceDE w:val="0"/>
              <w:autoSpaceDN w:val="0"/>
              <w:adjustRightInd w:val="0"/>
              <w:jc w:val="center"/>
              <w:rPr>
                <w:rFonts w:ascii="Arial" w:hAnsi="Arial" w:cs="Arial"/>
                <w:b/>
                <w:bCs/>
                <w:color w:val="000000"/>
                <w:sz w:val="22"/>
                <w:szCs w:val="22"/>
              </w:rPr>
            </w:pPr>
            <w:r>
              <w:rPr>
                <w:rFonts w:ascii="Arial" w:hAnsi="Arial" w:cs="Arial"/>
                <w:b/>
                <w:bCs/>
                <w:color w:val="000000"/>
                <w:sz w:val="22"/>
                <w:szCs w:val="22"/>
              </w:rPr>
              <w:t>2</w:t>
            </w:r>
          </w:p>
        </w:tc>
        <w:tc>
          <w:tcPr>
            <w:tcW w:w="852" w:type="dxa"/>
            <w:tcBorders>
              <w:top w:val="nil"/>
              <w:left w:val="nil"/>
              <w:bottom w:val="single" w:sz="4" w:space="0" w:color="auto"/>
              <w:right w:val="double" w:sz="6" w:space="0" w:color="auto"/>
            </w:tcBorders>
            <w:shd w:val="clear" w:color="auto" w:fill="auto"/>
            <w:hideMark/>
          </w:tcPr>
          <w:p w14:paraId="668D7627" w14:textId="77777777" w:rsidR="001763A6" w:rsidRDefault="00446FBD">
            <w:pPr>
              <w:autoSpaceDE w:val="0"/>
              <w:autoSpaceDN w:val="0"/>
              <w:adjustRightInd w:val="0"/>
              <w:jc w:val="center"/>
              <w:rPr>
                <w:rFonts w:ascii="Arial" w:hAnsi="Arial" w:cs="Arial"/>
                <w:b/>
                <w:bCs/>
                <w:color w:val="969696"/>
                <w:sz w:val="22"/>
                <w:szCs w:val="22"/>
              </w:rPr>
            </w:pPr>
            <w:r>
              <w:rPr>
                <w:rFonts w:ascii="Arial" w:hAnsi="Arial" w:cs="Arial"/>
                <w:b/>
                <w:bCs/>
                <w:color w:val="969696"/>
                <w:sz w:val="22"/>
                <w:szCs w:val="22"/>
              </w:rPr>
              <w:t xml:space="preserve"> </w:t>
            </w:r>
          </w:p>
        </w:tc>
      </w:tr>
      <w:tr w:rsidR="001763A6" w14:paraId="4B9CEAC5" w14:textId="77777777">
        <w:trPr>
          <w:trHeight w:val="300"/>
        </w:trPr>
        <w:tc>
          <w:tcPr>
            <w:tcW w:w="3143" w:type="dxa"/>
            <w:tcBorders>
              <w:top w:val="single" w:sz="4" w:space="0" w:color="auto"/>
              <w:left w:val="double" w:sz="6" w:space="0" w:color="auto"/>
              <w:bottom w:val="single" w:sz="4" w:space="0" w:color="auto"/>
              <w:right w:val="single" w:sz="4" w:space="0" w:color="auto"/>
            </w:tcBorders>
            <w:shd w:val="clear" w:color="auto" w:fill="auto"/>
            <w:vAlign w:val="bottom"/>
            <w:hideMark/>
          </w:tcPr>
          <w:p w14:paraId="3A3942F2" w14:textId="77777777" w:rsidR="001763A6" w:rsidRDefault="00446FBD">
            <w:pPr>
              <w:rPr>
                <w:b/>
                <w:bCs/>
                <w:sz w:val="22"/>
                <w:szCs w:val="22"/>
              </w:rPr>
            </w:pPr>
            <w:r>
              <w:rPr>
                <w:b/>
                <w:bCs/>
                <w:sz w:val="22"/>
                <w:szCs w:val="22"/>
              </w:rPr>
              <w:t>3053 Kinematic Design</w:t>
            </w:r>
          </w:p>
        </w:tc>
        <w:tc>
          <w:tcPr>
            <w:tcW w:w="801" w:type="dxa"/>
            <w:tcBorders>
              <w:top w:val="nil"/>
              <w:left w:val="nil"/>
              <w:bottom w:val="single" w:sz="4" w:space="0" w:color="auto"/>
              <w:right w:val="single" w:sz="4" w:space="0" w:color="auto"/>
            </w:tcBorders>
            <w:shd w:val="clear" w:color="000000" w:fill="FFFF00"/>
            <w:hideMark/>
          </w:tcPr>
          <w:p w14:paraId="41CA13B5" w14:textId="77777777" w:rsidR="001763A6" w:rsidRDefault="00446FBD">
            <w:pPr>
              <w:autoSpaceDE w:val="0"/>
              <w:autoSpaceDN w:val="0"/>
              <w:adjustRightInd w:val="0"/>
              <w:jc w:val="center"/>
              <w:rPr>
                <w:rFonts w:ascii="Arial" w:hAnsi="Arial" w:cs="Arial"/>
                <w:b/>
                <w:bCs/>
                <w:color w:val="000000"/>
                <w:sz w:val="22"/>
                <w:szCs w:val="22"/>
              </w:rPr>
            </w:pPr>
            <w:r>
              <w:rPr>
                <w:rFonts w:ascii="Arial" w:hAnsi="Arial" w:cs="Arial"/>
                <w:b/>
                <w:bCs/>
                <w:color w:val="000000"/>
                <w:sz w:val="22"/>
                <w:szCs w:val="22"/>
              </w:rPr>
              <w:t>1</w:t>
            </w:r>
          </w:p>
        </w:tc>
        <w:tc>
          <w:tcPr>
            <w:tcW w:w="852" w:type="dxa"/>
            <w:tcBorders>
              <w:top w:val="nil"/>
              <w:left w:val="nil"/>
              <w:bottom w:val="single" w:sz="4" w:space="0" w:color="auto"/>
              <w:right w:val="single" w:sz="4" w:space="0" w:color="auto"/>
            </w:tcBorders>
            <w:shd w:val="clear" w:color="auto" w:fill="auto"/>
            <w:hideMark/>
          </w:tcPr>
          <w:p w14:paraId="0062DFC6" w14:textId="77777777" w:rsidR="001763A6" w:rsidRDefault="001763A6">
            <w:pPr>
              <w:autoSpaceDE w:val="0"/>
              <w:autoSpaceDN w:val="0"/>
              <w:adjustRightInd w:val="0"/>
              <w:jc w:val="center"/>
              <w:rPr>
                <w:rFonts w:ascii="Arial" w:hAnsi="Arial" w:cs="Arial"/>
                <w:b/>
                <w:bCs/>
                <w:color w:val="000000"/>
                <w:sz w:val="22"/>
                <w:szCs w:val="22"/>
              </w:rPr>
            </w:pPr>
          </w:p>
        </w:tc>
        <w:tc>
          <w:tcPr>
            <w:tcW w:w="773" w:type="dxa"/>
            <w:tcBorders>
              <w:top w:val="nil"/>
              <w:left w:val="nil"/>
              <w:bottom w:val="single" w:sz="4" w:space="0" w:color="auto"/>
              <w:right w:val="single" w:sz="4" w:space="0" w:color="auto"/>
            </w:tcBorders>
            <w:shd w:val="clear" w:color="000000" w:fill="CCFFCC"/>
            <w:hideMark/>
          </w:tcPr>
          <w:p w14:paraId="6C2F5A50" w14:textId="77777777" w:rsidR="001763A6" w:rsidRDefault="00446FBD">
            <w:pPr>
              <w:autoSpaceDE w:val="0"/>
              <w:autoSpaceDN w:val="0"/>
              <w:adjustRightInd w:val="0"/>
              <w:jc w:val="center"/>
              <w:rPr>
                <w:rFonts w:ascii="Arial" w:hAnsi="Arial" w:cs="Arial"/>
                <w:b/>
                <w:bCs/>
                <w:color w:val="000000"/>
                <w:sz w:val="22"/>
                <w:szCs w:val="22"/>
              </w:rPr>
            </w:pPr>
            <w:r>
              <w:rPr>
                <w:rFonts w:ascii="Arial" w:hAnsi="Arial" w:cs="Arial"/>
                <w:b/>
                <w:bCs/>
                <w:color w:val="000000"/>
                <w:sz w:val="22"/>
                <w:szCs w:val="22"/>
              </w:rPr>
              <w:t>1</w:t>
            </w:r>
          </w:p>
        </w:tc>
        <w:tc>
          <w:tcPr>
            <w:tcW w:w="852" w:type="dxa"/>
            <w:tcBorders>
              <w:top w:val="nil"/>
              <w:left w:val="nil"/>
              <w:bottom w:val="single" w:sz="4" w:space="0" w:color="auto"/>
              <w:right w:val="single" w:sz="4" w:space="0" w:color="auto"/>
            </w:tcBorders>
            <w:shd w:val="clear" w:color="auto" w:fill="auto"/>
            <w:hideMark/>
          </w:tcPr>
          <w:p w14:paraId="6FA88F6B" w14:textId="77777777" w:rsidR="001763A6" w:rsidRDefault="001763A6">
            <w:pPr>
              <w:autoSpaceDE w:val="0"/>
              <w:autoSpaceDN w:val="0"/>
              <w:adjustRightInd w:val="0"/>
              <w:jc w:val="center"/>
              <w:rPr>
                <w:rFonts w:ascii="Arial" w:hAnsi="Arial" w:cs="Arial"/>
                <w:b/>
                <w:bCs/>
                <w:color w:val="000000"/>
                <w:sz w:val="22"/>
                <w:szCs w:val="22"/>
              </w:rPr>
            </w:pPr>
          </w:p>
        </w:tc>
        <w:tc>
          <w:tcPr>
            <w:tcW w:w="801" w:type="dxa"/>
            <w:tcBorders>
              <w:top w:val="nil"/>
              <w:left w:val="nil"/>
              <w:bottom w:val="single" w:sz="4" w:space="0" w:color="auto"/>
              <w:right w:val="single" w:sz="4" w:space="0" w:color="auto"/>
            </w:tcBorders>
            <w:shd w:val="clear" w:color="000000" w:fill="FFFF00"/>
            <w:hideMark/>
          </w:tcPr>
          <w:p w14:paraId="3092FABA" w14:textId="77777777" w:rsidR="001763A6" w:rsidRDefault="00446FBD">
            <w:pPr>
              <w:autoSpaceDE w:val="0"/>
              <w:autoSpaceDN w:val="0"/>
              <w:adjustRightInd w:val="0"/>
              <w:jc w:val="center"/>
              <w:rPr>
                <w:rFonts w:ascii="Arial" w:hAnsi="Arial" w:cs="Arial"/>
                <w:b/>
                <w:bCs/>
                <w:color w:val="000000"/>
                <w:sz w:val="22"/>
                <w:szCs w:val="22"/>
              </w:rPr>
            </w:pPr>
            <w:r>
              <w:rPr>
                <w:rFonts w:ascii="Arial" w:hAnsi="Arial" w:cs="Arial"/>
                <w:b/>
                <w:bCs/>
                <w:color w:val="000000"/>
                <w:sz w:val="22"/>
                <w:szCs w:val="22"/>
              </w:rPr>
              <w:t>1</w:t>
            </w:r>
          </w:p>
        </w:tc>
        <w:tc>
          <w:tcPr>
            <w:tcW w:w="852" w:type="dxa"/>
            <w:tcBorders>
              <w:top w:val="nil"/>
              <w:left w:val="nil"/>
              <w:bottom w:val="single" w:sz="4" w:space="0" w:color="auto"/>
              <w:right w:val="single" w:sz="4" w:space="0" w:color="auto"/>
            </w:tcBorders>
            <w:shd w:val="clear" w:color="auto" w:fill="auto"/>
            <w:hideMark/>
          </w:tcPr>
          <w:p w14:paraId="11A978FB" w14:textId="77777777" w:rsidR="001763A6" w:rsidRDefault="001763A6">
            <w:pPr>
              <w:autoSpaceDE w:val="0"/>
              <w:autoSpaceDN w:val="0"/>
              <w:adjustRightInd w:val="0"/>
              <w:jc w:val="center"/>
              <w:rPr>
                <w:rFonts w:ascii="Arial" w:hAnsi="Arial" w:cs="Arial"/>
                <w:b/>
                <w:bCs/>
                <w:color w:val="000000"/>
                <w:sz w:val="22"/>
                <w:szCs w:val="22"/>
              </w:rPr>
            </w:pPr>
          </w:p>
        </w:tc>
        <w:tc>
          <w:tcPr>
            <w:tcW w:w="771" w:type="dxa"/>
            <w:tcBorders>
              <w:top w:val="nil"/>
              <w:left w:val="nil"/>
              <w:bottom w:val="single" w:sz="4" w:space="0" w:color="auto"/>
              <w:right w:val="single" w:sz="4" w:space="0" w:color="auto"/>
            </w:tcBorders>
            <w:shd w:val="clear" w:color="000000" w:fill="FFFF00"/>
            <w:hideMark/>
          </w:tcPr>
          <w:p w14:paraId="2D92ECA2" w14:textId="77777777" w:rsidR="001763A6" w:rsidRDefault="00446FBD">
            <w:pPr>
              <w:autoSpaceDE w:val="0"/>
              <w:autoSpaceDN w:val="0"/>
              <w:adjustRightInd w:val="0"/>
              <w:jc w:val="center"/>
              <w:rPr>
                <w:rFonts w:ascii="Arial" w:hAnsi="Arial" w:cs="Arial"/>
                <w:b/>
                <w:bCs/>
                <w:color w:val="000000"/>
                <w:sz w:val="22"/>
                <w:szCs w:val="22"/>
              </w:rPr>
            </w:pPr>
            <w:r>
              <w:rPr>
                <w:rFonts w:ascii="Arial" w:hAnsi="Arial" w:cs="Arial"/>
                <w:b/>
                <w:bCs/>
                <w:color w:val="000000"/>
                <w:sz w:val="22"/>
                <w:szCs w:val="22"/>
              </w:rPr>
              <w:t>1</w:t>
            </w:r>
          </w:p>
        </w:tc>
        <w:tc>
          <w:tcPr>
            <w:tcW w:w="852" w:type="dxa"/>
            <w:tcBorders>
              <w:top w:val="nil"/>
              <w:left w:val="nil"/>
              <w:bottom w:val="single" w:sz="4" w:space="0" w:color="auto"/>
              <w:right w:val="double" w:sz="6" w:space="0" w:color="auto"/>
            </w:tcBorders>
            <w:shd w:val="clear" w:color="auto" w:fill="auto"/>
            <w:hideMark/>
          </w:tcPr>
          <w:p w14:paraId="788CC635" w14:textId="77777777" w:rsidR="001763A6" w:rsidRDefault="001763A6">
            <w:pPr>
              <w:autoSpaceDE w:val="0"/>
              <w:autoSpaceDN w:val="0"/>
              <w:adjustRightInd w:val="0"/>
              <w:jc w:val="center"/>
              <w:rPr>
                <w:rFonts w:ascii="Arial" w:hAnsi="Arial" w:cs="Arial"/>
                <w:b/>
                <w:bCs/>
                <w:color w:val="000000"/>
                <w:sz w:val="22"/>
                <w:szCs w:val="22"/>
              </w:rPr>
            </w:pPr>
          </w:p>
        </w:tc>
      </w:tr>
      <w:tr w:rsidR="001763A6" w14:paraId="014955DB" w14:textId="77777777">
        <w:trPr>
          <w:trHeight w:val="345"/>
        </w:trPr>
        <w:tc>
          <w:tcPr>
            <w:tcW w:w="3143" w:type="dxa"/>
            <w:tcBorders>
              <w:top w:val="single" w:sz="4" w:space="0" w:color="auto"/>
              <w:left w:val="double" w:sz="6" w:space="0" w:color="auto"/>
              <w:bottom w:val="single" w:sz="4" w:space="0" w:color="auto"/>
              <w:right w:val="single" w:sz="4" w:space="0" w:color="auto"/>
            </w:tcBorders>
            <w:shd w:val="clear" w:color="auto" w:fill="auto"/>
            <w:vAlign w:val="bottom"/>
            <w:hideMark/>
          </w:tcPr>
          <w:p w14:paraId="5DE769CC" w14:textId="77777777" w:rsidR="001763A6" w:rsidRDefault="00446FBD">
            <w:pPr>
              <w:rPr>
                <w:b/>
                <w:bCs/>
                <w:sz w:val="22"/>
                <w:szCs w:val="22"/>
              </w:rPr>
            </w:pPr>
            <w:r>
              <w:rPr>
                <w:b/>
                <w:bCs/>
                <w:sz w:val="22"/>
                <w:szCs w:val="22"/>
              </w:rPr>
              <w:t>3063 Fluid  Mechanics</w:t>
            </w:r>
          </w:p>
        </w:tc>
        <w:tc>
          <w:tcPr>
            <w:tcW w:w="801" w:type="dxa"/>
            <w:tcBorders>
              <w:top w:val="nil"/>
              <w:left w:val="nil"/>
              <w:bottom w:val="single" w:sz="4" w:space="0" w:color="auto"/>
              <w:right w:val="single" w:sz="4" w:space="0" w:color="auto"/>
            </w:tcBorders>
            <w:shd w:val="clear" w:color="000000" w:fill="FFFF00"/>
            <w:hideMark/>
          </w:tcPr>
          <w:p w14:paraId="11D295F9" w14:textId="77777777" w:rsidR="001763A6" w:rsidRDefault="00446FBD">
            <w:pPr>
              <w:autoSpaceDE w:val="0"/>
              <w:autoSpaceDN w:val="0"/>
              <w:adjustRightInd w:val="0"/>
              <w:jc w:val="center"/>
              <w:rPr>
                <w:rFonts w:ascii="Arial" w:hAnsi="Arial" w:cs="Arial"/>
                <w:b/>
                <w:bCs/>
                <w:color w:val="000000"/>
                <w:sz w:val="22"/>
                <w:szCs w:val="22"/>
              </w:rPr>
            </w:pPr>
            <w:r>
              <w:rPr>
                <w:rFonts w:ascii="Arial" w:hAnsi="Arial" w:cs="Arial"/>
                <w:b/>
                <w:bCs/>
                <w:color w:val="000000"/>
                <w:sz w:val="22"/>
                <w:szCs w:val="22"/>
              </w:rPr>
              <w:t>1</w:t>
            </w:r>
          </w:p>
        </w:tc>
        <w:tc>
          <w:tcPr>
            <w:tcW w:w="852" w:type="dxa"/>
            <w:tcBorders>
              <w:top w:val="nil"/>
              <w:left w:val="nil"/>
              <w:bottom w:val="single" w:sz="4" w:space="0" w:color="auto"/>
              <w:right w:val="single" w:sz="4" w:space="0" w:color="auto"/>
            </w:tcBorders>
            <w:shd w:val="clear" w:color="auto" w:fill="auto"/>
            <w:hideMark/>
          </w:tcPr>
          <w:p w14:paraId="56D02349" w14:textId="77777777" w:rsidR="001763A6" w:rsidRDefault="00446FBD">
            <w:pPr>
              <w:autoSpaceDE w:val="0"/>
              <w:autoSpaceDN w:val="0"/>
              <w:adjustRightInd w:val="0"/>
              <w:jc w:val="center"/>
              <w:rPr>
                <w:rFonts w:ascii="Arial" w:hAnsi="Arial" w:cs="Arial"/>
                <w:b/>
                <w:bCs/>
                <w:color w:val="000000"/>
                <w:sz w:val="22"/>
                <w:szCs w:val="22"/>
              </w:rPr>
            </w:pPr>
            <w:r>
              <w:rPr>
                <w:rFonts w:ascii="Arial" w:hAnsi="Arial" w:cs="Arial"/>
                <w:b/>
                <w:bCs/>
                <w:color w:val="000000"/>
                <w:sz w:val="22"/>
                <w:szCs w:val="22"/>
              </w:rPr>
              <w:t>6</w:t>
            </w:r>
          </w:p>
        </w:tc>
        <w:tc>
          <w:tcPr>
            <w:tcW w:w="773" w:type="dxa"/>
            <w:tcBorders>
              <w:top w:val="nil"/>
              <w:left w:val="nil"/>
              <w:bottom w:val="single" w:sz="4" w:space="0" w:color="auto"/>
              <w:right w:val="single" w:sz="4" w:space="0" w:color="auto"/>
            </w:tcBorders>
            <w:shd w:val="clear" w:color="000000" w:fill="CCFFCC"/>
            <w:hideMark/>
          </w:tcPr>
          <w:p w14:paraId="09E67958" w14:textId="77777777" w:rsidR="001763A6" w:rsidRDefault="00446FBD">
            <w:pPr>
              <w:autoSpaceDE w:val="0"/>
              <w:autoSpaceDN w:val="0"/>
              <w:adjustRightInd w:val="0"/>
              <w:jc w:val="center"/>
              <w:rPr>
                <w:rFonts w:ascii="Arial" w:hAnsi="Arial" w:cs="Arial"/>
                <w:b/>
                <w:bCs/>
                <w:color w:val="000000"/>
                <w:sz w:val="22"/>
                <w:szCs w:val="22"/>
              </w:rPr>
            </w:pPr>
            <w:r>
              <w:rPr>
                <w:rFonts w:ascii="Arial" w:hAnsi="Arial" w:cs="Arial"/>
                <w:b/>
                <w:bCs/>
                <w:color w:val="000000"/>
                <w:sz w:val="22"/>
                <w:szCs w:val="22"/>
              </w:rPr>
              <w:t>1</w:t>
            </w:r>
          </w:p>
        </w:tc>
        <w:tc>
          <w:tcPr>
            <w:tcW w:w="852" w:type="dxa"/>
            <w:tcBorders>
              <w:top w:val="nil"/>
              <w:left w:val="nil"/>
              <w:bottom w:val="single" w:sz="4" w:space="0" w:color="auto"/>
              <w:right w:val="single" w:sz="4" w:space="0" w:color="auto"/>
            </w:tcBorders>
            <w:shd w:val="clear" w:color="auto" w:fill="auto"/>
            <w:hideMark/>
          </w:tcPr>
          <w:p w14:paraId="69C9E5EE" w14:textId="77777777" w:rsidR="001763A6" w:rsidRDefault="00446FBD">
            <w:pPr>
              <w:autoSpaceDE w:val="0"/>
              <w:autoSpaceDN w:val="0"/>
              <w:adjustRightInd w:val="0"/>
              <w:jc w:val="center"/>
              <w:rPr>
                <w:rFonts w:ascii="Arial" w:hAnsi="Arial" w:cs="Arial"/>
                <w:b/>
                <w:bCs/>
                <w:color w:val="000000"/>
                <w:sz w:val="22"/>
                <w:szCs w:val="22"/>
              </w:rPr>
            </w:pPr>
            <w:r>
              <w:rPr>
                <w:rFonts w:ascii="Arial" w:hAnsi="Arial" w:cs="Arial"/>
                <w:b/>
                <w:bCs/>
                <w:color w:val="000000"/>
                <w:sz w:val="22"/>
                <w:szCs w:val="22"/>
              </w:rPr>
              <w:t>6</w:t>
            </w:r>
          </w:p>
        </w:tc>
        <w:tc>
          <w:tcPr>
            <w:tcW w:w="801" w:type="dxa"/>
            <w:tcBorders>
              <w:top w:val="nil"/>
              <w:left w:val="nil"/>
              <w:bottom w:val="single" w:sz="4" w:space="0" w:color="auto"/>
              <w:right w:val="single" w:sz="4" w:space="0" w:color="auto"/>
            </w:tcBorders>
            <w:shd w:val="clear" w:color="000000" w:fill="FFFF00"/>
            <w:hideMark/>
          </w:tcPr>
          <w:p w14:paraId="0186C7D0" w14:textId="77777777" w:rsidR="001763A6" w:rsidRDefault="00446FBD">
            <w:pPr>
              <w:autoSpaceDE w:val="0"/>
              <w:autoSpaceDN w:val="0"/>
              <w:adjustRightInd w:val="0"/>
              <w:jc w:val="center"/>
              <w:rPr>
                <w:rFonts w:ascii="Arial" w:hAnsi="Arial" w:cs="Arial"/>
                <w:b/>
                <w:bCs/>
                <w:color w:val="000000"/>
                <w:sz w:val="22"/>
                <w:szCs w:val="22"/>
              </w:rPr>
            </w:pPr>
            <w:r>
              <w:rPr>
                <w:rFonts w:ascii="Arial" w:hAnsi="Arial" w:cs="Arial"/>
                <w:b/>
                <w:bCs/>
                <w:color w:val="000000"/>
                <w:sz w:val="22"/>
                <w:szCs w:val="22"/>
              </w:rPr>
              <w:t>1</w:t>
            </w:r>
          </w:p>
        </w:tc>
        <w:tc>
          <w:tcPr>
            <w:tcW w:w="852" w:type="dxa"/>
            <w:tcBorders>
              <w:top w:val="nil"/>
              <w:left w:val="nil"/>
              <w:bottom w:val="single" w:sz="4" w:space="0" w:color="auto"/>
              <w:right w:val="single" w:sz="4" w:space="0" w:color="auto"/>
            </w:tcBorders>
            <w:shd w:val="clear" w:color="auto" w:fill="auto"/>
            <w:hideMark/>
          </w:tcPr>
          <w:p w14:paraId="2AAC1CB4" w14:textId="77777777" w:rsidR="001763A6" w:rsidRDefault="00446FBD">
            <w:pPr>
              <w:autoSpaceDE w:val="0"/>
              <w:autoSpaceDN w:val="0"/>
              <w:adjustRightInd w:val="0"/>
              <w:jc w:val="center"/>
              <w:rPr>
                <w:rFonts w:ascii="Arial" w:hAnsi="Arial" w:cs="Arial"/>
                <w:b/>
                <w:bCs/>
                <w:color w:val="000000"/>
                <w:sz w:val="22"/>
                <w:szCs w:val="22"/>
              </w:rPr>
            </w:pPr>
            <w:r>
              <w:rPr>
                <w:rFonts w:ascii="Arial" w:hAnsi="Arial" w:cs="Arial"/>
                <w:b/>
                <w:bCs/>
                <w:color w:val="000000"/>
                <w:sz w:val="22"/>
                <w:szCs w:val="22"/>
              </w:rPr>
              <w:t>6</w:t>
            </w:r>
          </w:p>
        </w:tc>
        <w:tc>
          <w:tcPr>
            <w:tcW w:w="771" w:type="dxa"/>
            <w:tcBorders>
              <w:top w:val="nil"/>
              <w:left w:val="nil"/>
              <w:bottom w:val="single" w:sz="4" w:space="0" w:color="auto"/>
              <w:right w:val="single" w:sz="4" w:space="0" w:color="auto"/>
            </w:tcBorders>
            <w:shd w:val="clear" w:color="000000" w:fill="FFFF00"/>
            <w:hideMark/>
          </w:tcPr>
          <w:p w14:paraId="27D5EA54" w14:textId="77777777" w:rsidR="001763A6" w:rsidRDefault="00446FBD">
            <w:pPr>
              <w:autoSpaceDE w:val="0"/>
              <w:autoSpaceDN w:val="0"/>
              <w:adjustRightInd w:val="0"/>
              <w:jc w:val="center"/>
              <w:rPr>
                <w:rFonts w:ascii="Arial" w:hAnsi="Arial" w:cs="Arial"/>
                <w:b/>
                <w:bCs/>
                <w:color w:val="000000"/>
                <w:sz w:val="22"/>
                <w:szCs w:val="22"/>
              </w:rPr>
            </w:pPr>
            <w:r>
              <w:rPr>
                <w:rFonts w:ascii="Arial" w:hAnsi="Arial" w:cs="Arial"/>
                <w:b/>
                <w:bCs/>
                <w:color w:val="000000"/>
                <w:sz w:val="22"/>
                <w:szCs w:val="22"/>
              </w:rPr>
              <w:t>1</w:t>
            </w:r>
          </w:p>
        </w:tc>
        <w:tc>
          <w:tcPr>
            <w:tcW w:w="852" w:type="dxa"/>
            <w:tcBorders>
              <w:top w:val="nil"/>
              <w:left w:val="nil"/>
              <w:bottom w:val="single" w:sz="4" w:space="0" w:color="auto"/>
              <w:right w:val="double" w:sz="6" w:space="0" w:color="auto"/>
            </w:tcBorders>
            <w:shd w:val="clear" w:color="auto" w:fill="auto"/>
            <w:hideMark/>
          </w:tcPr>
          <w:p w14:paraId="548B5BB0" w14:textId="77777777" w:rsidR="001763A6" w:rsidRDefault="00446FBD">
            <w:pPr>
              <w:autoSpaceDE w:val="0"/>
              <w:autoSpaceDN w:val="0"/>
              <w:adjustRightInd w:val="0"/>
              <w:jc w:val="center"/>
              <w:rPr>
                <w:rFonts w:ascii="Arial" w:hAnsi="Arial" w:cs="Arial"/>
                <w:b/>
                <w:bCs/>
                <w:color w:val="000000"/>
                <w:sz w:val="22"/>
                <w:szCs w:val="22"/>
              </w:rPr>
            </w:pPr>
            <w:r>
              <w:rPr>
                <w:rFonts w:ascii="Arial" w:hAnsi="Arial" w:cs="Arial"/>
                <w:b/>
                <w:bCs/>
                <w:color w:val="000000"/>
                <w:sz w:val="22"/>
                <w:szCs w:val="22"/>
              </w:rPr>
              <w:t>6</w:t>
            </w:r>
          </w:p>
        </w:tc>
      </w:tr>
      <w:tr w:rsidR="001763A6" w14:paraId="32456BC4" w14:textId="77777777">
        <w:trPr>
          <w:trHeight w:val="300"/>
        </w:trPr>
        <w:tc>
          <w:tcPr>
            <w:tcW w:w="3143" w:type="dxa"/>
            <w:tcBorders>
              <w:top w:val="single" w:sz="4" w:space="0" w:color="auto"/>
              <w:left w:val="double" w:sz="6" w:space="0" w:color="auto"/>
              <w:bottom w:val="single" w:sz="4" w:space="0" w:color="auto"/>
              <w:right w:val="single" w:sz="4" w:space="0" w:color="auto"/>
            </w:tcBorders>
            <w:shd w:val="clear" w:color="auto" w:fill="auto"/>
            <w:vAlign w:val="bottom"/>
            <w:hideMark/>
          </w:tcPr>
          <w:p w14:paraId="756F655B" w14:textId="77777777" w:rsidR="001763A6" w:rsidRDefault="00446FBD">
            <w:pPr>
              <w:rPr>
                <w:b/>
                <w:bCs/>
                <w:sz w:val="22"/>
                <w:szCs w:val="22"/>
              </w:rPr>
            </w:pPr>
            <w:r>
              <w:rPr>
                <w:b/>
                <w:bCs/>
                <w:sz w:val="22"/>
                <w:szCs w:val="22"/>
              </w:rPr>
              <w:t>4043 Machine Design II</w:t>
            </w:r>
          </w:p>
        </w:tc>
        <w:tc>
          <w:tcPr>
            <w:tcW w:w="801" w:type="dxa"/>
            <w:tcBorders>
              <w:top w:val="nil"/>
              <w:left w:val="nil"/>
              <w:bottom w:val="single" w:sz="4" w:space="0" w:color="auto"/>
              <w:right w:val="single" w:sz="4" w:space="0" w:color="auto"/>
            </w:tcBorders>
            <w:shd w:val="clear" w:color="000000" w:fill="FFFF00"/>
            <w:hideMark/>
          </w:tcPr>
          <w:p w14:paraId="4D905A1B" w14:textId="77777777" w:rsidR="001763A6" w:rsidRDefault="00446FBD">
            <w:pPr>
              <w:autoSpaceDE w:val="0"/>
              <w:autoSpaceDN w:val="0"/>
              <w:adjustRightInd w:val="0"/>
              <w:jc w:val="center"/>
              <w:rPr>
                <w:rFonts w:ascii="Arial" w:hAnsi="Arial" w:cs="Arial"/>
                <w:b/>
                <w:bCs/>
                <w:color w:val="000000"/>
                <w:sz w:val="22"/>
                <w:szCs w:val="22"/>
              </w:rPr>
            </w:pPr>
            <w:r>
              <w:rPr>
                <w:rFonts w:ascii="Arial" w:hAnsi="Arial" w:cs="Arial"/>
                <w:b/>
                <w:bCs/>
                <w:color w:val="000000"/>
                <w:sz w:val="22"/>
                <w:szCs w:val="22"/>
              </w:rPr>
              <w:t>2</w:t>
            </w:r>
          </w:p>
        </w:tc>
        <w:tc>
          <w:tcPr>
            <w:tcW w:w="852" w:type="dxa"/>
            <w:tcBorders>
              <w:top w:val="nil"/>
              <w:left w:val="nil"/>
              <w:bottom w:val="single" w:sz="4" w:space="0" w:color="auto"/>
              <w:right w:val="single" w:sz="4" w:space="0" w:color="auto"/>
            </w:tcBorders>
            <w:shd w:val="clear" w:color="auto" w:fill="auto"/>
            <w:hideMark/>
          </w:tcPr>
          <w:p w14:paraId="35DDA18A" w14:textId="77777777" w:rsidR="001763A6" w:rsidRDefault="001763A6">
            <w:pPr>
              <w:autoSpaceDE w:val="0"/>
              <w:autoSpaceDN w:val="0"/>
              <w:adjustRightInd w:val="0"/>
              <w:jc w:val="center"/>
              <w:rPr>
                <w:rFonts w:ascii="Arial" w:hAnsi="Arial" w:cs="Arial"/>
                <w:b/>
                <w:bCs/>
                <w:color w:val="000000"/>
                <w:sz w:val="22"/>
                <w:szCs w:val="22"/>
              </w:rPr>
            </w:pPr>
          </w:p>
        </w:tc>
        <w:tc>
          <w:tcPr>
            <w:tcW w:w="773" w:type="dxa"/>
            <w:tcBorders>
              <w:top w:val="nil"/>
              <w:left w:val="nil"/>
              <w:bottom w:val="single" w:sz="4" w:space="0" w:color="auto"/>
              <w:right w:val="single" w:sz="4" w:space="0" w:color="auto"/>
            </w:tcBorders>
            <w:shd w:val="clear" w:color="000000" w:fill="CCFFCC"/>
            <w:hideMark/>
          </w:tcPr>
          <w:p w14:paraId="128AFBE9" w14:textId="77777777" w:rsidR="001763A6" w:rsidRDefault="00446FBD">
            <w:pPr>
              <w:autoSpaceDE w:val="0"/>
              <w:autoSpaceDN w:val="0"/>
              <w:adjustRightInd w:val="0"/>
              <w:jc w:val="center"/>
              <w:rPr>
                <w:rFonts w:ascii="Arial" w:hAnsi="Arial" w:cs="Arial"/>
                <w:b/>
                <w:bCs/>
                <w:color w:val="000000"/>
                <w:sz w:val="22"/>
                <w:szCs w:val="22"/>
              </w:rPr>
            </w:pPr>
            <w:r>
              <w:rPr>
                <w:rFonts w:ascii="Arial" w:hAnsi="Arial" w:cs="Arial"/>
                <w:b/>
                <w:bCs/>
                <w:color w:val="000000"/>
                <w:sz w:val="22"/>
                <w:szCs w:val="22"/>
              </w:rPr>
              <w:t>2</w:t>
            </w:r>
          </w:p>
        </w:tc>
        <w:tc>
          <w:tcPr>
            <w:tcW w:w="852" w:type="dxa"/>
            <w:tcBorders>
              <w:top w:val="nil"/>
              <w:left w:val="nil"/>
              <w:bottom w:val="single" w:sz="4" w:space="0" w:color="auto"/>
              <w:right w:val="single" w:sz="4" w:space="0" w:color="auto"/>
            </w:tcBorders>
            <w:shd w:val="clear" w:color="auto" w:fill="auto"/>
            <w:hideMark/>
          </w:tcPr>
          <w:p w14:paraId="78EEC5C6" w14:textId="77777777" w:rsidR="001763A6" w:rsidRDefault="001763A6">
            <w:pPr>
              <w:autoSpaceDE w:val="0"/>
              <w:autoSpaceDN w:val="0"/>
              <w:adjustRightInd w:val="0"/>
              <w:jc w:val="center"/>
              <w:rPr>
                <w:rFonts w:ascii="Arial" w:hAnsi="Arial" w:cs="Arial"/>
                <w:b/>
                <w:bCs/>
                <w:color w:val="000000"/>
                <w:sz w:val="22"/>
                <w:szCs w:val="22"/>
              </w:rPr>
            </w:pPr>
          </w:p>
        </w:tc>
        <w:tc>
          <w:tcPr>
            <w:tcW w:w="801" w:type="dxa"/>
            <w:tcBorders>
              <w:top w:val="nil"/>
              <w:left w:val="nil"/>
              <w:bottom w:val="single" w:sz="4" w:space="0" w:color="auto"/>
              <w:right w:val="single" w:sz="4" w:space="0" w:color="auto"/>
            </w:tcBorders>
            <w:shd w:val="clear" w:color="000000" w:fill="FFFF00"/>
            <w:hideMark/>
          </w:tcPr>
          <w:p w14:paraId="7B263C9B" w14:textId="77777777" w:rsidR="001763A6" w:rsidRDefault="00446FBD">
            <w:pPr>
              <w:autoSpaceDE w:val="0"/>
              <w:autoSpaceDN w:val="0"/>
              <w:adjustRightInd w:val="0"/>
              <w:jc w:val="center"/>
              <w:rPr>
                <w:rFonts w:ascii="Arial" w:hAnsi="Arial" w:cs="Arial"/>
                <w:b/>
                <w:bCs/>
                <w:color w:val="000000"/>
                <w:sz w:val="22"/>
                <w:szCs w:val="22"/>
              </w:rPr>
            </w:pPr>
            <w:r>
              <w:rPr>
                <w:rFonts w:ascii="Arial" w:hAnsi="Arial" w:cs="Arial"/>
                <w:b/>
                <w:bCs/>
                <w:color w:val="000000"/>
                <w:sz w:val="22"/>
                <w:szCs w:val="22"/>
              </w:rPr>
              <w:t>2</w:t>
            </w:r>
          </w:p>
        </w:tc>
        <w:tc>
          <w:tcPr>
            <w:tcW w:w="852" w:type="dxa"/>
            <w:tcBorders>
              <w:top w:val="nil"/>
              <w:left w:val="nil"/>
              <w:bottom w:val="single" w:sz="4" w:space="0" w:color="auto"/>
              <w:right w:val="single" w:sz="4" w:space="0" w:color="auto"/>
            </w:tcBorders>
            <w:shd w:val="clear" w:color="auto" w:fill="auto"/>
            <w:hideMark/>
          </w:tcPr>
          <w:p w14:paraId="04EFF3EF" w14:textId="77777777" w:rsidR="001763A6" w:rsidRDefault="001763A6">
            <w:pPr>
              <w:autoSpaceDE w:val="0"/>
              <w:autoSpaceDN w:val="0"/>
              <w:adjustRightInd w:val="0"/>
              <w:jc w:val="center"/>
              <w:rPr>
                <w:rFonts w:ascii="Arial" w:hAnsi="Arial" w:cs="Arial"/>
                <w:b/>
                <w:bCs/>
                <w:color w:val="000000"/>
                <w:sz w:val="22"/>
                <w:szCs w:val="22"/>
              </w:rPr>
            </w:pPr>
          </w:p>
        </w:tc>
        <w:tc>
          <w:tcPr>
            <w:tcW w:w="771" w:type="dxa"/>
            <w:tcBorders>
              <w:top w:val="nil"/>
              <w:left w:val="nil"/>
              <w:bottom w:val="single" w:sz="4" w:space="0" w:color="auto"/>
              <w:right w:val="single" w:sz="4" w:space="0" w:color="auto"/>
            </w:tcBorders>
            <w:shd w:val="clear" w:color="000000" w:fill="FFFF00"/>
            <w:hideMark/>
          </w:tcPr>
          <w:p w14:paraId="046DC16A" w14:textId="77777777" w:rsidR="001763A6" w:rsidRDefault="00446FBD">
            <w:pPr>
              <w:autoSpaceDE w:val="0"/>
              <w:autoSpaceDN w:val="0"/>
              <w:adjustRightInd w:val="0"/>
              <w:jc w:val="center"/>
              <w:rPr>
                <w:rFonts w:ascii="Arial" w:hAnsi="Arial" w:cs="Arial"/>
                <w:b/>
                <w:bCs/>
                <w:color w:val="000000"/>
                <w:sz w:val="22"/>
                <w:szCs w:val="22"/>
              </w:rPr>
            </w:pPr>
            <w:r>
              <w:rPr>
                <w:rFonts w:ascii="Arial" w:hAnsi="Arial" w:cs="Arial"/>
                <w:b/>
                <w:bCs/>
                <w:color w:val="000000"/>
                <w:sz w:val="22"/>
                <w:szCs w:val="22"/>
              </w:rPr>
              <w:t>2</w:t>
            </w:r>
          </w:p>
        </w:tc>
        <w:tc>
          <w:tcPr>
            <w:tcW w:w="852" w:type="dxa"/>
            <w:tcBorders>
              <w:top w:val="nil"/>
              <w:left w:val="nil"/>
              <w:bottom w:val="single" w:sz="4" w:space="0" w:color="auto"/>
              <w:right w:val="double" w:sz="6" w:space="0" w:color="auto"/>
            </w:tcBorders>
            <w:shd w:val="clear" w:color="auto" w:fill="auto"/>
            <w:hideMark/>
          </w:tcPr>
          <w:p w14:paraId="01A1ABB8" w14:textId="77777777" w:rsidR="001763A6" w:rsidRDefault="001763A6">
            <w:pPr>
              <w:autoSpaceDE w:val="0"/>
              <w:autoSpaceDN w:val="0"/>
              <w:adjustRightInd w:val="0"/>
              <w:jc w:val="center"/>
              <w:rPr>
                <w:rFonts w:ascii="Arial" w:hAnsi="Arial" w:cs="Arial"/>
                <w:b/>
                <w:bCs/>
                <w:color w:val="000000"/>
                <w:sz w:val="22"/>
                <w:szCs w:val="22"/>
              </w:rPr>
            </w:pPr>
          </w:p>
        </w:tc>
      </w:tr>
      <w:tr w:rsidR="001763A6" w14:paraId="2DC26615" w14:textId="77777777">
        <w:trPr>
          <w:trHeight w:val="300"/>
        </w:trPr>
        <w:tc>
          <w:tcPr>
            <w:tcW w:w="3143" w:type="dxa"/>
            <w:tcBorders>
              <w:top w:val="single" w:sz="4" w:space="0" w:color="auto"/>
              <w:left w:val="double" w:sz="6" w:space="0" w:color="auto"/>
              <w:bottom w:val="single" w:sz="4" w:space="0" w:color="auto"/>
              <w:right w:val="single" w:sz="4" w:space="0" w:color="auto"/>
            </w:tcBorders>
            <w:shd w:val="clear" w:color="auto" w:fill="auto"/>
            <w:vAlign w:val="bottom"/>
            <w:hideMark/>
          </w:tcPr>
          <w:p w14:paraId="2C440157" w14:textId="77777777" w:rsidR="001763A6" w:rsidRDefault="00446FBD">
            <w:pPr>
              <w:rPr>
                <w:b/>
                <w:bCs/>
                <w:sz w:val="22"/>
                <w:szCs w:val="22"/>
              </w:rPr>
            </w:pPr>
            <w:r>
              <w:rPr>
                <w:b/>
                <w:bCs/>
                <w:sz w:val="22"/>
                <w:szCs w:val="22"/>
              </w:rPr>
              <w:t>4063 Dynamic Systems</w:t>
            </w:r>
          </w:p>
        </w:tc>
        <w:tc>
          <w:tcPr>
            <w:tcW w:w="801" w:type="dxa"/>
            <w:tcBorders>
              <w:top w:val="nil"/>
              <w:left w:val="nil"/>
              <w:bottom w:val="single" w:sz="4" w:space="0" w:color="auto"/>
              <w:right w:val="single" w:sz="4" w:space="0" w:color="auto"/>
            </w:tcBorders>
            <w:shd w:val="clear" w:color="000000" w:fill="FFFF00"/>
            <w:hideMark/>
          </w:tcPr>
          <w:p w14:paraId="47F4425B" w14:textId="77777777" w:rsidR="001763A6" w:rsidRDefault="001763A6">
            <w:pPr>
              <w:autoSpaceDE w:val="0"/>
              <w:autoSpaceDN w:val="0"/>
              <w:adjustRightInd w:val="0"/>
              <w:jc w:val="center"/>
              <w:rPr>
                <w:rFonts w:ascii="Arial" w:hAnsi="Arial" w:cs="Arial"/>
                <w:b/>
                <w:bCs/>
                <w:color w:val="000000"/>
                <w:sz w:val="22"/>
                <w:szCs w:val="22"/>
              </w:rPr>
            </w:pPr>
          </w:p>
        </w:tc>
        <w:tc>
          <w:tcPr>
            <w:tcW w:w="852" w:type="dxa"/>
            <w:tcBorders>
              <w:top w:val="nil"/>
              <w:left w:val="nil"/>
              <w:bottom w:val="single" w:sz="4" w:space="0" w:color="auto"/>
              <w:right w:val="single" w:sz="4" w:space="0" w:color="auto"/>
            </w:tcBorders>
            <w:shd w:val="clear" w:color="auto" w:fill="auto"/>
            <w:hideMark/>
          </w:tcPr>
          <w:p w14:paraId="00A273CB" w14:textId="77777777" w:rsidR="001763A6" w:rsidRDefault="00446FBD">
            <w:pPr>
              <w:autoSpaceDE w:val="0"/>
              <w:autoSpaceDN w:val="0"/>
              <w:adjustRightInd w:val="0"/>
              <w:jc w:val="center"/>
              <w:rPr>
                <w:rFonts w:ascii="Arial" w:hAnsi="Arial" w:cs="Arial"/>
                <w:b/>
                <w:bCs/>
                <w:color w:val="000000"/>
                <w:sz w:val="22"/>
                <w:szCs w:val="22"/>
              </w:rPr>
            </w:pPr>
            <w:r>
              <w:rPr>
                <w:rFonts w:ascii="Arial" w:hAnsi="Arial" w:cs="Arial"/>
                <w:b/>
                <w:bCs/>
                <w:color w:val="000000"/>
                <w:sz w:val="22"/>
                <w:szCs w:val="22"/>
              </w:rPr>
              <w:t>1</w:t>
            </w:r>
          </w:p>
        </w:tc>
        <w:tc>
          <w:tcPr>
            <w:tcW w:w="773" w:type="dxa"/>
            <w:tcBorders>
              <w:top w:val="nil"/>
              <w:left w:val="nil"/>
              <w:bottom w:val="single" w:sz="4" w:space="0" w:color="auto"/>
              <w:right w:val="single" w:sz="4" w:space="0" w:color="auto"/>
            </w:tcBorders>
            <w:shd w:val="clear" w:color="000000" w:fill="CCFFCC"/>
            <w:hideMark/>
          </w:tcPr>
          <w:p w14:paraId="7340DC8E" w14:textId="77777777" w:rsidR="001763A6" w:rsidRDefault="001763A6">
            <w:pPr>
              <w:autoSpaceDE w:val="0"/>
              <w:autoSpaceDN w:val="0"/>
              <w:adjustRightInd w:val="0"/>
              <w:jc w:val="center"/>
              <w:rPr>
                <w:rFonts w:ascii="Arial" w:hAnsi="Arial" w:cs="Arial"/>
                <w:b/>
                <w:bCs/>
                <w:color w:val="000000"/>
                <w:sz w:val="22"/>
                <w:szCs w:val="22"/>
              </w:rPr>
            </w:pPr>
          </w:p>
        </w:tc>
        <w:tc>
          <w:tcPr>
            <w:tcW w:w="852" w:type="dxa"/>
            <w:tcBorders>
              <w:top w:val="nil"/>
              <w:left w:val="nil"/>
              <w:bottom w:val="single" w:sz="4" w:space="0" w:color="auto"/>
              <w:right w:val="single" w:sz="4" w:space="0" w:color="auto"/>
            </w:tcBorders>
            <w:shd w:val="clear" w:color="auto" w:fill="auto"/>
            <w:hideMark/>
          </w:tcPr>
          <w:p w14:paraId="1A5A1B11" w14:textId="77777777" w:rsidR="001763A6" w:rsidRDefault="00446FBD">
            <w:pPr>
              <w:autoSpaceDE w:val="0"/>
              <w:autoSpaceDN w:val="0"/>
              <w:adjustRightInd w:val="0"/>
              <w:jc w:val="center"/>
              <w:rPr>
                <w:rFonts w:ascii="Arial" w:hAnsi="Arial" w:cs="Arial"/>
                <w:b/>
                <w:bCs/>
                <w:color w:val="000000"/>
                <w:sz w:val="22"/>
                <w:szCs w:val="22"/>
              </w:rPr>
            </w:pPr>
            <w:r>
              <w:rPr>
                <w:rFonts w:ascii="Arial" w:hAnsi="Arial" w:cs="Arial"/>
                <w:b/>
                <w:bCs/>
                <w:color w:val="000000"/>
                <w:sz w:val="22"/>
                <w:szCs w:val="22"/>
              </w:rPr>
              <w:t>1</w:t>
            </w:r>
          </w:p>
        </w:tc>
        <w:tc>
          <w:tcPr>
            <w:tcW w:w="801" w:type="dxa"/>
            <w:tcBorders>
              <w:top w:val="nil"/>
              <w:left w:val="nil"/>
              <w:bottom w:val="single" w:sz="4" w:space="0" w:color="auto"/>
              <w:right w:val="single" w:sz="4" w:space="0" w:color="auto"/>
            </w:tcBorders>
            <w:shd w:val="clear" w:color="000000" w:fill="FFFF00"/>
            <w:hideMark/>
          </w:tcPr>
          <w:p w14:paraId="0DCD1459" w14:textId="77777777" w:rsidR="001763A6" w:rsidRDefault="001763A6">
            <w:pPr>
              <w:autoSpaceDE w:val="0"/>
              <w:autoSpaceDN w:val="0"/>
              <w:adjustRightInd w:val="0"/>
              <w:jc w:val="center"/>
              <w:rPr>
                <w:rFonts w:ascii="Arial" w:hAnsi="Arial" w:cs="Arial"/>
                <w:b/>
                <w:bCs/>
                <w:color w:val="000000"/>
                <w:sz w:val="22"/>
                <w:szCs w:val="22"/>
              </w:rPr>
            </w:pPr>
          </w:p>
        </w:tc>
        <w:tc>
          <w:tcPr>
            <w:tcW w:w="852" w:type="dxa"/>
            <w:tcBorders>
              <w:top w:val="nil"/>
              <w:left w:val="nil"/>
              <w:bottom w:val="single" w:sz="4" w:space="0" w:color="auto"/>
              <w:right w:val="single" w:sz="4" w:space="0" w:color="auto"/>
            </w:tcBorders>
            <w:shd w:val="clear" w:color="auto" w:fill="auto"/>
            <w:hideMark/>
          </w:tcPr>
          <w:p w14:paraId="0F926484" w14:textId="77777777" w:rsidR="001763A6" w:rsidRDefault="00446FBD">
            <w:pPr>
              <w:autoSpaceDE w:val="0"/>
              <w:autoSpaceDN w:val="0"/>
              <w:adjustRightInd w:val="0"/>
              <w:jc w:val="center"/>
              <w:rPr>
                <w:rFonts w:ascii="Arial" w:hAnsi="Arial" w:cs="Arial"/>
                <w:b/>
                <w:bCs/>
                <w:color w:val="000000"/>
                <w:sz w:val="22"/>
                <w:szCs w:val="22"/>
              </w:rPr>
            </w:pPr>
            <w:r>
              <w:rPr>
                <w:rFonts w:ascii="Arial" w:hAnsi="Arial" w:cs="Arial"/>
                <w:b/>
                <w:bCs/>
                <w:color w:val="000000"/>
                <w:sz w:val="22"/>
                <w:szCs w:val="22"/>
              </w:rPr>
              <w:t>1</w:t>
            </w:r>
          </w:p>
        </w:tc>
        <w:tc>
          <w:tcPr>
            <w:tcW w:w="771" w:type="dxa"/>
            <w:tcBorders>
              <w:top w:val="nil"/>
              <w:left w:val="nil"/>
              <w:bottom w:val="single" w:sz="4" w:space="0" w:color="auto"/>
              <w:right w:val="single" w:sz="4" w:space="0" w:color="auto"/>
            </w:tcBorders>
            <w:shd w:val="clear" w:color="000000" w:fill="FFFF00"/>
            <w:hideMark/>
          </w:tcPr>
          <w:p w14:paraId="7E26C8AF" w14:textId="77777777" w:rsidR="001763A6" w:rsidRDefault="001763A6">
            <w:pPr>
              <w:autoSpaceDE w:val="0"/>
              <w:autoSpaceDN w:val="0"/>
              <w:adjustRightInd w:val="0"/>
              <w:jc w:val="center"/>
              <w:rPr>
                <w:rFonts w:ascii="Arial" w:hAnsi="Arial" w:cs="Arial"/>
                <w:b/>
                <w:bCs/>
                <w:color w:val="000000"/>
                <w:sz w:val="22"/>
                <w:szCs w:val="22"/>
              </w:rPr>
            </w:pPr>
          </w:p>
        </w:tc>
        <w:tc>
          <w:tcPr>
            <w:tcW w:w="852" w:type="dxa"/>
            <w:tcBorders>
              <w:top w:val="nil"/>
              <w:left w:val="nil"/>
              <w:bottom w:val="single" w:sz="4" w:space="0" w:color="auto"/>
              <w:right w:val="double" w:sz="6" w:space="0" w:color="auto"/>
            </w:tcBorders>
            <w:shd w:val="clear" w:color="auto" w:fill="auto"/>
            <w:hideMark/>
          </w:tcPr>
          <w:p w14:paraId="30EDCC46" w14:textId="77777777" w:rsidR="001763A6" w:rsidRDefault="00446FBD">
            <w:pPr>
              <w:autoSpaceDE w:val="0"/>
              <w:autoSpaceDN w:val="0"/>
              <w:adjustRightInd w:val="0"/>
              <w:jc w:val="center"/>
              <w:rPr>
                <w:rFonts w:ascii="Arial" w:hAnsi="Arial" w:cs="Arial"/>
                <w:b/>
                <w:bCs/>
                <w:color w:val="000000"/>
                <w:sz w:val="22"/>
                <w:szCs w:val="22"/>
              </w:rPr>
            </w:pPr>
            <w:r>
              <w:rPr>
                <w:rFonts w:ascii="Arial" w:hAnsi="Arial" w:cs="Arial"/>
                <w:b/>
                <w:bCs/>
                <w:color w:val="000000"/>
                <w:sz w:val="22"/>
                <w:szCs w:val="22"/>
              </w:rPr>
              <w:t>1</w:t>
            </w:r>
          </w:p>
        </w:tc>
      </w:tr>
      <w:tr w:rsidR="001763A6" w14:paraId="0579E036" w14:textId="77777777">
        <w:trPr>
          <w:trHeight w:val="300"/>
        </w:trPr>
        <w:tc>
          <w:tcPr>
            <w:tcW w:w="3143" w:type="dxa"/>
            <w:tcBorders>
              <w:top w:val="single" w:sz="4" w:space="0" w:color="auto"/>
              <w:left w:val="double" w:sz="6" w:space="0" w:color="auto"/>
              <w:bottom w:val="single" w:sz="4" w:space="0" w:color="auto"/>
              <w:right w:val="single" w:sz="4" w:space="0" w:color="auto"/>
            </w:tcBorders>
            <w:shd w:val="clear" w:color="auto" w:fill="auto"/>
            <w:vAlign w:val="bottom"/>
            <w:hideMark/>
          </w:tcPr>
          <w:p w14:paraId="15D30681" w14:textId="77777777" w:rsidR="001763A6" w:rsidRDefault="00446FBD">
            <w:pPr>
              <w:rPr>
                <w:b/>
                <w:bCs/>
                <w:sz w:val="22"/>
                <w:szCs w:val="22"/>
              </w:rPr>
            </w:pPr>
            <w:r>
              <w:rPr>
                <w:b/>
                <w:bCs/>
                <w:sz w:val="22"/>
                <w:szCs w:val="22"/>
              </w:rPr>
              <w:t>4093 Finite Element</w:t>
            </w:r>
          </w:p>
        </w:tc>
        <w:tc>
          <w:tcPr>
            <w:tcW w:w="801" w:type="dxa"/>
            <w:tcBorders>
              <w:top w:val="nil"/>
              <w:left w:val="nil"/>
              <w:bottom w:val="single" w:sz="4" w:space="0" w:color="auto"/>
              <w:right w:val="single" w:sz="4" w:space="0" w:color="auto"/>
            </w:tcBorders>
            <w:shd w:val="clear" w:color="000000" w:fill="FFFF00"/>
            <w:hideMark/>
          </w:tcPr>
          <w:p w14:paraId="5BAD324B" w14:textId="77777777" w:rsidR="001763A6" w:rsidRDefault="00446FBD">
            <w:pPr>
              <w:autoSpaceDE w:val="0"/>
              <w:autoSpaceDN w:val="0"/>
              <w:adjustRightInd w:val="0"/>
              <w:jc w:val="center"/>
              <w:rPr>
                <w:rFonts w:ascii="Arial" w:hAnsi="Arial" w:cs="Arial"/>
                <w:b/>
                <w:bCs/>
                <w:color w:val="000000"/>
                <w:sz w:val="22"/>
                <w:szCs w:val="22"/>
              </w:rPr>
            </w:pPr>
            <w:r>
              <w:rPr>
                <w:rFonts w:ascii="Arial" w:hAnsi="Arial" w:cs="Arial"/>
                <w:b/>
                <w:bCs/>
                <w:color w:val="000000"/>
                <w:sz w:val="22"/>
                <w:szCs w:val="22"/>
              </w:rPr>
              <w:t>1</w:t>
            </w:r>
          </w:p>
        </w:tc>
        <w:tc>
          <w:tcPr>
            <w:tcW w:w="852" w:type="dxa"/>
            <w:tcBorders>
              <w:top w:val="nil"/>
              <w:left w:val="nil"/>
              <w:bottom w:val="single" w:sz="4" w:space="0" w:color="auto"/>
              <w:right w:val="single" w:sz="4" w:space="0" w:color="auto"/>
            </w:tcBorders>
            <w:shd w:val="clear" w:color="auto" w:fill="auto"/>
            <w:hideMark/>
          </w:tcPr>
          <w:p w14:paraId="1E6F4043" w14:textId="77777777" w:rsidR="001763A6" w:rsidRDefault="001763A6">
            <w:pPr>
              <w:autoSpaceDE w:val="0"/>
              <w:autoSpaceDN w:val="0"/>
              <w:adjustRightInd w:val="0"/>
              <w:jc w:val="center"/>
              <w:rPr>
                <w:rFonts w:ascii="Arial" w:hAnsi="Arial" w:cs="Arial"/>
                <w:b/>
                <w:bCs/>
                <w:color w:val="000000"/>
                <w:sz w:val="22"/>
                <w:szCs w:val="22"/>
              </w:rPr>
            </w:pPr>
          </w:p>
        </w:tc>
        <w:tc>
          <w:tcPr>
            <w:tcW w:w="773" w:type="dxa"/>
            <w:tcBorders>
              <w:top w:val="nil"/>
              <w:left w:val="nil"/>
              <w:bottom w:val="single" w:sz="4" w:space="0" w:color="auto"/>
              <w:right w:val="single" w:sz="4" w:space="0" w:color="auto"/>
            </w:tcBorders>
            <w:shd w:val="clear" w:color="000000" w:fill="CCFFCC"/>
            <w:hideMark/>
          </w:tcPr>
          <w:p w14:paraId="2D011C17" w14:textId="77777777" w:rsidR="001763A6" w:rsidRDefault="00446FBD">
            <w:pPr>
              <w:autoSpaceDE w:val="0"/>
              <w:autoSpaceDN w:val="0"/>
              <w:adjustRightInd w:val="0"/>
              <w:jc w:val="center"/>
              <w:rPr>
                <w:rFonts w:ascii="Arial" w:hAnsi="Arial" w:cs="Arial"/>
                <w:b/>
                <w:bCs/>
                <w:color w:val="000000"/>
                <w:sz w:val="22"/>
                <w:szCs w:val="22"/>
              </w:rPr>
            </w:pPr>
            <w:r>
              <w:rPr>
                <w:rFonts w:ascii="Arial" w:hAnsi="Arial" w:cs="Arial"/>
                <w:b/>
                <w:bCs/>
                <w:color w:val="000000"/>
                <w:sz w:val="22"/>
                <w:szCs w:val="22"/>
              </w:rPr>
              <w:t>1</w:t>
            </w:r>
          </w:p>
        </w:tc>
        <w:tc>
          <w:tcPr>
            <w:tcW w:w="852" w:type="dxa"/>
            <w:tcBorders>
              <w:top w:val="nil"/>
              <w:left w:val="nil"/>
              <w:bottom w:val="single" w:sz="4" w:space="0" w:color="auto"/>
              <w:right w:val="single" w:sz="4" w:space="0" w:color="auto"/>
            </w:tcBorders>
            <w:shd w:val="clear" w:color="auto" w:fill="auto"/>
            <w:hideMark/>
          </w:tcPr>
          <w:p w14:paraId="1E9F585A" w14:textId="77777777" w:rsidR="001763A6" w:rsidRDefault="001763A6">
            <w:pPr>
              <w:autoSpaceDE w:val="0"/>
              <w:autoSpaceDN w:val="0"/>
              <w:adjustRightInd w:val="0"/>
              <w:jc w:val="center"/>
              <w:rPr>
                <w:rFonts w:ascii="Arial" w:hAnsi="Arial" w:cs="Arial"/>
                <w:b/>
                <w:bCs/>
                <w:color w:val="000000"/>
                <w:sz w:val="22"/>
                <w:szCs w:val="22"/>
              </w:rPr>
            </w:pPr>
          </w:p>
        </w:tc>
        <w:tc>
          <w:tcPr>
            <w:tcW w:w="801" w:type="dxa"/>
            <w:tcBorders>
              <w:top w:val="nil"/>
              <w:left w:val="nil"/>
              <w:bottom w:val="single" w:sz="4" w:space="0" w:color="auto"/>
              <w:right w:val="single" w:sz="4" w:space="0" w:color="auto"/>
            </w:tcBorders>
            <w:shd w:val="clear" w:color="000000" w:fill="FFFF00"/>
            <w:hideMark/>
          </w:tcPr>
          <w:p w14:paraId="620D3ECC" w14:textId="77777777" w:rsidR="001763A6" w:rsidRDefault="00446FBD">
            <w:pPr>
              <w:autoSpaceDE w:val="0"/>
              <w:autoSpaceDN w:val="0"/>
              <w:adjustRightInd w:val="0"/>
              <w:jc w:val="center"/>
              <w:rPr>
                <w:rFonts w:ascii="Arial" w:hAnsi="Arial" w:cs="Arial"/>
                <w:b/>
                <w:bCs/>
                <w:color w:val="000000"/>
                <w:sz w:val="22"/>
                <w:szCs w:val="22"/>
              </w:rPr>
            </w:pPr>
            <w:r>
              <w:rPr>
                <w:rFonts w:ascii="Arial" w:hAnsi="Arial" w:cs="Arial"/>
                <w:b/>
                <w:bCs/>
                <w:color w:val="000000"/>
                <w:sz w:val="22"/>
                <w:szCs w:val="22"/>
              </w:rPr>
              <w:t>1</w:t>
            </w:r>
          </w:p>
        </w:tc>
        <w:tc>
          <w:tcPr>
            <w:tcW w:w="852" w:type="dxa"/>
            <w:tcBorders>
              <w:top w:val="nil"/>
              <w:left w:val="nil"/>
              <w:bottom w:val="single" w:sz="4" w:space="0" w:color="auto"/>
              <w:right w:val="single" w:sz="4" w:space="0" w:color="auto"/>
            </w:tcBorders>
            <w:shd w:val="clear" w:color="auto" w:fill="auto"/>
            <w:hideMark/>
          </w:tcPr>
          <w:p w14:paraId="312F0A9A" w14:textId="77777777" w:rsidR="001763A6" w:rsidRDefault="001763A6">
            <w:pPr>
              <w:autoSpaceDE w:val="0"/>
              <w:autoSpaceDN w:val="0"/>
              <w:adjustRightInd w:val="0"/>
              <w:jc w:val="center"/>
              <w:rPr>
                <w:rFonts w:ascii="Arial" w:hAnsi="Arial" w:cs="Arial"/>
                <w:b/>
                <w:bCs/>
                <w:color w:val="000000"/>
                <w:sz w:val="22"/>
                <w:szCs w:val="22"/>
              </w:rPr>
            </w:pPr>
          </w:p>
        </w:tc>
        <w:tc>
          <w:tcPr>
            <w:tcW w:w="771" w:type="dxa"/>
            <w:tcBorders>
              <w:top w:val="nil"/>
              <w:left w:val="nil"/>
              <w:bottom w:val="single" w:sz="4" w:space="0" w:color="auto"/>
              <w:right w:val="single" w:sz="4" w:space="0" w:color="auto"/>
            </w:tcBorders>
            <w:shd w:val="clear" w:color="000000" w:fill="FFFF00"/>
            <w:hideMark/>
          </w:tcPr>
          <w:p w14:paraId="74B67E66" w14:textId="77777777" w:rsidR="001763A6" w:rsidRDefault="00446FBD">
            <w:pPr>
              <w:autoSpaceDE w:val="0"/>
              <w:autoSpaceDN w:val="0"/>
              <w:adjustRightInd w:val="0"/>
              <w:jc w:val="center"/>
              <w:rPr>
                <w:rFonts w:ascii="Arial" w:hAnsi="Arial" w:cs="Arial"/>
                <w:b/>
                <w:bCs/>
                <w:color w:val="000000"/>
                <w:sz w:val="22"/>
                <w:szCs w:val="22"/>
              </w:rPr>
            </w:pPr>
            <w:r>
              <w:rPr>
                <w:rFonts w:ascii="Arial" w:hAnsi="Arial" w:cs="Arial"/>
                <w:b/>
                <w:bCs/>
                <w:color w:val="000000"/>
                <w:sz w:val="22"/>
                <w:szCs w:val="22"/>
              </w:rPr>
              <w:t>1</w:t>
            </w:r>
          </w:p>
        </w:tc>
        <w:tc>
          <w:tcPr>
            <w:tcW w:w="852" w:type="dxa"/>
            <w:tcBorders>
              <w:top w:val="nil"/>
              <w:left w:val="nil"/>
              <w:bottom w:val="single" w:sz="4" w:space="0" w:color="auto"/>
              <w:right w:val="double" w:sz="6" w:space="0" w:color="auto"/>
            </w:tcBorders>
            <w:shd w:val="clear" w:color="auto" w:fill="auto"/>
            <w:hideMark/>
          </w:tcPr>
          <w:p w14:paraId="181C01B3" w14:textId="77777777" w:rsidR="001763A6" w:rsidRDefault="001763A6">
            <w:pPr>
              <w:autoSpaceDE w:val="0"/>
              <w:autoSpaceDN w:val="0"/>
              <w:adjustRightInd w:val="0"/>
              <w:jc w:val="center"/>
              <w:rPr>
                <w:rFonts w:ascii="Arial" w:hAnsi="Arial" w:cs="Arial"/>
                <w:b/>
                <w:bCs/>
                <w:color w:val="000000"/>
                <w:sz w:val="22"/>
                <w:szCs w:val="22"/>
              </w:rPr>
            </w:pPr>
          </w:p>
        </w:tc>
      </w:tr>
      <w:tr w:rsidR="001763A6" w14:paraId="5D5CA158" w14:textId="77777777">
        <w:trPr>
          <w:trHeight w:val="300"/>
        </w:trPr>
        <w:tc>
          <w:tcPr>
            <w:tcW w:w="3143" w:type="dxa"/>
            <w:tcBorders>
              <w:top w:val="single" w:sz="4" w:space="0" w:color="auto"/>
              <w:left w:val="double" w:sz="6" w:space="0" w:color="auto"/>
              <w:bottom w:val="single" w:sz="4" w:space="0" w:color="auto"/>
              <w:right w:val="single" w:sz="4" w:space="0" w:color="auto"/>
            </w:tcBorders>
            <w:shd w:val="clear" w:color="auto" w:fill="auto"/>
            <w:vAlign w:val="bottom"/>
            <w:hideMark/>
          </w:tcPr>
          <w:p w14:paraId="2F9B233A" w14:textId="77777777" w:rsidR="001763A6" w:rsidRDefault="00446FBD">
            <w:pPr>
              <w:rPr>
                <w:b/>
                <w:bCs/>
                <w:sz w:val="22"/>
                <w:szCs w:val="22"/>
              </w:rPr>
            </w:pPr>
            <w:r>
              <w:rPr>
                <w:b/>
                <w:bCs/>
                <w:sz w:val="22"/>
                <w:szCs w:val="22"/>
              </w:rPr>
              <w:t>4472 Senior Project I</w:t>
            </w:r>
          </w:p>
        </w:tc>
        <w:tc>
          <w:tcPr>
            <w:tcW w:w="801" w:type="dxa"/>
            <w:tcBorders>
              <w:top w:val="nil"/>
              <w:left w:val="nil"/>
              <w:bottom w:val="single" w:sz="4" w:space="0" w:color="auto"/>
              <w:right w:val="single" w:sz="4" w:space="0" w:color="auto"/>
            </w:tcBorders>
            <w:shd w:val="clear" w:color="000000" w:fill="FFFF00"/>
            <w:hideMark/>
          </w:tcPr>
          <w:p w14:paraId="6DA336F8" w14:textId="77777777" w:rsidR="001763A6" w:rsidRDefault="00446FBD">
            <w:pPr>
              <w:autoSpaceDE w:val="0"/>
              <w:autoSpaceDN w:val="0"/>
              <w:adjustRightInd w:val="0"/>
              <w:jc w:val="center"/>
              <w:rPr>
                <w:rFonts w:ascii="Arial" w:hAnsi="Arial" w:cs="Arial"/>
                <w:b/>
                <w:bCs/>
                <w:color w:val="000000"/>
                <w:sz w:val="22"/>
                <w:szCs w:val="22"/>
              </w:rPr>
            </w:pPr>
            <w:r>
              <w:rPr>
                <w:rFonts w:ascii="Arial" w:hAnsi="Arial" w:cs="Arial"/>
                <w:b/>
                <w:bCs/>
                <w:color w:val="000000"/>
                <w:sz w:val="22"/>
                <w:szCs w:val="22"/>
              </w:rPr>
              <w:t>4, 5</w:t>
            </w:r>
          </w:p>
        </w:tc>
        <w:tc>
          <w:tcPr>
            <w:tcW w:w="852" w:type="dxa"/>
            <w:tcBorders>
              <w:top w:val="nil"/>
              <w:left w:val="nil"/>
              <w:bottom w:val="single" w:sz="4" w:space="0" w:color="auto"/>
              <w:right w:val="single" w:sz="4" w:space="0" w:color="auto"/>
            </w:tcBorders>
            <w:shd w:val="clear" w:color="auto" w:fill="auto"/>
            <w:hideMark/>
          </w:tcPr>
          <w:p w14:paraId="2980AC33" w14:textId="77777777" w:rsidR="001763A6" w:rsidRDefault="001763A6">
            <w:pPr>
              <w:autoSpaceDE w:val="0"/>
              <w:autoSpaceDN w:val="0"/>
              <w:adjustRightInd w:val="0"/>
              <w:jc w:val="center"/>
              <w:rPr>
                <w:rFonts w:ascii="Arial" w:hAnsi="Arial" w:cs="Arial"/>
                <w:b/>
                <w:bCs/>
                <w:color w:val="000000"/>
                <w:sz w:val="22"/>
                <w:szCs w:val="22"/>
              </w:rPr>
            </w:pPr>
          </w:p>
        </w:tc>
        <w:tc>
          <w:tcPr>
            <w:tcW w:w="773" w:type="dxa"/>
            <w:tcBorders>
              <w:top w:val="nil"/>
              <w:left w:val="nil"/>
              <w:bottom w:val="single" w:sz="4" w:space="0" w:color="auto"/>
              <w:right w:val="single" w:sz="4" w:space="0" w:color="auto"/>
            </w:tcBorders>
            <w:shd w:val="clear" w:color="000000" w:fill="CCFFCC"/>
            <w:hideMark/>
          </w:tcPr>
          <w:p w14:paraId="485AEDC7" w14:textId="77777777" w:rsidR="001763A6" w:rsidRDefault="00446FBD">
            <w:pPr>
              <w:autoSpaceDE w:val="0"/>
              <w:autoSpaceDN w:val="0"/>
              <w:adjustRightInd w:val="0"/>
              <w:jc w:val="center"/>
              <w:rPr>
                <w:rFonts w:ascii="Arial" w:hAnsi="Arial" w:cs="Arial"/>
                <w:b/>
                <w:bCs/>
                <w:color w:val="000000"/>
                <w:sz w:val="22"/>
                <w:szCs w:val="22"/>
              </w:rPr>
            </w:pPr>
            <w:r>
              <w:rPr>
                <w:rFonts w:ascii="Arial" w:hAnsi="Arial" w:cs="Arial"/>
                <w:b/>
                <w:bCs/>
                <w:color w:val="000000"/>
                <w:sz w:val="22"/>
                <w:szCs w:val="22"/>
              </w:rPr>
              <w:t>4, 5</w:t>
            </w:r>
          </w:p>
        </w:tc>
        <w:tc>
          <w:tcPr>
            <w:tcW w:w="852" w:type="dxa"/>
            <w:tcBorders>
              <w:top w:val="nil"/>
              <w:left w:val="nil"/>
              <w:bottom w:val="single" w:sz="4" w:space="0" w:color="auto"/>
              <w:right w:val="single" w:sz="4" w:space="0" w:color="auto"/>
            </w:tcBorders>
            <w:shd w:val="clear" w:color="auto" w:fill="auto"/>
            <w:hideMark/>
          </w:tcPr>
          <w:p w14:paraId="6360CF8C" w14:textId="77777777" w:rsidR="001763A6" w:rsidRDefault="001763A6">
            <w:pPr>
              <w:autoSpaceDE w:val="0"/>
              <w:autoSpaceDN w:val="0"/>
              <w:adjustRightInd w:val="0"/>
              <w:jc w:val="center"/>
              <w:rPr>
                <w:rFonts w:ascii="Arial" w:hAnsi="Arial" w:cs="Arial"/>
                <w:b/>
                <w:bCs/>
                <w:color w:val="000000"/>
                <w:sz w:val="22"/>
                <w:szCs w:val="22"/>
              </w:rPr>
            </w:pPr>
          </w:p>
        </w:tc>
        <w:tc>
          <w:tcPr>
            <w:tcW w:w="801" w:type="dxa"/>
            <w:tcBorders>
              <w:top w:val="nil"/>
              <w:left w:val="nil"/>
              <w:bottom w:val="single" w:sz="4" w:space="0" w:color="auto"/>
              <w:right w:val="single" w:sz="4" w:space="0" w:color="auto"/>
            </w:tcBorders>
            <w:shd w:val="clear" w:color="000000" w:fill="FFFF00"/>
            <w:hideMark/>
          </w:tcPr>
          <w:p w14:paraId="1407090D" w14:textId="77777777" w:rsidR="001763A6" w:rsidRDefault="00446FBD">
            <w:pPr>
              <w:autoSpaceDE w:val="0"/>
              <w:autoSpaceDN w:val="0"/>
              <w:adjustRightInd w:val="0"/>
              <w:jc w:val="center"/>
              <w:rPr>
                <w:rFonts w:ascii="Arial" w:hAnsi="Arial" w:cs="Arial"/>
                <w:b/>
                <w:bCs/>
                <w:color w:val="000000"/>
                <w:sz w:val="22"/>
                <w:szCs w:val="22"/>
              </w:rPr>
            </w:pPr>
            <w:r>
              <w:rPr>
                <w:rFonts w:ascii="Arial" w:hAnsi="Arial" w:cs="Arial"/>
                <w:b/>
                <w:bCs/>
                <w:color w:val="000000"/>
                <w:sz w:val="22"/>
                <w:szCs w:val="22"/>
              </w:rPr>
              <w:t>4, 5</w:t>
            </w:r>
          </w:p>
        </w:tc>
        <w:tc>
          <w:tcPr>
            <w:tcW w:w="852" w:type="dxa"/>
            <w:tcBorders>
              <w:top w:val="nil"/>
              <w:left w:val="nil"/>
              <w:bottom w:val="single" w:sz="4" w:space="0" w:color="auto"/>
              <w:right w:val="single" w:sz="4" w:space="0" w:color="auto"/>
            </w:tcBorders>
            <w:shd w:val="clear" w:color="auto" w:fill="auto"/>
            <w:hideMark/>
          </w:tcPr>
          <w:p w14:paraId="6CF2ED5E" w14:textId="77777777" w:rsidR="001763A6" w:rsidRDefault="001763A6">
            <w:pPr>
              <w:autoSpaceDE w:val="0"/>
              <w:autoSpaceDN w:val="0"/>
              <w:adjustRightInd w:val="0"/>
              <w:jc w:val="center"/>
              <w:rPr>
                <w:rFonts w:ascii="Arial" w:hAnsi="Arial" w:cs="Arial"/>
                <w:b/>
                <w:bCs/>
                <w:color w:val="000000"/>
                <w:sz w:val="22"/>
                <w:szCs w:val="22"/>
              </w:rPr>
            </w:pPr>
          </w:p>
        </w:tc>
        <w:tc>
          <w:tcPr>
            <w:tcW w:w="771" w:type="dxa"/>
            <w:tcBorders>
              <w:top w:val="nil"/>
              <w:left w:val="nil"/>
              <w:bottom w:val="single" w:sz="4" w:space="0" w:color="auto"/>
              <w:right w:val="single" w:sz="4" w:space="0" w:color="auto"/>
            </w:tcBorders>
            <w:shd w:val="clear" w:color="000000" w:fill="FFFF00"/>
            <w:hideMark/>
          </w:tcPr>
          <w:p w14:paraId="3E893173" w14:textId="77777777" w:rsidR="001763A6" w:rsidRDefault="00446FBD">
            <w:pPr>
              <w:autoSpaceDE w:val="0"/>
              <w:autoSpaceDN w:val="0"/>
              <w:adjustRightInd w:val="0"/>
              <w:jc w:val="center"/>
              <w:rPr>
                <w:rFonts w:ascii="Arial" w:hAnsi="Arial" w:cs="Arial"/>
                <w:b/>
                <w:bCs/>
                <w:color w:val="000000"/>
                <w:sz w:val="22"/>
                <w:szCs w:val="22"/>
              </w:rPr>
            </w:pPr>
            <w:r>
              <w:rPr>
                <w:rFonts w:ascii="Arial" w:hAnsi="Arial" w:cs="Arial"/>
                <w:b/>
                <w:bCs/>
                <w:color w:val="000000"/>
                <w:sz w:val="22"/>
                <w:szCs w:val="22"/>
              </w:rPr>
              <w:t>4, 5</w:t>
            </w:r>
          </w:p>
        </w:tc>
        <w:tc>
          <w:tcPr>
            <w:tcW w:w="852" w:type="dxa"/>
            <w:tcBorders>
              <w:top w:val="nil"/>
              <w:left w:val="nil"/>
              <w:bottom w:val="single" w:sz="4" w:space="0" w:color="auto"/>
              <w:right w:val="double" w:sz="6" w:space="0" w:color="auto"/>
            </w:tcBorders>
            <w:shd w:val="clear" w:color="auto" w:fill="auto"/>
            <w:hideMark/>
          </w:tcPr>
          <w:p w14:paraId="303ADDD2" w14:textId="77777777" w:rsidR="001763A6" w:rsidRDefault="001763A6">
            <w:pPr>
              <w:autoSpaceDE w:val="0"/>
              <w:autoSpaceDN w:val="0"/>
              <w:adjustRightInd w:val="0"/>
              <w:jc w:val="center"/>
              <w:rPr>
                <w:rFonts w:ascii="Arial" w:hAnsi="Arial" w:cs="Arial"/>
                <w:b/>
                <w:bCs/>
                <w:color w:val="000000"/>
                <w:sz w:val="22"/>
                <w:szCs w:val="22"/>
              </w:rPr>
            </w:pPr>
          </w:p>
        </w:tc>
      </w:tr>
      <w:tr w:rsidR="001763A6" w14:paraId="07E99FB3" w14:textId="77777777">
        <w:trPr>
          <w:trHeight w:val="300"/>
        </w:trPr>
        <w:tc>
          <w:tcPr>
            <w:tcW w:w="3143" w:type="dxa"/>
            <w:tcBorders>
              <w:top w:val="single" w:sz="4" w:space="0" w:color="auto"/>
              <w:left w:val="double" w:sz="6" w:space="0" w:color="auto"/>
              <w:bottom w:val="double" w:sz="6" w:space="0" w:color="auto"/>
              <w:right w:val="single" w:sz="4" w:space="0" w:color="auto"/>
            </w:tcBorders>
            <w:shd w:val="clear" w:color="auto" w:fill="auto"/>
            <w:vAlign w:val="bottom"/>
            <w:hideMark/>
          </w:tcPr>
          <w:p w14:paraId="45A6A7ED" w14:textId="77777777" w:rsidR="001763A6" w:rsidRDefault="00446FBD">
            <w:pPr>
              <w:rPr>
                <w:b/>
                <w:bCs/>
                <w:sz w:val="22"/>
                <w:szCs w:val="22"/>
              </w:rPr>
            </w:pPr>
            <w:r>
              <w:rPr>
                <w:b/>
                <w:bCs/>
                <w:sz w:val="22"/>
                <w:szCs w:val="22"/>
              </w:rPr>
              <w:t>4482 Senior Project II</w:t>
            </w:r>
          </w:p>
        </w:tc>
        <w:tc>
          <w:tcPr>
            <w:tcW w:w="801" w:type="dxa"/>
            <w:tcBorders>
              <w:top w:val="nil"/>
              <w:left w:val="nil"/>
              <w:bottom w:val="double" w:sz="6" w:space="0" w:color="auto"/>
              <w:right w:val="single" w:sz="4" w:space="0" w:color="auto"/>
            </w:tcBorders>
            <w:shd w:val="clear" w:color="000000" w:fill="FFFF00"/>
            <w:hideMark/>
          </w:tcPr>
          <w:p w14:paraId="25850BB6" w14:textId="77777777" w:rsidR="001763A6" w:rsidRDefault="001763A6">
            <w:pPr>
              <w:autoSpaceDE w:val="0"/>
              <w:autoSpaceDN w:val="0"/>
              <w:adjustRightInd w:val="0"/>
              <w:jc w:val="center"/>
              <w:rPr>
                <w:rFonts w:ascii="Arial" w:hAnsi="Arial" w:cs="Arial"/>
                <w:b/>
                <w:bCs/>
                <w:color w:val="000000"/>
                <w:sz w:val="22"/>
                <w:szCs w:val="22"/>
              </w:rPr>
            </w:pPr>
          </w:p>
        </w:tc>
        <w:tc>
          <w:tcPr>
            <w:tcW w:w="852" w:type="dxa"/>
            <w:tcBorders>
              <w:top w:val="nil"/>
              <w:left w:val="nil"/>
              <w:bottom w:val="double" w:sz="6" w:space="0" w:color="auto"/>
              <w:right w:val="single" w:sz="4" w:space="0" w:color="auto"/>
            </w:tcBorders>
            <w:shd w:val="clear" w:color="auto" w:fill="auto"/>
            <w:hideMark/>
          </w:tcPr>
          <w:p w14:paraId="7C1F0C12" w14:textId="77777777" w:rsidR="001763A6" w:rsidRDefault="00446FBD">
            <w:pPr>
              <w:autoSpaceDE w:val="0"/>
              <w:autoSpaceDN w:val="0"/>
              <w:adjustRightInd w:val="0"/>
              <w:jc w:val="center"/>
              <w:rPr>
                <w:rFonts w:ascii="Arial" w:hAnsi="Arial" w:cs="Arial"/>
                <w:b/>
                <w:bCs/>
                <w:color w:val="000000"/>
                <w:sz w:val="22"/>
                <w:szCs w:val="22"/>
              </w:rPr>
            </w:pPr>
            <w:r>
              <w:rPr>
                <w:rFonts w:ascii="Arial" w:hAnsi="Arial" w:cs="Arial"/>
                <w:b/>
                <w:bCs/>
                <w:color w:val="000000"/>
                <w:sz w:val="22"/>
                <w:szCs w:val="22"/>
              </w:rPr>
              <w:t>2,3,7</w:t>
            </w:r>
          </w:p>
        </w:tc>
        <w:tc>
          <w:tcPr>
            <w:tcW w:w="773" w:type="dxa"/>
            <w:tcBorders>
              <w:top w:val="nil"/>
              <w:left w:val="nil"/>
              <w:bottom w:val="double" w:sz="6" w:space="0" w:color="auto"/>
              <w:right w:val="single" w:sz="4" w:space="0" w:color="auto"/>
            </w:tcBorders>
            <w:shd w:val="clear" w:color="000000" w:fill="CCFFCC"/>
            <w:hideMark/>
          </w:tcPr>
          <w:p w14:paraId="4E1F0F44" w14:textId="77777777" w:rsidR="001763A6" w:rsidRDefault="001763A6">
            <w:pPr>
              <w:autoSpaceDE w:val="0"/>
              <w:autoSpaceDN w:val="0"/>
              <w:adjustRightInd w:val="0"/>
              <w:jc w:val="center"/>
              <w:rPr>
                <w:rFonts w:ascii="Arial" w:hAnsi="Arial" w:cs="Arial"/>
                <w:b/>
                <w:bCs/>
                <w:color w:val="000000"/>
                <w:sz w:val="22"/>
                <w:szCs w:val="22"/>
              </w:rPr>
            </w:pPr>
          </w:p>
        </w:tc>
        <w:tc>
          <w:tcPr>
            <w:tcW w:w="852" w:type="dxa"/>
            <w:tcBorders>
              <w:top w:val="nil"/>
              <w:left w:val="nil"/>
              <w:bottom w:val="double" w:sz="6" w:space="0" w:color="auto"/>
              <w:right w:val="single" w:sz="4" w:space="0" w:color="auto"/>
            </w:tcBorders>
            <w:shd w:val="clear" w:color="auto" w:fill="auto"/>
            <w:hideMark/>
          </w:tcPr>
          <w:p w14:paraId="18997FF1" w14:textId="77777777" w:rsidR="001763A6" w:rsidRDefault="00446FBD">
            <w:pPr>
              <w:autoSpaceDE w:val="0"/>
              <w:autoSpaceDN w:val="0"/>
              <w:adjustRightInd w:val="0"/>
              <w:jc w:val="center"/>
              <w:rPr>
                <w:rFonts w:ascii="Arial" w:hAnsi="Arial" w:cs="Arial"/>
                <w:b/>
                <w:bCs/>
                <w:color w:val="000000"/>
                <w:sz w:val="22"/>
                <w:szCs w:val="22"/>
              </w:rPr>
            </w:pPr>
            <w:r>
              <w:rPr>
                <w:rFonts w:ascii="Arial" w:hAnsi="Arial" w:cs="Arial"/>
                <w:b/>
                <w:bCs/>
                <w:color w:val="000000"/>
                <w:sz w:val="22"/>
                <w:szCs w:val="22"/>
              </w:rPr>
              <w:t>2,3,7</w:t>
            </w:r>
          </w:p>
        </w:tc>
        <w:tc>
          <w:tcPr>
            <w:tcW w:w="801" w:type="dxa"/>
            <w:tcBorders>
              <w:top w:val="nil"/>
              <w:left w:val="nil"/>
              <w:bottom w:val="double" w:sz="6" w:space="0" w:color="auto"/>
              <w:right w:val="single" w:sz="4" w:space="0" w:color="auto"/>
            </w:tcBorders>
            <w:shd w:val="clear" w:color="000000" w:fill="FFFF00"/>
            <w:hideMark/>
          </w:tcPr>
          <w:p w14:paraId="53CE0B07" w14:textId="77777777" w:rsidR="001763A6" w:rsidRDefault="001763A6">
            <w:pPr>
              <w:autoSpaceDE w:val="0"/>
              <w:autoSpaceDN w:val="0"/>
              <w:adjustRightInd w:val="0"/>
              <w:jc w:val="center"/>
              <w:rPr>
                <w:rFonts w:ascii="Arial" w:hAnsi="Arial" w:cs="Arial"/>
                <w:b/>
                <w:bCs/>
                <w:color w:val="000000"/>
                <w:sz w:val="22"/>
                <w:szCs w:val="22"/>
              </w:rPr>
            </w:pPr>
          </w:p>
        </w:tc>
        <w:tc>
          <w:tcPr>
            <w:tcW w:w="852" w:type="dxa"/>
            <w:tcBorders>
              <w:top w:val="nil"/>
              <w:left w:val="nil"/>
              <w:bottom w:val="double" w:sz="6" w:space="0" w:color="auto"/>
              <w:right w:val="single" w:sz="4" w:space="0" w:color="auto"/>
            </w:tcBorders>
            <w:shd w:val="clear" w:color="auto" w:fill="auto"/>
            <w:hideMark/>
          </w:tcPr>
          <w:p w14:paraId="2289FA84" w14:textId="77777777" w:rsidR="001763A6" w:rsidRDefault="00446FBD">
            <w:pPr>
              <w:autoSpaceDE w:val="0"/>
              <w:autoSpaceDN w:val="0"/>
              <w:adjustRightInd w:val="0"/>
              <w:jc w:val="center"/>
              <w:rPr>
                <w:rFonts w:ascii="Arial" w:hAnsi="Arial" w:cs="Arial"/>
                <w:b/>
                <w:bCs/>
                <w:color w:val="000000"/>
                <w:sz w:val="22"/>
                <w:szCs w:val="22"/>
              </w:rPr>
            </w:pPr>
            <w:r>
              <w:rPr>
                <w:rFonts w:ascii="Arial" w:hAnsi="Arial" w:cs="Arial"/>
                <w:b/>
                <w:bCs/>
                <w:color w:val="000000"/>
                <w:sz w:val="22"/>
                <w:szCs w:val="22"/>
              </w:rPr>
              <w:t>2,3,7</w:t>
            </w:r>
          </w:p>
        </w:tc>
        <w:tc>
          <w:tcPr>
            <w:tcW w:w="771" w:type="dxa"/>
            <w:tcBorders>
              <w:top w:val="nil"/>
              <w:left w:val="nil"/>
              <w:bottom w:val="double" w:sz="6" w:space="0" w:color="auto"/>
              <w:right w:val="single" w:sz="4" w:space="0" w:color="auto"/>
            </w:tcBorders>
            <w:shd w:val="clear" w:color="000000" w:fill="FFFF00"/>
            <w:hideMark/>
          </w:tcPr>
          <w:p w14:paraId="225C4DCE" w14:textId="77777777" w:rsidR="001763A6" w:rsidRDefault="001763A6">
            <w:pPr>
              <w:autoSpaceDE w:val="0"/>
              <w:autoSpaceDN w:val="0"/>
              <w:adjustRightInd w:val="0"/>
              <w:jc w:val="center"/>
              <w:rPr>
                <w:rFonts w:ascii="Arial" w:hAnsi="Arial" w:cs="Arial"/>
                <w:b/>
                <w:bCs/>
                <w:color w:val="000000"/>
                <w:sz w:val="22"/>
                <w:szCs w:val="22"/>
              </w:rPr>
            </w:pPr>
          </w:p>
        </w:tc>
        <w:tc>
          <w:tcPr>
            <w:tcW w:w="852" w:type="dxa"/>
            <w:tcBorders>
              <w:top w:val="nil"/>
              <w:left w:val="nil"/>
              <w:bottom w:val="double" w:sz="6" w:space="0" w:color="auto"/>
              <w:right w:val="double" w:sz="6" w:space="0" w:color="auto"/>
            </w:tcBorders>
            <w:shd w:val="clear" w:color="auto" w:fill="auto"/>
            <w:hideMark/>
          </w:tcPr>
          <w:p w14:paraId="4A21A5FC" w14:textId="77777777" w:rsidR="001763A6" w:rsidRDefault="00446FBD">
            <w:pPr>
              <w:autoSpaceDE w:val="0"/>
              <w:autoSpaceDN w:val="0"/>
              <w:adjustRightInd w:val="0"/>
              <w:jc w:val="center"/>
              <w:rPr>
                <w:rFonts w:ascii="Arial" w:hAnsi="Arial" w:cs="Arial"/>
                <w:b/>
                <w:bCs/>
                <w:color w:val="000000"/>
                <w:sz w:val="22"/>
                <w:szCs w:val="22"/>
              </w:rPr>
            </w:pPr>
            <w:r>
              <w:rPr>
                <w:rFonts w:ascii="Arial" w:hAnsi="Arial" w:cs="Arial"/>
                <w:b/>
                <w:bCs/>
                <w:color w:val="000000"/>
                <w:sz w:val="22"/>
                <w:szCs w:val="22"/>
              </w:rPr>
              <w:t>2,3,7</w:t>
            </w:r>
          </w:p>
        </w:tc>
      </w:tr>
    </w:tbl>
    <w:p w14:paraId="3082D489" w14:textId="43A0C777" w:rsidR="00735F2C" w:rsidRDefault="00446FBD" w:rsidP="00735F2C">
      <w:pPr>
        <w:jc w:val="center"/>
        <w:rPr>
          <w:b/>
          <w:bCs/>
          <w:color w:val="0000FF"/>
          <w:sz w:val="40"/>
          <w:szCs w:val="40"/>
        </w:rPr>
      </w:pPr>
      <w:r>
        <w:rPr>
          <w:b/>
          <w:bCs/>
          <w:sz w:val="32"/>
          <w:szCs w:val="32"/>
        </w:rPr>
        <w:br w:type="page"/>
      </w:r>
      <w:r w:rsidR="00735F2C">
        <w:rPr>
          <w:b/>
          <w:bCs/>
          <w:noProof/>
          <w:color w:val="0000FF"/>
          <w:sz w:val="20"/>
          <w:szCs w:val="40"/>
        </w:rPr>
        <w:lastRenderedPageBreak/>
        <mc:AlternateContent>
          <mc:Choice Requires="wps">
            <w:drawing>
              <wp:anchor distT="0" distB="0" distL="114300" distR="114300" simplePos="0" relativeHeight="251737600" behindDoc="1" locked="0" layoutInCell="1" allowOverlap="1" wp14:anchorId="3335C2E7" wp14:editId="7F9A02E4">
                <wp:simplePos x="0" y="0"/>
                <wp:positionH relativeFrom="column">
                  <wp:posOffset>-542925</wp:posOffset>
                </wp:positionH>
                <wp:positionV relativeFrom="paragraph">
                  <wp:posOffset>-428624</wp:posOffset>
                </wp:positionV>
                <wp:extent cx="7179945" cy="8801100"/>
                <wp:effectExtent l="19050" t="19050" r="40005" b="38100"/>
                <wp:wrapNone/>
                <wp:docPr id="5" name="Rectangle 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179945" cy="8801100"/>
                        </a:xfrm>
                        <a:prstGeom prst="rect">
                          <a:avLst/>
                        </a:prstGeom>
                        <a:solidFill>
                          <a:srgbClr val="FFFF99"/>
                        </a:solidFill>
                        <a:ln w="57150" cmpd="thinThick">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3980FBF" id="Rectangle 5" o:spid="_x0000_s1026" style="position:absolute;margin-left:-42.75pt;margin-top:-33.75pt;width:565.35pt;height:693pt;z-index:-2515788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" fillcolor="#ff9" strokeweight="4.5pt">
                <v:stroke linestyle="thinThick"/>
              </v:rect>
            </w:pict>
          </mc:Fallback>
        </mc:AlternateContent>
      </w:r>
      <w:r w:rsidR="00735F2C">
        <w:rPr>
          <w:b/>
          <w:bCs/>
          <w:color w:val="0000FF"/>
          <w:sz w:val="40"/>
          <w:szCs w:val="40"/>
        </w:rPr>
        <w:t>End of Semester</w:t>
      </w:r>
    </w:p>
    <w:p w14:paraId="26206396" w14:textId="77777777" w:rsidR="00735F2C" w:rsidRDefault="00735F2C" w:rsidP="00735F2C">
      <w:pPr>
        <w:jc w:val="center"/>
        <w:rPr>
          <w:b/>
          <w:bCs/>
          <w:color w:val="0000FF"/>
          <w:sz w:val="40"/>
          <w:szCs w:val="40"/>
        </w:rPr>
      </w:pPr>
      <w:r>
        <w:rPr>
          <w:b/>
          <w:bCs/>
          <w:color w:val="0000FF"/>
          <w:sz w:val="40"/>
          <w:szCs w:val="40"/>
        </w:rPr>
        <w:t>Course Assessment Report</w:t>
      </w:r>
    </w:p>
    <w:p w14:paraId="439946D6" w14:textId="77777777" w:rsidR="00735F2C" w:rsidRPr="00CF4A7E" w:rsidRDefault="00735F2C" w:rsidP="00735F2C">
      <w:pPr>
        <w:jc w:val="center"/>
        <w:rPr>
          <w:b/>
          <w:bCs/>
          <w:sz w:val="20"/>
          <w:szCs w:val="20"/>
        </w:rPr>
      </w:pPr>
    </w:p>
    <w:p w14:paraId="6A3F554F" w14:textId="77777777" w:rsidR="00735F2C" w:rsidRDefault="00735F2C" w:rsidP="00735F2C">
      <w:pPr>
        <w:jc w:val="center"/>
        <w:rPr>
          <w:b/>
          <w:bCs/>
          <w:sz w:val="32"/>
          <w:szCs w:val="32"/>
        </w:rPr>
      </w:pPr>
      <w:r>
        <w:rPr>
          <w:b/>
          <w:bCs/>
          <w:sz w:val="32"/>
          <w:szCs w:val="32"/>
        </w:rPr>
        <w:t>This summary contains the following Information</w:t>
      </w:r>
    </w:p>
    <w:p w14:paraId="1AB8A22D" w14:textId="77777777" w:rsidR="00735F2C" w:rsidRPr="00CF4A7E" w:rsidRDefault="00735F2C" w:rsidP="00735F2C">
      <w:pPr>
        <w:tabs>
          <w:tab w:val="left" w:pos="4620"/>
        </w:tabs>
        <w:rPr>
          <w:b/>
          <w:bCs/>
          <w:sz w:val="20"/>
          <w:szCs w:val="20"/>
        </w:rPr>
      </w:pPr>
      <w:r>
        <w:rPr>
          <w:b/>
          <w:bCs/>
          <w:sz w:val="40"/>
          <w:szCs w:val="40"/>
        </w:rPr>
        <w:tab/>
      </w:r>
    </w:p>
    <w:p w14:paraId="38325018" w14:textId="77777777" w:rsidR="00735F2C" w:rsidRDefault="00735F2C" w:rsidP="00735F2C">
      <w:pPr>
        <w:rPr>
          <w:b/>
          <w:bCs/>
          <w:color w:val="0000FF"/>
          <w:sz w:val="32"/>
          <w:szCs w:val="40"/>
        </w:rPr>
      </w:pPr>
      <w:r>
        <w:rPr>
          <w:b/>
          <w:bCs/>
          <w:color w:val="0000FF"/>
          <w:sz w:val="32"/>
          <w:szCs w:val="40"/>
        </w:rPr>
        <w:t>1.  Performance Statistics</w:t>
      </w:r>
    </w:p>
    <w:p w14:paraId="7D3787F3" w14:textId="77777777" w:rsidR="00735F2C" w:rsidRDefault="00735F2C" w:rsidP="00735F2C">
      <w:pPr>
        <w:pStyle w:val="Level1"/>
        <w:numPr>
          <w:ilvl w:val="0"/>
          <w:numId w:val="4"/>
        </w:numPr>
        <w:tabs>
          <w:tab w:val="left" w:pos="-1200"/>
          <w:tab w:val="left" w:pos="-720"/>
          <w:tab w:val="left" w:pos="0"/>
          <w:tab w:val="left" w:pos="99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left"/>
        <w:rPr>
          <w:b/>
          <w:bCs/>
          <w:sz w:val="28"/>
          <w:szCs w:val="32"/>
        </w:rPr>
      </w:pPr>
      <w:r>
        <w:rPr>
          <w:b/>
          <w:bCs/>
          <w:sz w:val="28"/>
          <w:szCs w:val="32"/>
        </w:rPr>
        <w:t>Total number of students in class</w:t>
      </w:r>
    </w:p>
    <w:p w14:paraId="5667704F" w14:textId="77777777" w:rsidR="00735F2C" w:rsidRDefault="00735F2C" w:rsidP="00735F2C">
      <w:pPr>
        <w:pStyle w:val="Level1"/>
        <w:numPr>
          <w:ilvl w:val="0"/>
          <w:numId w:val="4"/>
        </w:numPr>
        <w:tabs>
          <w:tab w:val="left" w:pos="-1200"/>
          <w:tab w:val="left" w:pos="-720"/>
          <w:tab w:val="left" w:pos="0"/>
          <w:tab w:val="left" w:pos="99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left"/>
        <w:rPr>
          <w:b/>
          <w:bCs/>
          <w:sz w:val="28"/>
          <w:szCs w:val="32"/>
        </w:rPr>
      </w:pPr>
      <w:r>
        <w:rPr>
          <w:b/>
          <w:bCs/>
          <w:sz w:val="28"/>
          <w:szCs w:val="32"/>
        </w:rPr>
        <w:t xml:space="preserve">The class average performance </w:t>
      </w:r>
      <w:r>
        <w:rPr>
          <w:b/>
          <w:bCs/>
          <w:color w:val="FF0000"/>
          <w:sz w:val="28"/>
          <w:szCs w:val="32"/>
        </w:rPr>
        <w:t>(stated as %)</w:t>
      </w:r>
      <w:r>
        <w:rPr>
          <w:b/>
          <w:bCs/>
          <w:sz w:val="28"/>
          <w:szCs w:val="32"/>
        </w:rPr>
        <w:t xml:space="preserve"> in each course outcome assessed in this class and the </w:t>
      </w:r>
      <w:r>
        <w:rPr>
          <w:b/>
          <w:bCs/>
          <w:color w:val="FF0000"/>
          <w:sz w:val="28"/>
          <w:szCs w:val="32"/>
        </w:rPr>
        <w:t xml:space="preserve">two previous times course was assessed. </w:t>
      </w:r>
    </w:p>
    <w:p w14:paraId="594C6A6D" w14:textId="77777777" w:rsidR="00735F2C" w:rsidRDefault="00735F2C" w:rsidP="00735F2C">
      <w:pPr>
        <w:pStyle w:val="Level1"/>
        <w:numPr>
          <w:ilvl w:val="0"/>
          <w:numId w:val="4"/>
        </w:numPr>
        <w:tabs>
          <w:tab w:val="left" w:pos="-1200"/>
          <w:tab w:val="left" w:pos="-720"/>
          <w:tab w:val="left" w:pos="0"/>
          <w:tab w:val="left" w:pos="99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left"/>
        <w:rPr>
          <w:b/>
          <w:bCs/>
          <w:sz w:val="28"/>
          <w:szCs w:val="32"/>
        </w:rPr>
      </w:pPr>
      <w:r>
        <w:rPr>
          <w:b/>
          <w:bCs/>
          <w:sz w:val="28"/>
          <w:szCs w:val="32"/>
        </w:rPr>
        <w:t xml:space="preserve">The acceptable class average for the class in each outcome area as set by your Department. </w:t>
      </w:r>
      <w:bookmarkStart w:id="0" w:name="_Hlk59200364"/>
      <w:r>
        <w:rPr>
          <w:b/>
          <w:bCs/>
          <w:color w:val="FF0000"/>
          <w:sz w:val="28"/>
          <w:szCs w:val="32"/>
        </w:rPr>
        <w:t>You cannot use any number of your choice</w:t>
      </w:r>
      <w:bookmarkEnd w:id="0"/>
      <w:r>
        <w:rPr>
          <w:b/>
          <w:bCs/>
          <w:color w:val="FF0000"/>
          <w:sz w:val="28"/>
          <w:szCs w:val="32"/>
        </w:rPr>
        <w:t>.</w:t>
      </w:r>
    </w:p>
    <w:p w14:paraId="639BCEBB" w14:textId="77777777" w:rsidR="00735F2C" w:rsidRDefault="00735F2C" w:rsidP="00735F2C">
      <w:pPr>
        <w:pStyle w:val="Level1"/>
        <w:numPr>
          <w:ilvl w:val="0"/>
          <w:numId w:val="4"/>
        </w:numPr>
        <w:tabs>
          <w:tab w:val="left" w:pos="-1200"/>
          <w:tab w:val="left" w:pos="-720"/>
          <w:tab w:val="left" w:pos="0"/>
          <w:tab w:val="left" w:pos="99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left"/>
        <w:rPr>
          <w:b/>
          <w:bCs/>
          <w:sz w:val="28"/>
          <w:szCs w:val="32"/>
        </w:rPr>
      </w:pPr>
      <w:r>
        <w:rPr>
          <w:b/>
          <w:bCs/>
          <w:sz w:val="28"/>
          <w:szCs w:val="32"/>
        </w:rPr>
        <w:t>Percentage of students who scored below the expected average in each outcome.</w:t>
      </w:r>
    </w:p>
    <w:p w14:paraId="6B56D4CA" w14:textId="77777777" w:rsidR="00735F2C" w:rsidRPr="00CF4A7E" w:rsidRDefault="00735F2C" w:rsidP="00735F2C">
      <w:pPr>
        <w:pStyle w:val="Level1"/>
        <w:tabs>
          <w:tab w:val="left" w:pos="-1200"/>
          <w:tab w:val="left" w:pos="-720"/>
          <w:tab w:val="left" w:pos="0"/>
          <w:tab w:val="left" w:pos="99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1080"/>
        <w:jc w:val="left"/>
        <w:rPr>
          <w:b/>
          <w:bCs/>
        </w:rPr>
      </w:pPr>
    </w:p>
    <w:p w14:paraId="7D2E490F" w14:textId="77777777" w:rsidR="00735F2C" w:rsidRDefault="00735F2C" w:rsidP="00735F2C">
      <w:pPr>
        <w:pStyle w:val="Level1"/>
        <w:tabs>
          <w:tab w:val="left" w:pos="-1200"/>
          <w:tab w:val="left" w:pos="-720"/>
          <w:tab w:val="left" w:pos="0"/>
          <w:tab w:val="left" w:pos="99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0"/>
        <w:jc w:val="left"/>
        <w:rPr>
          <w:b/>
          <w:bCs/>
          <w:color w:val="0000FF"/>
          <w:sz w:val="32"/>
          <w:szCs w:val="32"/>
        </w:rPr>
      </w:pPr>
      <w:r>
        <w:rPr>
          <w:b/>
          <w:bCs/>
          <w:color w:val="0000FF"/>
          <w:sz w:val="32"/>
          <w:szCs w:val="32"/>
        </w:rPr>
        <w:t>2.  Implementation Summary</w:t>
      </w:r>
    </w:p>
    <w:p w14:paraId="73B5B211" w14:textId="77777777" w:rsidR="00735F2C" w:rsidRDefault="00735F2C" w:rsidP="00735F2C">
      <w:pPr>
        <w:pStyle w:val="Level1"/>
        <w:numPr>
          <w:ilvl w:val="0"/>
          <w:numId w:val="4"/>
        </w:numPr>
        <w:tabs>
          <w:tab w:val="left" w:pos="-1200"/>
          <w:tab w:val="left" w:pos="-720"/>
          <w:tab w:val="left" w:pos="0"/>
          <w:tab w:val="left" w:pos="99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left"/>
        <w:rPr>
          <w:b/>
          <w:bCs/>
          <w:sz w:val="28"/>
          <w:szCs w:val="32"/>
        </w:rPr>
      </w:pPr>
      <w:r>
        <w:rPr>
          <w:b/>
          <w:bCs/>
          <w:sz w:val="28"/>
          <w:szCs w:val="32"/>
        </w:rPr>
        <w:t>Brief summary of plans implemented during the semester based on last assessment report</w:t>
      </w:r>
    </w:p>
    <w:p w14:paraId="1C7D2C7D" w14:textId="77777777" w:rsidR="00735F2C" w:rsidRPr="00CF4A7E" w:rsidRDefault="00735F2C" w:rsidP="00735F2C">
      <w:pPr>
        <w:pStyle w:val="Level1"/>
        <w:tabs>
          <w:tab w:val="left" w:pos="-1200"/>
          <w:tab w:val="left" w:pos="-720"/>
          <w:tab w:val="left" w:pos="0"/>
          <w:tab w:val="left" w:pos="99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1080"/>
        <w:jc w:val="left"/>
        <w:rPr>
          <w:b/>
          <w:bCs/>
        </w:rPr>
      </w:pPr>
    </w:p>
    <w:p w14:paraId="09208A0F" w14:textId="77777777" w:rsidR="00735F2C" w:rsidRDefault="00735F2C" w:rsidP="00735F2C">
      <w:pPr>
        <w:pStyle w:val="Level1"/>
        <w:tabs>
          <w:tab w:val="left" w:pos="-1200"/>
          <w:tab w:val="left" w:pos="-720"/>
          <w:tab w:val="left" w:pos="0"/>
          <w:tab w:val="left" w:pos="99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0"/>
        <w:jc w:val="left"/>
        <w:rPr>
          <w:b/>
          <w:bCs/>
          <w:color w:val="0000FF"/>
          <w:sz w:val="32"/>
          <w:szCs w:val="32"/>
        </w:rPr>
      </w:pPr>
      <w:r>
        <w:rPr>
          <w:b/>
          <w:bCs/>
          <w:color w:val="0000FF"/>
          <w:sz w:val="32"/>
          <w:szCs w:val="32"/>
        </w:rPr>
        <w:t>3.  Perceived Problems</w:t>
      </w:r>
    </w:p>
    <w:p w14:paraId="405D2256" w14:textId="77777777" w:rsidR="00735F2C" w:rsidRDefault="00735F2C" w:rsidP="00735F2C">
      <w:pPr>
        <w:pStyle w:val="Level1"/>
        <w:numPr>
          <w:ilvl w:val="0"/>
          <w:numId w:val="4"/>
        </w:numPr>
        <w:tabs>
          <w:tab w:val="left" w:pos="-1200"/>
          <w:tab w:val="left" w:pos="-720"/>
          <w:tab w:val="left" w:pos="0"/>
          <w:tab w:val="left" w:pos="99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left"/>
        <w:rPr>
          <w:b/>
          <w:bCs/>
          <w:color w:val="FF0000"/>
          <w:sz w:val="28"/>
          <w:szCs w:val="32"/>
        </w:rPr>
      </w:pPr>
      <w:r>
        <w:rPr>
          <w:b/>
          <w:bCs/>
          <w:sz w:val="28"/>
          <w:szCs w:val="32"/>
        </w:rPr>
        <w:t xml:space="preserve">Instructor’s </w:t>
      </w:r>
      <w:r>
        <w:rPr>
          <w:b/>
          <w:bCs/>
          <w:color w:val="FF0000"/>
          <w:sz w:val="28"/>
          <w:szCs w:val="32"/>
        </w:rPr>
        <w:t>critical evaluation</w:t>
      </w:r>
      <w:r>
        <w:rPr>
          <w:b/>
          <w:bCs/>
          <w:sz w:val="28"/>
          <w:szCs w:val="32"/>
        </w:rPr>
        <w:t xml:space="preserve"> of perceived problems that affected students’ performance. </w:t>
      </w:r>
      <w:bookmarkStart w:id="1" w:name="_Hlk59200406"/>
      <w:r>
        <w:rPr>
          <w:b/>
          <w:bCs/>
          <w:color w:val="FF0000"/>
          <w:sz w:val="28"/>
          <w:szCs w:val="32"/>
        </w:rPr>
        <w:t>Realistic problems should be identified throughout the semester and summarized in this section of the report.</w:t>
      </w:r>
    </w:p>
    <w:bookmarkEnd w:id="1"/>
    <w:p w14:paraId="4FFB229F" w14:textId="77777777" w:rsidR="00735F2C" w:rsidRPr="00CF4A7E" w:rsidRDefault="00735F2C" w:rsidP="00735F2C">
      <w:pPr>
        <w:pStyle w:val="Level1"/>
        <w:tabs>
          <w:tab w:val="left" w:pos="-1200"/>
          <w:tab w:val="left" w:pos="-720"/>
          <w:tab w:val="left" w:pos="0"/>
          <w:tab w:val="left" w:pos="99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1080"/>
        <w:jc w:val="left"/>
        <w:rPr>
          <w:b/>
          <w:bCs/>
          <w:color w:val="FF0000"/>
        </w:rPr>
      </w:pPr>
    </w:p>
    <w:p w14:paraId="706BFE62" w14:textId="77777777" w:rsidR="00735F2C" w:rsidRDefault="00735F2C" w:rsidP="00735F2C">
      <w:pPr>
        <w:pStyle w:val="Level1"/>
        <w:tabs>
          <w:tab w:val="left" w:pos="-1200"/>
          <w:tab w:val="left" w:pos="-720"/>
          <w:tab w:val="left" w:pos="0"/>
          <w:tab w:val="left" w:pos="99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0"/>
        <w:jc w:val="left"/>
        <w:rPr>
          <w:b/>
          <w:bCs/>
          <w:color w:val="0000FF"/>
          <w:sz w:val="32"/>
          <w:szCs w:val="32"/>
        </w:rPr>
      </w:pPr>
      <w:r>
        <w:rPr>
          <w:b/>
          <w:bCs/>
          <w:color w:val="0000FF"/>
          <w:sz w:val="32"/>
          <w:szCs w:val="32"/>
        </w:rPr>
        <w:t>4.  New Plans for Addressing Problems</w:t>
      </w:r>
    </w:p>
    <w:p w14:paraId="7A0AE085" w14:textId="77777777" w:rsidR="00735F2C" w:rsidRDefault="00735F2C" w:rsidP="00735F2C">
      <w:pPr>
        <w:pStyle w:val="Level1"/>
        <w:numPr>
          <w:ilvl w:val="0"/>
          <w:numId w:val="4"/>
        </w:numPr>
        <w:tabs>
          <w:tab w:val="left" w:pos="-1200"/>
          <w:tab w:val="left" w:pos="-720"/>
          <w:tab w:val="left" w:pos="0"/>
          <w:tab w:val="left" w:pos="99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left"/>
        <w:rPr>
          <w:b/>
          <w:bCs/>
          <w:sz w:val="28"/>
        </w:rPr>
      </w:pPr>
      <w:r>
        <w:rPr>
          <w:b/>
          <w:bCs/>
          <w:sz w:val="28"/>
          <w:szCs w:val="32"/>
        </w:rPr>
        <w:t xml:space="preserve">Instructor’s plans for addressing the perceived problems the next time the class is taught. </w:t>
      </w:r>
      <w:bookmarkStart w:id="2" w:name="_Hlk59200454"/>
      <w:r>
        <w:rPr>
          <w:b/>
          <w:bCs/>
          <w:color w:val="FF0000"/>
          <w:sz w:val="28"/>
          <w:szCs w:val="32"/>
        </w:rPr>
        <w:t>These should be specific enough for another instructor to implement. Most of these should be things that, you, the instructor can implement to help students to improve. Be creative.</w:t>
      </w:r>
    </w:p>
    <w:bookmarkEnd w:id="2"/>
    <w:p w14:paraId="0E545651" w14:textId="77777777" w:rsidR="00735F2C" w:rsidRPr="00CF4A7E" w:rsidRDefault="00735F2C" w:rsidP="00735F2C">
      <w:pPr>
        <w:pStyle w:val="Level1"/>
        <w:tabs>
          <w:tab w:val="left" w:pos="-1200"/>
          <w:tab w:val="left" w:pos="-720"/>
          <w:tab w:val="left" w:pos="0"/>
          <w:tab w:val="left" w:pos="99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1080"/>
        <w:jc w:val="left"/>
        <w:rPr>
          <w:b/>
          <w:bCs/>
        </w:rPr>
      </w:pPr>
    </w:p>
    <w:p w14:paraId="5480089D" w14:textId="77777777" w:rsidR="00735F2C" w:rsidRDefault="00735F2C" w:rsidP="00735F2C">
      <w:pPr>
        <w:pStyle w:val="Level1"/>
        <w:tabs>
          <w:tab w:val="left" w:pos="-1200"/>
          <w:tab w:val="left" w:pos="-720"/>
          <w:tab w:val="left" w:pos="0"/>
          <w:tab w:val="left" w:pos="99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0"/>
        <w:jc w:val="left"/>
        <w:rPr>
          <w:b/>
          <w:bCs/>
          <w:color w:val="0000FF"/>
          <w:sz w:val="28"/>
        </w:rPr>
      </w:pPr>
      <w:r>
        <w:rPr>
          <w:b/>
          <w:bCs/>
          <w:color w:val="0000FF"/>
          <w:sz w:val="28"/>
          <w:szCs w:val="32"/>
        </w:rPr>
        <w:t>5</w:t>
      </w:r>
      <w:r>
        <w:rPr>
          <w:b/>
          <w:bCs/>
          <w:color w:val="0000FF"/>
          <w:sz w:val="32"/>
          <w:szCs w:val="32"/>
        </w:rPr>
        <w:t>.  Overall Trend over last three assessment periods</w:t>
      </w:r>
    </w:p>
    <w:p w14:paraId="4ED748CC" w14:textId="77777777" w:rsidR="00735F2C" w:rsidRDefault="00735F2C" w:rsidP="00735F2C">
      <w:pPr>
        <w:pStyle w:val="Level1"/>
        <w:numPr>
          <w:ilvl w:val="0"/>
          <w:numId w:val="4"/>
        </w:numPr>
        <w:tabs>
          <w:tab w:val="left" w:pos="-1200"/>
          <w:tab w:val="left" w:pos="-720"/>
          <w:tab w:val="left" w:pos="0"/>
          <w:tab w:val="left" w:pos="99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left"/>
        <w:rPr>
          <w:b/>
          <w:bCs/>
          <w:sz w:val="28"/>
        </w:rPr>
      </w:pPr>
      <w:r>
        <w:rPr>
          <w:b/>
          <w:bCs/>
          <w:sz w:val="28"/>
          <w:szCs w:val="32"/>
        </w:rPr>
        <w:t>Instructors summary of overall performance trend for each outcome measured over the last three periods.</w:t>
      </w:r>
    </w:p>
    <w:p w14:paraId="3410AB2D" w14:textId="77777777" w:rsidR="00735F2C" w:rsidRPr="00CF4A7E" w:rsidRDefault="00735F2C" w:rsidP="00735F2C">
      <w:pPr>
        <w:rPr>
          <w:b/>
          <w:bCs/>
          <w:sz w:val="20"/>
          <w:szCs w:val="20"/>
        </w:rPr>
      </w:pPr>
    </w:p>
    <w:p w14:paraId="7E83BADB" w14:textId="77777777" w:rsidR="00735F2C" w:rsidRDefault="00735F2C" w:rsidP="00735F2C">
      <w:pPr>
        <w:pStyle w:val="Level1"/>
        <w:tabs>
          <w:tab w:val="left" w:pos="-1200"/>
          <w:tab w:val="left" w:pos="-720"/>
          <w:tab w:val="left" w:pos="0"/>
          <w:tab w:val="left" w:pos="99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0"/>
        <w:jc w:val="left"/>
        <w:rPr>
          <w:b/>
          <w:bCs/>
          <w:color w:val="0000FF"/>
          <w:sz w:val="28"/>
        </w:rPr>
      </w:pPr>
      <w:bookmarkStart w:id="3" w:name="_Hlk59200583"/>
      <w:r>
        <w:rPr>
          <w:b/>
          <w:bCs/>
          <w:color w:val="0000FF"/>
          <w:sz w:val="28"/>
          <w:szCs w:val="32"/>
        </w:rPr>
        <w:t>6</w:t>
      </w:r>
      <w:r>
        <w:rPr>
          <w:b/>
          <w:bCs/>
          <w:color w:val="0000FF"/>
          <w:sz w:val="32"/>
          <w:szCs w:val="32"/>
        </w:rPr>
        <w:t>.  Were Expectations Met?</w:t>
      </w:r>
    </w:p>
    <w:p w14:paraId="1EA457C6" w14:textId="77777777" w:rsidR="00735F2C" w:rsidRDefault="00735F2C" w:rsidP="00735F2C">
      <w:pPr>
        <w:pStyle w:val="Level1"/>
        <w:numPr>
          <w:ilvl w:val="0"/>
          <w:numId w:val="4"/>
        </w:numPr>
        <w:tabs>
          <w:tab w:val="left" w:pos="-1200"/>
          <w:tab w:val="left" w:pos="-720"/>
          <w:tab w:val="left" w:pos="0"/>
          <w:tab w:val="left" w:pos="99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left"/>
        <w:rPr>
          <w:b/>
          <w:bCs/>
          <w:sz w:val="28"/>
        </w:rPr>
      </w:pPr>
      <w:r>
        <w:rPr>
          <w:b/>
          <w:bCs/>
          <w:sz w:val="28"/>
          <w:szCs w:val="32"/>
        </w:rPr>
        <w:t xml:space="preserve">Answer </w:t>
      </w:r>
      <w:r w:rsidRPr="00796D00">
        <w:rPr>
          <w:b/>
          <w:bCs/>
          <w:color w:val="FF0000"/>
          <w:sz w:val="28"/>
          <w:szCs w:val="32"/>
        </w:rPr>
        <w:t>YES</w:t>
      </w:r>
      <w:r>
        <w:rPr>
          <w:b/>
          <w:bCs/>
          <w:sz w:val="28"/>
          <w:szCs w:val="32"/>
        </w:rPr>
        <w:t xml:space="preserve"> if the </w:t>
      </w:r>
      <w:r w:rsidRPr="00796D00">
        <w:rPr>
          <w:b/>
          <w:bCs/>
          <w:color w:val="FF0000"/>
          <w:sz w:val="28"/>
          <w:szCs w:val="32"/>
        </w:rPr>
        <w:t>class average was above the expected average</w:t>
      </w:r>
      <w:r>
        <w:rPr>
          <w:b/>
          <w:bCs/>
          <w:sz w:val="28"/>
          <w:szCs w:val="32"/>
        </w:rPr>
        <w:t xml:space="preserve"> and the </w:t>
      </w:r>
      <w:r w:rsidRPr="00CF4A7E">
        <w:rPr>
          <w:b/>
          <w:bCs/>
          <w:color w:val="FF0000"/>
          <w:sz w:val="28"/>
          <w:szCs w:val="32"/>
        </w:rPr>
        <w:t>stated percentage of students</w:t>
      </w:r>
      <w:r>
        <w:rPr>
          <w:b/>
          <w:bCs/>
          <w:sz w:val="28"/>
          <w:szCs w:val="32"/>
        </w:rPr>
        <w:t xml:space="preserve"> scored at or above the expected average, else answer NO.</w:t>
      </w:r>
    </w:p>
    <w:bookmarkEnd w:id="3"/>
    <w:p w14:paraId="36A58032" w14:textId="21C81648" w:rsidR="00095BD0" w:rsidRDefault="00095BD0" w:rsidP="00735F2C">
      <w:pPr>
        <w:jc w:val="center"/>
        <w:rPr>
          <w:b/>
          <w:bCs/>
          <w:sz w:val="28"/>
        </w:rPr>
      </w:pPr>
    </w:p>
    <w:p w14:paraId="1869E912" w14:textId="526DE076" w:rsidR="001763A6" w:rsidRDefault="00446FBD">
      <w:pPr>
        <w:jc w:val="center"/>
        <w:rPr>
          <w:b/>
          <w:bCs/>
          <w:szCs w:val="40"/>
        </w:rPr>
      </w:pPr>
      <w:r>
        <w:rPr>
          <w:b/>
          <w:bCs/>
          <w:szCs w:val="40"/>
        </w:rPr>
        <w:lastRenderedPageBreak/>
        <w:t>END OF SEMESTER COURSE OUTCOME ASSESSMENT REPORT</w:t>
      </w:r>
    </w:p>
    <w:p w14:paraId="321F05EC" w14:textId="08A67ED0" w:rsidR="001763A6" w:rsidRDefault="00446FBD">
      <w:pPr>
        <w:jc w:val="center"/>
        <w:rPr>
          <w:b/>
          <w:bCs/>
          <w:szCs w:val="40"/>
        </w:rPr>
      </w:pPr>
      <w:r>
        <w:rPr>
          <w:b/>
          <w:bCs/>
          <w:szCs w:val="40"/>
        </w:rPr>
        <w:t>MCEG3043-</w:t>
      </w:r>
      <w:r w:rsidR="003D57C3">
        <w:rPr>
          <w:b/>
          <w:bCs/>
          <w:szCs w:val="40"/>
        </w:rPr>
        <w:t>Y</w:t>
      </w:r>
      <w:r>
        <w:rPr>
          <w:b/>
          <w:bCs/>
          <w:szCs w:val="40"/>
        </w:rPr>
        <w:t>02 MACHINE DESIGN I</w:t>
      </w:r>
    </w:p>
    <w:p w14:paraId="6B32F2EB" w14:textId="00FC6CA4" w:rsidR="001763A6" w:rsidRDefault="00446FBD">
      <w:pPr>
        <w:jc w:val="center"/>
        <w:rPr>
          <w:b/>
          <w:bCs/>
          <w:szCs w:val="40"/>
        </w:rPr>
      </w:pPr>
      <w:r>
        <w:rPr>
          <w:b/>
          <w:bCs/>
          <w:szCs w:val="40"/>
        </w:rPr>
        <w:t>Fall 20</w:t>
      </w:r>
      <w:r w:rsidR="003D57C3">
        <w:rPr>
          <w:b/>
          <w:bCs/>
          <w:szCs w:val="40"/>
        </w:rPr>
        <w:t>20</w:t>
      </w:r>
      <w:r>
        <w:rPr>
          <w:b/>
          <w:bCs/>
          <w:szCs w:val="40"/>
        </w:rPr>
        <w:t xml:space="preserve"> SEMESTER</w:t>
      </w:r>
    </w:p>
    <w:p w14:paraId="1C9E0674" w14:textId="77777777" w:rsidR="001763A6" w:rsidRDefault="00446FBD">
      <w:pPr>
        <w:pStyle w:val="Heading4"/>
        <w:widowControl/>
        <w:autoSpaceDE/>
        <w:autoSpaceDN/>
        <w:adjustRightInd/>
        <w:rPr>
          <w:szCs w:val="40"/>
        </w:rPr>
      </w:pPr>
      <w:r>
        <w:rPr>
          <w:szCs w:val="40"/>
        </w:rPr>
        <w:tab/>
        <w:t xml:space="preserve">  Report Prepared by: Dr. Lai Jiang</w:t>
      </w:r>
    </w:p>
    <w:p w14:paraId="756A44F6" w14:textId="30F2EBD0" w:rsidR="001763A6" w:rsidRDefault="00446FBD">
      <w:pPr>
        <w:pStyle w:val="Heading4"/>
        <w:widowControl/>
        <w:autoSpaceDE/>
        <w:autoSpaceDN/>
        <w:adjustRightInd/>
      </w:pPr>
      <w:r>
        <w:tab/>
        <w:t xml:space="preserve">  Report Date</w:t>
      </w:r>
      <w:r w:rsidR="00735F2C">
        <w:t>:</w:t>
      </w:r>
      <w:r>
        <w:t xml:space="preserve"> December </w:t>
      </w:r>
      <w:r w:rsidR="00735F2C">
        <w:t>18</w:t>
      </w:r>
      <w:r>
        <w:t>, 20</w:t>
      </w:r>
      <w:r w:rsidR="003D57C3">
        <w:t>20</w:t>
      </w:r>
    </w:p>
    <w:p w14:paraId="08E493BF" w14:textId="77777777" w:rsidR="001763A6" w:rsidRDefault="001763A6"/>
    <w:tbl>
      <w:tblPr>
        <w:tblW w:w="96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972"/>
        <w:gridCol w:w="1056"/>
        <w:gridCol w:w="1202"/>
        <w:gridCol w:w="1155"/>
        <w:gridCol w:w="1620"/>
        <w:gridCol w:w="900"/>
        <w:gridCol w:w="1747"/>
      </w:tblGrid>
      <w:tr w:rsidR="001763A6" w14:paraId="3CD442C1" w14:textId="77777777">
        <w:trPr>
          <w:cantSplit/>
          <w:jc w:val="center"/>
        </w:trPr>
        <w:tc>
          <w:tcPr>
            <w:tcW w:w="1972" w:type="dxa"/>
            <w:vMerge w:val="restart"/>
            <w:tcBorders>
              <w:top w:val="double" w:sz="4" w:space="0" w:color="auto"/>
              <w:left w:val="double" w:sz="4" w:space="0" w:color="auto"/>
              <w:bottom w:val="single" w:sz="4" w:space="0" w:color="auto"/>
              <w:right w:val="single" w:sz="4" w:space="0" w:color="auto"/>
            </w:tcBorders>
          </w:tcPr>
          <w:p w14:paraId="4404BBF6" w14:textId="77777777" w:rsidR="001763A6" w:rsidRDefault="001763A6">
            <w:pPr>
              <w:jc w:val="center"/>
              <w:rPr>
                <w:sz w:val="22"/>
                <w:szCs w:val="22"/>
              </w:rPr>
            </w:pPr>
          </w:p>
          <w:p w14:paraId="04ABA157" w14:textId="77777777" w:rsidR="001763A6" w:rsidRDefault="00446FBD">
            <w:pPr>
              <w:jc w:val="center"/>
              <w:rPr>
                <w:sz w:val="22"/>
                <w:szCs w:val="22"/>
              </w:rPr>
            </w:pPr>
            <w:r>
              <w:rPr>
                <w:sz w:val="22"/>
                <w:szCs w:val="22"/>
              </w:rPr>
              <w:t>Semester</w:t>
            </w:r>
          </w:p>
        </w:tc>
        <w:tc>
          <w:tcPr>
            <w:tcW w:w="1056" w:type="dxa"/>
            <w:vMerge w:val="restart"/>
            <w:tcBorders>
              <w:top w:val="double" w:sz="4" w:space="0" w:color="auto"/>
              <w:left w:val="single" w:sz="4" w:space="0" w:color="auto"/>
              <w:bottom w:val="single" w:sz="4" w:space="0" w:color="auto"/>
              <w:right w:val="single" w:sz="4" w:space="0" w:color="auto"/>
            </w:tcBorders>
          </w:tcPr>
          <w:p w14:paraId="47593955" w14:textId="77777777" w:rsidR="001763A6" w:rsidRDefault="001763A6">
            <w:pPr>
              <w:jc w:val="center"/>
              <w:rPr>
                <w:sz w:val="22"/>
                <w:szCs w:val="22"/>
              </w:rPr>
            </w:pPr>
          </w:p>
          <w:p w14:paraId="44F94A98" w14:textId="77777777" w:rsidR="001763A6" w:rsidRDefault="00446FBD">
            <w:pPr>
              <w:jc w:val="center"/>
              <w:rPr>
                <w:sz w:val="22"/>
                <w:szCs w:val="22"/>
              </w:rPr>
            </w:pPr>
            <w:r>
              <w:rPr>
                <w:sz w:val="22"/>
                <w:szCs w:val="22"/>
              </w:rPr>
              <w:t>Analysis Type</w:t>
            </w:r>
          </w:p>
        </w:tc>
        <w:tc>
          <w:tcPr>
            <w:tcW w:w="1202" w:type="dxa"/>
            <w:vMerge w:val="restart"/>
            <w:tcBorders>
              <w:top w:val="double" w:sz="4" w:space="0" w:color="auto"/>
              <w:left w:val="single" w:sz="4" w:space="0" w:color="auto"/>
              <w:bottom w:val="single" w:sz="4" w:space="0" w:color="auto"/>
              <w:right w:val="single" w:sz="4" w:space="0" w:color="auto"/>
            </w:tcBorders>
          </w:tcPr>
          <w:p w14:paraId="2AAF8575" w14:textId="77777777" w:rsidR="001763A6" w:rsidRDefault="001763A6">
            <w:pPr>
              <w:jc w:val="center"/>
              <w:rPr>
                <w:sz w:val="22"/>
                <w:szCs w:val="22"/>
              </w:rPr>
            </w:pPr>
          </w:p>
          <w:p w14:paraId="2A9FA3FC" w14:textId="77777777" w:rsidR="001763A6" w:rsidRDefault="00446FBD">
            <w:pPr>
              <w:jc w:val="center"/>
              <w:rPr>
                <w:sz w:val="22"/>
                <w:szCs w:val="22"/>
              </w:rPr>
            </w:pPr>
            <w:r>
              <w:rPr>
                <w:sz w:val="22"/>
                <w:szCs w:val="22"/>
              </w:rPr>
              <w:t>Number of Students</w:t>
            </w:r>
          </w:p>
        </w:tc>
        <w:tc>
          <w:tcPr>
            <w:tcW w:w="5422" w:type="dxa"/>
            <w:gridSpan w:val="4"/>
            <w:tcBorders>
              <w:top w:val="double" w:sz="4" w:space="0" w:color="auto"/>
              <w:left w:val="single" w:sz="4" w:space="0" w:color="auto"/>
              <w:bottom w:val="single" w:sz="4" w:space="0" w:color="auto"/>
              <w:right w:val="single" w:sz="4" w:space="0" w:color="auto"/>
            </w:tcBorders>
          </w:tcPr>
          <w:p w14:paraId="4962C327" w14:textId="77777777" w:rsidR="001763A6" w:rsidRDefault="00446FBD">
            <w:pPr>
              <w:pStyle w:val="font5"/>
              <w:spacing w:before="0" w:beforeAutospacing="0" w:after="0" w:afterAutospacing="0"/>
              <w:jc w:val="center"/>
              <w:rPr>
                <w:rFonts w:ascii="Times New Roman" w:hAnsi="Times New Roman" w:cs="Times New Roman"/>
                <w:sz w:val="22"/>
                <w:szCs w:val="22"/>
              </w:rPr>
            </w:pPr>
            <w:r>
              <w:rPr>
                <w:rFonts w:ascii="Times New Roman" w:hAnsi="Times New Roman" w:cs="Times New Roman"/>
                <w:b/>
                <w:bCs/>
                <w:sz w:val="22"/>
                <w:szCs w:val="22"/>
              </w:rPr>
              <w:t>Outcome 2</w:t>
            </w:r>
          </w:p>
          <w:p w14:paraId="6CE58961" w14:textId="77777777" w:rsidR="001763A6" w:rsidRDefault="00446FBD">
            <w:pPr>
              <w:pStyle w:val="font5"/>
              <w:spacing w:before="0" w:beforeAutospacing="0" w:after="0" w:afterAutospacing="0"/>
              <w:jc w:val="center"/>
              <w:rPr>
                <w:rFonts w:ascii="Times New Roman" w:hAnsi="Times New Roman" w:cs="Times New Roman"/>
                <w:sz w:val="22"/>
                <w:szCs w:val="22"/>
              </w:rPr>
            </w:pPr>
            <w:r>
              <w:rPr>
                <w:rFonts w:ascii="Times New Roman" w:hAnsi="Times New Roman" w:cs="Times New Roman"/>
                <w:sz w:val="22"/>
                <w:szCs w:val="22"/>
              </w:rPr>
              <w:t>Ability to apply engineering design to produce solutions</w:t>
            </w:r>
          </w:p>
        </w:tc>
      </w:tr>
      <w:tr w:rsidR="00735F2C" w14:paraId="6A96DBD3" w14:textId="77777777" w:rsidTr="00735F2C">
        <w:trPr>
          <w:cantSplit/>
          <w:trHeight w:val="548"/>
          <w:jc w:val="center"/>
        </w:trPr>
        <w:tc>
          <w:tcPr>
            <w:tcW w:w="1972" w:type="dxa"/>
            <w:vMerge/>
            <w:tcBorders>
              <w:top w:val="single" w:sz="4" w:space="0" w:color="auto"/>
              <w:left w:val="double" w:sz="4" w:space="0" w:color="auto"/>
              <w:bottom w:val="single" w:sz="18" w:space="0" w:color="auto"/>
              <w:right w:val="single" w:sz="4" w:space="0" w:color="auto"/>
            </w:tcBorders>
          </w:tcPr>
          <w:p w14:paraId="3611AAF9" w14:textId="77777777" w:rsidR="00735F2C" w:rsidRDefault="00735F2C">
            <w:pPr>
              <w:jc w:val="center"/>
              <w:rPr>
                <w:b/>
                <w:bCs/>
                <w:sz w:val="40"/>
                <w:szCs w:val="40"/>
              </w:rPr>
            </w:pPr>
          </w:p>
        </w:tc>
        <w:tc>
          <w:tcPr>
            <w:tcW w:w="1056" w:type="dxa"/>
            <w:vMerge/>
            <w:tcBorders>
              <w:top w:val="single" w:sz="4" w:space="0" w:color="auto"/>
              <w:left w:val="single" w:sz="4" w:space="0" w:color="auto"/>
              <w:bottom w:val="single" w:sz="18" w:space="0" w:color="auto"/>
              <w:right w:val="single" w:sz="4" w:space="0" w:color="auto"/>
            </w:tcBorders>
          </w:tcPr>
          <w:p w14:paraId="5ED8E986" w14:textId="77777777" w:rsidR="00735F2C" w:rsidRDefault="00735F2C">
            <w:pPr>
              <w:jc w:val="center"/>
              <w:rPr>
                <w:b/>
                <w:bCs/>
                <w:sz w:val="40"/>
                <w:szCs w:val="40"/>
              </w:rPr>
            </w:pPr>
          </w:p>
        </w:tc>
        <w:tc>
          <w:tcPr>
            <w:tcW w:w="1202" w:type="dxa"/>
            <w:vMerge/>
            <w:tcBorders>
              <w:top w:val="single" w:sz="4" w:space="0" w:color="auto"/>
              <w:left w:val="single" w:sz="4" w:space="0" w:color="auto"/>
              <w:bottom w:val="single" w:sz="18" w:space="0" w:color="auto"/>
              <w:right w:val="single" w:sz="4" w:space="0" w:color="auto"/>
            </w:tcBorders>
          </w:tcPr>
          <w:p w14:paraId="42839611" w14:textId="77777777" w:rsidR="00735F2C" w:rsidRDefault="00735F2C">
            <w:pPr>
              <w:jc w:val="center"/>
              <w:rPr>
                <w:b/>
                <w:bCs/>
                <w:sz w:val="40"/>
                <w:szCs w:val="40"/>
              </w:rPr>
            </w:pPr>
          </w:p>
        </w:tc>
        <w:tc>
          <w:tcPr>
            <w:tcW w:w="1155" w:type="dxa"/>
            <w:tcBorders>
              <w:top w:val="single" w:sz="4" w:space="0" w:color="auto"/>
              <w:left w:val="single" w:sz="4" w:space="0" w:color="auto"/>
              <w:bottom w:val="single" w:sz="18" w:space="0" w:color="auto"/>
              <w:right w:val="single" w:sz="4" w:space="0" w:color="auto"/>
            </w:tcBorders>
          </w:tcPr>
          <w:p w14:paraId="4D20E297" w14:textId="313AFBF9" w:rsidR="00735F2C" w:rsidRDefault="00735F2C" w:rsidP="003D57C3">
            <w:pPr>
              <w:jc w:val="center"/>
              <w:rPr>
                <w:sz w:val="20"/>
                <w:szCs w:val="20"/>
              </w:rPr>
            </w:pPr>
            <w:r>
              <w:rPr>
                <w:sz w:val="20"/>
                <w:szCs w:val="20"/>
              </w:rPr>
              <w:t>Expected Class Average</w:t>
            </w:r>
          </w:p>
        </w:tc>
        <w:tc>
          <w:tcPr>
            <w:tcW w:w="1620" w:type="dxa"/>
            <w:tcBorders>
              <w:top w:val="single" w:sz="4" w:space="0" w:color="auto"/>
              <w:left w:val="single" w:sz="4" w:space="0" w:color="auto"/>
              <w:bottom w:val="single" w:sz="18" w:space="0" w:color="auto"/>
              <w:right w:val="single" w:sz="4" w:space="0" w:color="auto"/>
            </w:tcBorders>
          </w:tcPr>
          <w:p w14:paraId="1A81DFB4" w14:textId="51BCE872" w:rsidR="00735F2C" w:rsidRPr="00735F2C" w:rsidRDefault="00735F2C" w:rsidP="003D57C3">
            <w:pPr>
              <w:jc w:val="center"/>
              <w:rPr>
                <w:sz w:val="20"/>
                <w:szCs w:val="20"/>
              </w:rPr>
            </w:pPr>
            <w:r w:rsidRPr="00735F2C">
              <w:rPr>
                <w:sz w:val="20"/>
                <w:szCs w:val="20"/>
              </w:rPr>
              <w:t>Expected Percent of students at or above average</w:t>
            </w:r>
          </w:p>
        </w:tc>
        <w:tc>
          <w:tcPr>
            <w:tcW w:w="900" w:type="dxa"/>
            <w:tcBorders>
              <w:top w:val="single" w:sz="4" w:space="0" w:color="auto"/>
              <w:left w:val="single" w:sz="4" w:space="0" w:color="auto"/>
              <w:bottom w:val="single" w:sz="18" w:space="0" w:color="auto"/>
              <w:right w:val="single" w:sz="4" w:space="0" w:color="auto"/>
            </w:tcBorders>
          </w:tcPr>
          <w:p w14:paraId="01A1A196" w14:textId="3DA9415E" w:rsidR="00735F2C" w:rsidRDefault="00735F2C" w:rsidP="003D57C3">
            <w:pPr>
              <w:jc w:val="center"/>
              <w:rPr>
                <w:sz w:val="20"/>
                <w:szCs w:val="20"/>
              </w:rPr>
            </w:pPr>
            <w:r>
              <w:rPr>
                <w:sz w:val="20"/>
                <w:szCs w:val="20"/>
              </w:rPr>
              <w:t>Class Average</w:t>
            </w:r>
          </w:p>
        </w:tc>
        <w:tc>
          <w:tcPr>
            <w:tcW w:w="1747" w:type="dxa"/>
            <w:tcBorders>
              <w:top w:val="single" w:sz="4" w:space="0" w:color="auto"/>
              <w:left w:val="single" w:sz="4" w:space="0" w:color="auto"/>
              <w:bottom w:val="nil"/>
              <w:right w:val="single" w:sz="4" w:space="0" w:color="auto"/>
            </w:tcBorders>
          </w:tcPr>
          <w:p w14:paraId="30C0AC18" w14:textId="77777777" w:rsidR="00735F2C" w:rsidRDefault="00735F2C">
            <w:pPr>
              <w:jc w:val="center"/>
              <w:rPr>
                <w:sz w:val="20"/>
                <w:szCs w:val="20"/>
              </w:rPr>
            </w:pPr>
            <w:r>
              <w:rPr>
                <w:sz w:val="20"/>
                <w:szCs w:val="20"/>
              </w:rPr>
              <w:t>% Students meeting  Expected Average</w:t>
            </w:r>
          </w:p>
        </w:tc>
      </w:tr>
      <w:tr w:rsidR="00735F2C" w14:paraId="34623E79" w14:textId="77777777" w:rsidTr="00735F2C">
        <w:trPr>
          <w:cantSplit/>
          <w:jc w:val="center"/>
        </w:trPr>
        <w:tc>
          <w:tcPr>
            <w:tcW w:w="1972" w:type="dxa"/>
            <w:tcBorders>
              <w:top w:val="single" w:sz="18" w:space="0" w:color="auto"/>
              <w:left w:val="double" w:sz="4" w:space="0" w:color="auto"/>
              <w:bottom w:val="single" w:sz="18" w:space="0" w:color="auto"/>
              <w:right w:val="single" w:sz="4" w:space="0" w:color="auto"/>
            </w:tcBorders>
          </w:tcPr>
          <w:p w14:paraId="73DAFA70" w14:textId="4E6A851A" w:rsidR="00735F2C" w:rsidRDefault="00735F2C">
            <w:pPr>
              <w:jc w:val="center"/>
              <w:rPr>
                <w:b/>
                <w:bCs/>
                <w:sz w:val="16"/>
                <w:szCs w:val="18"/>
              </w:rPr>
            </w:pPr>
            <w:r>
              <w:rPr>
                <w:b/>
                <w:bCs/>
                <w:sz w:val="16"/>
                <w:szCs w:val="18"/>
              </w:rPr>
              <w:t>Fall 2020</w:t>
            </w:r>
          </w:p>
        </w:tc>
        <w:tc>
          <w:tcPr>
            <w:tcW w:w="1056" w:type="dxa"/>
            <w:tcBorders>
              <w:top w:val="single" w:sz="18" w:space="0" w:color="auto"/>
              <w:left w:val="single" w:sz="4" w:space="0" w:color="auto"/>
              <w:bottom w:val="single" w:sz="18" w:space="0" w:color="auto"/>
              <w:right w:val="single" w:sz="4" w:space="0" w:color="auto"/>
            </w:tcBorders>
          </w:tcPr>
          <w:p w14:paraId="32C69678" w14:textId="4CAD29C6" w:rsidR="00735F2C" w:rsidRDefault="00735F2C">
            <w:pPr>
              <w:jc w:val="center"/>
              <w:rPr>
                <w:b/>
                <w:bCs/>
                <w:sz w:val="16"/>
                <w:szCs w:val="16"/>
              </w:rPr>
            </w:pPr>
            <w:r>
              <w:rPr>
                <w:b/>
                <w:bCs/>
                <w:sz w:val="16"/>
                <w:szCs w:val="16"/>
              </w:rPr>
              <w:t>Direct</w:t>
            </w:r>
          </w:p>
        </w:tc>
        <w:tc>
          <w:tcPr>
            <w:tcW w:w="1202" w:type="dxa"/>
            <w:tcBorders>
              <w:top w:val="single" w:sz="18" w:space="0" w:color="auto"/>
              <w:left w:val="single" w:sz="4" w:space="0" w:color="auto"/>
              <w:bottom w:val="single" w:sz="18" w:space="0" w:color="auto"/>
              <w:right w:val="single" w:sz="4" w:space="0" w:color="auto"/>
            </w:tcBorders>
          </w:tcPr>
          <w:p w14:paraId="07875622" w14:textId="59C286D7" w:rsidR="00735F2C" w:rsidRDefault="00735F2C">
            <w:pPr>
              <w:jc w:val="center"/>
              <w:rPr>
                <w:b/>
                <w:bCs/>
                <w:sz w:val="22"/>
                <w:szCs w:val="22"/>
              </w:rPr>
            </w:pPr>
            <w:r>
              <w:rPr>
                <w:b/>
                <w:bCs/>
                <w:sz w:val="22"/>
                <w:szCs w:val="22"/>
              </w:rPr>
              <w:t>18</w:t>
            </w:r>
          </w:p>
        </w:tc>
        <w:tc>
          <w:tcPr>
            <w:tcW w:w="1155" w:type="dxa"/>
            <w:tcBorders>
              <w:top w:val="single" w:sz="24" w:space="0" w:color="auto"/>
              <w:left w:val="single" w:sz="4" w:space="0" w:color="auto"/>
              <w:bottom w:val="single" w:sz="18" w:space="0" w:color="auto"/>
              <w:right w:val="single" w:sz="4" w:space="0" w:color="auto"/>
            </w:tcBorders>
          </w:tcPr>
          <w:p w14:paraId="6E001656" w14:textId="51013E6D" w:rsidR="00735F2C" w:rsidRPr="00DF6708" w:rsidRDefault="00735F2C" w:rsidP="0051262F">
            <w:pPr>
              <w:jc w:val="center"/>
              <w:rPr>
                <w:b/>
                <w:bCs/>
                <w:sz w:val="22"/>
                <w:szCs w:val="22"/>
                <w:highlight w:val="yellow"/>
              </w:rPr>
            </w:pPr>
            <w:r w:rsidRPr="005D63E1">
              <w:rPr>
                <w:b/>
                <w:bCs/>
                <w:sz w:val="22"/>
                <w:szCs w:val="22"/>
              </w:rPr>
              <w:t>70</w:t>
            </w:r>
          </w:p>
        </w:tc>
        <w:tc>
          <w:tcPr>
            <w:tcW w:w="1620" w:type="dxa"/>
            <w:tcBorders>
              <w:top w:val="single" w:sz="24" w:space="0" w:color="auto"/>
              <w:left w:val="single" w:sz="4" w:space="0" w:color="auto"/>
              <w:bottom w:val="single" w:sz="18" w:space="0" w:color="auto"/>
              <w:right w:val="single" w:sz="4" w:space="0" w:color="auto"/>
            </w:tcBorders>
          </w:tcPr>
          <w:p w14:paraId="06546A93" w14:textId="29EFD231" w:rsidR="00735F2C" w:rsidRDefault="00735F2C">
            <w:pPr>
              <w:jc w:val="center"/>
              <w:rPr>
                <w:b/>
                <w:bCs/>
                <w:sz w:val="22"/>
                <w:szCs w:val="22"/>
              </w:rPr>
            </w:pPr>
            <w:r>
              <w:rPr>
                <w:b/>
                <w:bCs/>
                <w:sz w:val="22"/>
                <w:szCs w:val="22"/>
              </w:rPr>
              <w:t>70</w:t>
            </w:r>
          </w:p>
        </w:tc>
        <w:tc>
          <w:tcPr>
            <w:tcW w:w="900" w:type="dxa"/>
            <w:tcBorders>
              <w:top w:val="single" w:sz="24" w:space="0" w:color="auto"/>
              <w:left w:val="single" w:sz="4" w:space="0" w:color="auto"/>
              <w:bottom w:val="single" w:sz="18" w:space="0" w:color="auto"/>
              <w:right w:val="single" w:sz="4" w:space="0" w:color="auto"/>
            </w:tcBorders>
          </w:tcPr>
          <w:p w14:paraId="1465E618" w14:textId="68235614" w:rsidR="00735F2C" w:rsidRDefault="00735F2C">
            <w:pPr>
              <w:jc w:val="center"/>
              <w:rPr>
                <w:b/>
                <w:bCs/>
                <w:sz w:val="22"/>
                <w:szCs w:val="22"/>
              </w:rPr>
            </w:pPr>
            <w:r>
              <w:rPr>
                <w:b/>
                <w:bCs/>
                <w:sz w:val="22"/>
                <w:szCs w:val="22"/>
              </w:rPr>
              <w:t>67.</w:t>
            </w:r>
            <w:r w:rsidR="00056948">
              <w:rPr>
                <w:b/>
                <w:bCs/>
                <w:sz w:val="22"/>
                <w:szCs w:val="22"/>
              </w:rPr>
              <w:t>8</w:t>
            </w:r>
          </w:p>
        </w:tc>
        <w:tc>
          <w:tcPr>
            <w:tcW w:w="1747" w:type="dxa"/>
            <w:tcBorders>
              <w:top w:val="single" w:sz="24" w:space="0" w:color="auto"/>
              <w:left w:val="single" w:sz="4" w:space="0" w:color="auto"/>
              <w:bottom w:val="single" w:sz="18" w:space="0" w:color="auto"/>
              <w:right w:val="single" w:sz="4" w:space="0" w:color="auto"/>
            </w:tcBorders>
          </w:tcPr>
          <w:p w14:paraId="2438DC25" w14:textId="06CEA515" w:rsidR="00735F2C" w:rsidRPr="00DF6708" w:rsidRDefault="00735F2C">
            <w:pPr>
              <w:jc w:val="center"/>
              <w:rPr>
                <w:b/>
                <w:bCs/>
                <w:sz w:val="22"/>
                <w:szCs w:val="22"/>
                <w:highlight w:val="yellow"/>
              </w:rPr>
            </w:pPr>
            <w:r w:rsidRPr="005D63E1">
              <w:rPr>
                <w:b/>
                <w:bCs/>
                <w:sz w:val="22"/>
                <w:szCs w:val="22"/>
              </w:rPr>
              <w:t>27.8%</w:t>
            </w:r>
          </w:p>
        </w:tc>
      </w:tr>
      <w:tr w:rsidR="00735F2C" w14:paraId="35E1F77D" w14:textId="77777777" w:rsidTr="00735F2C">
        <w:trPr>
          <w:cantSplit/>
          <w:jc w:val="center"/>
        </w:trPr>
        <w:tc>
          <w:tcPr>
            <w:tcW w:w="1972" w:type="dxa"/>
            <w:tcBorders>
              <w:top w:val="single" w:sz="18" w:space="0" w:color="auto"/>
              <w:left w:val="double" w:sz="4" w:space="0" w:color="auto"/>
              <w:bottom w:val="single" w:sz="18" w:space="0" w:color="auto"/>
              <w:right w:val="single" w:sz="4" w:space="0" w:color="auto"/>
            </w:tcBorders>
          </w:tcPr>
          <w:p w14:paraId="387C2174" w14:textId="77777777" w:rsidR="00735F2C" w:rsidRDefault="00735F2C">
            <w:pPr>
              <w:jc w:val="center"/>
              <w:rPr>
                <w:b/>
                <w:bCs/>
                <w:sz w:val="16"/>
                <w:szCs w:val="18"/>
              </w:rPr>
            </w:pPr>
            <w:r>
              <w:rPr>
                <w:b/>
                <w:bCs/>
                <w:sz w:val="16"/>
                <w:szCs w:val="18"/>
              </w:rPr>
              <w:t>Fall 2019</w:t>
            </w:r>
          </w:p>
        </w:tc>
        <w:tc>
          <w:tcPr>
            <w:tcW w:w="1056" w:type="dxa"/>
            <w:tcBorders>
              <w:top w:val="single" w:sz="18" w:space="0" w:color="auto"/>
              <w:left w:val="single" w:sz="4" w:space="0" w:color="auto"/>
              <w:bottom w:val="single" w:sz="18" w:space="0" w:color="auto"/>
              <w:right w:val="single" w:sz="4" w:space="0" w:color="auto"/>
            </w:tcBorders>
          </w:tcPr>
          <w:p w14:paraId="0D1C419A" w14:textId="77777777" w:rsidR="00735F2C" w:rsidRDefault="00735F2C">
            <w:pPr>
              <w:jc w:val="center"/>
              <w:rPr>
                <w:b/>
                <w:bCs/>
                <w:sz w:val="16"/>
                <w:szCs w:val="16"/>
              </w:rPr>
            </w:pPr>
            <w:r>
              <w:rPr>
                <w:b/>
                <w:bCs/>
                <w:sz w:val="16"/>
                <w:szCs w:val="16"/>
              </w:rPr>
              <w:t>Direct</w:t>
            </w:r>
          </w:p>
        </w:tc>
        <w:tc>
          <w:tcPr>
            <w:tcW w:w="1202" w:type="dxa"/>
            <w:tcBorders>
              <w:top w:val="single" w:sz="18" w:space="0" w:color="auto"/>
              <w:left w:val="single" w:sz="4" w:space="0" w:color="auto"/>
              <w:bottom w:val="single" w:sz="18" w:space="0" w:color="auto"/>
              <w:right w:val="single" w:sz="4" w:space="0" w:color="auto"/>
            </w:tcBorders>
          </w:tcPr>
          <w:p w14:paraId="100D57FC" w14:textId="77777777" w:rsidR="00735F2C" w:rsidRDefault="00735F2C">
            <w:pPr>
              <w:jc w:val="center"/>
              <w:rPr>
                <w:b/>
                <w:bCs/>
                <w:sz w:val="22"/>
                <w:szCs w:val="22"/>
              </w:rPr>
            </w:pPr>
            <w:r>
              <w:rPr>
                <w:b/>
                <w:bCs/>
                <w:sz w:val="22"/>
                <w:szCs w:val="22"/>
              </w:rPr>
              <w:t>19</w:t>
            </w:r>
          </w:p>
        </w:tc>
        <w:tc>
          <w:tcPr>
            <w:tcW w:w="1155" w:type="dxa"/>
            <w:tcBorders>
              <w:top w:val="single" w:sz="24" w:space="0" w:color="auto"/>
              <w:left w:val="single" w:sz="4" w:space="0" w:color="auto"/>
              <w:bottom w:val="single" w:sz="18" w:space="0" w:color="auto"/>
              <w:right w:val="single" w:sz="4" w:space="0" w:color="auto"/>
            </w:tcBorders>
          </w:tcPr>
          <w:p w14:paraId="6AF52A5F" w14:textId="77777777" w:rsidR="00735F2C" w:rsidRDefault="00735F2C" w:rsidP="0051262F">
            <w:pPr>
              <w:jc w:val="center"/>
              <w:rPr>
                <w:b/>
                <w:bCs/>
                <w:sz w:val="22"/>
                <w:szCs w:val="22"/>
              </w:rPr>
            </w:pPr>
            <w:r w:rsidRPr="00B904C3">
              <w:rPr>
                <w:b/>
                <w:bCs/>
                <w:sz w:val="22"/>
                <w:szCs w:val="22"/>
              </w:rPr>
              <w:t>70</w:t>
            </w:r>
          </w:p>
        </w:tc>
        <w:tc>
          <w:tcPr>
            <w:tcW w:w="1620" w:type="dxa"/>
            <w:tcBorders>
              <w:top w:val="single" w:sz="24" w:space="0" w:color="auto"/>
              <w:left w:val="single" w:sz="4" w:space="0" w:color="auto"/>
              <w:bottom w:val="single" w:sz="18" w:space="0" w:color="auto"/>
              <w:right w:val="single" w:sz="4" w:space="0" w:color="auto"/>
            </w:tcBorders>
          </w:tcPr>
          <w:p w14:paraId="4C467CC6" w14:textId="17BB6F69" w:rsidR="00735F2C" w:rsidRDefault="00735F2C">
            <w:pPr>
              <w:jc w:val="center"/>
              <w:rPr>
                <w:b/>
                <w:bCs/>
                <w:sz w:val="22"/>
                <w:szCs w:val="22"/>
              </w:rPr>
            </w:pPr>
            <w:r>
              <w:rPr>
                <w:b/>
                <w:bCs/>
                <w:sz w:val="22"/>
                <w:szCs w:val="22"/>
              </w:rPr>
              <w:t>70</w:t>
            </w:r>
          </w:p>
        </w:tc>
        <w:tc>
          <w:tcPr>
            <w:tcW w:w="900" w:type="dxa"/>
            <w:tcBorders>
              <w:top w:val="single" w:sz="24" w:space="0" w:color="auto"/>
              <w:left w:val="single" w:sz="4" w:space="0" w:color="auto"/>
              <w:bottom w:val="single" w:sz="18" w:space="0" w:color="auto"/>
              <w:right w:val="single" w:sz="4" w:space="0" w:color="auto"/>
            </w:tcBorders>
          </w:tcPr>
          <w:p w14:paraId="5A6777D2" w14:textId="658F968B" w:rsidR="00735F2C" w:rsidRDefault="00735F2C">
            <w:pPr>
              <w:jc w:val="center"/>
              <w:rPr>
                <w:b/>
                <w:bCs/>
                <w:sz w:val="22"/>
                <w:szCs w:val="22"/>
              </w:rPr>
            </w:pPr>
            <w:r>
              <w:rPr>
                <w:b/>
                <w:bCs/>
                <w:sz w:val="22"/>
                <w:szCs w:val="22"/>
              </w:rPr>
              <w:t>75.4</w:t>
            </w:r>
          </w:p>
        </w:tc>
        <w:tc>
          <w:tcPr>
            <w:tcW w:w="1747" w:type="dxa"/>
            <w:tcBorders>
              <w:top w:val="single" w:sz="24" w:space="0" w:color="auto"/>
              <w:left w:val="single" w:sz="4" w:space="0" w:color="auto"/>
              <w:bottom w:val="single" w:sz="18" w:space="0" w:color="auto"/>
              <w:right w:val="single" w:sz="4" w:space="0" w:color="auto"/>
            </w:tcBorders>
          </w:tcPr>
          <w:p w14:paraId="4E6C9020" w14:textId="77777777" w:rsidR="00735F2C" w:rsidRDefault="00735F2C">
            <w:pPr>
              <w:jc w:val="center"/>
              <w:rPr>
                <w:b/>
                <w:bCs/>
                <w:sz w:val="22"/>
                <w:szCs w:val="22"/>
              </w:rPr>
            </w:pPr>
            <w:r w:rsidRPr="00B904C3">
              <w:rPr>
                <w:b/>
                <w:bCs/>
                <w:sz w:val="22"/>
                <w:szCs w:val="22"/>
              </w:rPr>
              <w:t>73.7%</w:t>
            </w:r>
          </w:p>
        </w:tc>
      </w:tr>
      <w:tr w:rsidR="00735F2C" w14:paraId="35604618" w14:textId="77777777" w:rsidTr="00735F2C">
        <w:trPr>
          <w:cantSplit/>
          <w:jc w:val="center"/>
        </w:trPr>
        <w:tc>
          <w:tcPr>
            <w:tcW w:w="1972" w:type="dxa"/>
            <w:tcBorders>
              <w:top w:val="single" w:sz="18" w:space="0" w:color="auto"/>
              <w:left w:val="double" w:sz="4" w:space="0" w:color="auto"/>
              <w:bottom w:val="single" w:sz="18" w:space="0" w:color="auto"/>
              <w:right w:val="single" w:sz="4" w:space="0" w:color="auto"/>
            </w:tcBorders>
          </w:tcPr>
          <w:p w14:paraId="38E04469" w14:textId="77777777" w:rsidR="00735F2C" w:rsidRDefault="00735F2C">
            <w:pPr>
              <w:jc w:val="center"/>
              <w:rPr>
                <w:b/>
                <w:bCs/>
                <w:sz w:val="16"/>
                <w:szCs w:val="18"/>
              </w:rPr>
            </w:pPr>
            <w:r>
              <w:rPr>
                <w:b/>
                <w:bCs/>
                <w:sz w:val="16"/>
                <w:szCs w:val="18"/>
              </w:rPr>
              <w:t>Fall 2018</w:t>
            </w:r>
          </w:p>
        </w:tc>
        <w:tc>
          <w:tcPr>
            <w:tcW w:w="1056" w:type="dxa"/>
            <w:tcBorders>
              <w:top w:val="single" w:sz="18" w:space="0" w:color="auto"/>
              <w:left w:val="single" w:sz="4" w:space="0" w:color="auto"/>
              <w:bottom w:val="single" w:sz="18" w:space="0" w:color="auto"/>
              <w:right w:val="single" w:sz="4" w:space="0" w:color="auto"/>
            </w:tcBorders>
          </w:tcPr>
          <w:p w14:paraId="0EAD4D5C" w14:textId="77777777" w:rsidR="00735F2C" w:rsidRDefault="00735F2C">
            <w:pPr>
              <w:jc w:val="center"/>
              <w:rPr>
                <w:b/>
                <w:bCs/>
                <w:sz w:val="16"/>
                <w:szCs w:val="16"/>
              </w:rPr>
            </w:pPr>
            <w:r>
              <w:rPr>
                <w:b/>
                <w:bCs/>
                <w:sz w:val="16"/>
                <w:szCs w:val="16"/>
              </w:rPr>
              <w:t>Direct</w:t>
            </w:r>
          </w:p>
        </w:tc>
        <w:tc>
          <w:tcPr>
            <w:tcW w:w="1202" w:type="dxa"/>
            <w:tcBorders>
              <w:top w:val="single" w:sz="18" w:space="0" w:color="auto"/>
              <w:left w:val="single" w:sz="4" w:space="0" w:color="auto"/>
              <w:bottom w:val="single" w:sz="18" w:space="0" w:color="auto"/>
              <w:right w:val="single" w:sz="4" w:space="0" w:color="auto"/>
            </w:tcBorders>
          </w:tcPr>
          <w:p w14:paraId="297D7467" w14:textId="77777777" w:rsidR="00735F2C" w:rsidRDefault="00735F2C">
            <w:pPr>
              <w:jc w:val="center"/>
              <w:rPr>
                <w:b/>
                <w:bCs/>
                <w:sz w:val="22"/>
                <w:szCs w:val="22"/>
              </w:rPr>
            </w:pPr>
            <w:r>
              <w:rPr>
                <w:b/>
                <w:bCs/>
                <w:sz w:val="22"/>
                <w:szCs w:val="22"/>
              </w:rPr>
              <w:t>20</w:t>
            </w:r>
          </w:p>
        </w:tc>
        <w:tc>
          <w:tcPr>
            <w:tcW w:w="1155" w:type="dxa"/>
            <w:tcBorders>
              <w:top w:val="single" w:sz="24" w:space="0" w:color="auto"/>
              <w:left w:val="single" w:sz="4" w:space="0" w:color="auto"/>
              <w:bottom w:val="single" w:sz="18" w:space="0" w:color="auto"/>
              <w:right w:val="single" w:sz="4" w:space="0" w:color="auto"/>
            </w:tcBorders>
          </w:tcPr>
          <w:p w14:paraId="4CE74CD0" w14:textId="77777777" w:rsidR="00735F2C" w:rsidRDefault="00735F2C" w:rsidP="00DF6708">
            <w:pPr>
              <w:jc w:val="center"/>
              <w:rPr>
                <w:b/>
                <w:bCs/>
                <w:sz w:val="22"/>
                <w:szCs w:val="22"/>
              </w:rPr>
            </w:pPr>
            <w:r>
              <w:rPr>
                <w:b/>
                <w:bCs/>
                <w:sz w:val="22"/>
                <w:szCs w:val="22"/>
              </w:rPr>
              <w:t>75</w:t>
            </w:r>
          </w:p>
        </w:tc>
        <w:tc>
          <w:tcPr>
            <w:tcW w:w="1620" w:type="dxa"/>
            <w:tcBorders>
              <w:top w:val="single" w:sz="24" w:space="0" w:color="auto"/>
              <w:left w:val="single" w:sz="4" w:space="0" w:color="auto"/>
              <w:bottom w:val="single" w:sz="18" w:space="0" w:color="auto"/>
              <w:right w:val="single" w:sz="4" w:space="0" w:color="auto"/>
            </w:tcBorders>
          </w:tcPr>
          <w:p w14:paraId="72BB3F38" w14:textId="0434FB3A" w:rsidR="00735F2C" w:rsidRDefault="00735F2C">
            <w:pPr>
              <w:jc w:val="center"/>
              <w:rPr>
                <w:b/>
                <w:bCs/>
                <w:sz w:val="22"/>
                <w:szCs w:val="22"/>
              </w:rPr>
            </w:pPr>
            <w:r>
              <w:rPr>
                <w:b/>
                <w:bCs/>
                <w:sz w:val="22"/>
                <w:szCs w:val="22"/>
              </w:rPr>
              <w:t>70</w:t>
            </w:r>
          </w:p>
        </w:tc>
        <w:tc>
          <w:tcPr>
            <w:tcW w:w="900" w:type="dxa"/>
            <w:tcBorders>
              <w:top w:val="single" w:sz="24" w:space="0" w:color="auto"/>
              <w:left w:val="single" w:sz="4" w:space="0" w:color="auto"/>
              <w:bottom w:val="single" w:sz="18" w:space="0" w:color="auto"/>
              <w:right w:val="single" w:sz="4" w:space="0" w:color="auto"/>
            </w:tcBorders>
          </w:tcPr>
          <w:p w14:paraId="607AA6A5" w14:textId="1EF8094D" w:rsidR="00735F2C" w:rsidRDefault="00735F2C">
            <w:pPr>
              <w:jc w:val="center"/>
              <w:rPr>
                <w:b/>
                <w:bCs/>
                <w:sz w:val="22"/>
                <w:szCs w:val="22"/>
              </w:rPr>
            </w:pPr>
            <w:r>
              <w:rPr>
                <w:b/>
                <w:bCs/>
                <w:sz w:val="22"/>
                <w:szCs w:val="22"/>
              </w:rPr>
              <w:t>81.7</w:t>
            </w:r>
          </w:p>
        </w:tc>
        <w:tc>
          <w:tcPr>
            <w:tcW w:w="1747" w:type="dxa"/>
            <w:tcBorders>
              <w:top w:val="single" w:sz="24" w:space="0" w:color="auto"/>
              <w:left w:val="single" w:sz="4" w:space="0" w:color="auto"/>
              <w:bottom w:val="single" w:sz="18" w:space="0" w:color="auto"/>
              <w:right w:val="single" w:sz="4" w:space="0" w:color="auto"/>
            </w:tcBorders>
          </w:tcPr>
          <w:p w14:paraId="5C57F509" w14:textId="77777777" w:rsidR="00735F2C" w:rsidRDefault="00735F2C">
            <w:pPr>
              <w:jc w:val="center"/>
              <w:rPr>
                <w:b/>
                <w:bCs/>
                <w:sz w:val="22"/>
                <w:szCs w:val="22"/>
              </w:rPr>
            </w:pPr>
            <w:r>
              <w:rPr>
                <w:b/>
                <w:bCs/>
                <w:sz w:val="22"/>
                <w:szCs w:val="22"/>
              </w:rPr>
              <w:t>90%</w:t>
            </w:r>
          </w:p>
        </w:tc>
      </w:tr>
      <w:tr w:rsidR="001763A6" w14:paraId="094C1873" w14:textId="77777777">
        <w:trPr>
          <w:cantSplit/>
          <w:jc w:val="center"/>
        </w:trPr>
        <w:tc>
          <w:tcPr>
            <w:tcW w:w="1972" w:type="dxa"/>
            <w:tcBorders>
              <w:top w:val="single" w:sz="18" w:space="0" w:color="auto"/>
              <w:left w:val="double" w:sz="4" w:space="0" w:color="auto"/>
              <w:bottom w:val="single" w:sz="4" w:space="0" w:color="auto"/>
              <w:right w:val="single" w:sz="4" w:space="0" w:color="auto"/>
            </w:tcBorders>
          </w:tcPr>
          <w:p w14:paraId="496DC8CE" w14:textId="77777777" w:rsidR="001763A6" w:rsidRDefault="001763A6">
            <w:pPr>
              <w:jc w:val="center"/>
              <w:rPr>
                <w:b/>
                <w:bCs/>
                <w:sz w:val="16"/>
                <w:szCs w:val="18"/>
              </w:rPr>
            </w:pPr>
          </w:p>
          <w:p w14:paraId="13BD689F" w14:textId="77777777" w:rsidR="001763A6" w:rsidRDefault="00446FBD">
            <w:pPr>
              <w:jc w:val="center"/>
              <w:rPr>
                <w:b/>
                <w:bCs/>
                <w:sz w:val="22"/>
                <w:szCs w:val="18"/>
              </w:rPr>
            </w:pPr>
            <w:r w:rsidRPr="00735F2C">
              <w:rPr>
                <w:b/>
                <w:bCs/>
                <w:color w:val="FF0000"/>
              </w:rPr>
              <w:t>Implementation</w:t>
            </w:r>
            <w:r w:rsidRPr="00735F2C">
              <w:rPr>
                <w:b/>
                <w:bCs/>
                <w:color w:val="FF0000"/>
                <w:sz w:val="16"/>
                <w:szCs w:val="18"/>
              </w:rPr>
              <w:t xml:space="preserve"> </w:t>
            </w:r>
            <w:r w:rsidRPr="00735F2C">
              <w:rPr>
                <w:b/>
                <w:bCs/>
                <w:color w:val="FF0000"/>
                <w:sz w:val="22"/>
                <w:szCs w:val="18"/>
              </w:rPr>
              <w:t>Summary</w:t>
            </w:r>
          </w:p>
        </w:tc>
        <w:tc>
          <w:tcPr>
            <w:tcW w:w="2258" w:type="dxa"/>
            <w:gridSpan w:val="2"/>
            <w:tcBorders>
              <w:top w:val="single" w:sz="18" w:space="0" w:color="auto"/>
              <w:left w:val="single" w:sz="4" w:space="0" w:color="auto"/>
              <w:bottom w:val="single" w:sz="4" w:space="0" w:color="auto"/>
              <w:right w:val="single" w:sz="4" w:space="0" w:color="auto"/>
            </w:tcBorders>
            <w:shd w:val="clear" w:color="auto" w:fill="E6E6E6"/>
          </w:tcPr>
          <w:p w14:paraId="646350CF" w14:textId="1AD938F2" w:rsidR="001763A6" w:rsidRPr="00E1538F" w:rsidRDefault="00E1538F">
            <w:pPr>
              <w:jc w:val="center"/>
              <w:rPr>
                <w:b/>
                <w:bCs/>
                <w:sz w:val="22"/>
                <w:szCs w:val="22"/>
              </w:rPr>
            </w:pPr>
            <w:r w:rsidRPr="00E1538F">
              <w:rPr>
                <w:b/>
                <w:bCs/>
                <w:sz w:val="22"/>
                <w:szCs w:val="22"/>
              </w:rPr>
              <w:t>Items implemented from previous report or after meeting previous instructor</w:t>
            </w:r>
          </w:p>
        </w:tc>
        <w:tc>
          <w:tcPr>
            <w:tcW w:w="5422" w:type="dxa"/>
            <w:gridSpan w:val="4"/>
            <w:tcBorders>
              <w:top w:val="single" w:sz="18" w:space="0" w:color="auto"/>
              <w:left w:val="single" w:sz="4" w:space="0" w:color="auto"/>
              <w:bottom w:val="single" w:sz="4" w:space="0" w:color="auto"/>
              <w:right w:val="single" w:sz="4" w:space="0" w:color="auto"/>
            </w:tcBorders>
          </w:tcPr>
          <w:p w14:paraId="5120061E" w14:textId="5D69138B" w:rsidR="001763A6" w:rsidRDefault="00446FBD">
            <w:pPr>
              <w:pStyle w:val="BodyText"/>
              <w:rPr>
                <w:szCs w:val="20"/>
              </w:rPr>
            </w:pPr>
            <w:r>
              <w:rPr>
                <w:szCs w:val="20"/>
              </w:rPr>
              <w:t xml:space="preserve">The following activities have been implemented to improve the student learning on </w:t>
            </w:r>
            <w:r w:rsidR="00735F2C">
              <w:rPr>
                <w:szCs w:val="20"/>
              </w:rPr>
              <w:t>O</w:t>
            </w:r>
            <w:r>
              <w:rPr>
                <w:szCs w:val="20"/>
              </w:rPr>
              <w:t>utcome 2:</w:t>
            </w:r>
          </w:p>
          <w:p w14:paraId="54977C79" w14:textId="59333D14" w:rsidR="001763A6" w:rsidRDefault="00446FBD">
            <w:pPr>
              <w:pStyle w:val="BodyText"/>
              <w:rPr>
                <w:szCs w:val="20"/>
              </w:rPr>
            </w:pPr>
            <w:r>
              <w:rPr>
                <w:szCs w:val="20"/>
              </w:rPr>
              <w:t xml:space="preserve">(1) A series </w:t>
            </w:r>
            <w:r w:rsidR="00B904C3">
              <w:rPr>
                <w:szCs w:val="20"/>
              </w:rPr>
              <w:t>of examples</w:t>
            </w:r>
            <w:r>
              <w:rPr>
                <w:szCs w:val="20"/>
              </w:rPr>
              <w:t xml:space="preserve"> on how to apply engineering design to solve engineering problems </w:t>
            </w:r>
            <w:r w:rsidR="00B904C3">
              <w:rPr>
                <w:szCs w:val="20"/>
              </w:rPr>
              <w:t>were delivered</w:t>
            </w:r>
            <w:r>
              <w:rPr>
                <w:szCs w:val="20"/>
              </w:rPr>
              <w:t xml:space="preserve"> to students;</w:t>
            </w:r>
          </w:p>
          <w:p w14:paraId="528F040D" w14:textId="6CB70036" w:rsidR="001763A6" w:rsidRDefault="00446FBD">
            <w:pPr>
              <w:pStyle w:val="BodyText"/>
              <w:rPr>
                <w:szCs w:val="20"/>
              </w:rPr>
            </w:pPr>
            <w:r>
              <w:rPr>
                <w:szCs w:val="20"/>
              </w:rPr>
              <w:t xml:space="preserve">(2) One design project was assigned which required students to use </w:t>
            </w:r>
            <w:r w:rsidR="00B904C3">
              <w:rPr>
                <w:szCs w:val="20"/>
              </w:rPr>
              <w:t>any calculation</w:t>
            </w:r>
            <w:r>
              <w:rPr>
                <w:szCs w:val="20"/>
              </w:rPr>
              <w:t xml:space="preserve"> software</w:t>
            </w:r>
            <w:r w:rsidR="00B904C3">
              <w:rPr>
                <w:szCs w:val="20"/>
              </w:rPr>
              <w:t>, such as Matlab, C++, etc.</w:t>
            </w:r>
            <w:r>
              <w:rPr>
                <w:szCs w:val="20"/>
              </w:rPr>
              <w:t xml:space="preserve"> to solve engineering problems;</w:t>
            </w:r>
          </w:p>
          <w:p w14:paraId="539B353F" w14:textId="73D0F771" w:rsidR="001763A6" w:rsidRDefault="00446FBD">
            <w:pPr>
              <w:pStyle w:val="BodyText"/>
              <w:rPr>
                <w:szCs w:val="20"/>
              </w:rPr>
            </w:pPr>
            <w:r>
              <w:rPr>
                <w:szCs w:val="20"/>
              </w:rPr>
              <w:t xml:space="preserve">(3) eCourses was utilized for the class to distribute the </w:t>
            </w:r>
            <w:r w:rsidR="00B904C3">
              <w:rPr>
                <w:szCs w:val="20"/>
              </w:rPr>
              <w:t>course materials</w:t>
            </w:r>
            <w:r>
              <w:rPr>
                <w:szCs w:val="20"/>
              </w:rPr>
              <w:t xml:space="preserve"> and submit projects.</w:t>
            </w:r>
          </w:p>
          <w:p w14:paraId="04569984" w14:textId="77777777" w:rsidR="001763A6" w:rsidRDefault="001763A6">
            <w:pPr>
              <w:pStyle w:val="BodyText"/>
              <w:rPr>
                <w:szCs w:val="20"/>
              </w:rPr>
            </w:pPr>
          </w:p>
        </w:tc>
      </w:tr>
      <w:tr w:rsidR="001763A6" w14:paraId="4ACCBF33" w14:textId="77777777">
        <w:trPr>
          <w:cantSplit/>
          <w:trHeight w:val="1520"/>
          <w:jc w:val="center"/>
        </w:trPr>
        <w:tc>
          <w:tcPr>
            <w:tcW w:w="1972" w:type="dxa"/>
            <w:tcBorders>
              <w:top w:val="single" w:sz="4" w:space="0" w:color="auto"/>
              <w:left w:val="double" w:sz="4" w:space="0" w:color="auto"/>
              <w:bottom w:val="single" w:sz="4" w:space="0" w:color="auto"/>
              <w:right w:val="single" w:sz="4" w:space="0" w:color="auto"/>
            </w:tcBorders>
          </w:tcPr>
          <w:p w14:paraId="4752AFCB" w14:textId="77777777" w:rsidR="001763A6" w:rsidRDefault="001763A6">
            <w:pPr>
              <w:jc w:val="center"/>
              <w:rPr>
                <w:b/>
                <w:bCs/>
                <w:sz w:val="22"/>
                <w:szCs w:val="22"/>
              </w:rPr>
            </w:pPr>
          </w:p>
          <w:p w14:paraId="4A2EEB8B" w14:textId="77777777" w:rsidR="001763A6" w:rsidRDefault="001763A6">
            <w:pPr>
              <w:jc w:val="center"/>
              <w:rPr>
                <w:b/>
                <w:bCs/>
                <w:sz w:val="22"/>
                <w:szCs w:val="22"/>
              </w:rPr>
            </w:pPr>
          </w:p>
          <w:p w14:paraId="050F0373" w14:textId="77777777" w:rsidR="001763A6" w:rsidRDefault="00446FBD">
            <w:pPr>
              <w:jc w:val="center"/>
              <w:rPr>
                <w:b/>
                <w:bCs/>
                <w:sz w:val="22"/>
                <w:szCs w:val="22"/>
              </w:rPr>
            </w:pPr>
            <w:r>
              <w:rPr>
                <w:b/>
                <w:bCs/>
                <w:sz w:val="22"/>
                <w:szCs w:val="22"/>
              </w:rPr>
              <w:t>Perceived Problems</w:t>
            </w:r>
          </w:p>
        </w:tc>
        <w:tc>
          <w:tcPr>
            <w:tcW w:w="2258" w:type="dxa"/>
            <w:gridSpan w:val="2"/>
            <w:tcBorders>
              <w:top w:val="single" w:sz="4" w:space="0" w:color="auto"/>
              <w:left w:val="single" w:sz="4" w:space="0" w:color="auto"/>
              <w:bottom w:val="single" w:sz="4" w:space="0" w:color="auto"/>
              <w:right w:val="single" w:sz="4" w:space="0" w:color="auto"/>
            </w:tcBorders>
            <w:shd w:val="clear" w:color="auto" w:fill="E6E6E6"/>
          </w:tcPr>
          <w:p w14:paraId="2C03FEFD" w14:textId="0665A8CE" w:rsidR="001763A6" w:rsidRPr="00E1538F" w:rsidRDefault="00E1538F">
            <w:pPr>
              <w:jc w:val="center"/>
              <w:rPr>
                <w:b/>
                <w:bCs/>
                <w:sz w:val="22"/>
                <w:szCs w:val="22"/>
              </w:rPr>
            </w:pPr>
            <w:r w:rsidRPr="00E1538F">
              <w:rPr>
                <w:noProof/>
                <w:sz w:val="22"/>
                <w:szCs w:val="22"/>
              </w:rPr>
              <mc:AlternateContent>
                <mc:Choice Requires="wps">
                  <w:drawing>
                    <wp:anchor distT="0" distB="0" distL="114300" distR="114300" simplePos="0" relativeHeight="251676160" behindDoc="0" locked="0" layoutInCell="1" allowOverlap="1" wp14:anchorId="3A462E85" wp14:editId="71FF5923">
                      <wp:simplePos x="0" y="0"/>
                      <wp:positionH relativeFrom="column">
                        <wp:posOffset>98425</wp:posOffset>
                      </wp:positionH>
                      <wp:positionV relativeFrom="paragraph">
                        <wp:posOffset>643255</wp:posOffset>
                      </wp:positionV>
                      <wp:extent cx="1095375" cy="247650"/>
                      <wp:effectExtent l="31750" t="14605" r="25400" b="13970"/>
                      <wp:wrapNone/>
                      <wp:docPr id="28" name="AutoShape 32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95375" cy="247650"/>
                              </a:xfrm>
                              <a:prstGeom prst="notchedRightArrow">
                                <a:avLst>
                                  <a:gd name="adj1" fmla="val 50000"/>
                                  <a:gd name="adj2" fmla="val 110577"/>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7DE6392" id="_x0000_t94" coordsize="21600,21600" o:spt="94" adj="16200,5400" path="m@0,l@0@1,0@1@5,10800,0@2@0@2@0,21600,21600,10800xe">
                      <v:stroke joinstyle="miter"/>
                      <v:formulas>
                        <v:f eqn="val #0"/>
                        <v:f eqn="val #1"/>
                        <v:f eqn="sum height 0 #1"/>
                        <v:f eqn="sum 10800 0 #1"/>
                        <v:f eqn="sum width 0 #0"/>
                        <v:f eqn="prod @4 @3 10800"/>
                        <v:f eqn="sum width 0 @5"/>
                      </v:formulas>
                      <v:path o:connecttype="custom" o:connectlocs="@0,0;@5,10800;@0,21600;21600,10800" o:connectangles="270,180,90,0" textboxrect="@5,@1,@6,@2"/>
                      <v:handles>
                        <v:h position="#0,#1" xrange="0,21600" yrange="0,10800"/>
                      </v:handles>
                    </v:shapetype>
                    <v:shape id="AutoShape 320" o:spid="_x0000_s1026" type="#_x0000_t94" style="position:absolute;margin-left:7.75pt;margin-top:50.65pt;width:86.25pt;height:19.5pt;z-index:2516761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"/>
                  </w:pict>
                </mc:Fallback>
              </mc:AlternateContent>
            </w:r>
            <w:r w:rsidRPr="00E1538F">
              <w:rPr>
                <w:b/>
                <w:bCs/>
                <w:sz w:val="22"/>
                <w:szCs w:val="22"/>
              </w:rPr>
              <w:t>Perceived problems are directly related to the PC and the sub items under them</w:t>
            </w:r>
            <w:r w:rsidRPr="00E1538F">
              <w:rPr>
                <w:noProof/>
                <w:sz w:val="22"/>
                <w:szCs w:val="22"/>
              </w:rPr>
              <w:t xml:space="preserve"> </w:t>
            </w:r>
          </w:p>
        </w:tc>
        <w:tc>
          <w:tcPr>
            <w:tcW w:w="5422" w:type="dxa"/>
            <w:gridSpan w:val="4"/>
            <w:tcBorders>
              <w:top w:val="single" w:sz="4" w:space="0" w:color="auto"/>
              <w:left w:val="single" w:sz="4" w:space="0" w:color="auto"/>
              <w:bottom w:val="single" w:sz="4" w:space="0" w:color="auto"/>
              <w:right w:val="single" w:sz="4" w:space="0" w:color="auto"/>
            </w:tcBorders>
          </w:tcPr>
          <w:p w14:paraId="3059E9D5" w14:textId="77777777" w:rsidR="001763A6" w:rsidRDefault="00446FBD">
            <w:pPr>
              <w:pStyle w:val="xl57"/>
              <w:widowControl w:val="0"/>
              <w:pBdr>
                <w:left w:val="none" w:sz="0" w:space="0" w:color="auto"/>
              </w:pBdr>
              <w:autoSpaceDE w:val="0"/>
              <w:autoSpaceDN w:val="0"/>
              <w:adjustRightInd w:val="0"/>
              <w:spacing w:before="0" w:beforeAutospacing="0" w:after="0" w:afterAutospacing="0"/>
              <w:rPr>
                <w:rFonts w:ascii="Times New Roman" w:hAnsi="Times New Roman" w:cs="Times New Roman"/>
                <w:sz w:val="20"/>
                <w:szCs w:val="20"/>
              </w:rPr>
            </w:pPr>
            <w:r>
              <w:rPr>
                <w:rFonts w:ascii="Times New Roman" w:hAnsi="Times New Roman" w:cs="Times New Roman"/>
                <w:sz w:val="20"/>
                <w:szCs w:val="20"/>
              </w:rPr>
              <w:t>1. Students lack the abilities in applying the fundamentals to formulate the design problem and to validate the design using analysis.</w:t>
            </w:r>
          </w:p>
          <w:p w14:paraId="046C5385" w14:textId="7CE2A36A" w:rsidR="001763A6" w:rsidRDefault="00446FBD">
            <w:pPr>
              <w:rPr>
                <w:sz w:val="20"/>
                <w:szCs w:val="20"/>
              </w:rPr>
            </w:pPr>
            <w:r>
              <w:rPr>
                <w:sz w:val="20"/>
                <w:szCs w:val="20"/>
              </w:rPr>
              <w:t xml:space="preserve">2. Students </w:t>
            </w:r>
            <w:r w:rsidR="00B904C3">
              <w:rPr>
                <w:sz w:val="20"/>
                <w:szCs w:val="20"/>
              </w:rPr>
              <w:t>lacks the ability in writing a program using any coding language</w:t>
            </w:r>
            <w:r>
              <w:rPr>
                <w:sz w:val="20"/>
                <w:szCs w:val="20"/>
              </w:rPr>
              <w:t>.</w:t>
            </w:r>
          </w:p>
        </w:tc>
      </w:tr>
      <w:tr w:rsidR="001763A6" w14:paraId="0A166DF8" w14:textId="77777777" w:rsidTr="00E1538F">
        <w:trPr>
          <w:cantSplit/>
          <w:trHeight w:val="1745"/>
          <w:jc w:val="center"/>
        </w:trPr>
        <w:tc>
          <w:tcPr>
            <w:tcW w:w="1972" w:type="dxa"/>
            <w:tcBorders>
              <w:top w:val="single" w:sz="4" w:space="0" w:color="auto"/>
              <w:left w:val="double" w:sz="4" w:space="0" w:color="auto"/>
              <w:bottom w:val="single" w:sz="4" w:space="0" w:color="auto"/>
              <w:right w:val="single" w:sz="4" w:space="0" w:color="auto"/>
            </w:tcBorders>
          </w:tcPr>
          <w:p w14:paraId="2BCFF5F9" w14:textId="77777777" w:rsidR="001763A6" w:rsidRDefault="001763A6">
            <w:pPr>
              <w:jc w:val="center"/>
              <w:rPr>
                <w:b/>
                <w:bCs/>
                <w:sz w:val="22"/>
                <w:szCs w:val="22"/>
              </w:rPr>
            </w:pPr>
          </w:p>
          <w:p w14:paraId="641C2141" w14:textId="77777777" w:rsidR="001763A6" w:rsidRDefault="001763A6">
            <w:pPr>
              <w:jc w:val="center"/>
              <w:rPr>
                <w:b/>
                <w:bCs/>
                <w:sz w:val="22"/>
                <w:szCs w:val="22"/>
              </w:rPr>
            </w:pPr>
          </w:p>
          <w:p w14:paraId="523F78EA" w14:textId="77777777" w:rsidR="001763A6" w:rsidRDefault="00446FBD">
            <w:pPr>
              <w:jc w:val="center"/>
              <w:rPr>
                <w:b/>
                <w:bCs/>
                <w:sz w:val="22"/>
                <w:szCs w:val="22"/>
              </w:rPr>
            </w:pPr>
            <w:r>
              <w:rPr>
                <w:b/>
                <w:bCs/>
                <w:sz w:val="22"/>
                <w:szCs w:val="22"/>
              </w:rPr>
              <w:t>Plans for Addressing Problems</w:t>
            </w:r>
          </w:p>
        </w:tc>
        <w:tc>
          <w:tcPr>
            <w:tcW w:w="2258" w:type="dxa"/>
            <w:gridSpan w:val="2"/>
            <w:tcBorders>
              <w:top w:val="single" w:sz="4" w:space="0" w:color="auto"/>
              <w:left w:val="single" w:sz="4" w:space="0" w:color="auto"/>
              <w:bottom w:val="single" w:sz="4" w:space="0" w:color="auto"/>
              <w:right w:val="single" w:sz="4" w:space="0" w:color="auto"/>
            </w:tcBorders>
            <w:shd w:val="clear" w:color="auto" w:fill="E6E6E6"/>
          </w:tcPr>
          <w:p w14:paraId="680E804C" w14:textId="10A07C3B" w:rsidR="001763A6" w:rsidRPr="00E1538F" w:rsidRDefault="00E1538F">
            <w:pPr>
              <w:jc w:val="center"/>
              <w:rPr>
                <w:b/>
                <w:bCs/>
                <w:sz w:val="22"/>
                <w:szCs w:val="22"/>
              </w:rPr>
            </w:pPr>
            <w:r w:rsidRPr="00E1538F">
              <w:rPr>
                <w:noProof/>
                <w:sz w:val="22"/>
                <w:szCs w:val="22"/>
              </w:rPr>
              <mc:AlternateContent>
                <mc:Choice Requires="wps">
                  <w:drawing>
                    <wp:anchor distT="0" distB="0" distL="114300" distR="114300" simplePos="0" relativeHeight="251677184" behindDoc="0" locked="0" layoutInCell="1" allowOverlap="1" wp14:anchorId="36C435D1" wp14:editId="5E239AE0">
                      <wp:simplePos x="0" y="0"/>
                      <wp:positionH relativeFrom="column">
                        <wp:posOffset>81280</wp:posOffset>
                      </wp:positionH>
                      <wp:positionV relativeFrom="paragraph">
                        <wp:posOffset>780415</wp:posOffset>
                      </wp:positionV>
                      <wp:extent cx="1095375" cy="266700"/>
                      <wp:effectExtent l="33655" t="18415" r="23495" b="10160"/>
                      <wp:wrapNone/>
                      <wp:docPr id="27" name="AutoShape 32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95375" cy="266700"/>
                              </a:xfrm>
                              <a:prstGeom prst="notchedRightArrow">
                                <a:avLst>
                                  <a:gd name="adj1" fmla="val 50000"/>
                                  <a:gd name="adj2" fmla="val 102679"/>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E22E8E2" id="AutoShape 321" o:spid="_x0000_s1026" type="#_x0000_t94" style="position:absolute;margin-left:6.4pt;margin-top:61.45pt;width:86.25pt;height:21pt;z-index:2516771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"/>
                  </w:pict>
                </mc:Fallback>
              </mc:AlternateContent>
            </w:r>
            <w:r w:rsidRPr="00E1538F">
              <w:rPr>
                <w:b/>
                <w:bCs/>
                <w:sz w:val="22"/>
                <w:szCs w:val="22"/>
              </w:rPr>
              <w:t>Plans for address specific measures to address PC and their sub areas</w:t>
            </w:r>
            <w:r w:rsidRPr="00E1538F">
              <w:rPr>
                <w:noProof/>
                <w:sz w:val="22"/>
                <w:szCs w:val="22"/>
              </w:rPr>
              <w:t xml:space="preserve"> </w:t>
            </w:r>
          </w:p>
        </w:tc>
        <w:tc>
          <w:tcPr>
            <w:tcW w:w="5422" w:type="dxa"/>
            <w:gridSpan w:val="4"/>
            <w:tcBorders>
              <w:top w:val="single" w:sz="4" w:space="0" w:color="auto"/>
              <w:left w:val="single" w:sz="4" w:space="0" w:color="auto"/>
              <w:bottom w:val="single" w:sz="4" w:space="0" w:color="auto"/>
              <w:right w:val="single" w:sz="4" w:space="0" w:color="auto"/>
            </w:tcBorders>
          </w:tcPr>
          <w:p w14:paraId="0F5CD4E7" w14:textId="77777777" w:rsidR="001763A6" w:rsidRDefault="00446FBD">
            <w:pPr>
              <w:pStyle w:val="BodyText"/>
              <w:rPr>
                <w:szCs w:val="20"/>
              </w:rPr>
            </w:pPr>
            <w:r>
              <w:rPr>
                <w:szCs w:val="20"/>
              </w:rPr>
              <w:t>It is suggested to do the following:</w:t>
            </w:r>
          </w:p>
          <w:p w14:paraId="77606DF8" w14:textId="44B433AB" w:rsidR="001763A6" w:rsidRDefault="00446FBD">
            <w:pPr>
              <w:pStyle w:val="BodyText"/>
              <w:rPr>
                <w:szCs w:val="20"/>
              </w:rPr>
            </w:pPr>
            <w:r>
              <w:rPr>
                <w:szCs w:val="20"/>
              </w:rPr>
              <w:t xml:space="preserve">(1) More in-class training sessions are needed to give students more training on </w:t>
            </w:r>
            <w:r w:rsidR="00B904C3">
              <w:rPr>
                <w:szCs w:val="20"/>
              </w:rPr>
              <w:t>some programing</w:t>
            </w:r>
            <w:r>
              <w:rPr>
                <w:szCs w:val="20"/>
              </w:rPr>
              <w:t xml:space="preserve"> </w:t>
            </w:r>
            <w:r w:rsidR="00B904C3">
              <w:rPr>
                <w:szCs w:val="20"/>
              </w:rPr>
              <w:t>language/</w:t>
            </w:r>
            <w:r>
              <w:rPr>
                <w:szCs w:val="20"/>
              </w:rPr>
              <w:t>software.</w:t>
            </w:r>
          </w:p>
          <w:p w14:paraId="4967AAF2" w14:textId="77777777" w:rsidR="001763A6" w:rsidRDefault="00446FBD">
            <w:pPr>
              <w:pStyle w:val="BodyText"/>
              <w:rPr>
                <w:szCs w:val="20"/>
              </w:rPr>
            </w:pPr>
            <w:r>
              <w:rPr>
                <w:szCs w:val="20"/>
              </w:rPr>
              <w:t xml:space="preserve">(2) More out-of-class tutoring sessions are needed. </w:t>
            </w:r>
          </w:p>
          <w:p w14:paraId="2915D677" w14:textId="77777777" w:rsidR="001763A6" w:rsidRDefault="00446FBD">
            <w:pPr>
              <w:pStyle w:val="BodyText"/>
              <w:rPr>
                <w:szCs w:val="20"/>
              </w:rPr>
            </w:pPr>
            <w:r>
              <w:rPr>
                <w:szCs w:val="20"/>
              </w:rPr>
              <w:t xml:space="preserve">(3) A tutor is needed to provide help to students. </w:t>
            </w:r>
          </w:p>
          <w:p w14:paraId="45D150D2" w14:textId="77777777" w:rsidR="001763A6" w:rsidRDefault="001763A6">
            <w:pPr>
              <w:pStyle w:val="BodyText"/>
              <w:rPr>
                <w:szCs w:val="20"/>
              </w:rPr>
            </w:pPr>
          </w:p>
        </w:tc>
      </w:tr>
      <w:tr w:rsidR="001763A6" w14:paraId="61FA9EF0" w14:textId="77777777" w:rsidTr="00E1538F">
        <w:trPr>
          <w:cantSplit/>
          <w:trHeight w:val="1340"/>
          <w:jc w:val="center"/>
        </w:trPr>
        <w:tc>
          <w:tcPr>
            <w:tcW w:w="1972" w:type="dxa"/>
            <w:tcBorders>
              <w:top w:val="single" w:sz="4" w:space="0" w:color="auto"/>
              <w:left w:val="double" w:sz="4" w:space="0" w:color="auto"/>
              <w:bottom w:val="single" w:sz="4" w:space="0" w:color="auto"/>
              <w:right w:val="single" w:sz="4" w:space="0" w:color="auto"/>
            </w:tcBorders>
          </w:tcPr>
          <w:p w14:paraId="4469D3ED" w14:textId="42562719" w:rsidR="00E1538F" w:rsidRDefault="00E1538F">
            <w:pPr>
              <w:jc w:val="center"/>
              <w:rPr>
                <w:b/>
                <w:bCs/>
                <w:color w:val="FF0000"/>
                <w:sz w:val="22"/>
                <w:szCs w:val="22"/>
              </w:rPr>
            </w:pPr>
          </w:p>
          <w:p w14:paraId="1985893B" w14:textId="0C5F7074" w:rsidR="001763A6" w:rsidRPr="00735F2C" w:rsidRDefault="00446FBD">
            <w:pPr>
              <w:jc w:val="center"/>
              <w:rPr>
                <w:b/>
                <w:bCs/>
                <w:sz w:val="22"/>
                <w:szCs w:val="22"/>
              </w:rPr>
            </w:pPr>
            <w:r w:rsidRPr="00735F2C">
              <w:rPr>
                <w:b/>
                <w:bCs/>
                <w:color w:val="FF0000"/>
                <w:sz w:val="22"/>
                <w:szCs w:val="22"/>
              </w:rPr>
              <w:t>Overall Trend over Periods</w:t>
            </w:r>
          </w:p>
        </w:tc>
        <w:tc>
          <w:tcPr>
            <w:tcW w:w="2258" w:type="dxa"/>
            <w:gridSpan w:val="2"/>
            <w:tcBorders>
              <w:top w:val="single" w:sz="4" w:space="0" w:color="auto"/>
              <w:left w:val="single" w:sz="4" w:space="0" w:color="auto"/>
              <w:bottom w:val="single" w:sz="4" w:space="0" w:color="auto"/>
              <w:right w:val="single" w:sz="4" w:space="0" w:color="auto"/>
            </w:tcBorders>
            <w:shd w:val="clear" w:color="auto" w:fill="E6E6E6"/>
          </w:tcPr>
          <w:p w14:paraId="32EE5083" w14:textId="4D7985A1" w:rsidR="001763A6" w:rsidRPr="00E1538F" w:rsidRDefault="00E1538F">
            <w:pPr>
              <w:jc w:val="center"/>
              <w:rPr>
                <w:b/>
                <w:bCs/>
                <w:noProof/>
                <w:sz w:val="22"/>
                <w:szCs w:val="22"/>
              </w:rPr>
            </w:pPr>
            <w:r w:rsidRPr="00E1538F">
              <w:rPr>
                <w:b/>
                <w:bCs/>
                <w:noProof/>
                <w:sz w:val="22"/>
                <w:szCs w:val="22"/>
              </w:rPr>
              <mc:AlternateContent>
                <mc:Choice Requires="wps">
                  <w:drawing>
                    <wp:anchor distT="0" distB="0" distL="114300" distR="114300" simplePos="0" relativeHeight="251743744" behindDoc="0" locked="0" layoutInCell="1" allowOverlap="1" wp14:anchorId="5217FE8C" wp14:editId="01E2192D">
                      <wp:simplePos x="0" y="0"/>
                      <wp:positionH relativeFrom="column">
                        <wp:posOffset>116205</wp:posOffset>
                      </wp:positionH>
                      <wp:positionV relativeFrom="paragraph">
                        <wp:posOffset>568960</wp:posOffset>
                      </wp:positionV>
                      <wp:extent cx="1095375" cy="247650"/>
                      <wp:effectExtent l="29845" t="20955" r="17780" b="7620"/>
                      <wp:wrapNone/>
                      <wp:docPr id="8" name="AutoShape 32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95375" cy="247650"/>
                              </a:xfrm>
                              <a:prstGeom prst="notchedRightArrow">
                                <a:avLst>
                                  <a:gd name="adj1" fmla="val 50000"/>
                                  <a:gd name="adj2" fmla="val 110577"/>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8D23AD2" id="AutoShape 323" o:spid="_x0000_s1026" type="#_x0000_t94" style="position:absolute;margin-left:9.15pt;margin-top:44.8pt;width:86.25pt;height:19.5pt;z-index:251743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"/>
                  </w:pict>
                </mc:Fallback>
              </mc:AlternateContent>
            </w:r>
            <w:r w:rsidRPr="00E1538F">
              <w:rPr>
                <w:b/>
                <w:bCs/>
                <w:noProof/>
                <w:sz w:val="22"/>
                <w:szCs w:val="22"/>
              </w:rPr>
              <w:t xml:space="preserve">Ascertain if there were improvements over previous semesters </w:t>
            </w:r>
          </w:p>
        </w:tc>
        <w:tc>
          <w:tcPr>
            <w:tcW w:w="5422" w:type="dxa"/>
            <w:gridSpan w:val="4"/>
            <w:tcBorders>
              <w:top w:val="single" w:sz="4" w:space="0" w:color="auto"/>
              <w:left w:val="single" w:sz="4" w:space="0" w:color="auto"/>
              <w:bottom w:val="single" w:sz="4" w:space="0" w:color="auto"/>
              <w:right w:val="single" w:sz="4" w:space="0" w:color="auto"/>
            </w:tcBorders>
          </w:tcPr>
          <w:p w14:paraId="7B936E47" w14:textId="1F9FCDB9" w:rsidR="001763A6" w:rsidRDefault="00446FBD">
            <w:pPr>
              <w:pStyle w:val="font6"/>
              <w:spacing w:before="0" w:beforeAutospacing="0" w:after="0" w:afterAutospacing="0"/>
              <w:rPr>
                <w:rFonts w:ascii="Times New Roman" w:hAnsi="Times New Roman" w:cs="Times New Roman"/>
                <w:sz w:val="20"/>
                <w:szCs w:val="20"/>
              </w:rPr>
            </w:pPr>
            <w:r>
              <w:rPr>
                <w:rFonts w:ascii="Times New Roman" w:hAnsi="Times New Roman" w:cs="Times New Roman"/>
                <w:sz w:val="20"/>
                <w:szCs w:val="20"/>
              </w:rPr>
              <w:t>The overall performance is</w:t>
            </w:r>
            <w:r w:rsidR="00B904C3">
              <w:rPr>
                <w:rFonts w:ascii="Times New Roman" w:hAnsi="Times New Roman" w:cs="Times New Roman"/>
                <w:sz w:val="20"/>
                <w:szCs w:val="20"/>
              </w:rPr>
              <w:t xml:space="preserve"> below</w:t>
            </w:r>
            <w:r>
              <w:rPr>
                <w:rFonts w:ascii="Times New Roman" w:hAnsi="Times New Roman" w:cs="Times New Roman"/>
                <w:sz w:val="20"/>
                <w:szCs w:val="20"/>
              </w:rPr>
              <w:t xml:space="preserve"> the expected average.</w:t>
            </w:r>
          </w:p>
        </w:tc>
      </w:tr>
      <w:tr w:rsidR="00735F2C" w14:paraId="52BD5171" w14:textId="77777777" w:rsidTr="00E1538F">
        <w:trPr>
          <w:cantSplit/>
          <w:trHeight w:val="800"/>
          <w:jc w:val="center"/>
        </w:trPr>
        <w:tc>
          <w:tcPr>
            <w:tcW w:w="1972" w:type="dxa"/>
            <w:tcBorders>
              <w:top w:val="single" w:sz="4" w:space="0" w:color="auto"/>
              <w:left w:val="double" w:sz="4" w:space="0" w:color="auto"/>
              <w:bottom w:val="single" w:sz="4" w:space="0" w:color="auto"/>
              <w:right w:val="single" w:sz="4" w:space="0" w:color="auto"/>
            </w:tcBorders>
          </w:tcPr>
          <w:p w14:paraId="68D92ED3" w14:textId="20B29477" w:rsidR="00735F2C" w:rsidRPr="00735F2C" w:rsidRDefault="00735F2C">
            <w:pPr>
              <w:jc w:val="center"/>
              <w:rPr>
                <w:b/>
                <w:bCs/>
                <w:color w:val="FF0000"/>
                <w:sz w:val="22"/>
                <w:szCs w:val="22"/>
              </w:rPr>
            </w:pPr>
            <w:r w:rsidRPr="00735F2C">
              <w:rPr>
                <w:b/>
                <w:bCs/>
                <w:color w:val="FF0000"/>
                <w:sz w:val="22"/>
                <w:szCs w:val="22"/>
              </w:rPr>
              <w:t>Were Expectations Met?</w:t>
            </w:r>
          </w:p>
        </w:tc>
        <w:tc>
          <w:tcPr>
            <w:tcW w:w="2258" w:type="dxa"/>
            <w:gridSpan w:val="2"/>
            <w:tcBorders>
              <w:top w:val="single" w:sz="4" w:space="0" w:color="auto"/>
              <w:left w:val="single" w:sz="4" w:space="0" w:color="auto"/>
              <w:bottom w:val="single" w:sz="4" w:space="0" w:color="auto"/>
              <w:right w:val="single" w:sz="4" w:space="0" w:color="auto"/>
            </w:tcBorders>
            <w:shd w:val="clear" w:color="auto" w:fill="E6E6E6"/>
          </w:tcPr>
          <w:p w14:paraId="6EE64FAF" w14:textId="23E48139" w:rsidR="00735F2C" w:rsidRDefault="00735F2C">
            <w:pPr>
              <w:jc w:val="center"/>
              <w:rPr>
                <w:noProof/>
                <w:sz w:val="20"/>
                <w:szCs w:val="20"/>
              </w:rPr>
            </w:pPr>
            <w:r>
              <w:rPr>
                <w:noProof/>
                <w:sz w:val="20"/>
                <w:szCs w:val="20"/>
              </w:rPr>
              <mc:AlternateContent>
                <mc:Choice Requires="wps">
                  <w:drawing>
                    <wp:anchor distT="0" distB="0" distL="114300" distR="114300" simplePos="0" relativeHeight="251741696" behindDoc="0" locked="0" layoutInCell="1" allowOverlap="1" wp14:anchorId="281FAA31" wp14:editId="3E5EEDBC">
                      <wp:simplePos x="0" y="0"/>
                      <wp:positionH relativeFrom="column">
                        <wp:posOffset>110490</wp:posOffset>
                      </wp:positionH>
                      <wp:positionV relativeFrom="paragraph">
                        <wp:posOffset>130810</wp:posOffset>
                      </wp:positionV>
                      <wp:extent cx="1095375" cy="247650"/>
                      <wp:effectExtent l="29845" t="20955" r="17780" b="7620"/>
                      <wp:wrapNone/>
                      <wp:docPr id="26" name="AutoShape 32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95375" cy="247650"/>
                              </a:xfrm>
                              <a:prstGeom prst="notchedRightArrow">
                                <a:avLst>
                                  <a:gd name="adj1" fmla="val 50000"/>
                                  <a:gd name="adj2" fmla="val 110577"/>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9E21462" id="AutoShape 323" o:spid="_x0000_s1026" type="#_x0000_t94" style="position:absolute;margin-left:8.7pt;margin-top:10.3pt;width:86.25pt;height:19.5pt;z-index:251741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"/>
                  </w:pict>
                </mc:Fallback>
              </mc:AlternateContent>
            </w:r>
          </w:p>
        </w:tc>
        <w:tc>
          <w:tcPr>
            <w:tcW w:w="5422" w:type="dxa"/>
            <w:gridSpan w:val="4"/>
            <w:tcBorders>
              <w:top w:val="single" w:sz="4" w:space="0" w:color="auto"/>
              <w:left w:val="single" w:sz="4" w:space="0" w:color="auto"/>
              <w:bottom w:val="single" w:sz="4" w:space="0" w:color="auto"/>
              <w:right w:val="single" w:sz="4" w:space="0" w:color="auto"/>
            </w:tcBorders>
            <w:vAlign w:val="center"/>
          </w:tcPr>
          <w:p w14:paraId="148BD028" w14:textId="6EA6872C" w:rsidR="00735F2C" w:rsidRPr="00E1538F" w:rsidRDefault="00E1538F" w:rsidP="00E1538F">
            <w:pPr>
              <w:pStyle w:val="font6"/>
              <w:spacing w:before="0" w:beforeAutospacing="0" w:after="0" w:afterAutospacing="0"/>
              <w:jc w:val="center"/>
              <w:rPr>
                <w:rFonts w:ascii="Times New Roman" w:hAnsi="Times New Roman" w:cs="Times New Roman"/>
              </w:rPr>
            </w:pPr>
            <w:r w:rsidRPr="00E1538F">
              <w:rPr>
                <w:rFonts w:ascii="Times New Roman" w:hAnsi="Times New Roman" w:cs="Times New Roman"/>
                <w:color w:val="FF0000"/>
              </w:rPr>
              <w:t>NO</w:t>
            </w:r>
          </w:p>
        </w:tc>
      </w:tr>
    </w:tbl>
    <w:p w14:paraId="66B054D9" w14:textId="77777777" w:rsidR="001763A6" w:rsidRDefault="001763A6">
      <w:pPr>
        <w:jc w:val="center"/>
        <w:rPr>
          <w:b/>
          <w:bCs/>
          <w:sz w:val="28"/>
          <w:szCs w:val="40"/>
        </w:rPr>
      </w:pPr>
    </w:p>
    <w:p w14:paraId="15B3E5BF" w14:textId="77777777" w:rsidR="001763A6" w:rsidRDefault="001763A6">
      <w:pPr>
        <w:jc w:val="center"/>
        <w:rPr>
          <w:b/>
          <w:bCs/>
          <w:sz w:val="40"/>
          <w:szCs w:val="40"/>
        </w:rPr>
        <w:sectPr w:rsidR="001763A6" w:rsidSect="00753A7E">
          <w:footerReference w:type="default" r:id="rId10"/>
          <w:pgSz w:w="12240" w:h="15840" w:code="1"/>
          <w:pgMar w:top="1440" w:right="1440" w:bottom="1440" w:left="1440" w:header="720" w:footer="720" w:gutter="0"/>
          <w:pgNumType w:start="0"/>
          <w:cols w:space="720"/>
          <w:titlePg/>
          <w:docGrid w:linePitch="326"/>
        </w:sectPr>
      </w:pPr>
    </w:p>
    <w:p w14:paraId="31818CDB" w14:textId="20D10275" w:rsidR="001763A6" w:rsidRDefault="005D63E1">
      <w:pPr>
        <w:jc w:val="center"/>
        <w:rPr>
          <w:b/>
          <w:bCs/>
          <w:sz w:val="28"/>
          <w:szCs w:val="40"/>
        </w:rPr>
      </w:pPr>
      <w:r>
        <w:rPr>
          <w:b/>
          <w:bCs/>
          <w:noProof/>
          <w:sz w:val="28"/>
          <w:szCs w:val="40"/>
        </w:rPr>
        <w:lastRenderedPageBreak/>
        <mc:AlternateContent>
          <mc:Choice Requires="wps">
            <w:drawing>
              <wp:anchor distT="0" distB="0" distL="114300" distR="114300" simplePos="0" relativeHeight="251744768" behindDoc="1" locked="0" layoutInCell="1" allowOverlap="1" wp14:anchorId="008E0DD3" wp14:editId="541F58BE">
                <wp:simplePos x="0" y="0"/>
                <wp:positionH relativeFrom="margin">
                  <wp:posOffset>-85725</wp:posOffset>
                </wp:positionH>
                <wp:positionV relativeFrom="paragraph">
                  <wp:posOffset>89535</wp:posOffset>
                </wp:positionV>
                <wp:extent cx="6941820" cy="9027795"/>
                <wp:effectExtent l="19050" t="19050" r="30480" b="40005"/>
                <wp:wrapNone/>
                <wp:docPr id="9" name="Rectangle 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941820" cy="9027795"/>
                        </a:xfrm>
                        <a:prstGeom prst="rect">
                          <a:avLst/>
                        </a:prstGeom>
                        <a:solidFill>
                          <a:srgbClr val="FFFF99">
                            <a:alpha val="50000"/>
                          </a:srgbClr>
                        </a:solidFill>
                        <a:ln w="57150" cmpd="thinThick">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41BE833" id="Rectangle 9" o:spid="_x0000_s1026" style="position:absolute;margin-left:-6.75pt;margin-top:7.05pt;width:546.6pt;height:710.85pt;z-index:-25157171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" fillcolor="#ff9" strokeweight="4.5pt">
                <v:fill opacity="32896f"/>
                <v:stroke linestyle="thinThick"/>
                <w10:wrap anchorx="margin"/>
              </v:rect>
            </w:pict>
          </mc:Fallback>
        </mc:AlternateContent>
      </w:r>
    </w:p>
    <w:p w14:paraId="52057770" w14:textId="6E507CCF" w:rsidR="001763A6" w:rsidRDefault="001763A6">
      <w:pPr>
        <w:jc w:val="center"/>
        <w:rPr>
          <w:b/>
          <w:bCs/>
          <w:sz w:val="28"/>
          <w:szCs w:val="40"/>
        </w:rPr>
      </w:pPr>
    </w:p>
    <w:p w14:paraId="36C3E146" w14:textId="476A28EF" w:rsidR="001763A6" w:rsidRDefault="001763A6">
      <w:pPr>
        <w:pStyle w:val="font6"/>
        <w:spacing w:before="0" w:beforeAutospacing="0" w:after="0" w:afterAutospacing="0"/>
        <w:rPr>
          <w:rFonts w:ascii="Times New Roman" w:hAnsi="Times New Roman" w:cs="Times New Roman"/>
          <w:szCs w:val="40"/>
        </w:rPr>
      </w:pPr>
    </w:p>
    <w:p w14:paraId="13A60F40" w14:textId="3317E1EE" w:rsidR="001763A6" w:rsidRDefault="001763A6">
      <w:pPr>
        <w:jc w:val="center"/>
        <w:rPr>
          <w:b/>
          <w:bCs/>
          <w:sz w:val="40"/>
          <w:szCs w:val="40"/>
        </w:rPr>
      </w:pPr>
    </w:p>
    <w:p w14:paraId="64A3D567" w14:textId="77777777" w:rsidR="001763A6" w:rsidRDefault="001763A6">
      <w:pPr>
        <w:jc w:val="center"/>
        <w:rPr>
          <w:b/>
          <w:bCs/>
          <w:sz w:val="40"/>
          <w:szCs w:val="40"/>
        </w:rPr>
      </w:pPr>
    </w:p>
    <w:p w14:paraId="7C3EB15F" w14:textId="77777777" w:rsidR="001763A6" w:rsidRDefault="001763A6">
      <w:pPr>
        <w:jc w:val="center"/>
        <w:rPr>
          <w:b/>
          <w:bCs/>
          <w:sz w:val="40"/>
          <w:szCs w:val="40"/>
        </w:rPr>
      </w:pPr>
    </w:p>
    <w:p w14:paraId="0C278B5E" w14:textId="77777777" w:rsidR="001763A6" w:rsidRDefault="001763A6">
      <w:pPr>
        <w:jc w:val="center"/>
        <w:rPr>
          <w:b/>
          <w:bCs/>
          <w:sz w:val="40"/>
          <w:szCs w:val="40"/>
        </w:rPr>
      </w:pPr>
    </w:p>
    <w:p w14:paraId="641A4061" w14:textId="77777777" w:rsidR="001763A6" w:rsidRDefault="001763A6">
      <w:pPr>
        <w:jc w:val="center"/>
        <w:rPr>
          <w:b/>
          <w:bCs/>
          <w:sz w:val="40"/>
          <w:szCs w:val="40"/>
        </w:rPr>
      </w:pPr>
    </w:p>
    <w:p w14:paraId="5E24C205" w14:textId="77777777" w:rsidR="001763A6" w:rsidRDefault="001763A6">
      <w:pPr>
        <w:jc w:val="center"/>
        <w:rPr>
          <w:b/>
          <w:bCs/>
          <w:sz w:val="40"/>
          <w:szCs w:val="40"/>
        </w:rPr>
      </w:pPr>
    </w:p>
    <w:p w14:paraId="43343287" w14:textId="77777777" w:rsidR="001763A6" w:rsidRDefault="001763A6">
      <w:pPr>
        <w:jc w:val="center"/>
        <w:rPr>
          <w:b/>
          <w:bCs/>
          <w:sz w:val="40"/>
          <w:szCs w:val="40"/>
        </w:rPr>
      </w:pPr>
    </w:p>
    <w:p w14:paraId="4483306C" w14:textId="77777777" w:rsidR="001763A6" w:rsidRDefault="001763A6">
      <w:pPr>
        <w:jc w:val="center"/>
        <w:rPr>
          <w:b/>
          <w:bCs/>
          <w:sz w:val="40"/>
          <w:szCs w:val="40"/>
        </w:rPr>
      </w:pPr>
    </w:p>
    <w:p w14:paraId="77E56EBB" w14:textId="77777777" w:rsidR="001763A6" w:rsidRDefault="001763A6">
      <w:pPr>
        <w:jc w:val="center"/>
        <w:rPr>
          <w:b/>
          <w:bCs/>
          <w:sz w:val="40"/>
          <w:szCs w:val="40"/>
        </w:rPr>
      </w:pPr>
    </w:p>
    <w:p w14:paraId="37D5F16C" w14:textId="77777777" w:rsidR="001763A6" w:rsidRDefault="001763A6">
      <w:pPr>
        <w:jc w:val="center"/>
        <w:rPr>
          <w:b/>
          <w:bCs/>
          <w:sz w:val="40"/>
          <w:szCs w:val="40"/>
        </w:rPr>
      </w:pPr>
    </w:p>
    <w:p w14:paraId="259B8EE2" w14:textId="77777777" w:rsidR="001763A6" w:rsidRDefault="001763A6">
      <w:pPr>
        <w:jc w:val="center"/>
        <w:rPr>
          <w:b/>
          <w:bCs/>
          <w:sz w:val="40"/>
          <w:szCs w:val="40"/>
        </w:rPr>
      </w:pPr>
    </w:p>
    <w:p w14:paraId="5BC534FD" w14:textId="77777777" w:rsidR="001763A6" w:rsidRDefault="00446FBD">
      <w:pPr>
        <w:pStyle w:val="Heading7"/>
      </w:pPr>
      <w:r>
        <w:t>Grade Sheet Showing</w:t>
      </w:r>
    </w:p>
    <w:p w14:paraId="378EB34A" w14:textId="77777777" w:rsidR="001763A6" w:rsidRDefault="00446FBD">
      <w:pPr>
        <w:jc w:val="center"/>
        <w:rPr>
          <w:b/>
          <w:bCs/>
          <w:sz w:val="36"/>
        </w:rPr>
      </w:pPr>
      <w:r>
        <w:rPr>
          <w:b/>
          <w:bCs/>
          <w:sz w:val="36"/>
        </w:rPr>
        <w:t>Student and Class Performance in Outcomes</w:t>
      </w:r>
    </w:p>
    <w:p w14:paraId="7880EE81" w14:textId="77777777" w:rsidR="001763A6" w:rsidRDefault="00446FBD">
      <w:pPr>
        <w:jc w:val="center"/>
        <w:rPr>
          <w:b/>
          <w:bCs/>
          <w:sz w:val="36"/>
        </w:rPr>
      </w:pPr>
      <w:r>
        <w:rPr>
          <w:b/>
          <w:bCs/>
          <w:sz w:val="36"/>
        </w:rPr>
        <w:t xml:space="preserve">The computed semester average in each outcome </w:t>
      </w:r>
    </w:p>
    <w:p w14:paraId="054AB5CA" w14:textId="77777777" w:rsidR="001763A6" w:rsidRDefault="00446FBD">
      <w:pPr>
        <w:jc w:val="center"/>
        <w:rPr>
          <w:b/>
          <w:bCs/>
          <w:sz w:val="36"/>
        </w:rPr>
      </w:pPr>
      <w:r>
        <w:rPr>
          <w:b/>
          <w:bCs/>
          <w:sz w:val="36"/>
        </w:rPr>
        <w:t xml:space="preserve">as stated in the Assessment report are </w:t>
      </w:r>
    </w:p>
    <w:p w14:paraId="1E2CC1A7" w14:textId="77777777" w:rsidR="001763A6" w:rsidRDefault="00446FBD">
      <w:pPr>
        <w:jc w:val="center"/>
        <w:rPr>
          <w:b/>
          <w:bCs/>
          <w:sz w:val="40"/>
          <w:szCs w:val="40"/>
        </w:rPr>
      </w:pPr>
      <w:r>
        <w:rPr>
          <w:b/>
          <w:bCs/>
          <w:sz w:val="36"/>
        </w:rPr>
        <w:t>highlighted in boldface</w:t>
      </w:r>
      <w:r>
        <w:rPr>
          <w:b/>
          <w:bCs/>
          <w:sz w:val="40"/>
          <w:szCs w:val="40"/>
        </w:rPr>
        <w:t xml:space="preserve"> </w:t>
      </w:r>
    </w:p>
    <w:p w14:paraId="360DF125" w14:textId="77777777" w:rsidR="001763A6" w:rsidRDefault="001763A6">
      <w:pPr>
        <w:jc w:val="center"/>
        <w:rPr>
          <w:b/>
          <w:bCs/>
          <w:sz w:val="40"/>
          <w:szCs w:val="40"/>
        </w:rPr>
      </w:pPr>
    </w:p>
    <w:p w14:paraId="4FE8EB3D" w14:textId="77777777" w:rsidR="001763A6" w:rsidRDefault="001763A6">
      <w:pPr>
        <w:jc w:val="center"/>
        <w:rPr>
          <w:b/>
          <w:bCs/>
          <w:sz w:val="40"/>
          <w:szCs w:val="40"/>
        </w:rPr>
      </w:pPr>
    </w:p>
    <w:p w14:paraId="359551FC" w14:textId="77777777" w:rsidR="001763A6" w:rsidRDefault="001763A6">
      <w:pPr>
        <w:jc w:val="center"/>
        <w:rPr>
          <w:b/>
          <w:bCs/>
          <w:sz w:val="40"/>
          <w:szCs w:val="40"/>
        </w:rPr>
      </w:pPr>
    </w:p>
    <w:p w14:paraId="3C770DAF" w14:textId="77777777" w:rsidR="001763A6" w:rsidRDefault="001763A6">
      <w:pPr>
        <w:jc w:val="center"/>
        <w:rPr>
          <w:b/>
          <w:bCs/>
          <w:sz w:val="40"/>
          <w:szCs w:val="40"/>
        </w:rPr>
      </w:pPr>
    </w:p>
    <w:p w14:paraId="3E54C3F2" w14:textId="77777777" w:rsidR="001763A6" w:rsidRDefault="001763A6">
      <w:pPr>
        <w:jc w:val="center"/>
        <w:rPr>
          <w:b/>
          <w:bCs/>
          <w:sz w:val="40"/>
          <w:szCs w:val="40"/>
        </w:rPr>
      </w:pPr>
    </w:p>
    <w:p w14:paraId="54EDFECB" w14:textId="77777777" w:rsidR="001763A6" w:rsidRDefault="001763A6">
      <w:pPr>
        <w:jc w:val="center"/>
        <w:rPr>
          <w:b/>
          <w:bCs/>
          <w:sz w:val="40"/>
          <w:szCs w:val="40"/>
        </w:rPr>
      </w:pPr>
    </w:p>
    <w:p w14:paraId="49549075" w14:textId="77777777" w:rsidR="001763A6" w:rsidRDefault="001763A6">
      <w:pPr>
        <w:jc w:val="center"/>
        <w:rPr>
          <w:b/>
          <w:bCs/>
          <w:sz w:val="40"/>
          <w:szCs w:val="40"/>
        </w:rPr>
      </w:pPr>
    </w:p>
    <w:p w14:paraId="4C36A2C2" w14:textId="77777777" w:rsidR="001763A6" w:rsidRDefault="001763A6">
      <w:pPr>
        <w:jc w:val="center"/>
        <w:rPr>
          <w:b/>
          <w:bCs/>
          <w:sz w:val="40"/>
          <w:szCs w:val="40"/>
        </w:rPr>
      </w:pPr>
    </w:p>
    <w:p w14:paraId="670EC68A" w14:textId="77777777" w:rsidR="001763A6" w:rsidRDefault="001763A6">
      <w:pPr>
        <w:jc w:val="center"/>
        <w:rPr>
          <w:b/>
          <w:bCs/>
          <w:sz w:val="40"/>
          <w:szCs w:val="40"/>
        </w:rPr>
      </w:pPr>
    </w:p>
    <w:p w14:paraId="3CE382B6" w14:textId="77777777" w:rsidR="001763A6" w:rsidRDefault="001763A6">
      <w:pPr>
        <w:jc w:val="center"/>
        <w:rPr>
          <w:b/>
          <w:bCs/>
          <w:sz w:val="40"/>
          <w:szCs w:val="40"/>
        </w:rPr>
      </w:pPr>
    </w:p>
    <w:p w14:paraId="7F1A4D24" w14:textId="77777777" w:rsidR="001763A6" w:rsidRDefault="001763A6">
      <w:pPr>
        <w:jc w:val="center"/>
        <w:rPr>
          <w:b/>
          <w:bCs/>
          <w:sz w:val="40"/>
          <w:szCs w:val="40"/>
        </w:rPr>
      </w:pPr>
    </w:p>
    <w:p w14:paraId="2F0E53CB" w14:textId="77777777" w:rsidR="001763A6" w:rsidRDefault="001763A6">
      <w:pPr>
        <w:jc w:val="center"/>
        <w:rPr>
          <w:b/>
          <w:bCs/>
          <w:sz w:val="40"/>
          <w:szCs w:val="40"/>
        </w:rPr>
      </w:pPr>
    </w:p>
    <w:p w14:paraId="53B15402" w14:textId="77777777" w:rsidR="001763A6" w:rsidRDefault="001763A6">
      <w:pPr>
        <w:jc w:val="center"/>
        <w:rPr>
          <w:b/>
          <w:bCs/>
          <w:sz w:val="40"/>
          <w:szCs w:val="40"/>
        </w:rPr>
      </w:pPr>
    </w:p>
    <w:p w14:paraId="54F0B295" w14:textId="77777777" w:rsidR="001763A6" w:rsidRDefault="001763A6">
      <w:pPr>
        <w:rPr>
          <w:b/>
          <w:bCs/>
          <w:sz w:val="40"/>
          <w:szCs w:val="40"/>
        </w:rPr>
        <w:sectPr w:rsidR="001763A6">
          <w:pgSz w:w="12240" w:h="15840" w:code="1"/>
          <w:pgMar w:top="432" w:right="720" w:bottom="432" w:left="720" w:header="720" w:footer="720" w:gutter="0"/>
          <w:cols w:space="720"/>
          <w:docGrid w:linePitch="65"/>
        </w:sectPr>
      </w:pPr>
    </w:p>
    <w:p w14:paraId="30FFE083" w14:textId="77777777" w:rsidR="001763A6" w:rsidRDefault="00446FBD">
      <w:pPr>
        <w:pStyle w:val="Heading7"/>
        <w:rPr>
          <w:sz w:val="24"/>
        </w:rPr>
      </w:pPr>
      <w:r>
        <w:rPr>
          <w:sz w:val="28"/>
        </w:rPr>
        <w:br w:type="page"/>
      </w:r>
      <w:r>
        <w:rPr>
          <w:sz w:val="24"/>
        </w:rPr>
        <w:lastRenderedPageBreak/>
        <w:t>Grade Sheet Showing Student and Class</w:t>
      </w:r>
    </w:p>
    <w:p w14:paraId="6354C805" w14:textId="77777777" w:rsidR="001763A6" w:rsidRDefault="00446FBD">
      <w:pPr>
        <w:jc w:val="center"/>
        <w:rPr>
          <w:b/>
          <w:bCs/>
          <w:color w:val="808080"/>
        </w:rPr>
      </w:pPr>
      <w:r>
        <w:rPr>
          <w:b/>
          <w:bCs/>
        </w:rPr>
        <w:t>Performance in Course Outcomes</w:t>
      </w:r>
    </w:p>
    <w:p w14:paraId="468A5E21" w14:textId="77777777" w:rsidR="001763A6" w:rsidRDefault="00446FBD">
      <w:pPr>
        <w:tabs>
          <w:tab w:val="left" w:pos="5550"/>
          <w:tab w:val="center" w:pos="7488"/>
        </w:tabs>
        <w:jc w:val="center"/>
        <w:rPr>
          <w:b/>
          <w:bCs/>
        </w:rPr>
      </w:pPr>
      <w:r>
        <w:rPr>
          <w:b/>
          <w:bCs/>
        </w:rPr>
        <w:t>MCEG 3043-P02 MACHINE DESIGN I</w:t>
      </w:r>
    </w:p>
    <w:p w14:paraId="4549EA8F" w14:textId="77777777" w:rsidR="001763A6" w:rsidRDefault="00446FBD">
      <w:pPr>
        <w:jc w:val="center"/>
        <w:rPr>
          <w:noProof/>
        </w:rPr>
      </w:pPr>
      <w:r>
        <w:rPr>
          <w:b/>
          <w:bCs/>
          <w:noProof/>
        </w:rPr>
        <w:t>Fall</w:t>
      </w:r>
      <w:r>
        <w:rPr>
          <w:b/>
          <w:bCs/>
        </w:rPr>
        <w:t xml:space="preserve"> 2019 Semester</w:t>
      </w:r>
      <w:r>
        <w:rPr>
          <w:noProof/>
        </w:rPr>
        <w:t xml:space="preserve"> </w:t>
      </w:r>
    </w:p>
    <w:p w14:paraId="3FB8503B" w14:textId="6E693704" w:rsidR="001763A6" w:rsidRDefault="001763A6">
      <w:pPr>
        <w:jc w:val="center"/>
        <w:rPr>
          <w:noProof/>
        </w:rPr>
      </w:pPr>
    </w:p>
    <w:tbl>
      <w:tblPr>
        <w:tblW w:w="9350" w:type="dxa"/>
        <w:jc w:val="center"/>
        <w:tblLook w:val="0000" w:firstRow="0" w:lastRow="0" w:firstColumn="0" w:lastColumn="0" w:noHBand="0" w:noVBand="0"/>
      </w:tblPr>
      <w:tblGrid>
        <w:gridCol w:w="394"/>
        <w:gridCol w:w="649"/>
        <w:gridCol w:w="1068"/>
        <w:gridCol w:w="549"/>
        <w:gridCol w:w="549"/>
        <w:gridCol w:w="549"/>
        <w:gridCol w:w="549"/>
        <w:gridCol w:w="888"/>
        <w:gridCol w:w="995"/>
        <w:gridCol w:w="752"/>
        <w:gridCol w:w="1070"/>
        <w:gridCol w:w="593"/>
        <w:gridCol w:w="745"/>
      </w:tblGrid>
      <w:tr w:rsidR="0013030B" w14:paraId="738D6DFB" w14:textId="1207B1D4" w:rsidTr="00CD1264">
        <w:trPr>
          <w:trHeight w:val="255"/>
          <w:jc w:val="center"/>
        </w:trPr>
        <w:tc>
          <w:tcPr>
            <w:tcW w:w="2125" w:type="dxa"/>
            <w:gridSpan w:val="3"/>
            <w:tcBorders>
              <w:top w:val="single" w:sz="4" w:space="0" w:color="auto"/>
              <w:left w:val="single" w:sz="4" w:space="0" w:color="auto"/>
              <w:bottom w:val="single" w:sz="4" w:space="0" w:color="auto"/>
              <w:right w:val="single" w:sz="4" w:space="0" w:color="auto"/>
            </w:tcBorders>
            <w:shd w:val="clear" w:color="auto" w:fill="auto"/>
            <w:noWrap/>
            <w:vAlign w:val="center"/>
          </w:tcPr>
          <w:p w14:paraId="44C88A6E" w14:textId="1039C4CE" w:rsidR="0013030B" w:rsidRDefault="0013030B" w:rsidP="0013030B">
            <w:pPr>
              <w:ind w:right="-87"/>
              <w:rPr>
                <w:rFonts w:ascii="Arial" w:hAnsi="Arial" w:cs="Arial"/>
                <w:b/>
                <w:sz w:val="20"/>
                <w:szCs w:val="20"/>
              </w:rPr>
            </w:pPr>
            <w:r>
              <w:rPr>
                <w:rFonts w:ascii="Arial" w:hAnsi="Arial" w:cs="Arial"/>
                <w:b/>
                <w:sz w:val="20"/>
                <w:szCs w:val="20"/>
              </w:rPr>
              <w:t>Outcomes to be Measured</w:t>
            </w:r>
          </w:p>
        </w:tc>
        <w:tc>
          <w:tcPr>
            <w:tcW w:w="7225" w:type="dxa"/>
            <w:gridSpan w:val="10"/>
            <w:tcBorders>
              <w:top w:val="single" w:sz="4" w:space="0" w:color="auto"/>
              <w:left w:val="nil"/>
              <w:bottom w:val="single" w:sz="4" w:space="0" w:color="auto"/>
              <w:right w:val="single" w:sz="4" w:space="0" w:color="auto"/>
            </w:tcBorders>
            <w:vAlign w:val="center"/>
          </w:tcPr>
          <w:p w14:paraId="4C3DD84C" w14:textId="19728B80" w:rsidR="0013030B" w:rsidRDefault="0013030B" w:rsidP="0013030B">
            <w:pPr>
              <w:ind w:right="-87"/>
              <w:rPr>
                <w:rFonts w:ascii="Arial" w:hAnsi="Arial" w:cs="Arial"/>
                <w:b/>
                <w:sz w:val="20"/>
                <w:szCs w:val="20"/>
              </w:rPr>
            </w:pPr>
            <w:r>
              <w:rPr>
                <w:rFonts w:ascii="Arial" w:hAnsi="Arial" w:cs="Arial"/>
                <w:b/>
                <w:sz w:val="20"/>
                <w:szCs w:val="20"/>
              </w:rPr>
              <w:t>Outcome (2)</w:t>
            </w:r>
          </w:p>
        </w:tc>
      </w:tr>
      <w:tr w:rsidR="0013030B" w14:paraId="24409DE9" w14:textId="7B9FC3FB" w:rsidTr="00CD1264">
        <w:trPr>
          <w:trHeight w:val="255"/>
          <w:jc w:val="center"/>
        </w:trPr>
        <w:tc>
          <w:tcPr>
            <w:tcW w:w="2125" w:type="dxa"/>
            <w:gridSpan w:val="3"/>
            <w:tcBorders>
              <w:top w:val="nil"/>
              <w:left w:val="single" w:sz="4" w:space="0" w:color="auto"/>
              <w:bottom w:val="single" w:sz="4" w:space="0" w:color="auto"/>
              <w:right w:val="single" w:sz="4" w:space="0" w:color="auto"/>
            </w:tcBorders>
            <w:shd w:val="clear" w:color="auto" w:fill="auto"/>
            <w:noWrap/>
            <w:vAlign w:val="center"/>
          </w:tcPr>
          <w:p w14:paraId="524C81BA" w14:textId="4E8A61C6" w:rsidR="0013030B" w:rsidRDefault="0013030B" w:rsidP="0013030B">
            <w:pPr>
              <w:rPr>
                <w:rFonts w:ascii="Arial" w:hAnsi="Arial" w:cs="Arial"/>
                <w:b/>
                <w:sz w:val="20"/>
                <w:szCs w:val="20"/>
              </w:rPr>
            </w:pPr>
            <w:r>
              <w:rPr>
                <w:rFonts w:ascii="Arial" w:hAnsi="Arial" w:cs="Arial"/>
                <w:b/>
                <w:sz w:val="20"/>
                <w:szCs w:val="20"/>
              </w:rPr>
              <w:t>Title of Assignment</w:t>
            </w:r>
          </w:p>
        </w:tc>
        <w:tc>
          <w:tcPr>
            <w:tcW w:w="7225" w:type="dxa"/>
            <w:gridSpan w:val="10"/>
            <w:tcBorders>
              <w:top w:val="nil"/>
              <w:left w:val="nil"/>
              <w:bottom w:val="single" w:sz="4" w:space="0" w:color="auto"/>
              <w:right w:val="single" w:sz="4" w:space="0" w:color="auto"/>
            </w:tcBorders>
            <w:vAlign w:val="center"/>
          </w:tcPr>
          <w:p w14:paraId="3B2E755C" w14:textId="5B17ADF8" w:rsidR="0013030B" w:rsidRDefault="0013030B" w:rsidP="0013030B">
            <w:pPr>
              <w:rPr>
                <w:rFonts w:ascii="Arial" w:hAnsi="Arial" w:cs="Arial"/>
                <w:b/>
                <w:sz w:val="20"/>
                <w:szCs w:val="20"/>
              </w:rPr>
            </w:pPr>
            <w:r>
              <w:rPr>
                <w:rFonts w:ascii="Arial" w:hAnsi="Arial" w:cs="Arial"/>
                <w:b/>
                <w:sz w:val="20"/>
                <w:szCs w:val="20"/>
              </w:rPr>
              <w:t>Project</w:t>
            </w:r>
          </w:p>
        </w:tc>
      </w:tr>
      <w:tr w:rsidR="00CD1264" w14:paraId="33E92E28" w14:textId="005929F6" w:rsidTr="00CD1264">
        <w:trPr>
          <w:trHeight w:val="540"/>
          <w:jc w:val="center"/>
        </w:trPr>
        <w:tc>
          <w:tcPr>
            <w:tcW w:w="411" w:type="dxa"/>
            <w:vMerge w:val="restart"/>
            <w:tcBorders>
              <w:top w:val="nil"/>
              <w:left w:val="single" w:sz="4" w:space="0" w:color="auto"/>
              <w:right w:val="single" w:sz="4" w:space="0" w:color="auto"/>
            </w:tcBorders>
            <w:shd w:val="clear" w:color="auto" w:fill="auto"/>
            <w:noWrap/>
            <w:vAlign w:val="center"/>
          </w:tcPr>
          <w:p w14:paraId="5E704337" w14:textId="13CF8C32" w:rsidR="00CD1264" w:rsidRDefault="00CD1264" w:rsidP="0013030B">
            <w:pPr>
              <w:jc w:val="center"/>
              <w:rPr>
                <w:rFonts w:ascii="Arial" w:hAnsi="Arial" w:cs="Arial"/>
                <w:b/>
                <w:sz w:val="20"/>
                <w:szCs w:val="20"/>
              </w:rPr>
            </w:pPr>
          </w:p>
        </w:tc>
        <w:tc>
          <w:tcPr>
            <w:tcW w:w="648" w:type="dxa"/>
            <w:vMerge w:val="restart"/>
            <w:tcBorders>
              <w:top w:val="nil"/>
              <w:left w:val="single" w:sz="4" w:space="0" w:color="auto"/>
              <w:right w:val="single" w:sz="4" w:space="0" w:color="auto"/>
            </w:tcBorders>
            <w:shd w:val="clear" w:color="auto" w:fill="auto"/>
            <w:vAlign w:val="center"/>
          </w:tcPr>
          <w:p w14:paraId="35A1B627" w14:textId="01712AA8" w:rsidR="00CD1264" w:rsidRDefault="00CD1264" w:rsidP="0013030B">
            <w:pPr>
              <w:jc w:val="center"/>
              <w:rPr>
                <w:rFonts w:ascii="Arial" w:hAnsi="Arial" w:cs="Arial"/>
                <w:b/>
                <w:sz w:val="20"/>
                <w:szCs w:val="20"/>
              </w:rPr>
            </w:pPr>
            <w:r>
              <w:rPr>
                <w:rFonts w:ascii="Calibri" w:hAnsi="Calibri" w:cs="Calibri"/>
                <w:color w:val="000000"/>
                <w:sz w:val="22"/>
                <w:szCs w:val="22"/>
              </w:rPr>
              <w:t>Cover Page</w:t>
            </w:r>
          </w:p>
        </w:tc>
        <w:tc>
          <w:tcPr>
            <w:tcW w:w="1066" w:type="dxa"/>
            <w:vMerge w:val="restart"/>
            <w:tcBorders>
              <w:top w:val="nil"/>
              <w:left w:val="single" w:sz="4" w:space="0" w:color="auto"/>
              <w:right w:val="single" w:sz="4" w:space="0" w:color="auto"/>
            </w:tcBorders>
            <w:shd w:val="clear" w:color="auto" w:fill="auto"/>
            <w:vAlign w:val="center"/>
          </w:tcPr>
          <w:p w14:paraId="5B1C7DCB" w14:textId="6D7E182A" w:rsidR="00CD1264" w:rsidRDefault="00CD1264" w:rsidP="0013030B">
            <w:pPr>
              <w:jc w:val="center"/>
              <w:rPr>
                <w:rFonts w:ascii="Arial" w:hAnsi="Arial" w:cs="Arial"/>
                <w:b/>
                <w:sz w:val="20"/>
                <w:szCs w:val="20"/>
              </w:rPr>
            </w:pPr>
            <w:r>
              <w:rPr>
                <w:rFonts w:ascii="Calibri" w:hAnsi="Calibri" w:cs="Calibri"/>
                <w:color w:val="000000"/>
                <w:sz w:val="22"/>
                <w:szCs w:val="22"/>
              </w:rPr>
              <w:t>Problem Description</w:t>
            </w:r>
          </w:p>
        </w:tc>
        <w:tc>
          <w:tcPr>
            <w:tcW w:w="2192" w:type="dxa"/>
            <w:gridSpan w:val="4"/>
            <w:tcBorders>
              <w:top w:val="nil"/>
              <w:left w:val="nil"/>
              <w:bottom w:val="single" w:sz="4" w:space="0" w:color="auto"/>
              <w:right w:val="single" w:sz="4" w:space="0" w:color="auto"/>
            </w:tcBorders>
            <w:vAlign w:val="center"/>
          </w:tcPr>
          <w:p w14:paraId="0A8BCC5C" w14:textId="4BEDB169" w:rsidR="00CD1264" w:rsidRDefault="00CD1264" w:rsidP="0013030B">
            <w:pPr>
              <w:jc w:val="center"/>
              <w:rPr>
                <w:rFonts w:ascii="Calibri" w:hAnsi="Calibri" w:cs="Calibri"/>
                <w:color w:val="000000"/>
                <w:sz w:val="22"/>
                <w:szCs w:val="22"/>
              </w:rPr>
            </w:pPr>
            <w:r w:rsidRPr="00CD1264">
              <w:rPr>
                <w:rFonts w:ascii="Calibri" w:hAnsi="Calibri" w:cs="Calibri"/>
                <w:color w:val="000000"/>
                <w:sz w:val="22"/>
                <w:szCs w:val="22"/>
              </w:rPr>
              <w:t>Manual Calculations (40%)</w:t>
            </w:r>
          </w:p>
        </w:tc>
        <w:tc>
          <w:tcPr>
            <w:tcW w:w="886" w:type="dxa"/>
            <w:vMerge w:val="restart"/>
            <w:tcBorders>
              <w:top w:val="nil"/>
              <w:left w:val="nil"/>
              <w:right w:val="single" w:sz="4" w:space="0" w:color="auto"/>
            </w:tcBorders>
            <w:vAlign w:val="center"/>
          </w:tcPr>
          <w:p w14:paraId="15D66471" w14:textId="385B7AFA" w:rsidR="00CD1264" w:rsidRDefault="00CD1264" w:rsidP="0013030B">
            <w:pPr>
              <w:jc w:val="center"/>
              <w:rPr>
                <w:rFonts w:ascii="Calibri" w:hAnsi="Calibri" w:cs="Calibri"/>
                <w:color w:val="000000"/>
                <w:sz w:val="22"/>
                <w:szCs w:val="22"/>
              </w:rPr>
            </w:pPr>
            <w:r>
              <w:rPr>
                <w:rFonts w:ascii="Calibri" w:hAnsi="Calibri" w:cs="Calibri"/>
                <w:color w:val="000000"/>
                <w:sz w:val="22"/>
                <w:szCs w:val="22"/>
              </w:rPr>
              <w:t>Software</w:t>
            </w:r>
          </w:p>
        </w:tc>
        <w:tc>
          <w:tcPr>
            <w:tcW w:w="993" w:type="dxa"/>
            <w:vMerge w:val="restart"/>
            <w:tcBorders>
              <w:top w:val="nil"/>
              <w:left w:val="nil"/>
              <w:right w:val="single" w:sz="4" w:space="0" w:color="auto"/>
            </w:tcBorders>
            <w:vAlign w:val="center"/>
          </w:tcPr>
          <w:p w14:paraId="4B7ADD2D" w14:textId="1CB2E393" w:rsidR="00CD1264" w:rsidRDefault="00CD1264" w:rsidP="0013030B">
            <w:pPr>
              <w:jc w:val="center"/>
              <w:rPr>
                <w:rFonts w:ascii="Calibri" w:hAnsi="Calibri" w:cs="Calibri"/>
                <w:color w:val="000000"/>
                <w:sz w:val="22"/>
                <w:szCs w:val="22"/>
              </w:rPr>
            </w:pPr>
            <w:r>
              <w:rPr>
                <w:rFonts w:ascii="Calibri" w:hAnsi="Calibri" w:cs="Calibri"/>
                <w:color w:val="000000"/>
                <w:sz w:val="22"/>
                <w:szCs w:val="22"/>
              </w:rPr>
              <w:t>Discussion</w:t>
            </w:r>
          </w:p>
        </w:tc>
        <w:tc>
          <w:tcPr>
            <w:tcW w:w="751" w:type="dxa"/>
            <w:vMerge w:val="restart"/>
            <w:tcBorders>
              <w:top w:val="nil"/>
              <w:left w:val="nil"/>
              <w:right w:val="single" w:sz="4" w:space="0" w:color="auto"/>
            </w:tcBorders>
            <w:vAlign w:val="center"/>
          </w:tcPr>
          <w:p w14:paraId="1BFB8E97" w14:textId="22C82D05" w:rsidR="00CD1264" w:rsidRDefault="00CD1264" w:rsidP="0013030B">
            <w:pPr>
              <w:jc w:val="center"/>
              <w:rPr>
                <w:rFonts w:ascii="Calibri" w:hAnsi="Calibri" w:cs="Calibri"/>
                <w:color w:val="000000"/>
                <w:sz w:val="22"/>
                <w:szCs w:val="22"/>
              </w:rPr>
            </w:pPr>
            <w:r>
              <w:rPr>
                <w:rFonts w:ascii="Calibri" w:hAnsi="Calibri" w:cs="Calibri"/>
                <w:color w:val="000000"/>
                <w:sz w:val="22"/>
                <w:szCs w:val="22"/>
              </w:rPr>
              <w:t>Report Quality</w:t>
            </w:r>
          </w:p>
        </w:tc>
        <w:tc>
          <w:tcPr>
            <w:tcW w:w="1068" w:type="dxa"/>
            <w:vMerge w:val="restart"/>
            <w:tcBorders>
              <w:top w:val="nil"/>
              <w:left w:val="nil"/>
              <w:right w:val="single" w:sz="4" w:space="0" w:color="auto"/>
            </w:tcBorders>
            <w:vAlign w:val="center"/>
          </w:tcPr>
          <w:p w14:paraId="54DFD77A" w14:textId="331AF130" w:rsidR="00CD1264" w:rsidRDefault="00CD1264" w:rsidP="0013030B">
            <w:pPr>
              <w:jc w:val="center"/>
              <w:rPr>
                <w:rFonts w:ascii="Calibri" w:hAnsi="Calibri" w:cs="Calibri"/>
                <w:color w:val="000000"/>
                <w:sz w:val="22"/>
                <w:szCs w:val="22"/>
              </w:rPr>
            </w:pPr>
            <w:r>
              <w:rPr>
                <w:rFonts w:ascii="Calibri" w:hAnsi="Calibri" w:cs="Calibri"/>
                <w:color w:val="000000"/>
                <w:sz w:val="22"/>
                <w:szCs w:val="22"/>
              </w:rPr>
              <w:t>Taskstream</w:t>
            </w:r>
          </w:p>
        </w:tc>
        <w:tc>
          <w:tcPr>
            <w:tcW w:w="592" w:type="dxa"/>
            <w:vMerge w:val="restart"/>
            <w:tcBorders>
              <w:top w:val="nil"/>
              <w:left w:val="nil"/>
              <w:right w:val="single" w:sz="4" w:space="0" w:color="auto"/>
            </w:tcBorders>
            <w:vAlign w:val="center"/>
          </w:tcPr>
          <w:p w14:paraId="2C281C65" w14:textId="78791CF9" w:rsidR="00CD1264" w:rsidRDefault="00CD1264" w:rsidP="0013030B">
            <w:pPr>
              <w:jc w:val="center"/>
              <w:rPr>
                <w:rFonts w:ascii="Calibri" w:hAnsi="Calibri" w:cs="Calibri"/>
                <w:color w:val="000000"/>
                <w:sz w:val="22"/>
                <w:szCs w:val="22"/>
              </w:rPr>
            </w:pPr>
            <w:r>
              <w:rPr>
                <w:rFonts w:ascii="Calibri" w:hAnsi="Calibri" w:cs="Calibri"/>
                <w:color w:val="000000"/>
                <w:sz w:val="22"/>
                <w:szCs w:val="22"/>
              </w:rPr>
              <w:t>Total</w:t>
            </w:r>
          </w:p>
        </w:tc>
        <w:tc>
          <w:tcPr>
            <w:tcW w:w="743" w:type="dxa"/>
            <w:vMerge w:val="restart"/>
            <w:tcBorders>
              <w:top w:val="nil"/>
              <w:left w:val="nil"/>
              <w:right w:val="single" w:sz="4" w:space="0" w:color="auto"/>
            </w:tcBorders>
            <w:vAlign w:val="center"/>
          </w:tcPr>
          <w:p w14:paraId="77AB662E" w14:textId="69AAD0D9" w:rsidR="00CD1264" w:rsidRDefault="00CD1264" w:rsidP="0013030B">
            <w:pPr>
              <w:jc w:val="center"/>
              <w:rPr>
                <w:rFonts w:ascii="Calibri" w:hAnsi="Calibri" w:cs="Calibri"/>
                <w:color w:val="000000"/>
                <w:sz w:val="22"/>
                <w:szCs w:val="22"/>
              </w:rPr>
            </w:pPr>
            <w:r>
              <w:rPr>
                <w:rFonts w:ascii="Calibri" w:hAnsi="Calibri" w:cs="Calibri"/>
                <w:color w:val="000000"/>
                <w:sz w:val="22"/>
                <w:szCs w:val="22"/>
              </w:rPr>
              <w:t>Curved</w:t>
            </w:r>
          </w:p>
        </w:tc>
      </w:tr>
      <w:tr w:rsidR="00CD1264" w14:paraId="1980FEFA" w14:textId="77777777" w:rsidTr="00CD1264">
        <w:trPr>
          <w:trHeight w:val="540"/>
          <w:jc w:val="center"/>
        </w:trPr>
        <w:tc>
          <w:tcPr>
            <w:tcW w:w="411" w:type="dxa"/>
            <w:vMerge/>
            <w:tcBorders>
              <w:left w:val="single" w:sz="4" w:space="0" w:color="auto"/>
              <w:bottom w:val="single" w:sz="4" w:space="0" w:color="auto"/>
              <w:right w:val="single" w:sz="4" w:space="0" w:color="auto"/>
            </w:tcBorders>
            <w:shd w:val="clear" w:color="auto" w:fill="auto"/>
            <w:noWrap/>
            <w:vAlign w:val="center"/>
          </w:tcPr>
          <w:p w14:paraId="27E2D136" w14:textId="77777777" w:rsidR="00CD1264" w:rsidRDefault="00CD1264" w:rsidP="00CD1264">
            <w:pPr>
              <w:jc w:val="center"/>
              <w:rPr>
                <w:rFonts w:ascii="Arial" w:hAnsi="Arial" w:cs="Arial"/>
                <w:b/>
                <w:sz w:val="20"/>
                <w:szCs w:val="20"/>
              </w:rPr>
            </w:pPr>
          </w:p>
        </w:tc>
        <w:tc>
          <w:tcPr>
            <w:tcW w:w="648" w:type="dxa"/>
            <w:vMerge/>
            <w:tcBorders>
              <w:left w:val="single" w:sz="4" w:space="0" w:color="auto"/>
              <w:bottom w:val="single" w:sz="4" w:space="0" w:color="auto"/>
              <w:right w:val="single" w:sz="4" w:space="0" w:color="auto"/>
            </w:tcBorders>
            <w:shd w:val="clear" w:color="auto" w:fill="auto"/>
            <w:vAlign w:val="center"/>
          </w:tcPr>
          <w:p w14:paraId="4380C31C" w14:textId="77777777" w:rsidR="00CD1264" w:rsidRDefault="00CD1264" w:rsidP="00CD1264">
            <w:pPr>
              <w:jc w:val="center"/>
              <w:rPr>
                <w:rFonts w:ascii="Calibri" w:hAnsi="Calibri" w:cs="Calibri"/>
                <w:color w:val="000000"/>
                <w:sz w:val="22"/>
                <w:szCs w:val="22"/>
              </w:rPr>
            </w:pPr>
          </w:p>
        </w:tc>
        <w:tc>
          <w:tcPr>
            <w:tcW w:w="1066" w:type="dxa"/>
            <w:vMerge/>
            <w:tcBorders>
              <w:left w:val="single" w:sz="4" w:space="0" w:color="auto"/>
              <w:bottom w:val="single" w:sz="4" w:space="0" w:color="auto"/>
              <w:right w:val="single" w:sz="4" w:space="0" w:color="auto"/>
            </w:tcBorders>
            <w:shd w:val="clear" w:color="auto" w:fill="auto"/>
            <w:vAlign w:val="center"/>
          </w:tcPr>
          <w:p w14:paraId="3DC9CF61" w14:textId="77777777" w:rsidR="00CD1264" w:rsidRDefault="00CD1264" w:rsidP="00CD1264">
            <w:pPr>
              <w:jc w:val="center"/>
              <w:rPr>
                <w:rFonts w:ascii="Calibri" w:hAnsi="Calibri" w:cs="Calibri"/>
                <w:color w:val="000000"/>
                <w:sz w:val="22"/>
                <w:szCs w:val="22"/>
              </w:rPr>
            </w:pPr>
          </w:p>
        </w:tc>
        <w:tc>
          <w:tcPr>
            <w:tcW w:w="548" w:type="dxa"/>
            <w:tcBorders>
              <w:top w:val="nil"/>
              <w:left w:val="nil"/>
              <w:bottom w:val="single" w:sz="4" w:space="0" w:color="auto"/>
              <w:right w:val="single" w:sz="4" w:space="0" w:color="auto"/>
            </w:tcBorders>
            <w:vAlign w:val="center"/>
          </w:tcPr>
          <w:p w14:paraId="02259DA6" w14:textId="4B71FEBD" w:rsidR="00CD1264" w:rsidRDefault="00CD1264" w:rsidP="00CD1264">
            <w:pPr>
              <w:jc w:val="center"/>
              <w:rPr>
                <w:rFonts w:ascii="Calibri" w:hAnsi="Calibri" w:cs="Calibri"/>
                <w:color w:val="000000"/>
                <w:sz w:val="22"/>
                <w:szCs w:val="22"/>
              </w:rPr>
            </w:pPr>
            <w:r>
              <w:rPr>
                <w:rFonts w:ascii="Calibri" w:hAnsi="Calibri" w:cs="Calibri"/>
                <w:color w:val="000000"/>
                <w:sz w:val="22"/>
                <w:szCs w:val="22"/>
              </w:rPr>
              <w:t>Step 1</w:t>
            </w:r>
          </w:p>
        </w:tc>
        <w:tc>
          <w:tcPr>
            <w:tcW w:w="548" w:type="dxa"/>
            <w:tcBorders>
              <w:left w:val="nil"/>
              <w:bottom w:val="single" w:sz="4" w:space="0" w:color="auto"/>
              <w:right w:val="single" w:sz="4" w:space="0" w:color="auto"/>
            </w:tcBorders>
            <w:vAlign w:val="center"/>
          </w:tcPr>
          <w:p w14:paraId="781DA1DF" w14:textId="2FF963B6" w:rsidR="00CD1264" w:rsidRDefault="00CD1264" w:rsidP="00CD1264">
            <w:pPr>
              <w:jc w:val="center"/>
              <w:rPr>
                <w:rFonts w:ascii="Calibri" w:hAnsi="Calibri" w:cs="Calibri"/>
                <w:color w:val="000000"/>
                <w:sz w:val="22"/>
                <w:szCs w:val="22"/>
              </w:rPr>
            </w:pPr>
            <w:r>
              <w:rPr>
                <w:rFonts w:ascii="Calibri" w:hAnsi="Calibri" w:cs="Calibri"/>
                <w:color w:val="000000"/>
                <w:sz w:val="22"/>
                <w:szCs w:val="22"/>
              </w:rPr>
              <w:t>Step 2</w:t>
            </w:r>
          </w:p>
        </w:tc>
        <w:tc>
          <w:tcPr>
            <w:tcW w:w="548" w:type="dxa"/>
            <w:tcBorders>
              <w:left w:val="nil"/>
              <w:bottom w:val="single" w:sz="4" w:space="0" w:color="auto"/>
              <w:right w:val="single" w:sz="4" w:space="0" w:color="auto"/>
            </w:tcBorders>
            <w:vAlign w:val="center"/>
          </w:tcPr>
          <w:p w14:paraId="23D7ED8A" w14:textId="36172548" w:rsidR="00CD1264" w:rsidRDefault="00CD1264" w:rsidP="00CD1264">
            <w:pPr>
              <w:jc w:val="center"/>
              <w:rPr>
                <w:rFonts w:ascii="Calibri" w:hAnsi="Calibri" w:cs="Calibri"/>
                <w:color w:val="000000"/>
                <w:sz w:val="22"/>
                <w:szCs w:val="22"/>
              </w:rPr>
            </w:pPr>
            <w:r>
              <w:rPr>
                <w:rFonts w:ascii="Calibri" w:hAnsi="Calibri" w:cs="Calibri"/>
                <w:color w:val="000000"/>
                <w:sz w:val="22"/>
                <w:szCs w:val="22"/>
              </w:rPr>
              <w:t>Step 3</w:t>
            </w:r>
          </w:p>
        </w:tc>
        <w:tc>
          <w:tcPr>
            <w:tcW w:w="548" w:type="dxa"/>
            <w:tcBorders>
              <w:left w:val="nil"/>
              <w:bottom w:val="single" w:sz="4" w:space="0" w:color="auto"/>
              <w:right w:val="single" w:sz="4" w:space="0" w:color="auto"/>
            </w:tcBorders>
            <w:vAlign w:val="center"/>
          </w:tcPr>
          <w:p w14:paraId="2DC0858D" w14:textId="6746AC20" w:rsidR="00CD1264" w:rsidRDefault="00CD1264" w:rsidP="00CD1264">
            <w:pPr>
              <w:jc w:val="center"/>
              <w:rPr>
                <w:rFonts w:ascii="Calibri" w:hAnsi="Calibri" w:cs="Calibri"/>
                <w:color w:val="000000"/>
                <w:sz w:val="22"/>
                <w:szCs w:val="22"/>
              </w:rPr>
            </w:pPr>
            <w:r>
              <w:rPr>
                <w:rFonts w:ascii="Calibri" w:hAnsi="Calibri" w:cs="Calibri"/>
                <w:color w:val="000000"/>
                <w:sz w:val="22"/>
                <w:szCs w:val="22"/>
              </w:rPr>
              <w:t>Step 4</w:t>
            </w:r>
          </w:p>
        </w:tc>
        <w:tc>
          <w:tcPr>
            <w:tcW w:w="886" w:type="dxa"/>
            <w:vMerge/>
            <w:tcBorders>
              <w:left w:val="nil"/>
              <w:bottom w:val="single" w:sz="4" w:space="0" w:color="auto"/>
              <w:right w:val="single" w:sz="4" w:space="0" w:color="auto"/>
            </w:tcBorders>
            <w:vAlign w:val="center"/>
          </w:tcPr>
          <w:p w14:paraId="4DD03176" w14:textId="77777777" w:rsidR="00CD1264" w:rsidRDefault="00CD1264" w:rsidP="00CD1264">
            <w:pPr>
              <w:jc w:val="center"/>
              <w:rPr>
                <w:rFonts w:ascii="Calibri" w:hAnsi="Calibri" w:cs="Calibri"/>
                <w:color w:val="000000"/>
                <w:sz w:val="22"/>
                <w:szCs w:val="22"/>
              </w:rPr>
            </w:pPr>
          </w:p>
        </w:tc>
        <w:tc>
          <w:tcPr>
            <w:tcW w:w="993" w:type="dxa"/>
            <w:vMerge/>
            <w:tcBorders>
              <w:left w:val="nil"/>
              <w:bottom w:val="single" w:sz="4" w:space="0" w:color="auto"/>
              <w:right w:val="single" w:sz="4" w:space="0" w:color="auto"/>
            </w:tcBorders>
            <w:vAlign w:val="center"/>
          </w:tcPr>
          <w:p w14:paraId="47066165" w14:textId="77777777" w:rsidR="00CD1264" w:rsidRDefault="00CD1264" w:rsidP="00CD1264">
            <w:pPr>
              <w:jc w:val="center"/>
              <w:rPr>
                <w:rFonts w:ascii="Calibri" w:hAnsi="Calibri" w:cs="Calibri"/>
                <w:color w:val="000000"/>
                <w:sz w:val="22"/>
                <w:szCs w:val="22"/>
              </w:rPr>
            </w:pPr>
          </w:p>
        </w:tc>
        <w:tc>
          <w:tcPr>
            <w:tcW w:w="751" w:type="dxa"/>
            <w:vMerge/>
            <w:tcBorders>
              <w:left w:val="nil"/>
              <w:bottom w:val="single" w:sz="4" w:space="0" w:color="auto"/>
              <w:right w:val="single" w:sz="4" w:space="0" w:color="auto"/>
            </w:tcBorders>
            <w:vAlign w:val="center"/>
          </w:tcPr>
          <w:p w14:paraId="5AD33E40" w14:textId="77777777" w:rsidR="00CD1264" w:rsidRDefault="00CD1264" w:rsidP="00CD1264">
            <w:pPr>
              <w:jc w:val="center"/>
              <w:rPr>
                <w:rFonts w:ascii="Calibri" w:hAnsi="Calibri" w:cs="Calibri"/>
                <w:color w:val="000000"/>
                <w:sz w:val="22"/>
                <w:szCs w:val="22"/>
              </w:rPr>
            </w:pPr>
          </w:p>
        </w:tc>
        <w:tc>
          <w:tcPr>
            <w:tcW w:w="1068" w:type="dxa"/>
            <w:vMerge/>
            <w:tcBorders>
              <w:left w:val="nil"/>
              <w:bottom w:val="single" w:sz="4" w:space="0" w:color="auto"/>
              <w:right w:val="single" w:sz="4" w:space="0" w:color="auto"/>
            </w:tcBorders>
            <w:vAlign w:val="center"/>
          </w:tcPr>
          <w:p w14:paraId="7507FFED" w14:textId="77777777" w:rsidR="00CD1264" w:rsidRDefault="00CD1264" w:rsidP="00CD1264">
            <w:pPr>
              <w:jc w:val="center"/>
              <w:rPr>
                <w:rFonts w:ascii="Calibri" w:hAnsi="Calibri" w:cs="Calibri"/>
                <w:color w:val="000000"/>
                <w:sz w:val="22"/>
                <w:szCs w:val="22"/>
              </w:rPr>
            </w:pPr>
          </w:p>
        </w:tc>
        <w:tc>
          <w:tcPr>
            <w:tcW w:w="592" w:type="dxa"/>
            <w:vMerge/>
            <w:tcBorders>
              <w:left w:val="nil"/>
              <w:bottom w:val="single" w:sz="4" w:space="0" w:color="auto"/>
              <w:right w:val="single" w:sz="4" w:space="0" w:color="auto"/>
            </w:tcBorders>
            <w:vAlign w:val="center"/>
          </w:tcPr>
          <w:p w14:paraId="4EF22FC4" w14:textId="77777777" w:rsidR="00CD1264" w:rsidRDefault="00CD1264" w:rsidP="00CD1264">
            <w:pPr>
              <w:jc w:val="center"/>
              <w:rPr>
                <w:rFonts w:ascii="Calibri" w:hAnsi="Calibri" w:cs="Calibri"/>
                <w:color w:val="000000"/>
                <w:sz w:val="22"/>
                <w:szCs w:val="22"/>
              </w:rPr>
            </w:pPr>
          </w:p>
        </w:tc>
        <w:tc>
          <w:tcPr>
            <w:tcW w:w="743" w:type="dxa"/>
            <w:vMerge/>
            <w:tcBorders>
              <w:left w:val="nil"/>
              <w:bottom w:val="single" w:sz="4" w:space="0" w:color="auto"/>
              <w:right w:val="single" w:sz="4" w:space="0" w:color="auto"/>
            </w:tcBorders>
            <w:vAlign w:val="center"/>
          </w:tcPr>
          <w:p w14:paraId="3C1F5808" w14:textId="77777777" w:rsidR="00CD1264" w:rsidRDefault="00CD1264" w:rsidP="00CD1264">
            <w:pPr>
              <w:jc w:val="center"/>
              <w:rPr>
                <w:rFonts w:ascii="Calibri" w:hAnsi="Calibri" w:cs="Calibri"/>
                <w:color w:val="000000"/>
                <w:sz w:val="22"/>
                <w:szCs w:val="22"/>
              </w:rPr>
            </w:pPr>
          </w:p>
        </w:tc>
      </w:tr>
      <w:tr w:rsidR="00CD1264" w14:paraId="11D2361D" w14:textId="057BEC2D" w:rsidTr="00CD1264">
        <w:trPr>
          <w:trHeight w:val="255"/>
          <w:jc w:val="center"/>
        </w:trPr>
        <w:tc>
          <w:tcPr>
            <w:tcW w:w="411" w:type="dxa"/>
            <w:tcBorders>
              <w:top w:val="nil"/>
              <w:left w:val="single" w:sz="4" w:space="0" w:color="auto"/>
              <w:bottom w:val="single" w:sz="4" w:space="0" w:color="auto"/>
              <w:right w:val="single" w:sz="4" w:space="0" w:color="auto"/>
            </w:tcBorders>
            <w:shd w:val="clear" w:color="auto" w:fill="auto"/>
            <w:noWrap/>
            <w:vAlign w:val="center"/>
          </w:tcPr>
          <w:p w14:paraId="139C96D7" w14:textId="394C1CB3" w:rsidR="00CD1264" w:rsidRDefault="00CD1264" w:rsidP="00CD1264">
            <w:pPr>
              <w:jc w:val="right"/>
              <w:rPr>
                <w:rFonts w:ascii="Arial" w:hAnsi="Arial" w:cs="Arial"/>
                <w:b/>
                <w:sz w:val="20"/>
                <w:szCs w:val="20"/>
              </w:rPr>
            </w:pPr>
            <w:r>
              <w:rPr>
                <w:rFonts w:ascii="Arial" w:hAnsi="Arial" w:cs="Arial"/>
                <w:b/>
                <w:sz w:val="20"/>
                <w:szCs w:val="20"/>
              </w:rPr>
              <w:t>#</w:t>
            </w:r>
          </w:p>
        </w:tc>
        <w:tc>
          <w:tcPr>
            <w:tcW w:w="648" w:type="dxa"/>
            <w:tcBorders>
              <w:top w:val="nil"/>
              <w:left w:val="nil"/>
              <w:bottom w:val="single" w:sz="4" w:space="0" w:color="auto"/>
              <w:right w:val="single" w:sz="4" w:space="0" w:color="auto"/>
            </w:tcBorders>
            <w:shd w:val="clear" w:color="auto" w:fill="auto"/>
            <w:noWrap/>
            <w:vAlign w:val="center"/>
          </w:tcPr>
          <w:p w14:paraId="79537591" w14:textId="2E62DBEC" w:rsidR="00CD1264" w:rsidRDefault="00CD1264" w:rsidP="00CD1264">
            <w:pPr>
              <w:jc w:val="right"/>
              <w:rPr>
                <w:rFonts w:ascii="Arial" w:hAnsi="Arial" w:cs="Arial"/>
                <w:sz w:val="20"/>
                <w:szCs w:val="20"/>
              </w:rPr>
            </w:pPr>
            <w:r>
              <w:rPr>
                <w:rFonts w:ascii="Arial" w:hAnsi="Arial" w:cs="Arial"/>
                <w:sz w:val="20"/>
                <w:szCs w:val="20"/>
              </w:rPr>
              <w:t> 5</w:t>
            </w:r>
          </w:p>
        </w:tc>
        <w:tc>
          <w:tcPr>
            <w:tcW w:w="1066" w:type="dxa"/>
            <w:tcBorders>
              <w:top w:val="nil"/>
              <w:left w:val="nil"/>
              <w:bottom w:val="single" w:sz="4" w:space="0" w:color="auto"/>
              <w:right w:val="single" w:sz="4" w:space="0" w:color="auto"/>
            </w:tcBorders>
            <w:vAlign w:val="center"/>
          </w:tcPr>
          <w:p w14:paraId="3A4AA778" w14:textId="0648B560" w:rsidR="00CD1264" w:rsidRDefault="00CD1264" w:rsidP="00CD1264">
            <w:pPr>
              <w:jc w:val="right"/>
              <w:rPr>
                <w:rFonts w:ascii="Arial" w:hAnsi="Arial" w:cs="Arial"/>
                <w:sz w:val="20"/>
                <w:szCs w:val="20"/>
              </w:rPr>
            </w:pPr>
            <w:r>
              <w:rPr>
                <w:rFonts w:ascii="Arial" w:hAnsi="Arial" w:cs="Arial"/>
                <w:sz w:val="20"/>
                <w:szCs w:val="20"/>
              </w:rPr>
              <w:t>5</w:t>
            </w:r>
          </w:p>
        </w:tc>
        <w:tc>
          <w:tcPr>
            <w:tcW w:w="548" w:type="dxa"/>
            <w:tcBorders>
              <w:top w:val="nil"/>
              <w:left w:val="nil"/>
              <w:bottom w:val="single" w:sz="4" w:space="0" w:color="auto"/>
              <w:right w:val="single" w:sz="4" w:space="0" w:color="auto"/>
            </w:tcBorders>
            <w:vAlign w:val="center"/>
          </w:tcPr>
          <w:p w14:paraId="15C87A67" w14:textId="34BEDBBA" w:rsidR="00CD1264" w:rsidRDefault="00CD1264" w:rsidP="00CD1264">
            <w:pPr>
              <w:jc w:val="right"/>
              <w:rPr>
                <w:rFonts w:ascii="Arial" w:hAnsi="Arial" w:cs="Arial"/>
                <w:sz w:val="20"/>
                <w:szCs w:val="20"/>
              </w:rPr>
            </w:pPr>
            <w:r>
              <w:rPr>
                <w:rFonts w:ascii="Arial" w:hAnsi="Arial" w:cs="Arial"/>
                <w:sz w:val="20"/>
                <w:szCs w:val="20"/>
              </w:rPr>
              <w:t>5</w:t>
            </w:r>
          </w:p>
        </w:tc>
        <w:tc>
          <w:tcPr>
            <w:tcW w:w="548" w:type="dxa"/>
            <w:tcBorders>
              <w:top w:val="nil"/>
              <w:left w:val="nil"/>
              <w:bottom w:val="single" w:sz="4" w:space="0" w:color="auto"/>
              <w:right w:val="single" w:sz="4" w:space="0" w:color="auto"/>
            </w:tcBorders>
            <w:vAlign w:val="center"/>
          </w:tcPr>
          <w:p w14:paraId="519870BE" w14:textId="190036BB" w:rsidR="00CD1264" w:rsidRDefault="00CD1264" w:rsidP="00CD1264">
            <w:pPr>
              <w:jc w:val="right"/>
              <w:rPr>
                <w:rFonts w:ascii="Arial" w:hAnsi="Arial" w:cs="Arial"/>
                <w:sz w:val="20"/>
                <w:szCs w:val="20"/>
              </w:rPr>
            </w:pPr>
            <w:r>
              <w:rPr>
                <w:rFonts w:ascii="Arial" w:hAnsi="Arial" w:cs="Arial"/>
                <w:sz w:val="20"/>
                <w:szCs w:val="20"/>
              </w:rPr>
              <w:t>5</w:t>
            </w:r>
          </w:p>
        </w:tc>
        <w:tc>
          <w:tcPr>
            <w:tcW w:w="548" w:type="dxa"/>
            <w:tcBorders>
              <w:top w:val="nil"/>
              <w:left w:val="nil"/>
              <w:bottom w:val="single" w:sz="4" w:space="0" w:color="auto"/>
              <w:right w:val="single" w:sz="4" w:space="0" w:color="auto"/>
            </w:tcBorders>
            <w:vAlign w:val="center"/>
          </w:tcPr>
          <w:p w14:paraId="43CFEFD9" w14:textId="16F04E1F" w:rsidR="00CD1264" w:rsidRDefault="00CD1264" w:rsidP="00CD1264">
            <w:pPr>
              <w:jc w:val="right"/>
              <w:rPr>
                <w:rFonts w:ascii="Arial" w:hAnsi="Arial" w:cs="Arial"/>
                <w:sz w:val="20"/>
                <w:szCs w:val="20"/>
              </w:rPr>
            </w:pPr>
            <w:r>
              <w:rPr>
                <w:rFonts w:ascii="Arial" w:hAnsi="Arial" w:cs="Arial"/>
                <w:sz w:val="20"/>
                <w:szCs w:val="20"/>
              </w:rPr>
              <w:t>15</w:t>
            </w:r>
          </w:p>
        </w:tc>
        <w:tc>
          <w:tcPr>
            <w:tcW w:w="548" w:type="dxa"/>
            <w:tcBorders>
              <w:top w:val="nil"/>
              <w:left w:val="nil"/>
              <w:bottom w:val="single" w:sz="4" w:space="0" w:color="auto"/>
              <w:right w:val="single" w:sz="4" w:space="0" w:color="auto"/>
            </w:tcBorders>
            <w:vAlign w:val="center"/>
          </w:tcPr>
          <w:p w14:paraId="161C4422" w14:textId="240B2057" w:rsidR="00CD1264" w:rsidRDefault="00CD1264" w:rsidP="00CD1264">
            <w:pPr>
              <w:jc w:val="right"/>
              <w:rPr>
                <w:rFonts w:ascii="Arial" w:hAnsi="Arial" w:cs="Arial"/>
                <w:sz w:val="20"/>
                <w:szCs w:val="20"/>
              </w:rPr>
            </w:pPr>
            <w:r>
              <w:rPr>
                <w:rFonts w:ascii="Arial" w:hAnsi="Arial" w:cs="Arial"/>
                <w:sz w:val="20"/>
                <w:szCs w:val="20"/>
              </w:rPr>
              <w:t>15</w:t>
            </w:r>
          </w:p>
        </w:tc>
        <w:tc>
          <w:tcPr>
            <w:tcW w:w="886" w:type="dxa"/>
            <w:tcBorders>
              <w:top w:val="nil"/>
              <w:left w:val="nil"/>
              <w:bottom w:val="single" w:sz="4" w:space="0" w:color="auto"/>
              <w:right w:val="single" w:sz="4" w:space="0" w:color="auto"/>
            </w:tcBorders>
            <w:vAlign w:val="center"/>
          </w:tcPr>
          <w:p w14:paraId="64DFC1CA" w14:textId="5F3EEFA2" w:rsidR="00CD1264" w:rsidRDefault="00CD1264" w:rsidP="00CD1264">
            <w:pPr>
              <w:jc w:val="right"/>
              <w:rPr>
                <w:rFonts w:ascii="Arial" w:hAnsi="Arial" w:cs="Arial"/>
                <w:sz w:val="20"/>
                <w:szCs w:val="20"/>
              </w:rPr>
            </w:pPr>
            <w:r>
              <w:rPr>
                <w:rFonts w:ascii="Arial" w:hAnsi="Arial" w:cs="Arial"/>
                <w:sz w:val="20"/>
                <w:szCs w:val="20"/>
              </w:rPr>
              <w:t>20</w:t>
            </w:r>
          </w:p>
        </w:tc>
        <w:tc>
          <w:tcPr>
            <w:tcW w:w="993" w:type="dxa"/>
            <w:tcBorders>
              <w:top w:val="nil"/>
              <w:left w:val="nil"/>
              <w:bottom w:val="single" w:sz="4" w:space="0" w:color="auto"/>
              <w:right w:val="single" w:sz="4" w:space="0" w:color="auto"/>
            </w:tcBorders>
            <w:vAlign w:val="center"/>
          </w:tcPr>
          <w:p w14:paraId="362BF70F" w14:textId="175377D2" w:rsidR="00CD1264" w:rsidRDefault="00CD1264" w:rsidP="00CD1264">
            <w:pPr>
              <w:jc w:val="right"/>
              <w:rPr>
                <w:rFonts w:ascii="Arial" w:hAnsi="Arial" w:cs="Arial"/>
                <w:sz w:val="20"/>
                <w:szCs w:val="20"/>
              </w:rPr>
            </w:pPr>
            <w:r>
              <w:rPr>
                <w:rFonts w:ascii="Arial" w:hAnsi="Arial" w:cs="Arial"/>
                <w:sz w:val="20"/>
                <w:szCs w:val="20"/>
              </w:rPr>
              <w:t>10</w:t>
            </w:r>
          </w:p>
        </w:tc>
        <w:tc>
          <w:tcPr>
            <w:tcW w:w="751" w:type="dxa"/>
            <w:tcBorders>
              <w:top w:val="nil"/>
              <w:left w:val="nil"/>
              <w:bottom w:val="single" w:sz="4" w:space="0" w:color="auto"/>
              <w:right w:val="single" w:sz="4" w:space="0" w:color="auto"/>
            </w:tcBorders>
            <w:vAlign w:val="center"/>
          </w:tcPr>
          <w:p w14:paraId="576F142C" w14:textId="1E05F628" w:rsidR="00CD1264" w:rsidRDefault="00CD1264" w:rsidP="00CD1264">
            <w:pPr>
              <w:jc w:val="right"/>
              <w:rPr>
                <w:rFonts w:ascii="Arial" w:hAnsi="Arial" w:cs="Arial"/>
                <w:sz w:val="20"/>
                <w:szCs w:val="20"/>
              </w:rPr>
            </w:pPr>
            <w:r>
              <w:rPr>
                <w:rFonts w:ascii="Arial" w:hAnsi="Arial" w:cs="Arial"/>
                <w:sz w:val="20"/>
                <w:szCs w:val="20"/>
              </w:rPr>
              <w:t>10</w:t>
            </w:r>
          </w:p>
        </w:tc>
        <w:tc>
          <w:tcPr>
            <w:tcW w:w="1068" w:type="dxa"/>
            <w:tcBorders>
              <w:top w:val="nil"/>
              <w:left w:val="nil"/>
              <w:bottom w:val="single" w:sz="4" w:space="0" w:color="auto"/>
              <w:right w:val="single" w:sz="4" w:space="0" w:color="auto"/>
            </w:tcBorders>
            <w:vAlign w:val="center"/>
          </w:tcPr>
          <w:p w14:paraId="644AAFA8" w14:textId="00D2384D" w:rsidR="00CD1264" w:rsidRDefault="00CD1264" w:rsidP="00CD1264">
            <w:pPr>
              <w:jc w:val="right"/>
              <w:rPr>
                <w:rFonts w:ascii="Arial" w:hAnsi="Arial" w:cs="Arial"/>
                <w:sz w:val="20"/>
                <w:szCs w:val="20"/>
              </w:rPr>
            </w:pPr>
            <w:r>
              <w:rPr>
                <w:rFonts w:ascii="Arial" w:hAnsi="Arial" w:cs="Arial"/>
                <w:sz w:val="20"/>
                <w:szCs w:val="20"/>
              </w:rPr>
              <w:t>10</w:t>
            </w:r>
          </w:p>
        </w:tc>
        <w:tc>
          <w:tcPr>
            <w:tcW w:w="592" w:type="dxa"/>
            <w:tcBorders>
              <w:top w:val="nil"/>
              <w:left w:val="nil"/>
              <w:bottom w:val="single" w:sz="4" w:space="0" w:color="auto"/>
              <w:right w:val="single" w:sz="4" w:space="0" w:color="auto"/>
            </w:tcBorders>
            <w:vAlign w:val="center"/>
          </w:tcPr>
          <w:p w14:paraId="43688E6C" w14:textId="5609C79F" w:rsidR="00CD1264" w:rsidRDefault="00CD1264" w:rsidP="00CD1264">
            <w:pPr>
              <w:jc w:val="right"/>
              <w:rPr>
                <w:rFonts w:ascii="Arial" w:hAnsi="Arial" w:cs="Arial"/>
                <w:sz w:val="20"/>
                <w:szCs w:val="20"/>
              </w:rPr>
            </w:pPr>
            <w:r>
              <w:rPr>
                <w:rFonts w:ascii="Calibri" w:hAnsi="Calibri" w:cs="Calibri"/>
                <w:color w:val="000000"/>
                <w:sz w:val="22"/>
                <w:szCs w:val="22"/>
              </w:rPr>
              <w:t>100</w:t>
            </w:r>
          </w:p>
        </w:tc>
        <w:tc>
          <w:tcPr>
            <w:tcW w:w="743" w:type="dxa"/>
            <w:tcBorders>
              <w:top w:val="nil"/>
              <w:left w:val="nil"/>
              <w:bottom w:val="single" w:sz="4" w:space="0" w:color="auto"/>
              <w:right w:val="single" w:sz="4" w:space="0" w:color="auto"/>
            </w:tcBorders>
            <w:vAlign w:val="center"/>
          </w:tcPr>
          <w:p w14:paraId="7E2026C7" w14:textId="503BF5FA" w:rsidR="00CD1264" w:rsidRDefault="00CD1264" w:rsidP="00CD1264">
            <w:pPr>
              <w:jc w:val="right"/>
              <w:rPr>
                <w:rFonts w:ascii="Arial" w:hAnsi="Arial" w:cs="Arial"/>
                <w:sz w:val="20"/>
                <w:szCs w:val="20"/>
              </w:rPr>
            </w:pPr>
            <w:r>
              <w:rPr>
                <w:rFonts w:ascii="Calibri" w:hAnsi="Calibri" w:cs="Calibri"/>
                <w:color w:val="000000"/>
                <w:sz w:val="22"/>
                <w:szCs w:val="22"/>
              </w:rPr>
              <w:t>100</w:t>
            </w:r>
          </w:p>
        </w:tc>
      </w:tr>
      <w:tr w:rsidR="00CD1264" w14:paraId="331BE32A" w14:textId="327C957B" w:rsidTr="00CD1264">
        <w:trPr>
          <w:trHeight w:val="255"/>
          <w:jc w:val="center"/>
        </w:trPr>
        <w:tc>
          <w:tcPr>
            <w:tcW w:w="411" w:type="dxa"/>
            <w:tcBorders>
              <w:top w:val="nil"/>
              <w:left w:val="single" w:sz="4" w:space="0" w:color="auto"/>
              <w:bottom w:val="single" w:sz="4" w:space="0" w:color="auto"/>
              <w:right w:val="single" w:sz="4" w:space="0" w:color="auto"/>
            </w:tcBorders>
            <w:shd w:val="clear" w:color="auto" w:fill="auto"/>
            <w:noWrap/>
            <w:vAlign w:val="center"/>
          </w:tcPr>
          <w:p w14:paraId="4872A285" w14:textId="77777777" w:rsidR="00CD1264" w:rsidRDefault="00CD1264" w:rsidP="00CD1264">
            <w:pPr>
              <w:jc w:val="right"/>
              <w:rPr>
                <w:rFonts w:ascii="Calibri" w:hAnsi="Calibri"/>
                <w:color w:val="000000"/>
                <w:sz w:val="21"/>
                <w:szCs w:val="21"/>
              </w:rPr>
            </w:pPr>
            <w:r>
              <w:rPr>
                <w:rFonts w:ascii="Calibri" w:hAnsi="Calibri"/>
                <w:color w:val="000000"/>
                <w:sz w:val="21"/>
                <w:szCs w:val="21"/>
              </w:rPr>
              <w:t>1</w:t>
            </w:r>
          </w:p>
        </w:tc>
        <w:tc>
          <w:tcPr>
            <w:tcW w:w="648" w:type="dxa"/>
            <w:tcBorders>
              <w:top w:val="nil"/>
              <w:left w:val="nil"/>
              <w:bottom w:val="single" w:sz="4" w:space="0" w:color="auto"/>
              <w:right w:val="single" w:sz="4" w:space="0" w:color="auto"/>
            </w:tcBorders>
            <w:shd w:val="clear" w:color="auto" w:fill="auto"/>
            <w:noWrap/>
            <w:vAlign w:val="center"/>
          </w:tcPr>
          <w:p w14:paraId="70D193B1" w14:textId="771388F8" w:rsidR="00CD1264" w:rsidRDefault="00CD1264" w:rsidP="00CD1264">
            <w:pPr>
              <w:jc w:val="right"/>
              <w:rPr>
                <w:rFonts w:ascii="Arial" w:hAnsi="Arial" w:cs="Arial"/>
                <w:sz w:val="20"/>
                <w:szCs w:val="20"/>
              </w:rPr>
            </w:pPr>
            <w:r>
              <w:rPr>
                <w:rFonts w:ascii="Calibri" w:hAnsi="Calibri" w:cs="Calibri"/>
                <w:color w:val="000000"/>
                <w:sz w:val="22"/>
                <w:szCs w:val="22"/>
              </w:rPr>
              <w:t>5</w:t>
            </w:r>
          </w:p>
        </w:tc>
        <w:tc>
          <w:tcPr>
            <w:tcW w:w="1066" w:type="dxa"/>
            <w:tcBorders>
              <w:top w:val="nil"/>
              <w:left w:val="nil"/>
              <w:bottom w:val="single" w:sz="4" w:space="0" w:color="auto"/>
              <w:right w:val="single" w:sz="4" w:space="0" w:color="auto"/>
            </w:tcBorders>
            <w:vAlign w:val="center"/>
          </w:tcPr>
          <w:p w14:paraId="005BDC17" w14:textId="437A961E" w:rsidR="00CD1264" w:rsidRDefault="00CD1264" w:rsidP="00CD1264">
            <w:pPr>
              <w:jc w:val="right"/>
              <w:rPr>
                <w:rFonts w:ascii="Arial" w:hAnsi="Arial" w:cs="Arial"/>
                <w:sz w:val="20"/>
                <w:szCs w:val="20"/>
              </w:rPr>
            </w:pPr>
            <w:r>
              <w:rPr>
                <w:rFonts w:ascii="Calibri" w:hAnsi="Calibri" w:cs="Calibri"/>
                <w:color w:val="000000"/>
                <w:sz w:val="22"/>
                <w:szCs w:val="22"/>
              </w:rPr>
              <w:t>3</w:t>
            </w:r>
          </w:p>
        </w:tc>
        <w:tc>
          <w:tcPr>
            <w:tcW w:w="548" w:type="dxa"/>
            <w:tcBorders>
              <w:top w:val="nil"/>
              <w:left w:val="nil"/>
              <w:bottom w:val="single" w:sz="4" w:space="0" w:color="auto"/>
              <w:right w:val="single" w:sz="4" w:space="0" w:color="auto"/>
            </w:tcBorders>
            <w:vAlign w:val="center"/>
          </w:tcPr>
          <w:p w14:paraId="43748C4C" w14:textId="50DDD8D6" w:rsidR="00CD1264" w:rsidRDefault="00CD1264" w:rsidP="00CD1264">
            <w:pPr>
              <w:jc w:val="right"/>
              <w:rPr>
                <w:rFonts w:ascii="Arial" w:hAnsi="Arial" w:cs="Arial"/>
                <w:sz w:val="20"/>
                <w:szCs w:val="20"/>
              </w:rPr>
            </w:pPr>
            <w:r>
              <w:rPr>
                <w:rFonts w:ascii="Calibri" w:hAnsi="Calibri" w:cs="Calibri"/>
                <w:color w:val="000000"/>
                <w:sz w:val="22"/>
                <w:szCs w:val="22"/>
              </w:rPr>
              <w:t>5</w:t>
            </w:r>
          </w:p>
        </w:tc>
        <w:tc>
          <w:tcPr>
            <w:tcW w:w="548" w:type="dxa"/>
            <w:tcBorders>
              <w:top w:val="nil"/>
              <w:left w:val="nil"/>
              <w:bottom w:val="single" w:sz="4" w:space="0" w:color="auto"/>
              <w:right w:val="single" w:sz="4" w:space="0" w:color="auto"/>
            </w:tcBorders>
            <w:vAlign w:val="center"/>
          </w:tcPr>
          <w:p w14:paraId="45EAD366" w14:textId="69D45EB5" w:rsidR="00CD1264" w:rsidRDefault="00CD1264" w:rsidP="00CD1264">
            <w:pPr>
              <w:jc w:val="right"/>
              <w:rPr>
                <w:rFonts w:ascii="Arial" w:hAnsi="Arial" w:cs="Arial"/>
                <w:sz w:val="20"/>
                <w:szCs w:val="20"/>
              </w:rPr>
            </w:pPr>
            <w:r>
              <w:rPr>
                <w:rFonts w:ascii="Calibri" w:hAnsi="Calibri" w:cs="Calibri"/>
                <w:color w:val="000000"/>
                <w:sz w:val="22"/>
                <w:szCs w:val="22"/>
              </w:rPr>
              <w:t>3</w:t>
            </w:r>
          </w:p>
        </w:tc>
        <w:tc>
          <w:tcPr>
            <w:tcW w:w="548" w:type="dxa"/>
            <w:tcBorders>
              <w:top w:val="nil"/>
              <w:left w:val="nil"/>
              <w:bottom w:val="single" w:sz="4" w:space="0" w:color="auto"/>
              <w:right w:val="single" w:sz="4" w:space="0" w:color="auto"/>
            </w:tcBorders>
            <w:vAlign w:val="center"/>
          </w:tcPr>
          <w:p w14:paraId="47EF94CE" w14:textId="13424536" w:rsidR="00CD1264" w:rsidRDefault="00CD1264" w:rsidP="00CD1264">
            <w:pPr>
              <w:jc w:val="right"/>
              <w:rPr>
                <w:rFonts w:ascii="Arial" w:hAnsi="Arial" w:cs="Arial"/>
                <w:sz w:val="20"/>
                <w:szCs w:val="20"/>
              </w:rPr>
            </w:pPr>
            <w:r>
              <w:rPr>
                <w:rFonts w:ascii="Calibri" w:hAnsi="Calibri" w:cs="Calibri"/>
                <w:color w:val="000000"/>
                <w:sz w:val="22"/>
                <w:szCs w:val="22"/>
              </w:rPr>
              <w:t>7</w:t>
            </w:r>
          </w:p>
        </w:tc>
        <w:tc>
          <w:tcPr>
            <w:tcW w:w="548" w:type="dxa"/>
            <w:tcBorders>
              <w:top w:val="nil"/>
              <w:left w:val="nil"/>
              <w:bottom w:val="single" w:sz="4" w:space="0" w:color="auto"/>
              <w:right w:val="single" w:sz="4" w:space="0" w:color="auto"/>
            </w:tcBorders>
            <w:vAlign w:val="center"/>
          </w:tcPr>
          <w:p w14:paraId="0A1F65B8" w14:textId="7065DAF7" w:rsidR="00CD1264" w:rsidRDefault="00CD1264" w:rsidP="00CD1264">
            <w:pPr>
              <w:jc w:val="right"/>
              <w:rPr>
                <w:rFonts w:ascii="Arial" w:hAnsi="Arial" w:cs="Arial"/>
                <w:sz w:val="20"/>
                <w:szCs w:val="20"/>
              </w:rPr>
            </w:pPr>
            <w:r>
              <w:rPr>
                <w:rFonts w:ascii="Calibri" w:hAnsi="Calibri" w:cs="Calibri"/>
                <w:color w:val="000000"/>
                <w:sz w:val="22"/>
                <w:szCs w:val="22"/>
              </w:rPr>
              <w:t>8</w:t>
            </w:r>
          </w:p>
        </w:tc>
        <w:tc>
          <w:tcPr>
            <w:tcW w:w="886" w:type="dxa"/>
            <w:tcBorders>
              <w:top w:val="nil"/>
              <w:left w:val="nil"/>
              <w:bottom w:val="single" w:sz="4" w:space="0" w:color="auto"/>
              <w:right w:val="single" w:sz="4" w:space="0" w:color="auto"/>
            </w:tcBorders>
            <w:vAlign w:val="center"/>
          </w:tcPr>
          <w:p w14:paraId="47D5223A" w14:textId="0E8E3855" w:rsidR="00CD1264" w:rsidRDefault="00CD1264" w:rsidP="00CD1264">
            <w:pPr>
              <w:jc w:val="right"/>
              <w:rPr>
                <w:rFonts w:ascii="Arial" w:hAnsi="Arial" w:cs="Arial"/>
                <w:sz w:val="20"/>
                <w:szCs w:val="20"/>
              </w:rPr>
            </w:pPr>
            <w:r>
              <w:rPr>
                <w:rFonts w:ascii="Calibri" w:hAnsi="Calibri" w:cs="Calibri"/>
                <w:color w:val="000000"/>
                <w:sz w:val="22"/>
                <w:szCs w:val="22"/>
              </w:rPr>
              <w:t>10</w:t>
            </w:r>
          </w:p>
        </w:tc>
        <w:tc>
          <w:tcPr>
            <w:tcW w:w="993" w:type="dxa"/>
            <w:tcBorders>
              <w:top w:val="nil"/>
              <w:left w:val="nil"/>
              <w:bottom w:val="single" w:sz="4" w:space="0" w:color="auto"/>
              <w:right w:val="single" w:sz="4" w:space="0" w:color="auto"/>
            </w:tcBorders>
            <w:vAlign w:val="center"/>
          </w:tcPr>
          <w:p w14:paraId="711C0FBB" w14:textId="0113DF70" w:rsidR="00CD1264" w:rsidRDefault="00CD1264" w:rsidP="00CD1264">
            <w:pPr>
              <w:jc w:val="right"/>
              <w:rPr>
                <w:rFonts w:ascii="Arial" w:hAnsi="Arial" w:cs="Arial"/>
                <w:sz w:val="20"/>
                <w:szCs w:val="20"/>
              </w:rPr>
            </w:pPr>
            <w:r>
              <w:rPr>
                <w:rFonts w:ascii="Calibri" w:hAnsi="Calibri" w:cs="Calibri"/>
                <w:color w:val="000000"/>
                <w:sz w:val="22"/>
                <w:szCs w:val="22"/>
              </w:rPr>
              <w:t>8</w:t>
            </w:r>
          </w:p>
        </w:tc>
        <w:tc>
          <w:tcPr>
            <w:tcW w:w="751" w:type="dxa"/>
            <w:tcBorders>
              <w:top w:val="nil"/>
              <w:left w:val="nil"/>
              <w:bottom w:val="single" w:sz="4" w:space="0" w:color="auto"/>
              <w:right w:val="single" w:sz="4" w:space="0" w:color="auto"/>
            </w:tcBorders>
            <w:vAlign w:val="center"/>
          </w:tcPr>
          <w:p w14:paraId="67F77195" w14:textId="726F74E5" w:rsidR="00CD1264" w:rsidRDefault="00CD1264" w:rsidP="00CD1264">
            <w:pPr>
              <w:jc w:val="right"/>
              <w:rPr>
                <w:rFonts w:ascii="Arial" w:hAnsi="Arial" w:cs="Arial"/>
                <w:sz w:val="20"/>
                <w:szCs w:val="20"/>
              </w:rPr>
            </w:pPr>
            <w:r>
              <w:rPr>
                <w:rFonts w:ascii="Calibri" w:hAnsi="Calibri" w:cs="Calibri"/>
                <w:color w:val="000000"/>
                <w:sz w:val="22"/>
                <w:szCs w:val="22"/>
              </w:rPr>
              <w:t>5</w:t>
            </w:r>
          </w:p>
        </w:tc>
        <w:tc>
          <w:tcPr>
            <w:tcW w:w="1068" w:type="dxa"/>
            <w:tcBorders>
              <w:top w:val="nil"/>
              <w:left w:val="nil"/>
              <w:bottom w:val="single" w:sz="4" w:space="0" w:color="auto"/>
              <w:right w:val="single" w:sz="4" w:space="0" w:color="auto"/>
            </w:tcBorders>
            <w:vAlign w:val="center"/>
          </w:tcPr>
          <w:p w14:paraId="142DFE58" w14:textId="38E471A6" w:rsidR="00CD1264" w:rsidRDefault="00CD1264" w:rsidP="00CD1264">
            <w:pPr>
              <w:jc w:val="right"/>
              <w:rPr>
                <w:rFonts w:ascii="Arial" w:hAnsi="Arial" w:cs="Arial"/>
                <w:sz w:val="20"/>
                <w:szCs w:val="20"/>
              </w:rPr>
            </w:pPr>
            <w:r>
              <w:rPr>
                <w:rFonts w:ascii="Calibri" w:hAnsi="Calibri" w:cs="Calibri"/>
                <w:color w:val="000000"/>
                <w:sz w:val="22"/>
                <w:szCs w:val="22"/>
              </w:rPr>
              <w:t>10</w:t>
            </w:r>
          </w:p>
        </w:tc>
        <w:tc>
          <w:tcPr>
            <w:tcW w:w="592" w:type="dxa"/>
            <w:tcBorders>
              <w:top w:val="nil"/>
              <w:left w:val="nil"/>
              <w:bottom w:val="single" w:sz="4" w:space="0" w:color="auto"/>
              <w:right w:val="single" w:sz="4" w:space="0" w:color="auto"/>
            </w:tcBorders>
            <w:vAlign w:val="center"/>
          </w:tcPr>
          <w:p w14:paraId="51C5E5C2" w14:textId="27586225" w:rsidR="00CD1264" w:rsidRDefault="00CD1264" w:rsidP="00CD1264">
            <w:pPr>
              <w:jc w:val="right"/>
              <w:rPr>
                <w:rFonts w:ascii="Calibri" w:hAnsi="Calibri" w:cs="Calibri"/>
                <w:color w:val="000000"/>
                <w:sz w:val="22"/>
                <w:szCs w:val="22"/>
              </w:rPr>
            </w:pPr>
            <w:r>
              <w:rPr>
                <w:rFonts w:ascii="Calibri" w:hAnsi="Calibri" w:cs="Calibri"/>
                <w:color w:val="000000"/>
                <w:sz w:val="22"/>
                <w:szCs w:val="22"/>
              </w:rPr>
              <w:t>64</w:t>
            </w:r>
          </w:p>
        </w:tc>
        <w:tc>
          <w:tcPr>
            <w:tcW w:w="743" w:type="dxa"/>
            <w:tcBorders>
              <w:top w:val="nil"/>
              <w:left w:val="nil"/>
              <w:bottom w:val="single" w:sz="4" w:space="0" w:color="auto"/>
              <w:right w:val="single" w:sz="4" w:space="0" w:color="auto"/>
            </w:tcBorders>
            <w:vAlign w:val="center"/>
          </w:tcPr>
          <w:p w14:paraId="707F6CD1" w14:textId="04B9F59E" w:rsidR="00CD1264" w:rsidRDefault="00CD1264" w:rsidP="00CD1264">
            <w:pPr>
              <w:jc w:val="right"/>
              <w:rPr>
                <w:rFonts w:ascii="Calibri" w:hAnsi="Calibri" w:cs="Calibri"/>
                <w:color w:val="000000"/>
                <w:sz w:val="22"/>
                <w:szCs w:val="22"/>
              </w:rPr>
            </w:pPr>
            <w:r>
              <w:rPr>
                <w:rFonts w:ascii="Calibri" w:hAnsi="Calibri" w:cs="Calibri"/>
                <w:color w:val="000000"/>
                <w:sz w:val="22"/>
                <w:szCs w:val="22"/>
              </w:rPr>
              <w:t>80</w:t>
            </w:r>
          </w:p>
        </w:tc>
      </w:tr>
      <w:tr w:rsidR="00CD1264" w14:paraId="1BBBD508" w14:textId="637E85A9" w:rsidTr="00CD1264">
        <w:trPr>
          <w:trHeight w:val="255"/>
          <w:jc w:val="center"/>
        </w:trPr>
        <w:tc>
          <w:tcPr>
            <w:tcW w:w="411" w:type="dxa"/>
            <w:tcBorders>
              <w:top w:val="nil"/>
              <w:left w:val="single" w:sz="4" w:space="0" w:color="auto"/>
              <w:bottom w:val="single" w:sz="4" w:space="0" w:color="auto"/>
              <w:right w:val="single" w:sz="4" w:space="0" w:color="auto"/>
            </w:tcBorders>
            <w:shd w:val="clear" w:color="auto" w:fill="auto"/>
            <w:noWrap/>
            <w:vAlign w:val="center"/>
          </w:tcPr>
          <w:p w14:paraId="4FE69175" w14:textId="77777777" w:rsidR="00CD1264" w:rsidRDefault="00CD1264" w:rsidP="00CD1264">
            <w:pPr>
              <w:jc w:val="right"/>
              <w:rPr>
                <w:rFonts w:ascii="Calibri" w:hAnsi="Calibri"/>
                <w:color w:val="000000"/>
                <w:sz w:val="21"/>
                <w:szCs w:val="21"/>
              </w:rPr>
            </w:pPr>
            <w:r>
              <w:rPr>
                <w:rFonts w:ascii="Calibri" w:hAnsi="Calibri"/>
                <w:color w:val="000000"/>
                <w:sz w:val="21"/>
                <w:szCs w:val="21"/>
              </w:rPr>
              <w:t>2</w:t>
            </w:r>
          </w:p>
        </w:tc>
        <w:tc>
          <w:tcPr>
            <w:tcW w:w="648" w:type="dxa"/>
            <w:tcBorders>
              <w:top w:val="nil"/>
              <w:left w:val="nil"/>
              <w:bottom w:val="single" w:sz="4" w:space="0" w:color="auto"/>
              <w:right w:val="single" w:sz="4" w:space="0" w:color="auto"/>
            </w:tcBorders>
            <w:shd w:val="clear" w:color="auto" w:fill="auto"/>
            <w:noWrap/>
            <w:vAlign w:val="center"/>
          </w:tcPr>
          <w:p w14:paraId="5B670F1E" w14:textId="33382799" w:rsidR="00CD1264" w:rsidRDefault="00CD1264" w:rsidP="00CD1264">
            <w:pPr>
              <w:jc w:val="right"/>
              <w:rPr>
                <w:rFonts w:ascii="Arial" w:hAnsi="Arial" w:cs="Arial"/>
                <w:sz w:val="20"/>
                <w:szCs w:val="20"/>
              </w:rPr>
            </w:pPr>
            <w:r>
              <w:rPr>
                <w:rFonts w:ascii="Calibri" w:hAnsi="Calibri" w:cs="Calibri"/>
                <w:color w:val="000000"/>
                <w:sz w:val="22"/>
                <w:szCs w:val="22"/>
              </w:rPr>
              <w:t>5</w:t>
            </w:r>
          </w:p>
        </w:tc>
        <w:tc>
          <w:tcPr>
            <w:tcW w:w="1066" w:type="dxa"/>
            <w:tcBorders>
              <w:top w:val="nil"/>
              <w:left w:val="nil"/>
              <w:bottom w:val="single" w:sz="4" w:space="0" w:color="auto"/>
              <w:right w:val="single" w:sz="4" w:space="0" w:color="auto"/>
            </w:tcBorders>
            <w:vAlign w:val="center"/>
          </w:tcPr>
          <w:p w14:paraId="14BD56EA" w14:textId="0C53E17E" w:rsidR="00CD1264" w:rsidRDefault="00CD1264" w:rsidP="00CD1264">
            <w:pPr>
              <w:jc w:val="right"/>
              <w:rPr>
                <w:rFonts w:ascii="Arial" w:hAnsi="Arial" w:cs="Arial"/>
                <w:sz w:val="20"/>
                <w:szCs w:val="20"/>
              </w:rPr>
            </w:pPr>
            <w:r>
              <w:rPr>
                <w:rFonts w:ascii="Calibri" w:hAnsi="Calibri" w:cs="Calibri"/>
                <w:color w:val="000000"/>
                <w:sz w:val="22"/>
                <w:szCs w:val="22"/>
              </w:rPr>
              <w:t>5</w:t>
            </w:r>
          </w:p>
        </w:tc>
        <w:tc>
          <w:tcPr>
            <w:tcW w:w="548" w:type="dxa"/>
            <w:tcBorders>
              <w:top w:val="nil"/>
              <w:left w:val="nil"/>
              <w:bottom w:val="single" w:sz="4" w:space="0" w:color="auto"/>
              <w:right w:val="single" w:sz="4" w:space="0" w:color="auto"/>
            </w:tcBorders>
            <w:vAlign w:val="center"/>
          </w:tcPr>
          <w:p w14:paraId="7EF8438E" w14:textId="08FE4823" w:rsidR="00CD1264" w:rsidRDefault="00CD1264" w:rsidP="00CD1264">
            <w:pPr>
              <w:jc w:val="right"/>
              <w:rPr>
                <w:rFonts w:ascii="Arial" w:hAnsi="Arial" w:cs="Arial"/>
                <w:sz w:val="20"/>
                <w:szCs w:val="20"/>
              </w:rPr>
            </w:pPr>
            <w:r>
              <w:rPr>
                <w:rFonts w:ascii="Calibri" w:hAnsi="Calibri" w:cs="Calibri"/>
                <w:color w:val="000000"/>
                <w:sz w:val="22"/>
                <w:szCs w:val="22"/>
              </w:rPr>
              <w:t>4</w:t>
            </w:r>
          </w:p>
        </w:tc>
        <w:tc>
          <w:tcPr>
            <w:tcW w:w="548" w:type="dxa"/>
            <w:tcBorders>
              <w:top w:val="nil"/>
              <w:left w:val="nil"/>
              <w:bottom w:val="single" w:sz="4" w:space="0" w:color="auto"/>
              <w:right w:val="single" w:sz="4" w:space="0" w:color="auto"/>
            </w:tcBorders>
            <w:vAlign w:val="center"/>
          </w:tcPr>
          <w:p w14:paraId="50A0131D" w14:textId="1E222462" w:rsidR="00CD1264" w:rsidRDefault="00CD1264" w:rsidP="00CD1264">
            <w:pPr>
              <w:jc w:val="right"/>
              <w:rPr>
                <w:rFonts w:ascii="Arial" w:hAnsi="Arial" w:cs="Arial"/>
                <w:sz w:val="20"/>
                <w:szCs w:val="20"/>
              </w:rPr>
            </w:pPr>
            <w:r>
              <w:rPr>
                <w:rFonts w:ascii="Calibri" w:hAnsi="Calibri" w:cs="Calibri"/>
                <w:color w:val="000000"/>
                <w:sz w:val="22"/>
                <w:szCs w:val="22"/>
              </w:rPr>
              <w:t>4</w:t>
            </w:r>
          </w:p>
        </w:tc>
        <w:tc>
          <w:tcPr>
            <w:tcW w:w="548" w:type="dxa"/>
            <w:tcBorders>
              <w:top w:val="nil"/>
              <w:left w:val="nil"/>
              <w:bottom w:val="single" w:sz="4" w:space="0" w:color="auto"/>
              <w:right w:val="single" w:sz="4" w:space="0" w:color="auto"/>
            </w:tcBorders>
            <w:vAlign w:val="center"/>
          </w:tcPr>
          <w:p w14:paraId="3EA3AB6D" w14:textId="1EDA89E3" w:rsidR="00CD1264" w:rsidRDefault="00CD1264" w:rsidP="00CD1264">
            <w:pPr>
              <w:jc w:val="right"/>
              <w:rPr>
                <w:rFonts w:ascii="Arial" w:hAnsi="Arial" w:cs="Arial"/>
                <w:sz w:val="20"/>
                <w:szCs w:val="20"/>
              </w:rPr>
            </w:pPr>
            <w:r>
              <w:rPr>
                <w:rFonts w:ascii="Calibri" w:hAnsi="Calibri" w:cs="Calibri"/>
                <w:color w:val="000000"/>
                <w:sz w:val="22"/>
                <w:szCs w:val="22"/>
              </w:rPr>
              <w:t>0</w:t>
            </w:r>
          </w:p>
        </w:tc>
        <w:tc>
          <w:tcPr>
            <w:tcW w:w="548" w:type="dxa"/>
            <w:tcBorders>
              <w:top w:val="nil"/>
              <w:left w:val="nil"/>
              <w:bottom w:val="single" w:sz="4" w:space="0" w:color="auto"/>
              <w:right w:val="single" w:sz="4" w:space="0" w:color="auto"/>
            </w:tcBorders>
            <w:vAlign w:val="center"/>
          </w:tcPr>
          <w:p w14:paraId="6E3637E2" w14:textId="40E88B7A" w:rsidR="00CD1264" w:rsidRDefault="00CD1264" w:rsidP="00CD1264">
            <w:pPr>
              <w:jc w:val="right"/>
              <w:rPr>
                <w:rFonts w:ascii="Arial" w:hAnsi="Arial" w:cs="Arial"/>
                <w:sz w:val="20"/>
                <w:szCs w:val="20"/>
              </w:rPr>
            </w:pPr>
            <w:r>
              <w:rPr>
                <w:rFonts w:ascii="Calibri" w:hAnsi="Calibri" w:cs="Calibri"/>
                <w:color w:val="000000"/>
                <w:sz w:val="22"/>
                <w:szCs w:val="22"/>
              </w:rPr>
              <w:t>5</w:t>
            </w:r>
          </w:p>
        </w:tc>
        <w:tc>
          <w:tcPr>
            <w:tcW w:w="886" w:type="dxa"/>
            <w:tcBorders>
              <w:top w:val="nil"/>
              <w:left w:val="nil"/>
              <w:bottom w:val="single" w:sz="4" w:space="0" w:color="auto"/>
              <w:right w:val="single" w:sz="4" w:space="0" w:color="auto"/>
            </w:tcBorders>
            <w:vAlign w:val="center"/>
          </w:tcPr>
          <w:p w14:paraId="44AB3C66" w14:textId="343BA222" w:rsidR="00CD1264" w:rsidRDefault="00CD1264" w:rsidP="00CD1264">
            <w:pPr>
              <w:jc w:val="right"/>
              <w:rPr>
                <w:rFonts w:ascii="Arial" w:hAnsi="Arial" w:cs="Arial"/>
                <w:sz w:val="20"/>
                <w:szCs w:val="20"/>
              </w:rPr>
            </w:pPr>
            <w:r>
              <w:rPr>
                <w:rFonts w:ascii="Calibri" w:hAnsi="Calibri" w:cs="Calibri"/>
                <w:color w:val="000000"/>
                <w:sz w:val="22"/>
                <w:szCs w:val="22"/>
              </w:rPr>
              <w:t>5</w:t>
            </w:r>
          </w:p>
        </w:tc>
        <w:tc>
          <w:tcPr>
            <w:tcW w:w="993" w:type="dxa"/>
            <w:tcBorders>
              <w:top w:val="nil"/>
              <w:left w:val="nil"/>
              <w:bottom w:val="single" w:sz="4" w:space="0" w:color="auto"/>
              <w:right w:val="single" w:sz="4" w:space="0" w:color="auto"/>
            </w:tcBorders>
            <w:vAlign w:val="center"/>
          </w:tcPr>
          <w:p w14:paraId="4268F9F8" w14:textId="6EC7D1E2" w:rsidR="00CD1264" w:rsidRDefault="00CD1264" w:rsidP="00CD1264">
            <w:pPr>
              <w:jc w:val="right"/>
              <w:rPr>
                <w:rFonts w:ascii="Arial" w:hAnsi="Arial" w:cs="Arial"/>
                <w:sz w:val="20"/>
                <w:szCs w:val="20"/>
              </w:rPr>
            </w:pPr>
            <w:r>
              <w:rPr>
                <w:rFonts w:ascii="Calibri" w:hAnsi="Calibri" w:cs="Calibri"/>
                <w:color w:val="000000"/>
                <w:sz w:val="22"/>
                <w:szCs w:val="22"/>
              </w:rPr>
              <w:t>5</w:t>
            </w:r>
          </w:p>
        </w:tc>
        <w:tc>
          <w:tcPr>
            <w:tcW w:w="751" w:type="dxa"/>
            <w:tcBorders>
              <w:top w:val="nil"/>
              <w:left w:val="nil"/>
              <w:bottom w:val="single" w:sz="4" w:space="0" w:color="auto"/>
              <w:right w:val="single" w:sz="4" w:space="0" w:color="auto"/>
            </w:tcBorders>
            <w:vAlign w:val="center"/>
          </w:tcPr>
          <w:p w14:paraId="4F870051" w14:textId="02CBBBA6" w:rsidR="00CD1264" w:rsidRDefault="00CD1264" w:rsidP="00CD1264">
            <w:pPr>
              <w:jc w:val="right"/>
              <w:rPr>
                <w:rFonts w:ascii="Arial" w:hAnsi="Arial" w:cs="Arial"/>
                <w:sz w:val="20"/>
                <w:szCs w:val="20"/>
              </w:rPr>
            </w:pPr>
            <w:r>
              <w:rPr>
                <w:rFonts w:ascii="Calibri" w:hAnsi="Calibri" w:cs="Calibri"/>
                <w:color w:val="000000"/>
                <w:sz w:val="22"/>
                <w:szCs w:val="22"/>
              </w:rPr>
              <w:t>3</w:t>
            </w:r>
          </w:p>
        </w:tc>
        <w:tc>
          <w:tcPr>
            <w:tcW w:w="1068" w:type="dxa"/>
            <w:tcBorders>
              <w:top w:val="nil"/>
              <w:left w:val="nil"/>
              <w:bottom w:val="single" w:sz="4" w:space="0" w:color="auto"/>
              <w:right w:val="single" w:sz="4" w:space="0" w:color="auto"/>
            </w:tcBorders>
            <w:vAlign w:val="center"/>
          </w:tcPr>
          <w:p w14:paraId="1BD0D575" w14:textId="5CEA7C2F" w:rsidR="00CD1264" w:rsidRDefault="00CD1264" w:rsidP="00CD1264">
            <w:pPr>
              <w:jc w:val="right"/>
              <w:rPr>
                <w:rFonts w:ascii="Arial" w:hAnsi="Arial" w:cs="Arial"/>
                <w:sz w:val="20"/>
                <w:szCs w:val="20"/>
              </w:rPr>
            </w:pPr>
            <w:r>
              <w:rPr>
                <w:rFonts w:ascii="Calibri" w:hAnsi="Calibri" w:cs="Calibri"/>
                <w:color w:val="000000"/>
                <w:sz w:val="22"/>
                <w:szCs w:val="22"/>
              </w:rPr>
              <w:t>10</w:t>
            </w:r>
          </w:p>
        </w:tc>
        <w:tc>
          <w:tcPr>
            <w:tcW w:w="592" w:type="dxa"/>
            <w:tcBorders>
              <w:top w:val="nil"/>
              <w:left w:val="nil"/>
              <w:bottom w:val="single" w:sz="4" w:space="0" w:color="auto"/>
              <w:right w:val="single" w:sz="4" w:space="0" w:color="auto"/>
            </w:tcBorders>
            <w:vAlign w:val="center"/>
          </w:tcPr>
          <w:p w14:paraId="5C3D990D" w14:textId="6D106F82" w:rsidR="00CD1264" w:rsidRDefault="00CD1264" w:rsidP="00CD1264">
            <w:pPr>
              <w:jc w:val="right"/>
              <w:rPr>
                <w:rFonts w:ascii="Calibri" w:hAnsi="Calibri" w:cs="Calibri"/>
                <w:color w:val="000000"/>
                <w:sz w:val="22"/>
                <w:szCs w:val="22"/>
              </w:rPr>
            </w:pPr>
            <w:r>
              <w:rPr>
                <w:rFonts w:ascii="Calibri" w:hAnsi="Calibri" w:cs="Calibri"/>
                <w:color w:val="000000"/>
                <w:sz w:val="22"/>
                <w:szCs w:val="22"/>
              </w:rPr>
              <w:t>46</w:t>
            </w:r>
          </w:p>
        </w:tc>
        <w:tc>
          <w:tcPr>
            <w:tcW w:w="743" w:type="dxa"/>
            <w:tcBorders>
              <w:top w:val="nil"/>
              <w:left w:val="nil"/>
              <w:bottom w:val="single" w:sz="4" w:space="0" w:color="auto"/>
              <w:right w:val="single" w:sz="4" w:space="0" w:color="auto"/>
            </w:tcBorders>
            <w:vAlign w:val="center"/>
          </w:tcPr>
          <w:p w14:paraId="07DA886D" w14:textId="6F7F905E" w:rsidR="00CD1264" w:rsidRDefault="00CD1264" w:rsidP="00CD1264">
            <w:pPr>
              <w:jc w:val="right"/>
              <w:rPr>
                <w:rFonts w:ascii="Calibri" w:hAnsi="Calibri" w:cs="Calibri"/>
                <w:color w:val="000000"/>
                <w:sz w:val="22"/>
                <w:szCs w:val="22"/>
              </w:rPr>
            </w:pPr>
            <w:r>
              <w:rPr>
                <w:rFonts w:ascii="Calibri" w:hAnsi="Calibri" w:cs="Calibri"/>
                <w:color w:val="000000"/>
                <w:sz w:val="22"/>
                <w:szCs w:val="22"/>
              </w:rPr>
              <w:t>67.8</w:t>
            </w:r>
          </w:p>
        </w:tc>
      </w:tr>
      <w:tr w:rsidR="00CD1264" w14:paraId="79C1B76E" w14:textId="65B083E1" w:rsidTr="00CD1264">
        <w:trPr>
          <w:trHeight w:val="255"/>
          <w:jc w:val="center"/>
        </w:trPr>
        <w:tc>
          <w:tcPr>
            <w:tcW w:w="411" w:type="dxa"/>
            <w:tcBorders>
              <w:top w:val="nil"/>
              <w:left w:val="single" w:sz="4" w:space="0" w:color="auto"/>
              <w:bottom w:val="single" w:sz="4" w:space="0" w:color="auto"/>
              <w:right w:val="single" w:sz="4" w:space="0" w:color="auto"/>
            </w:tcBorders>
            <w:shd w:val="clear" w:color="auto" w:fill="auto"/>
            <w:noWrap/>
            <w:vAlign w:val="center"/>
          </w:tcPr>
          <w:p w14:paraId="0FE8534D" w14:textId="77777777" w:rsidR="00CD1264" w:rsidRDefault="00CD1264" w:rsidP="00CD1264">
            <w:pPr>
              <w:jc w:val="right"/>
              <w:rPr>
                <w:rFonts w:ascii="Calibri" w:hAnsi="Calibri"/>
                <w:color w:val="000000"/>
                <w:sz w:val="21"/>
                <w:szCs w:val="21"/>
              </w:rPr>
            </w:pPr>
            <w:r>
              <w:rPr>
                <w:rFonts w:ascii="Calibri" w:hAnsi="Calibri"/>
                <w:color w:val="000000"/>
                <w:sz w:val="21"/>
                <w:szCs w:val="21"/>
              </w:rPr>
              <w:t>3</w:t>
            </w:r>
          </w:p>
        </w:tc>
        <w:tc>
          <w:tcPr>
            <w:tcW w:w="648" w:type="dxa"/>
            <w:tcBorders>
              <w:top w:val="nil"/>
              <w:left w:val="nil"/>
              <w:bottom w:val="single" w:sz="4" w:space="0" w:color="auto"/>
              <w:right w:val="single" w:sz="4" w:space="0" w:color="auto"/>
            </w:tcBorders>
            <w:shd w:val="clear" w:color="auto" w:fill="auto"/>
            <w:noWrap/>
            <w:vAlign w:val="center"/>
          </w:tcPr>
          <w:p w14:paraId="5ED057B6" w14:textId="7F869487" w:rsidR="00CD1264" w:rsidRDefault="00CD1264" w:rsidP="00CD1264">
            <w:pPr>
              <w:jc w:val="right"/>
              <w:rPr>
                <w:rFonts w:ascii="Arial" w:hAnsi="Arial" w:cs="Arial"/>
                <w:sz w:val="20"/>
                <w:szCs w:val="20"/>
              </w:rPr>
            </w:pPr>
            <w:r>
              <w:rPr>
                <w:rFonts w:ascii="Calibri" w:hAnsi="Calibri" w:cs="Calibri"/>
                <w:color w:val="000000"/>
                <w:sz w:val="22"/>
                <w:szCs w:val="22"/>
              </w:rPr>
              <w:t>5</w:t>
            </w:r>
          </w:p>
        </w:tc>
        <w:tc>
          <w:tcPr>
            <w:tcW w:w="1066" w:type="dxa"/>
            <w:tcBorders>
              <w:top w:val="nil"/>
              <w:left w:val="nil"/>
              <w:bottom w:val="single" w:sz="4" w:space="0" w:color="auto"/>
              <w:right w:val="single" w:sz="4" w:space="0" w:color="auto"/>
            </w:tcBorders>
            <w:vAlign w:val="center"/>
          </w:tcPr>
          <w:p w14:paraId="506441F0" w14:textId="68FCEFF5" w:rsidR="00CD1264" w:rsidRDefault="00CD1264" w:rsidP="00CD1264">
            <w:pPr>
              <w:jc w:val="right"/>
              <w:rPr>
                <w:rFonts w:ascii="Arial" w:hAnsi="Arial" w:cs="Arial"/>
                <w:sz w:val="20"/>
                <w:szCs w:val="20"/>
              </w:rPr>
            </w:pPr>
            <w:r>
              <w:rPr>
                <w:rFonts w:ascii="Calibri" w:hAnsi="Calibri" w:cs="Calibri"/>
                <w:color w:val="000000"/>
                <w:sz w:val="22"/>
                <w:szCs w:val="22"/>
              </w:rPr>
              <w:t>5</w:t>
            </w:r>
          </w:p>
        </w:tc>
        <w:tc>
          <w:tcPr>
            <w:tcW w:w="548" w:type="dxa"/>
            <w:tcBorders>
              <w:top w:val="nil"/>
              <w:left w:val="nil"/>
              <w:bottom w:val="single" w:sz="4" w:space="0" w:color="auto"/>
              <w:right w:val="single" w:sz="4" w:space="0" w:color="auto"/>
            </w:tcBorders>
            <w:vAlign w:val="center"/>
          </w:tcPr>
          <w:p w14:paraId="019B5F04" w14:textId="4A8E8004" w:rsidR="00CD1264" w:rsidRDefault="00CD1264" w:rsidP="00CD1264">
            <w:pPr>
              <w:jc w:val="right"/>
              <w:rPr>
                <w:rFonts w:ascii="Arial" w:hAnsi="Arial" w:cs="Arial"/>
                <w:sz w:val="20"/>
                <w:szCs w:val="20"/>
              </w:rPr>
            </w:pPr>
            <w:r>
              <w:rPr>
                <w:rFonts w:ascii="Calibri" w:hAnsi="Calibri" w:cs="Calibri"/>
                <w:color w:val="000000"/>
                <w:sz w:val="22"/>
                <w:szCs w:val="22"/>
              </w:rPr>
              <w:t>5</w:t>
            </w:r>
          </w:p>
        </w:tc>
        <w:tc>
          <w:tcPr>
            <w:tcW w:w="548" w:type="dxa"/>
            <w:tcBorders>
              <w:top w:val="nil"/>
              <w:left w:val="nil"/>
              <w:bottom w:val="single" w:sz="4" w:space="0" w:color="auto"/>
              <w:right w:val="single" w:sz="4" w:space="0" w:color="auto"/>
            </w:tcBorders>
            <w:vAlign w:val="center"/>
          </w:tcPr>
          <w:p w14:paraId="2867D36F" w14:textId="57D1F683" w:rsidR="00CD1264" w:rsidRDefault="00CD1264" w:rsidP="00CD1264">
            <w:pPr>
              <w:jc w:val="right"/>
              <w:rPr>
                <w:rFonts w:ascii="Arial" w:hAnsi="Arial" w:cs="Arial"/>
                <w:sz w:val="20"/>
                <w:szCs w:val="20"/>
              </w:rPr>
            </w:pPr>
            <w:r>
              <w:rPr>
                <w:rFonts w:ascii="Calibri" w:hAnsi="Calibri" w:cs="Calibri"/>
                <w:color w:val="000000"/>
                <w:sz w:val="22"/>
                <w:szCs w:val="22"/>
              </w:rPr>
              <w:t>5</w:t>
            </w:r>
          </w:p>
        </w:tc>
        <w:tc>
          <w:tcPr>
            <w:tcW w:w="548" w:type="dxa"/>
            <w:tcBorders>
              <w:top w:val="nil"/>
              <w:left w:val="nil"/>
              <w:bottom w:val="single" w:sz="4" w:space="0" w:color="auto"/>
              <w:right w:val="single" w:sz="4" w:space="0" w:color="auto"/>
            </w:tcBorders>
            <w:vAlign w:val="center"/>
          </w:tcPr>
          <w:p w14:paraId="60F3A18F" w14:textId="2CEAF05C" w:rsidR="00CD1264" w:rsidRDefault="00CD1264" w:rsidP="00CD1264">
            <w:pPr>
              <w:jc w:val="right"/>
              <w:rPr>
                <w:rFonts w:ascii="Arial" w:hAnsi="Arial" w:cs="Arial"/>
                <w:sz w:val="20"/>
                <w:szCs w:val="20"/>
              </w:rPr>
            </w:pPr>
            <w:r>
              <w:rPr>
                <w:rFonts w:ascii="Calibri" w:hAnsi="Calibri" w:cs="Calibri"/>
                <w:color w:val="000000"/>
                <w:sz w:val="22"/>
                <w:szCs w:val="22"/>
              </w:rPr>
              <w:t>1</w:t>
            </w:r>
          </w:p>
        </w:tc>
        <w:tc>
          <w:tcPr>
            <w:tcW w:w="548" w:type="dxa"/>
            <w:tcBorders>
              <w:top w:val="nil"/>
              <w:left w:val="nil"/>
              <w:bottom w:val="single" w:sz="4" w:space="0" w:color="auto"/>
              <w:right w:val="single" w:sz="4" w:space="0" w:color="auto"/>
            </w:tcBorders>
            <w:vAlign w:val="center"/>
          </w:tcPr>
          <w:p w14:paraId="037C8DEC" w14:textId="4C13BB0F" w:rsidR="00CD1264" w:rsidRDefault="00CD1264" w:rsidP="00CD1264">
            <w:pPr>
              <w:jc w:val="right"/>
              <w:rPr>
                <w:rFonts w:ascii="Arial" w:hAnsi="Arial" w:cs="Arial"/>
                <w:sz w:val="20"/>
                <w:szCs w:val="20"/>
              </w:rPr>
            </w:pPr>
            <w:r>
              <w:rPr>
                <w:rFonts w:ascii="Calibri" w:hAnsi="Calibri" w:cs="Calibri"/>
                <w:color w:val="000000"/>
                <w:sz w:val="22"/>
                <w:szCs w:val="22"/>
              </w:rPr>
              <w:t>5</w:t>
            </w:r>
          </w:p>
        </w:tc>
        <w:tc>
          <w:tcPr>
            <w:tcW w:w="886" w:type="dxa"/>
            <w:tcBorders>
              <w:top w:val="nil"/>
              <w:left w:val="nil"/>
              <w:bottom w:val="single" w:sz="4" w:space="0" w:color="auto"/>
              <w:right w:val="single" w:sz="4" w:space="0" w:color="auto"/>
            </w:tcBorders>
            <w:vAlign w:val="center"/>
          </w:tcPr>
          <w:p w14:paraId="3DC0FB61" w14:textId="2BFC0CC9" w:rsidR="00CD1264" w:rsidRDefault="00CD1264" w:rsidP="00CD1264">
            <w:pPr>
              <w:jc w:val="right"/>
              <w:rPr>
                <w:rFonts w:ascii="Arial" w:hAnsi="Arial" w:cs="Arial"/>
                <w:sz w:val="20"/>
                <w:szCs w:val="20"/>
              </w:rPr>
            </w:pPr>
            <w:r>
              <w:rPr>
                <w:rFonts w:ascii="Calibri" w:hAnsi="Calibri" w:cs="Calibri"/>
                <w:color w:val="000000"/>
                <w:sz w:val="22"/>
                <w:szCs w:val="22"/>
              </w:rPr>
              <w:t>0</w:t>
            </w:r>
          </w:p>
        </w:tc>
        <w:tc>
          <w:tcPr>
            <w:tcW w:w="993" w:type="dxa"/>
            <w:tcBorders>
              <w:top w:val="nil"/>
              <w:left w:val="nil"/>
              <w:bottom w:val="single" w:sz="4" w:space="0" w:color="auto"/>
              <w:right w:val="single" w:sz="4" w:space="0" w:color="auto"/>
            </w:tcBorders>
            <w:vAlign w:val="center"/>
          </w:tcPr>
          <w:p w14:paraId="52CF28DA" w14:textId="7F8348CB" w:rsidR="00CD1264" w:rsidRDefault="00CD1264" w:rsidP="00CD1264">
            <w:pPr>
              <w:jc w:val="right"/>
              <w:rPr>
                <w:rFonts w:ascii="Arial" w:hAnsi="Arial" w:cs="Arial"/>
                <w:sz w:val="20"/>
                <w:szCs w:val="20"/>
              </w:rPr>
            </w:pPr>
            <w:r>
              <w:rPr>
                <w:rFonts w:ascii="Calibri" w:hAnsi="Calibri" w:cs="Calibri"/>
                <w:color w:val="000000"/>
                <w:sz w:val="22"/>
                <w:szCs w:val="22"/>
              </w:rPr>
              <w:t>5</w:t>
            </w:r>
          </w:p>
        </w:tc>
        <w:tc>
          <w:tcPr>
            <w:tcW w:w="751" w:type="dxa"/>
            <w:tcBorders>
              <w:top w:val="nil"/>
              <w:left w:val="nil"/>
              <w:bottom w:val="single" w:sz="4" w:space="0" w:color="auto"/>
              <w:right w:val="single" w:sz="4" w:space="0" w:color="auto"/>
            </w:tcBorders>
            <w:vAlign w:val="center"/>
          </w:tcPr>
          <w:p w14:paraId="43A9B788" w14:textId="6A8C826A" w:rsidR="00CD1264" w:rsidRDefault="00CD1264" w:rsidP="00CD1264">
            <w:pPr>
              <w:jc w:val="right"/>
              <w:rPr>
                <w:rFonts w:ascii="Arial" w:hAnsi="Arial" w:cs="Arial"/>
                <w:sz w:val="20"/>
                <w:szCs w:val="20"/>
              </w:rPr>
            </w:pPr>
            <w:r>
              <w:rPr>
                <w:rFonts w:ascii="Calibri" w:hAnsi="Calibri" w:cs="Calibri"/>
                <w:color w:val="000000"/>
                <w:sz w:val="22"/>
                <w:szCs w:val="22"/>
              </w:rPr>
              <w:t>2</w:t>
            </w:r>
          </w:p>
        </w:tc>
        <w:tc>
          <w:tcPr>
            <w:tcW w:w="1068" w:type="dxa"/>
            <w:tcBorders>
              <w:top w:val="nil"/>
              <w:left w:val="nil"/>
              <w:bottom w:val="single" w:sz="4" w:space="0" w:color="auto"/>
              <w:right w:val="single" w:sz="4" w:space="0" w:color="auto"/>
            </w:tcBorders>
            <w:vAlign w:val="center"/>
          </w:tcPr>
          <w:p w14:paraId="623EEE4F" w14:textId="2B74014A" w:rsidR="00CD1264" w:rsidRDefault="00CD1264" w:rsidP="00CD1264">
            <w:pPr>
              <w:jc w:val="right"/>
              <w:rPr>
                <w:rFonts w:ascii="Arial" w:hAnsi="Arial" w:cs="Arial"/>
                <w:sz w:val="20"/>
                <w:szCs w:val="20"/>
              </w:rPr>
            </w:pPr>
            <w:r>
              <w:rPr>
                <w:rFonts w:ascii="Calibri" w:hAnsi="Calibri" w:cs="Calibri"/>
                <w:color w:val="000000"/>
                <w:sz w:val="22"/>
                <w:szCs w:val="22"/>
              </w:rPr>
              <w:t>10</w:t>
            </w:r>
          </w:p>
        </w:tc>
        <w:tc>
          <w:tcPr>
            <w:tcW w:w="592" w:type="dxa"/>
            <w:tcBorders>
              <w:top w:val="nil"/>
              <w:left w:val="nil"/>
              <w:bottom w:val="single" w:sz="4" w:space="0" w:color="auto"/>
              <w:right w:val="single" w:sz="4" w:space="0" w:color="auto"/>
            </w:tcBorders>
            <w:vAlign w:val="center"/>
          </w:tcPr>
          <w:p w14:paraId="33B44E17" w14:textId="5C230DD9" w:rsidR="00CD1264" w:rsidRDefault="00CD1264" w:rsidP="00CD1264">
            <w:pPr>
              <w:jc w:val="right"/>
              <w:rPr>
                <w:rFonts w:ascii="Calibri" w:hAnsi="Calibri" w:cs="Calibri"/>
                <w:color w:val="000000"/>
                <w:sz w:val="22"/>
                <w:szCs w:val="22"/>
              </w:rPr>
            </w:pPr>
            <w:r>
              <w:rPr>
                <w:rFonts w:ascii="Calibri" w:hAnsi="Calibri" w:cs="Calibri"/>
                <w:color w:val="000000"/>
                <w:sz w:val="22"/>
                <w:szCs w:val="22"/>
              </w:rPr>
              <w:t>43</w:t>
            </w:r>
          </w:p>
        </w:tc>
        <w:tc>
          <w:tcPr>
            <w:tcW w:w="743" w:type="dxa"/>
            <w:tcBorders>
              <w:top w:val="nil"/>
              <w:left w:val="nil"/>
              <w:bottom w:val="single" w:sz="4" w:space="0" w:color="auto"/>
              <w:right w:val="single" w:sz="4" w:space="0" w:color="auto"/>
            </w:tcBorders>
            <w:vAlign w:val="center"/>
          </w:tcPr>
          <w:p w14:paraId="3FC0371D" w14:textId="41E7FDF0" w:rsidR="00CD1264" w:rsidRDefault="00CD1264" w:rsidP="00CD1264">
            <w:pPr>
              <w:jc w:val="right"/>
              <w:rPr>
                <w:rFonts w:ascii="Calibri" w:hAnsi="Calibri" w:cs="Calibri"/>
                <w:color w:val="000000"/>
                <w:sz w:val="22"/>
                <w:szCs w:val="22"/>
              </w:rPr>
            </w:pPr>
            <w:r>
              <w:rPr>
                <w:rFonts w:ascii="Calibri" w:hAnsi="Calibri" w:cs="Calibri"/>
                <w:color w:val="000000"/>
                <w:sz w:val="22"/>
                <w:szCs w:val="22"/>
              </w:rPr>
              <w:t>65.6</w:t>
            </w:r>
          </w:p>
        </w:tc>
      </w:tr>
      <w:tr w:rsidR="00CD1264" w14:paraId="09F470BB" w14:textId="4C0F2E59" w:rsidTr="00CD1264">
        <w:trPr>
          <w:trHeight w:val="255"/>
          <w:jc w:val="center"/>
        </w:trPr>
        <w:tc>
          <w:tcPr>
            <w:tcW w:w="411" w:type="dxa"/>
            <w:tcBorders>
              <w:top w:val="nil"/>
              <w:left w:val="single" w:sz="4" w:space="0" w:color="auto"/>
              <w:bottom w:val="single" w:sz="4" w:space="0" w:color="auto"/>
              <w:right w:val="single" w:sz="4" w:space="0" w:color="auto"/>
            </w:tcBorders>
            <w:shd w:val="clear" w:color="auto" w:fill="auto"/>
            <w:noWrap/>
            <w:vAlign w:val="center"/>
          </w:tcPr>
          <w:p w14:paraId="17A700C2" w14:textId="77777777" w:rsidR="00CD1264" w:rsidRDefault="00CD1264" w:rsidP="00CD1264">
            <w:pPr>
              <w:jc w:val="right"/>
              <w:rPr>
                <w:rFonts w:ascii="Calibri" w:hAnsi="Calibri"/>
                <w:color w:val="000000"/>
                <w:sz w:val="21"/>
                <w:szCs w:val="21"/>
              </w:rPr>
            </w:pPr>
            <w:r>
              <w:rPr>
                <w:rFonts w:ascii="Calibri" w:hAnsi="Calibri"/>
                <w:color w:val="000000"/>
                <w:sz w:val="21"/>
                <w:szCs w:val="21"/>
              </w:rPr>
              <w:t>4</w:t>
            </w:r>
          </w:p>
        </w:tc>
        <w:tc>
          <w:tcPr>
            <w:tcW w:w="648" w:type="dxa"/>
            <w:tcBorders>
              <w:top w:val="nil"/>
              <w:left w:val="nil"/>
              <w:bottom w:val="single" w:sz="4" w:space="0" w:color="auto"/>
              <w:right w:val="single" w:sz="4" w:space="0" w:color="auto"/>
            </w:tcBorders>
            <w:shd w:val="clear" w:color="auto" w:fill="auto"/>
            <w:noWrap/>
            <w:vAlign w:val="center"/>
          </w:tcPr>
          <w:p w14:paraId="7CD4C773" w14:textId="7E5011C9" w:rsidR="00CD1264" w:rsidRDefault="00CD1264" w:rsidP="00CD1264">
            <w:pPr>
              <w:jc w:val="right"/>
              <w:rPr>
                <w:rFonts w:ascii="Arial" w:hAnsi="Arial" w:cs="Arial"/>
                <w:sz w:val="20"/>
                <w:szCs w:val="20"/>
              </w:rPr>
            </w:pPr>
            <w:r>
              <w:rPr>
                <w:rFonts w:ascii="Calibri" w:hAnsi="Calibri" w:cs="Calibri"/>
                <w:color w:val="000000"/>
                <w:sz w:val="22"/>
                <w:szCs w:val="22"/>
              </w:rPr>
              <w:t>5</w:t>
            </w:r>
          </w:p>
        </w:tc>
        <w:tc>
          <w:tcPr>
            <w:tcW w:w="1066" w:type="dxa"/>
            <w:tcBorders>
              <w:top w:val="nil"/>
              <w:left w:val="nil"/>
              <w:bottom w:val="single" w:sz="4" w:space="0" w:color="auto"/>
              <w:right w:val="single" w:sz="4" w:space="0" w:color="auto"/>
            </w:tcBorders>
            <w:vAlign w:val="center"/>
          </w:tcPr>
          <w:p w14:paraId="5EF0B847" w14:textId="60C750F1" w:rsidR="00CD1264" w:rsidRDefault="00CD1264" w:rsidP="00CD1264">
            <w:pPr>
              <w:jc w:val="right"/>
              <w:rPr>
                <w:rFonts w:ascii="Arial" w:hAnsi="Arial" w:cs="Arial"/>
                <w:sz w:val="20"/>
                <w:szCs w:val="20"/>
              </w:rPr>
            </w:pPr>
            <w:r>
              <w:rPr>
                <w:rFonts w:ascii="Calibri" w:hAnsi="Calibri" w:cs="Calibri"/>
                <w:color w:val="000000"/>
                <w:sz w:val="22"/>
                <w:szCs w:val="22"/>
              </w:rPr>
              <w:t>5</w:t>
            </w:r>
          </w:p>
        </w:tc>
        <w:tc>
          <w:tcPr>
            <w:tcW w:w="548" w:type="dxa"/>
            <w:tcBorders>
              <w:top w:val="nil"/>
              <w:left w:val="nil"/>
              <w:bottom w:val="single" w:sz="4" w:space="0" w:color="auto"/>
              <w:right w:val="single" w:sz="4" w:space="0" w:color="auto"/>
            </w:tcBorders>
            <w:vAlign w:val="center"/>
          </w:tcPr>
          <w:p w14:paraId="433C7A50" w14:textId="59791061" w:rsidR="00CD1264" w:rsidRDefault="00CD1264" w:rsidP="00CD1264">
            <w:pPr>
              <w:jc w:val="right"/>
              <w:rPr>
                <w:rFonts w:ascii="Arial" w:hAnsi="Arial" w:cs="Arial"/>
                <w:sz w:val="20"/>
                <w:szCs w:val="20"/>
              </w:rPr>
            </w:pPr>
            <w:r>
              <w:rPr>
                <w:rFonts w:ascii="Calibri" w:hAnsi="Calibri" w:cs="Calibri"/>
                <w:color w:val="000000"/>
                <w:sz w:val="22"/>
                <w:szCs w:val="22"/>
              </w:rPr>
              <w:t>4</w:t>
            </w:r>
          </w:p>
        </w:tc>
        <w:tc>
          <w:tcPr>
            <w:tcW w:w="548" w:type="dxa"/>
            <w:tcBorders>
              <w:top w:val="nil"/>
              <w:left w:val="nil"/>
              <w:bottom w:val="single" w:sz="4" w:space="0" w:color="auto"/>
              <w:right w:val="single" w:sz="4" w:space="0" w:color="auto"/>
            </w:tcBorders>
            <w:vAlign w:val="center"/>
          </w:tcPr>
          <w:p w14:paraId="204C4D27" w14:textId="1476497C" w:rsidR="00CD1264" w:rsidRDefault="00CD1264" w:rsidP="00CD1264">
            <w:pPr>
              <w:jc w:val="right"/>
              <w:rPr>
                <w:rFonts w:ascii="Arial" w:hAnsi="Arial" w:cs="Arial"/>
                <w:sz w:val="20"/>
                <w:szCs w:val="20"/>
              </w:rPr>
            </w:pPr>
            <w:r>
              <w:rPr>
                <w:rFonts w:ascii="Calibri" w:hAnsi="Calibri" w:cs="Calibri"/>
                <w:color w:val="000000"/>
                <w:sz w:val="22"/>
                <w:szCs w:val="22"/>
              </w:rPr>
              <w:t>4</w:t>
            </w:r>
          </w:p>
        </w:tc>
        <w:tc>
          <w:tcPr>
            <w:tcW w:w="548" w:type="dxa"/>
            <w:tcBorders>
              <w:top w:val="nil"/>
              <w:left w:val="nil"/>
              <w:bottom w:val="single" w:sz="4" w:space="0" w:color="auto"/>
              <w:right w:val="single" w:sz="4" w:space="0" w:color="auto"/>
            </w:tcBorders>
            <w:vAlign w:val="center"/>
          </w:tcPr>
          <w:p w14:paraId="2AE498D2" w14:textId="18EDD146" w:rsidR="00CD1264" w:rsidRDefault="00CD1264" w:rsidP="00CD1264">
            <w:pPr>
              <w:jc w:val="right"/>
              <w:rPr>
                <w:rFonts w:ascii="Arial" w:hAnsi="Arial" w:cs="Arial"/>
                <w:sz w:val="20"/>
                <w:szCs w:val="20"/>
              </w:rPr>
            </w:pPr>
            <w:r>
              <w:rPr>
                <w:rFonts w:ascii="Calibri" w:hAnsi="Calibri" w:cs="Calibri"/>
                <w:color w:val="000000"/>
                <w:sz w:val="22"/>
                <w:szCs w:val="22"/>
              </w:rPr>
              <w:t>0</w:t>
            </w:r>
          </w:p>
        </w:tc>
        <w:tc>
          <w:tcPr>
            <w:tcW w:w="548" w:type="dxa"/>
            <w:tcBorders>
              <w:top w:val="nil"/>
              <w:left w:val="nil"/>
              <w:bottom w:val="single" w:sz="4" w:space="0" w:color="auto"/>
              <w:right w:val="single" w:sz="4" w:space="0" w:color="auto"/>
            </w:tcBorders>
            <w:vAlign w:val="center"/>
          </w:tcPr>
          <w:p w14:paraId="0053FE0C" w14:textId="768218E2" w:rsidR="00CD1264" w:rsidRDefault="00CD1264" w:rsidP="00CD1264">
            <w:pPr>
              <w:jc w:val="right"/>
              <w:rPr>
                <w:rFonts w:ascii="Arial" w:hAnsi="Arial" w:cs="Arial"/>
                <w:sz w:val="20"/>
                <w:szCs w:val="20"/>
              </w:rPr>
            </w:pPr>
            <w:r>
              <w:rPr>
                <w:rFonts w:ascii="Calibri" w:hAnsi="Calibri" w:cs="Calibri"/>
                <w:color w:val="000000"/>
                <w:sz w:val="22"/>
                <w:szCs w:val="22"/>
              </w:rPr>
              <w:t>0</w:t>
            </w:r>
          </w:p>
        </w:tc>
        <w:tc>
          <w:tcPr>
            <w:tcW w:w="886" w:type="dxa"/>
            <w:tcBorders>
              <w:top w:val="nil"/>
              <w:left w:val="nil"/>
              <w:bottom w:val="single" w:sz="4" w:space="0" w:color="auto"/>
              <w:right w:val="single" w:sz="4" w:space="0" w:color="auto"/>
            </w:tcBorders>
            <w:vAlign w:val="center"/>
          </w:tcPr>
          <w:p w14:paraId="3CA8FC0C" w14:textId="7801879D" w:rsidR="00CD1264" w:rsidRDefault="00CD1264" w:rsidP="00CD1264">
            <w:pPr>
              <w:jc w:val="right"/>
              <w:rPr>
                <w:rFonts w:ascii="Arial" w:hAnsi="Arial" w:cs="Arial"/>
                <w:sz w:val="20"/>
                <w:szCs w:val="20"/>
              </w:rPr>
            </w:pPr>
            <w:r>
              <w:rPr>
                <w:rFonts w:ascii="Calibri" w:hAnsi="Calibri" w:cs="Calibri"/>
                <w:color w:val="000000"/>
                <w:sz w:val="22"/>
                <w:szCs w:val="22"/>
              </w:rPr>
              <w:t>0</w:t>
            </w:r>
          </w:p>
        </w:tc>
        <w:tc>
          <w:tcPr>
            <w:tcW w:w="993" w:type="dxa"/>
            <w:tcBorders>
              <w:top w:val="nil"/>
              <w:left w:val="nil"/>
              <w:bottom w:val="single" w:sz="4" w:space="0" w:color="auto"/>
              <w:right w:val="single" w:sz="4" w:space="0" w:color="auto"/>
            </w:tcBorders>
            <w:vAlign w:val="center"/>
          </w:tcPr>
          <w:p w14:paraId="090289C4" w14:textId="6DBC996E" w:rsidR="00CD1264" w:rsidRDefault="00CD1264" w:rsidP="00CD1264">
            <w:pPr>
              <w:jc w:val="right"/>
              <w:rPr>
                <w:rFonts w:ascii="Arial" w:hAnsi="Arial" w:cs="Arial"/>
                <w:sz w:val="20"/>
                <w:szCs w:val="20"/>
              </w:rPr>
            </w:pPr>
            <w:r>
              <w:rPr>
                <w:rFonts w:ascii="Calibri" w:hAnsi="Calibri" w:cs="Calibri"/>
                <w:color w:val="000000"/>
                <w:sz w:val="22"/>
                <w:szCs w:val="22"/>
              </w:rPr>
              <w:t>0</w:t>
            </w:r>
          </w:p>
        </w:tc>
        <w:tc>
          <w:tcPr>
            <w:tcW w:w="751" w:type="dxa"/>
            <w:tcBorders>
              <w:top w:val="nil"/>
              <w:left w:val="nil"/>
              <w:bottom w:val="single" w:sz="4" w:space="0" w:color="auto"/>
              <w:right w:val="single" w:sz="4" w:space="0" w:color="auto"/>
            </w:tcBorders>
            <w:vAlign w:val="center"/>
          </w:tcPr>
          <w:p w14:paraId="5AC4DADE" w14:textId="7756F37D" w:rsidR="00CD1264" w:rsidRDefault="00CD1264" w:rsidP="00CD1264">
            <w:pPr>
              <w:jc w:val="right"/>
              <w:rPr>
                <w:rFonts w:ascii="Arial" w:hAnsi="Arial" w:cs="Arial"/>
                <w:sz w:val="20"/>
                <w:szCs w:val="20"/>
              </w:rPr>
            </w:pPr>
            <w:r>
              <w:rPr>
                <w:rFonts w:ascii="Calibri" w:hAnsi="Calibri" w:cs="Calibri"/>
                <w:color w:val="000000"/>
                <w:sz w:val="22"/>
                <w:szCs w:val="22"/>
              </w:rPr>
              <w:t>1</w:t>
            </w:r>
          </w:p>
        </w:tc>
        <w:tc>
          <w:tcPr>
            <w:tcW w:w="1068" w:type="dxa"/>
            <w:tcBorders>
              <w:top w:val="nil"/>
              <w:left w:val="nil"/>
              <w:bottom w:val="single" w:sz="4" w:space="0" w:color="auto"/>
              <w:right w:val="single" w:sz="4" w:space="0" w:color="auto"/>
            </w:tcBorders>
            <w:vAlign w:val="center"/>
          </w:tcPr>
          <w:p w14:paraId="4B9CC82C" w14:textId="071B68D2" w:rsidR="00CD1264" w:rsidRDefault="00CD1264" w:rsidP="00CD1264">
            <w:pPr>
              <w:jc w:val="right"/>
              <w:rPr>
                <w:rFonts w:ascii="Arial" w:hAnsi="Arial" w:cs="Arial"/>
                <w:sz w:val="20"/>
                <w:szCs w:val="20"/>
              </w:rPr>
            </w:pPr>
            <w:r>
              <w:rPr>
                <w:rFonts w:ascii="Calibri" w:hAnsi="Calibri" w:cs="Calibri"/>
                <w:color w:val="000000"/>
                <w:sz w:val="22"/>
                <w:szCs w:val="22"/>
              </w:rPr>
              <w:t>10</w:t>
            </w:r>
          </w:p>
        </w:tc>
        <w:tc>
          <w:tcPr>
            <w:tcW w:w="592" w:type="dxa"/>
            <w:tcBorders>
              <w:top w:val="nil"/>
              <w:left w:val="nil"/>
              <w:bottom w:val="single" w:sz="4" w:space="0" w:color="auto"/>
              <w:right w:val="single" w:sz="4" w:space="0" w:color="auto"/>
            </w:tcBorders>
            <w:vAlign w:val="center"/>
          </w:tcPr>
          <w:p w14:paraId="43BCC658" w14:textId="246E73BB" w:rsidR="00CD1264" w:rsidRDefault="00CD1264" w:rsidP="00CD1264">
            <w:pPr>
              <w:jc w:val="right"/>
              <w:rPr>
                <w:rFonts w:ascii="Calibri" w:hAnsi="Calibri" w:cs="Calibri"/>
                <w:color w:val="000000"/>
                <w:sz w:val="22"/>
                <w:szCs w:val="22"/>
              </w:rPr>
            </w:pPr>
            <w:r>
              <w:rPr>
                <w:rFonts w:ascii="Calibri" w:hAnsi="Calibri" w:cs="Calibri"/>
                <w:color w:val="000000"/>
                <w:sz w:val="22"/>
                <w:szCs w:val="22"/>
              </w:rPr>
              <w:t>29</w:t>
            </w:r>
          </w:p>
        </w:tc>
        <w:tc>
          <w:tcPr>
            <w:tcW w:w="743" w:type="dxa"/>
            <w:tcBorders>
              <w:top w:val="nil"/>
              <w:left w:val="nil"/>
              <w:bottom w:val="single" w:sz="4" w:space="0" w:color="auto"/>
              <w:right w:val="single" w:sz="4" w:space="0" w:color="auto"/>
            </w:tcBorders>
            <w:vAlign w:val="center"/>
          </w:tcPr>
          <w:p w14:paraId="7D71EBDD" w14:textId="1A1C5FAA" w:rsidR="00CD1264" w:rsidRDefault="00CD1264" w:rsidP="00CD1264">
            <w:pPr>
              <w:jc w:val="right"/>
              <w:rPr>
                <w:rFonts w:ascii="Calibri" w:hAnsi="Calibri" w:cs="Calibri"/>
                <w:color w:val="000000"/>
                <w:sz w:val="22"/>
                <w:szCs w:val="22"/>
              </w:rPr>
            </w:pPr>
            <w:r>
              <w:rPr>
                <w:rFonts w:ascii="Calibri" w:hAnsi="Calibri" w:cs="Calibri"/>
                <w:color w:val="000000"/>
                <w:sz w:val="22"/>
                <w:szCs w:val="22"/>
              </w:rPr>
              <w:t>53.9</w:t>
            </w:r>
          </w:p>
        </w:tc>
      </w:tr>
      <w:tr w:rsidR="00CD1264" w14:paraId="1F4CBE11" w14:textId="16726DD5" w:rsidTr="00CD1264">
        <w:trPr>
          <w:trHeight w:val="255"/>
          <w:jc w:val="center"/>
        </w:trPr>
        <w:tc>
          <w:tcPr>
            <w:tcW w:w="411" w:type="dxa"/>
            <w:tcBorders>
              <w:top w:val="nil"/>
              <w:left w:val="single" w:sz="4" w:space="0" w:color="auto"/>
              <w:bottom w:val="single" w:sz="4" w:space="0" w:color="auto"/>
              <w:right w:val="single" w:sz="4" w:space="0" w:color="auto"/>
            </w:tcBorders>
            <w:shd w:val="clear" w:color="auto" w:fill="auto"/>
            <w:noWrap/>
            <w:vAlign w:val="center"/>
          </w:tcPr>
          <w:p w14:paraId="0195636B" w14:textId="77777777" w:rsidR="00CD1264" w:rsidRDefault="00CD1264" w:rsidP="00CD1264">
            <w:pPr>
              <w:jc w:val="right"/>
              <w:rPr>
                <w:rFonts w:ascii="Calibri" w:hAnsi="Calibri"/>
                <w:color w:val="000000"/>
                <w:sz w:val="21"/>
                <w:szCs w:val="21"/>
              </w:rPr>
            </w:pPr>
            <w:r>
              <w:rPr>
                <w:rFonts w:ascii="Calibri" w:hAnsi="Calibri"/>
                <w:color w:val="000000"/>
                <w:sz w:val="21"/>
                <w:szCs w:val="21"/>
              </w:rPr>
              <w:t>5</w:t>
            </w:r>
          </w:p>
        </w:tc>
        <w:tc>
          <w:tcPr>
            <w:tcW w:w="648" w:type="dxa"/>
            <w:tcBorders>
              <w:top w:val="nil"/>
              <w:left w:val="nil"/>
              <w:bottom w:val="single" w:sz="4" w:space="0" w:color="auto"/>
              <w:right w:val="single" w:sz="4" w:space="0" w:color="auto"/>
            </w:tcBorders>
            <w:shd w:val="clear" w:color="auto" w:fill="auto"/>
            <w:noWrap/>
            <w:vAlign w:val="center"/>
          </w:tcPr>
          <w:p w14:paraId="5B13BD29" w14:textId="22249AE3" w:rsidR="00CD1264" w:rsidRDefault="00CD1264" w:rsidP="00CD1264">
            <w:pPr>
              <w:jc w:val="right"/>
              <w:rPr>
                <w:rFonts w:ascii="Arial" w:hAnsi="Arial" w:cs="Arial"/>
                <w:sz w:val="20"/>
                <w:szCs w:val="20"/>
              </w:rPr>
            </w:pPr>
            <w:r>
              <w:rPr>
                <w:rFonts w:ascii="Calibri" w:hAnsi="Calibri" w:cs="Calibri"/>
                <w:color w:val="000000"/>
                <w:sz w:val="22"/>
                <w:szCs w:val="22"/>
              </w:rPr>
              <w:t>5</w:t>
            </w:r>
          </w:p>
        </w:tc>
        <w:tc>
          <w:tcPr>
            <w:tcW w:w="1066" w:type="dxa"/>
            <w:tcBorders>
              <w:top w:val="nil"/>
              <w:left w:val="nil"/>
              <w:bottom w:val="single" w:sz="4" w:space="0" w:color="auto"/>
              <w:right w:val="single" w:sz="4" w:space="0" w:color="auto"/>
            </w:tcBorders>
            <w:vAlign w:val="center"/>
          </w:tcPr>
          <w:p w14:paraId="7E978588" w14:textId="7156CBF5" w:rsidR="00CD1264" w:rsidRDefault="00CD1264" w:rsidP="00CD1264">
            <w:pPr>
              <w:jc w:val="right"/>
              <w:rPr>
                <w:rFonts w:ascii="Arial" w:hAnsi="Arial" w:cs="Arial"/>
                <w:sz w:val="20"/>
                <w:szCs w:val="20"/>
              </w:rPr>
            </w:pPr>
            <w:r>
              <w:rPr>
                <w:rFonts w:ascii="Calibri" w:hAnsi="Calibri" w:cs="Calibri"/>
                <w:color w:val="000000"/>
                <w:sz w:val="22"/>
                <w:szCs w:val="22"/>
              </w:rPr>
              <w:t>2</w:t>
            </w:r>
          </w:p>
        </w:tc>
        <w:tc>
          <w:tcPr>
            <w:tcW w:w="548" w:type="dxa"/>
            <w:tcBorders>
              <w:top w:val="nil"/>
              <w:left w:val="nil"/>
              <w:bottom w:val="single" w:sz="4" w:space="0" w:color="auto"/>
              <w:right w:val="single" w:sz="4" w:space="0" w:color="auto"/>
            </w:tcBorders>
            <w:vAlign w:val="center"/>
          </w:tcPr>
          <w:p w14:paraId="197B781C" w14:textId="29DB5983" w:rsidR="00CD1264" w:rsidRDefault="00CD1264" w:rsidP="00CD1264">
            <w:pPr>
              <w:jc w:val="right"/>
              <w:rPr>
                <w:rFonts w:ascii="Arial" w:hAnsi="Arial" w:cs="Arial"/>
                <w:sz w:val="20"/>
                <w:szCs w:val="20"/>
              </w:rPr>
            </w:pPr>
            <w:r>
              <w:rPr>
                <w:rFonts w:ascii="Calibri" w:hAnsi="Calibri" w:cs="Calibri"/>
                <w:color w:val="000000"/>
                <w:sz w:val="22"/>
                <w:szCs w:val="22"/>
              </w:rPr>
              <w:t>4</w:t>
            </w:r>
          </w:p>
        </w:tc>
        <w:tc>
          <w:tcPr>
            <w:tcW w:w="548" w:type="dxa"/>
            <w:tcBorders>
              <w:top w:val="nil"/>
              <w:left w:val="nil"/>
              <w:bottom w:val="single" w:sz="4" w:space="0" w:color="auto"/>
              <w:right w:val="single" w:sz="4" w:space="0" w:color="auto"/>
            </w:tcBorders>
            <w:vAlign w:val="center"/>
          </w:tcPr>
          <w:p w14:paraId="54E6A3E1" w14:textId="5F05B275" w:rsidR="00CD1264" w:rsidRDefault="00CD1264" w:rsidP="00CD1264">
            <w:pPr>
              <w:jc w:val="right"/>
              <w:rPr>
                <w:rFonts w:ascii="Arial" w:hAnsi="Arial" w:cs="Arial"/>
                <w:sz w:val="20"/>
                <w:szCs w:val="20"/>
              </w:rPr>
            </w:pPr>
            <w:r>
              <w:rPr>
                <w:rFonts w:ascii="Calibri" w:hAnsi="Calibri" w:cs="Calibri"/>
                <w:color w:val="000000"/>
                <w:sz w:val="22"/>
                <w:szCs w:val="22"/>
              </w:rPr>
              <w:t>5</w:t>
            </w:r>
          </w:p>
        </w:tc>
        <w:tc>
          <w:tcPr>
            <w:tcW w:w="548" w:type="dxa"/>
            <w:tcBorders>
              <w:top w:val="nil"/>
              <w:left w:val="nil"/>
              <w:bottom w:val="single" w:sz="4" w:space="0" w:color="auto"/>
              <w:right w:val="single" w:sz="4" w:space="0" w:color="auto"/>
            </w:tcBorders>
            <w:vAlign w:val="center"/>
          </w:tcPr>
          <w:p w14:paraId="6724F001" w14:textId="789C115C" w:rsidR="00CD1264" w:rsidRDefault="00CD1264" w:rsidP="00CD1264">
            <w:pPr>
              <w:jc w:val="right"/>
              <w:rPr>
                <w:rFonts w:ascii="Arial" w:hAnsi="Arial" w:cs="Arial"/>
                <w:sz w:val="20"/>
                <w:szCs w:val="20"/>
              </w:rPr>
            </w:pPr>
            <w:r>
              <w:rPr>
                <w:rFonts w:ascii="Calibri" w:hAnsi="Calibri" w:cs="Calibri"/>
                <w:color w:val="000000"/>
                <w:sz w:val="22"/>
                <w:szCs w:val="22"/>
              </w:rPr>
              <w:t>5</w:t>
            </w:r>
          </w:p>
        </w:tc>
        <w:tc>
          <w:tcPr>
            <w:tcW w:w="548" w:type="dxa"/>
            <w:tcBorders>
              <w:top w:val="nil"/>
              <w:left w:val="nil"/>
              <w:bottom w:val="single" w:sz="4" w:space="0" w:color="auto"/>
              <w:right w:val="single" w:sz="4" w:space="0" w:color="auto"/>
            </w:tcBorders>
            <w:vAlign w:val="center"/>
          </w:tcPr>
          <w:p w14:paraId="5A427141" w14:textId="1652F4FB" w:rsidR="00CD1264" w:rsidRDefault="00CD1264" w:rsidP="00CD1264">
            <w:pPr>
              <w:jc w:val="right"/>
              <w:rPr>
                <w:rFonts w:ascii="Arial" w:hAnsi="Arial" w:cs="Arial"/>
                <w:sz w:val="20"/>
                <w:szCs w:val="20"/>
              </w:rPr>
            </w:pPr>
            <w:r>
              <w:rPr>
                <w:rFonts w:ascii="Calibri" w:hAnsi="Calibri" w:cs="Calibri"/>
                <w:color w:val="000000"/>
                <w:sz w:val="22"/>
                <w:szCs w:val="22"/>
              </w:rPr>
              <w:t>5</w:t>
            </w:r>
          </w:p>
        </w:tc>
        <w:tc>
          <w:tcPr>
            <w:tcW w:w="886" w:type="dxa"/>
            <w:tcBorders>
              <w:top w:val="nil"/>
              <w:left w:val="nil"/>
              <w:bottom w:val="single" w:sz="4" w:space="0" w:color="auto"/>
              <w:right w:val="single" w:sz="4" w:space="0" w:color="auto"/>
            </w:tcBorders>
            <w:vAlign w:val="center"/>
          </w:tcPr>
          <w:p w14:paraId="7FD38214" w14:textId="078CECB9" w:rsidR="00CD1264" w:rsidRDefault="00CD1264" w:rsidP="00CD1264">
            <w:pPr>
              <w:jc w:val="right"/>
              <w:rPr>
                <w:rFonts w:ascii="Arial" w:hAnsi="Arial" w:cs="Arial"/>
                <w:sz w:val="20"/>
                <w:szCs w:val="20"/>
              </w:rPr>
            </w:pPr>
            <w:r>
              <w:rPr>
                <w:rFonts w:ascii="Calibri" w:hAnsi="Calibri" w:cs="Calibri"/>
                <w:color w:val="000000"/>
                <w:sz w:val="22"/>
                <w:szCs w:val="22"/>
              </w:rPr>
              <w:t>5</w:t>
            </w:r>
          </w:p>
        </w:tc>
        <w:tc>
          <w:tcPr>
            <w:tcW w:w="993" w:type="dxa"/>
            <w:tcBorders>
              <w:top w:val="nil"/>
              <w:left w:val="nil"/>
              <w:bottom w:val="single" w:sz="4" w:space="0" w:color="auto"/>
              <w:right w:val="single" w:sz="4" w:space="0" w:color="auto"/>
            </w:tcBorders>
            <w:vAlign w:val="center"/>
          </w:tcPr>
          <w:p w14:paraId="603B4B85" w14:textId="446216C6" w:rsidR="00CD1264" w:rsidRDefault="00CD1264" w:rsidP="00CD1264">
            <w:pPr>
              <w:jc w:val="right"/>
              <w:rPr>
                <w:rFonts w:ascii="Arial" w:hAnsi="Arial" w:cs="Arial"/>
                <w:sz w:val="20"/>
                <w:szCs w:val="20"/>
              </w:rPr>
            </w:pPr>
            <w:r>
              <w:rPr>
                <w:rFonts w:ascii="Calibri" w:hAnsi="Calibri" w:cs="Calibri"/>
                <w:color w:val="000000"/>
                <w:sz w:val="22"/>
                <w:szCs w:val="22"/>
              </w:rPr>
              <w:t>2</w:t>
            </w:r>
          </w:p>
        </w:tc>
        <w:tc>
          <w:tcPr>
            <w:tcW w:w="751" w:type="dxa"/>
            <w:tcBorders>
              <w:top w:val="nil"/>
              <w:left w:val="nil"/>
              <w:bottom w:val="single" w:sz="4" w:space="0" w:color="auto"/>
              <w:right w:val="single" w:sz="4" w:space="0" w:color="auto"/>
            </w:tcBorders>
            <w:vAlign w:val="center"/>
          </w:tcPr>
          <w:p w14:paraId="1456CBC1" w14:textId="02109229" w:rsidR="00CD1264" w:rsidRDefault="00CD1264" w:rsidP="00CD1264">
            <w:pPr>
              <w:jc w:val="right"/>
              <w:rPr>
                <w:rFonts w:ascii="Arial" w:hAnsi="Arial" w:cs="Arial"/>
                <w:sz w:val="20"/>
                <w:szCs w:val="20"/>
              </w:rPr>
            </w:pPr>
            <w:r>
              <w:rPr>
                <w:rFonts w:ascii="Calibri" w:hAnsi="Calibri" w:cs="Calibri"/>
                <w:color w:val="000000"/>
                <w:sz w:val="22"/>
                <w:szCs w:val="22"/>
              </w:rPr>
              <w:t>5</w:t>
            </w:r>
          </w:p>
        </w:tc>
        <w:tc>
          <w:tcPr>
            <w:tcW w:w="1068" w:type="dxa"/>
            <w:tcBorders>
              <w:top w:val="nil"/>
              <w:left w:val="nil"/>
              <w:bottom w:val="single" w:sz="4" w:space="0" w:color="auto"/>
              <w:right w:val="single" w:sz="4" w:space="0" w:color="auto"/>
            </w:tcBorders>
            <w:vAlign w:val="center"/>
          </w:tcPr>
          <w:p w14:paraId="2833F74D" w14:textId="50C3D568" w:rsidR="00CD1264" w:rsidRDefault="00CD1264" w:rsidP="00CD1264">
            <w:pPr>
              <w:jc w:val="right"/>
              <w:rPr>
                <w:rFonts w:ascii="Arial" w:hAnsi="Arial" w:cs="Arial"/>
                <w:sz w:val="20"/>
                <w:szCs w:val="20"/>
              </w:rPr>
            </w:pPr>
            <w:r>
              <w:rPr>
                <w:rFonts w:ascii="Calibri" w:hAnsi="Calibri" w:cs="Calibri"/>
                <w:color w:val="000000"/>
                <w:sz w:val="22"/>
                <w:szCs w:val="22"/>
              </w:rPr>
              <w:t>10</w:t>
            </w:r>
          </w:p>
        </w:tc>
        <w:tc>
          <w:tcPr>
            <w:tcW w:w="592" w:type="dxa"/>
            <w:tcBorders>
              <w:top w:val="nil"/>
              <w:left w:val="nil"/>
              <w:bottom w:val="single" w:sz="4" w:space="0" w:color="auto"/>
              <w:right w:val="single" w:sz="4" w:space="0" w:color="auto"/>
            </w:tcBorders>
            <w:vAlign w:val="center"/>
          </w:tcPr>
          <w:p w14:paraId="18DDEC0E" w14:textId="7C13333A" w:rsidR="00CD1264" w:rsidRDefault="00CD1264" w:rsidP="00CD1264">
            <w:pPr>
              <w:jc w:val="right"/>
              <w:rPr>
                <w:rFonts w:ascii="Calibri" w:hAnsi="Calibri" w:cs="Calibri"/>
                <w:color w:val="000000"/>
                <w:sz w:val="22"/>
                <w:szCs w:val="22"/>
              </w:rPr>
            </w:pPr>
            <w:r>
              <w:rPr>
                <w:rFonts w:ascii="Calibri" w:hAnsi="Calibri" w:cs="Calibri"/>
                <w:color w:val="000000"/>
                <w:sz w:val="22"/>
                <w:szCs w:val="22"/>
              </w:rPr>
              <w:t>48</w:t>
            </w:r>
          </w:p>
        </w:tc>
        <w:tc>
          <w:tcPr>
            <w:tcW w:w="743" w:type="dxa"/>
            <w:tcBorders>
              <w:top w:val="nil"/>
              <w:left w:val="nil"/>
              <w:bottom w:val="single" w:sz="4" w:space="0" w:color="auto"/>
              <w:right w:val="single" w:sz="4" w:space="0" w:color="auto"/>
            </w:tcBorders>
            <w:vAlign w:val="center"/>
          </w:tcPr>
          <w:p w14:paraId="3EEC3143" w14:textId="45997D5E" w:rsidR="00CD1264" w:rsidRDefault="00CD1264" w:rsidP="00CD1264">
            <w:pPr>
              <w:jc w:val="right"/>
              <w:rPr>
                <w:rFonts w:ascii="Calibri" w:hAnsi="Calibri" w:cs="Calibri"/>
                <w:color w:val="000000"/>
                <w:sz w:val="22"/>
                <w:szCs w:val="22"/>
              </w:rPr>
            </w:pPr>
            <w:r>
              <w:rPr>
                <w:rFonts w:ascii="Calibri" w:hAnsi="Calibri" w:cs="Calibri"/>
                <w:color w:val="000000"/>
                <w:sz w:val="22"/>
                <w:szCs w:val="22"/>
              </w:rPr>
              <w:t>69.3</w:t>
            </w:r>
          </w:p>
        </w:tc>
      </w:tr>
      <w:tr w:rsidR="00CD1264" w14:paraId="249607F8" w14:textId="062AA99D" w:rsidTr="00CD1264">
        <w:trPr>
          <w:trHeight w:val="255"/>
          <w:jc w:val="center"/>
        </w:trPr>
        <w:tc>
          <w:tcPr>
            <w:tcW w:w="411" w:type="dxa"/>
            <w:tcBorders>
              <w:top w:val="nil"/>
              <w:left w:val="single" w:sz="4" w:space="0" w:color="auto"/>
              <w:bottom w:val="single" w:sz="4" w:space="0" w:color="auto"/>
              <w:right w:val="single" w:sz="4" w:space="0" w:color="auto"/>
            </w:tcBorders>
            <w:shd w:val="clear" w:color="auto" w:fill="auto"/>
            <w:noWrap/>
            <w:vAlign w:val="center"/>
          </w:tcPr>
          <w:p w14:paraId="5E244DE4" w14:textId="77777777" w:rsidR="00CD1264" w:rsidRDefault="00CD1264" w:rsidP="00CD1264">
            <w:pPr>
              <w:jc w:val="right"/>
              <w:rPr>
                <w:rFonts w:ascii="Calibri" w:hAnsi="Calibri"/>
                <w:color w:val="000000"/>
                <w:sz w:val="21"/>
                <w:szCs w:val="21"/>
              </w:rPr>
            </w:pPr>
            <w:r>
              <w:rPr>
                <w:rFonts w:ascii="Calibri" w:hAnsi="Calibri"/>
                <w:color w:val="000000"/>
                <w:sz w:val="21"/>
                <w:szCs w:val="21"/>
              </w:rPr>
              <w:t>6</w:t>
            </w:r>
          </w:p>
        </w:tc>
        <w:tc>
          <w:tcPr>
            <w:tcW w:w="648" w:type="dxa"/>
            <w:tcBorders>
              <w:top w:val="nil"/>
              <w:left w:val="nil"/>
              <w:bottom w:val="single" w:sz="4" w:space="0" w:color="auto"/>
              <w:right w:val="single" w:sz="4" w:space="0" w:color="auto"/>
            </w:tcBorders>
            <w:shd w:val="clear" w:color="auto" w:fill="auto"/>
            <w:noWrap/>
            <w:vAlign w:val="center"/>
          </w:tcPr>
          <w:p w14:paraId="31CD1B1D" w14:textId="180CF462" w:rsidR="00CD1264" w:rsidRDefault="00CD1264" w:rsidP="00CD1264">
            <w:pPr>
              <w:jc w:val="right"/>
              <w:rPr>
                <w:rFonts w:ascii="Arial" w:hAnsi="Arial" w:cs="Arial"/>
                <w:sz w:val="20"/>
                <w:szCs w:val="20"/>
              </w:rPr>
            </w:pPr>
            <w:r>
              <w:rPr>
                <w:rFonts w:ascii="Calibri" w:hAnsi="Calibri" w:cs="Calibri"/>
                <w:color w:val="000000"/>
                <w:sz w:val="22"/>
                <w:szCs w:val="22"/>
              </w:rPr>
              <w:t>5</w:t>
            </w:r>
          </w:p>
        </w:tc>
        <w:tc>
          <w:tcPr>
            <w:tcW w:w="1066" w:type="dxa"/>
            <w:tcBorders>
              <w:top w:val="nil"/>
              <w:left w:val="nil"/>
              <w:bottom w:val="single" w:sz="4" w:space="0" w:color="auto"/>
              <w:right w:val="single" w:sz="4" w:space="0" w:color="auto"/>
            </w:tcBorders>
            <w:vAlign w:val="center"/>
          </w:tcPr>
          <w:p w14:paraId="66B36959" w14:textId="440824AD" w:rsidR="00CD1264" w:rsidRDefault="00CD1264" w:rsidP="00CD1264">
            <w:pPr>
              <w:jc w:val="right"/>
              <w:rPr>
                <w:rFonts w:ascii="Arial" w:hAnsi="Arial" w:cs="Arial"/>
                <w:sz w:val="20"/>
                <w:szCs w:val="20"/>
              </w:rPr>
            </w:pPr>
            <w:r>
              <w:rPr>
                <w:rFonts w:ascii="Calibri" w:hAnsi="Calibri" w:cs="Calibri"/>
                <w:color w:val="000000"/>
                <w:sz w:val="22"/>
                <w:szCs w:val="22"/>
              </w:rPr>
              <w:t>4</w:t>
            </w:r>
          </w:p>
        </w:tc>
        <w:tc>
          <w:tcPr>
            <w:tcW w:w="548" w:type="dxa"/>
            <w:tcBorders>
              <w:top w:val="nil"/>
              <w:left w:val="nil"/>
              <w:bottom w:val="single" w:sz="4" w:space="0" w:color="auto"/>
              <w:right w:val="single" w:sz="4" w:space="0" w:color="auto"/>
            </w:tcBorders>
            <w:vAlign w:val="center"/>
          </w:tcPr>
          <w:p w14:paraId="2637564E" w14:textId="0773C8DC" w:rsidR="00CD1264" w:rsidRDefault="00CD1264" w:rsidP="00CD1264">
            <w:pPr>
              <w:jc w:val="right"/>
              <w:rPr>
                <w:rFonts w:ascii="Arial" w:hAnsi="Arial" w:cs="Arial"/>
                <w:sz w:val="20"/>
                <w:szCs w:val="20"/>
              </w:rPr>
            </w:pPr>
            <w:r>
              <w:rPr>
                <w:rFonts w:ascii="Calibri" w:hAnsi="Calibri" w:cs="Calibri"/>
                <w:color w:val="000000"/>
                <w:sz w:val="22"/>
                <w:szCs w:val="22"/>
              </w:rPr>
              <w:t>4</w:t>
            </w:r>
          </w:p>
        </w:tc>
        <w:tc>
          <w:tcPr>
            <w:tcW w:w="548" w:type="dxa"/>
            <w:tcBorders>
              <w:top w:val="nil"/>
              <w:left w:val="nil"/>
              <w:bottom w:val="single" w:sz="4" w:space="0" w:color="auto"/>
              <w:right w:val="single" w:sz="4" w:space="0" w:color="auto"/>
            </w:tcBorders>
            <w:vAlign w:val="center"/>
          </w:tcPr>
          <w:p w14:paraId="74116421" w14:textId="7FED4263" w:rsidR="00CD1264" w:rsidRDefault="00CD1264" w:rsidP="00CD1264">
            <w:pPr>
              <w:jc w:val="right"/>
              <w:rPr>
                <w:rFonts w:ascii="Arial" w:hAnsi="Arial" w:cs="Arial"/>
                <w:sz w:val="20"/>
                <w:szCs w:val="20"/>
              </w:rPr>
            </w:pPr>
            <w:r>
              <w:rPr>
                <w:rFonts w:ascii="Calibri" w:hAnsi="Calibri" w:cs="Calibri"/>
                <w:color w:val="000000"/>
                <w:sz w:val="22"/>
                <w:szCs w:val="22"/>
              </w:rPr>
              <w:t>4</w:t>
            </w:r>
          </w:p>
        </w:tc>
        <w:tc>
          <w:tcPr>
            <w:tcW w:w="548" w:type="dxa"/>
            <w:tcBorders>
              <w:top w:val="nil"/>
              <w:left w:val="nil"/>
              <w:bottom w:val="single" w:sz="4" w:space="0" w:color="auto"/>
              <w:right w:val="single" w:sz="4" w:space="0" w:color="auto"/>
            </w:tcBorders>
            <w:vAlign w:val="center"/>
          </w:tcPr>
          <w:p w14:paraId="3156A606" w14:textId="4C18BF15" w:rsidR="00CD1264" w:rsidRDefault="00CD1264" w:rsidP="00CD1264">
            <w:pPr>
              <w:jc w:val="right"/>
              <w:rPr>
                <w:rFonts w:ascii="Arial" w:hAnsi="Arial" w:cs="Arial"/>
                <w:sz w:val="20"/>
                <w:szCs w:val="20"/>
              </w:rPr>
            </w:pPr>
            <w:r>
              <w:rPr>
                <w:rFonts w:ascii="Calibri" w:hAnsi="Calibri" w:cs="Calibri"/>
                <w:color w:val="000000"/>
                <w:sz w:val="22"/>
                <w:szCs w:val="22"/>
              </w:rPr>
              <w:t>2</w:t>
            </w:r>
          </w:p>
        </w:tc>
        <w:tc>
          <w:tcPr>
            <w:tcW w:w="548" w:type="dxa"/>
            <w:tcBorders>
              <w:top w:val="nil"/>
              <w:left w:val="nil"/>
              <w:bottom w:val="single" w:sz="4" w:space="0" w:color="auto"/>
              <w:right w:val="single" w:sz="4" w:space="0" w:color="auto"/>
            </w:tcBorders>
            <w:vAlign w:val="center"/>
          </w:tcPr>
          <w:p w14:paraId="092952BC" w14:textId="6C6770DA" w:rsidR="00CD1264" w:rsidRDefault="00CD1264" w:rsidP="00CD1264">
            <w:pPr>
              <w:jc w:val="right"/>
              <w:rPr>
                <w:rFonts w:ascii="Arial" w:hAnsi="Arial" w:cs="Arial"/>
                <w:sz w:val="20"/>
                <w:szCs w:val="20"/>
              </w:rPr>
            </w:pPr>
            <w:r>
              <w:rPr>
                <w:rFonts w:ascii="Calibri" w:hAnsi="Calibri" w:cs="Calibri"/>
                <w:color w:val="000000"/>
                <w:sz w:val="22"/>
                <w:szCs w:val="22"/>
              </w:rPr>
              <w:t>8</w:t>
            </w:r>
          </w:p>
        </w:tc>
        <w:tc>
          <w:tcPr>
            <w:tcW w:w="886" w:type="dxa"/>
            <w:tcBorders>
              <w:top w:val="nil"/>
              <w:left w:val="nil"/>
              <w:bottom w:val="single" w:sz="4" w:space="0" w:color="auto"/>
              <w:right w:val="single" w:sz="4" w:space="0" w:color="auto"/>
            </w:tcBorders>
            <w:vAlign w:val="center"/>
          </w:tcPr>
          <w:p w14:paraId="5296F98C" w14:textId="57614E6F" w:rsidR="00CD1264" w:rsidRDefault="00CD1264" w:rsidP="00CD1264">
            <w:pPr>
              <w:jc w:val="right"/>
              <w:rPr>
                <w:rFonts w:ascii="Arial" w:hAnsi="Arial" w:cs="Arial"/>
                <w:sz w:val="20"/>
                <w:szCs w:val="20"/>
              </w:rPr>
            </w:pPr>
            <w:r>
              <w:rPr>
                <w:rFonts w:ascii="Calibri" w:hAnsi="Calibri" w:cs="Calibri"/>
                <w:color w:val="000000"/>
                <w:sz w:val="22"/>
                <w:szCs w:val="22"/>
              </w:rPr>
              <w:t>0</w:t>
            </w:r>
          </w:p>
        </w:tc>
        <w:tc>
          <w:tcPr>
            <w:tcW w:w="993" w:type="dxa"/>
            <w:tcBorders>
              <w:top w:val="nil"/>
              <w:left w:val="nil"/>
              <w:bottom w:val="single" w:sz="4" w:space="0" w:color="auto"/>
              <w:right w:val="single" w:sz="4" w:space="0" w:color="auto"/>
            </w:tcBorders>
            <w:vAlign w:val="center"/>
          </w:tcPr>
          <w:p w14:paraId="215E2FC0" w14:textId="4B0AE040" w:rsidR="00CD1264" w:rsidRDefault="00CD1264" w:rsidP="00CD1264">
            <w:pPr>
              <w:jc w:val="right"/>
              <w:rPr>
                <w:rFonts w:ascii="Arial" w:hAnsi="Arial" w:cs="Arial"/>
                <w:sz w:val="20"/>
                <w:szCs w:val="20"/>
              </w:rPr>
            </w:pPr>
            <w:r>
              <w:rPr>
                <w:rFonts w:ascii="Calibri" w:hAnsi="Calibri" w:cs="Calibri"/>
                <w:color w:val="000000"/>
                <w:sz w:val="22"/>
                <w:szCs w:val="22"/>
              </w:rPr>
              <w:t>5</w:t>
            </w:r>
          </w:p>
        </w:tc>
        <w:tc>
          <w:tcPr>
            <w:tcW w:w="751" w:type="dxa"/>
            <w:tcBorders>
              <w:top w:val="nil"/>
              <w:left w:val="nil"/>
              <w:bottom w:val="single" w:sz="4" w:space="0" w:color="auto"/>
              <w:right w:val="single" w:sz="4" w:space="0" w:color="auto"/>
            </w:tcBorders>
            <w:vAlign w:val="center"/>
          </w:tcPr>
          <w:p w14:paraId="2B4A7137" w14:textId="7B49CE9D" w:rsidR="00CD1264" w:rsidRDefault="00CD1264" w:rsidP="00CD1264">
            <w:pPr>
              <w:jc w:val="right"/>
              <w:rPr>
                <w:rFonts w:ascii="Arial" w:hAnsi="Arial" w:cs="Arial"/>
                <w:sz w:val="20"/>
                <w:szCs w:val="20"/>
              </w:rPr>
            </w:pPr>
            <w:r>
              <w:rPr>
                <w:rFonts w:ascii="Calibri" w:hAnsi="Calibri" w:cs="Calibri"/>
                <w:color w:val="000000"/>
                <w:sz w:val="22"/>
                <w:szCs w:val="22"/>
              </w:rPr>
              <w:t>5</w:t>
            </w:r>
          </w:p>
        </w:tc>
        <w:tc>
          <w:tcPr>
            <w:tcW w:w="1068" w:type="dxa"/>
            <w:tcBorders>
              <w:top w:val="nil"/>
              <w:left w:val="nil"/>
              <w:bottom w:val="single" w:sz="4" w:space="0" w:color="auto"/>
              <w:right w:val="single" w:sz="4" w:space="0" w:color="auto"/>
            </w:tcBorders>
            <w:vAlign w:val="center"/>
          </w:tcPr>
          <w:p w14:paraId="486C0889" w14:textId="5988554B" w:rsidR="00CD1264" w:rsidRDefault="00CD1264" w:rsidP="00CD1264">
            <w:pPr>
              <w:jc w:val="right"/>
              <w:rPr>
                <w:rFonts w:ascii="Arial" w:hAnsi="Arial" w:cs="Arial"/>
                <w:sz w:val="20"/>
                <w:szCs w:val="20"/>
              </w:rPr>
            </w:pPr>
            <w:r>
              <w:rPr>
                <w:rFonts w:ascii="Calibri" w:hAnsi="Calibri" w:cs="Calibri"/>
                <w:color w:val="000000"/>
                <w:sz w:val="22"/>
                <w:szCs w:val="22"/>
              </w:rPr>
              <w:t>10</w:t>
            </w:r>
          </w:p>
        </w:tc>
        <w:tc>
          <w:tcPr>
            <w:tcW w:w="592" w:type="dxa"/>
            <w:tcBorders>
              <w:top w:val="nil"/>
              <w:left w:val="nil"/>
              <w:bottom w:val="single" w:sz="4" w:space="0" w:color="auto"/>
              <w:right w:val="single" w:sz="4" w:space="0" w:color="auto"/>
            </w:tcBorders>
            <w:vAlign w:val="center"/>
          </w:tcPr>
          <w:p w14:paraId="1427E3C5" w14:textId="50D8B1A7" w:rsidR="00CD1264" w:rsidRDefault="00CD1264" w:rsidP="00CD1264">
            <w:pPr>
              <w:jc w:val="right"/>
              <w:rPr>
                <w:rFonts w:ascii="Calibri" w:hAnsi="Calibri" w:cs="Calibri"/>
                <w:color w:val="000000"/>
                <w:sz w:val="22"/>
                <w:szCs w:val="22"/>
              </w:rPr>
            </w:pPr>
            <w:r>
              <w:rPr>
                <w:rFonts w:ascii="Calibri" w:hAnsi="Calibri" w:cs="Calibri"/>
                <w:color w:val="000000"/>
                <w:sz w:val="22"/>
                <w:szCs w:val="22"/>
              </w:rPr>
              <w:t>47</w:t>
            </w:r>
          </w:p>
        </w:tc>
        <w:tc>
          <w:tcPr>
            <w:tcW w:w="743" w:type="dxa"/>
            <w:tcBorders>
              <w:top w:val="nil"/>
              <w:left w:val="nil"/>
              <w:bottom w:val="single" w:sz="4" w:space="0" w:color="auto"/>
              <w:right w:val="single" w:sz="4" w:space="0" w:color="auto"/>
            </w:tcBorders>
            <w:vAlign w:val="center"/>
          </w:tcPr>
          <w:p w14:paraId="2DB9B072" w14:textId="21C9B748" w:rsidR="00CD1264" w:rsidRDefault="00CD1264" w:rsidP="00CD1264">
            <w:pPr>
              <w:jc w:val="right"/>
              <w:rPr>
                <w:rFonts w:ascii="Calibri" w:hAnsi="Calibri" w:cs="Calibri"/>
                <w:color w:val="000000"/>
                <w:sz w:val="22"/>
                <w:szCs w:val="22"/>
              </w:rPr>
            </w:pPr>
            <w:r>
              <w:rPr>
                <w:rFonts w:ascii="Calibri" w:hAnsi="Calibri" w:cs="Calibri"/>
                <w:color w:val="000000"/>
                <w:sz w:val="22"/>
                <w:szCs w:val="22"/>
              </w:rPr>
              <w:t>68.6</w:t>
            </w:r>
          </w:p>
        </w:tc>
      </w:tr>
      <w:tr w:rsidR="00CD1264" w14:paraId="0289D453" w14:textId="47B2D909" w:rsidTr="00CD1264">
        <w:trPr>
          <w:trHeight w:val="255"/>
          <w:jc w:val="center"/>
        </w:trPr>
        <w:tc>
          <w:tcPr>
            <w:tcW w:w="411" w:type="dxa"/>
            <w:tcBorders>
              <w:top w:val="nil"/>
              <w:left w:val="single" w:sz="4" w:space="0" w:color="auto"/>
              <w:bottom w:val="single" w:sz="4" w:space="0" w:color="auto"/>
              <w:right w:val="single" w:sz="4" w:space="0" w:color="auto"/>
            </w:tcBorders>
            <w:shd w:val="clear" w:color="auto" w:fill="auto"/>
            <w:noWrap/>
            <w:vAlign w:val="center"/>
          </w:tcPr>
          <w:p w14:paraId="2ABC862B" w14:textId="77777777" w:rsidR="00CD1264" w:rsidRDefault="00CD1264" w:rsidP="00CD1264">
            <w:pPr>
              <w:jc w:val="right"/>
              <w:rPr>
                <w:rFonts w:ascii="Calibri" w:hAnsi="Calibri"/>
                <w:color w:val="000000"/>
                <w:sz w:val="21"/>
                <w:szCs w:val="21"/>
              </w:rPr>
            </w:pPr>
            <w:r>
              <w:rPr>
                <w:rFonts w:ascii="Calibri" w:hAnsi="Calibri"/>
                <w:color w:val="000000"/>
                <w:sz w:val="21"/>
                <w:szCs w:val="21"/>
              </w:rPr>
              <w:t>7</w:t>
            </w:r>
          </w:p>
        </w:tc>
        <w:tc>
          <w:tcPr>
            <w:tcW w:w="648" w:type="dxa"/>
            <w:tcBorders>
              <w:top w:val="nil"/>
              <w:left w:val="nil"/>
              <w:bottom w:val="single" w:sz="4" w:space="0" w:color="auto"/>
              <w:right w:val="single" w:sz="4" w:space="0" w:color="auto"/>
            </w:tcBorders>
            <w:shd w:val="clear" w:color="auto" w:fill="auto"/>
            <w:noWrap/>
            <w:vAlign w:val="center"/>
          </w:tcPr>
          <w:p w14:paraId="1D73E7A1" w14:textId="6719D23A" w:rsidR="00CD1264" w:rsidRDefault="00CD1264" w:rsidP="00CD1264">
            <w:pPr>
              <w:jc w:val="right"/>
              <w:rPr>
                <w:rFonts w:ascii="Arial" w:hAnsi="Arial" w:cs="Arial"/>
                <w:sz w:val="20"/>
                <w:szCs w:val="20"/>
              </w:rPr>
            </w:pPr>
            <w:r>
              <w:rPr>
                <w:rFonts w:ascii="Calibri" w:hAnsi="Calibri" w:cs="Calibri"/>
                <w:color w:val="000000"/>
                <w:sz w:val="22"/>
                <w:szCs w:val="22"/>
              </w:rPr>
              <w:t>5</w:t>
            </w:r>
          </w:p>
        </w:tc>
        <w:tc>
          <w:tcPr>
            <w:tcW w:w="1066" w:type="dxa"/>
            <w:tcBorders>
              <w:top w:val="nil"/>
              <w:left w:val="nil"/>
              <w:bottom w:val="single" w:sz="4" w:space="0" w:color="auto"/>
              <w:right w:val="single" w:sz="4" w:space="0" w:color="auto"/>
            </w:tcBorders>
            <w:vAlign w:val="center"/>
          </w:tcPr>
          <w:p w14:paraId="4A57AE43" w14:textId="64A2EA30" w:rsidR="00CD1264" w:rsidRDefault="00CD1264" w:rsidP="00CD1264">
            <w:pPr>
              <w:jc w:val="right"/>
              <w:rPr>
                <w:rFonts w:ascii="Arial" w:hAnsi="Arial" w:cs="Arial"/>
                <w:sz w:val="20"/>
                <w:szCs w:val="20"/>
              </w:rPr>
            </w:pPr>
            <w:r>
              <w:rPr>
                <w:rFonts w:ascii="Calibri" w:hAnsi="Calibri" w:cs="Calibri"/>
                <w:color w:val="000000"/>
                <w:sz w:val="22"/>
                <w:szCs w:val="22"/>
              </w:rPr>
              <w:t>5</w:t>
            </w:r>
          </w:p>
        </w:tc>
        <w:tc>
          <w:tcPr>
            <w:tcW w:w="548" w:type="dxa"/>
            <w:tcBorders>
              <w:top w:val="nil"/>
              <w:left w:val="nil"/>
              <w:bottom w:val="single" w:sz="4" w:space="0" w:color="auto"/>
              <w:right w:val="single" w:sz="4" w:space="0" w:color="auto"/>
            </w:tcBorders>
            <w:vAlign w:val="center"/>
          </w:tcPr>
          <w:p w14:paraId="1C0E67AC" w14:textId="58FF1B96" w:rsidR="00CD1264" w:rsidRDefault="00CD1264" w:rsidP="00CD1264">
            <w:pPr>
              <w:jc w:val="right"/>
              <w:rPr>
                <w:rFonts w:ascii="Arial" w:hAnsi="Arial" w:cs="Arial"/>
                <w:sz w:val="20"/>
                <w:szCs w:val="20"/>
              </w:rPr>
            </w:pPr>
            <w:r>
              <w:rPr>
                <w:rFonts w:ascii="Calibri" w:hAnsi="Calibri" w:cs="Calibri"/>
                <w:color w:val="000000"/>
                <w:sz w:val="22"/>
                <w:szCs w:val="22"/>
              </w:rPr>
              <w:t>5</w:t>
            </w:r>
          </w:p>
        </w:tc>
        <w:tc>
          <w:tcPr>
            <w:tcW w:w="548" w:type="dxa"/>
            <w:tcBorders>
              <w:top w:val="nil"/>
              <w:left w:val="nil"/>
              <w:bottom w:val="single" w:sz="4" w:space="0" w:color="auto"/>
              <w:right w:val="single" w:sz="4" w:space="0" w:color="auto"/>
            </w:tcBorders>
            <w:vAlign w:val="center"/>
          </w:tcPr>
          <w:p w14:paraId="2D0F4DFF" w14:textId="4DD235C3" w:rsidR="00CD1264" w:rsidRDefault="00CD1264" w:rsidP="00CD1264">
            <w:pPr>
              <w:jc w:val="right"/>
              <w:rPr>
                <w:rFonts w:ascii="Arial" w:hAnsi="Arial" w:cs="Arial"/>
                <w:sz w:val="20"/>
                <w:szCs w:val="20"/>
              </w:rPr>
            </w:pPr>
            <w:r>
              <w:rPr>
                <w:rFonts w:ascii="Calibri" w:hAnsi="Calibri" w:cs="Calibri"/>
                <w:color w:val="000000"/>
                <w:sz w:val="22"/>
                <w:szCs w:val="22"/>
              </w:rPr>
              <w:t>0</w:t>
            </w:r>
          </w:p>
        </w:tc>
        <w:tc>
          <w:tcPr>
            <w:tcW w:w="548" w:type="dxa"/>
            <w:tcBorders>
              <w:top w:val="nil"/>
              <w:left w:val="nil"/>
              <w:bottom w:val="single" w:sz="4" w:space="0" w:color="auto"/>
              <w:right w:val="single" w:sz="4" w:space="0" w:color="auto"/>
            </w:tcBorders>
            <w:vAlign w:val="center"/>
          </w:tcPr>
          <w:p w14:paraId="0900290B" w14:textId="146565BD" w:rsidR="00CD1264" w:rsidRDefault="00CD1264" w:rsidP="00CD1264">
            <w:pPr>
              <w:jc w:val="right"/>
              <w:rPr>
                <w:rFonts w:ascii="Arial" w:hAnsi="Arial" w:cs="Arial"/>
                <w:sz w:val="20"/>
                <w:szCs w:val="20"/>
              </w:rPr>
            </w:pPr>
            <w:r>
              <w:rPr>
                <w:rFonts w:ascii="Calibri" w:hAnsi="Calibri" w:cs="Calibri"/>
                <w:color w:val="000000"/>
                <w:sz w:val="22"/>
                <w:szCs w:val="22"/>
              </w:rPr>
              <w:t>0</w:t>
            </w:r>
          </w:p>
        </w:tc>
        <w:tc>
          <w:tcPr>
            <w:tcW w:w="548" w:type="dxa"/>
            <w:tcBorders>
              <w:top w:val="nil"/>
              <w:left w:val="nil"/>
              <w:bottom w:val="single" w:sz="4" w:space="0" w:color="auto"/>
              <w:right w:val="single" w:sz="4" w:space="0" w:color="auto"/>
            </w:tcBorders>
            <w:vAlign w:val="center"/>
          </w:tcPr>
          <w:p w14:paraId="6DD922EA" w14:textId="10FCCCB8" w:rsidR="00CD1264" w:rsidRDefault="00CD1264" w:rsidP="00CD1264">
            <w:pPr>
              <w:jc w:val="right"/>
              <w:rPr>
                <w:rFonts w:ascii="Arial" w:hAnsi="Arial" w:cs="Arial"/>
                <w:sz w:val="20"/>
                <w:szCs w:val="20"/>
              </w:rPr>
            </w:pPr>
            <w:r>
              <w:rPr>
                <w:rFonts w:ascii="Calibri" w:hAnsi="Calibri" w:cs="Calibri"/>
                <w:color w:val="000000"/>
                <w:sz w:val="22"/>
                <w:szCs w:val="22"/>
              </w:rPr>
              <w:t>0</w:t>
            </w:r>
          </w:p>
        </w:tc>
        <w:tc>
          <w:tcPr>
            <w:tcW w:w="886" w:type="dxa"/>
            <w:tcBorders>
              <w:top w:val="nil"/>
              <w:left w:val="nil"/>
              <w:bottom w:val="single" w:sz="4" w:space="0" w:color="auto"/>
              <w:right w:val="single" w:sz="4" w:space="0" w:color="auto"/>
            </w:tcBorders>
            <w:vAlign w:val="center"/>
          </w:tcPr>
          <w:p w14:paraId="1084B27F" w14:textId="4D466624" w:rsidR="00CD1264" w:rsidRDefault="00CD1264" w:rsidP="00CD1264">
            <w:pPr>
              <w:jc w:val="right"/>
              <w:rPr>
                <w:rFonts w:ascii="Arial" w:hAnsi="Arial" w:cs="Arial"/>
                <w:sz w:val="20"/>
                <w:szCs w:val="20"/>
              </w:rPr>
            </w:pPr>
            <w:r>
              <w:rPr>
                <w:rFonts w:ascii="Calibri" w:hAnsi="Calibri" w:cs="Calibri"/>
                <w:color w:val="000000"/>
                <w:sz w:val="22"/>
                <w:szCs w:val="22"/>
              </w:rPr>
              <w:t>0</w:t>
            </w:r>
          </w:p>
        </w:tc>
        <w:tc>
          <w:tcPr>
            <w:tcW w:w="993" w:type="dxa"/>
            <w:tcBorders>
              <w:top w:val="nil"/>
              <w:left w:val="nil"/>
              <w:bottom w:val="single" w:sz="4" w:space="0" w:color="auto"/>
              <w:right w:val="single" w:sz="4" w:space="0" w:color="auto"/>
            </w:tcBorders>
            <w:vAlign w:val="center"/>
          </w:tcPr>
          <w:p w14:paraId="72E6E382" w14:textId="20C94EDE" w:rsidR="00CD1264" w:rsidRDefault="00CD1264" w:rsidP="00CD1264">
            <w:pPr>
              <w:jc w:val="right"/>
              <w:rPr>
                <w:rFonts w:ascii="Arial" w:hAnsi="Arial" w:cs="Arial"/>
                <w:sz w:val="20"/>
                <w:szCs w:val="20"/>
              </w:rPr>
            </w:pPr>
            <w:r>
              <w:rPr>
                <w:rFonts w:ascii="Calibri" w:hAnsi="Calibri" w:cs="Calibri"/>
                <w:color w:val="000000"/>
                <w:sz w:val="22"/>
                <w:szCs w:val="22"/>
              </w:rPr>
              <w:t>0</w:t>
            </w:r>
          </w:p>
        </w:tc>
        <w:tc>
          <w:tcPr>
            <w:tcW w:w="751" w:type="dxa"/>
            <w:tcBorders>
              <w:top w:val="nil"/>
              <w:left w:val="nil"/>
              <w:bottom w:val="single" w:sz="4" w:space="0" w:color="auto"/>
              <w:right w:val="single" w:sz="4" w:space="0" w:color="auto"/>
            </w:tcBorders>
            <w:vAlign w:val="center"/>
          </w:tcPr>
          <w:p w14:paraId="51484A31" w14:textId="65E361AE" w:rsidR="00CD1264" w:rsidRDefault="00CD1264" w:rsidP="00CD1264">
            <w:pPr>
              <w:jc w:val="right"/>
              <w:rPr>
                <w:rFonts w:ascii="Arial" w:hAnsi="Arial" w:cs="Arial"/>
                <w:sz w:val="20"/>
                <w:szCs w:val="20"/>
              </w:rPr>
            </w:pPr>
            <w:r>
              <w:rPr>
                <w:rFonts w:ascii="Calibri" w:hAnsi="Calibri" w:cs="Calibri"/>
                <w:color w:val="000000"/>
                <w:sz w:val="22"/>
                <w:szCs w:val="22"/>
              </w:rPr>
              <w:t>1</w:t>
            </w:r>
          </w:p>
        </w:tc>
        <w:tc>
          <w:tcPr>
            <w:tcW w:w="1068" w:type="dxa"/>
            <w:tcBorders>
              <w:top w:val="nil"/>
              <w:left w:val="nil"/>
              <w:bottom w:val="single" w:sz="4" w:space="0" w:color="auto"/>
              <w:right w:val="single" w:sz="4" w:space="0" w:color="auto"/>
            </w:tcBorders>
            <w:vAlign w:val="center"/>
          </w:tcPr>
          <w:p w14:paraId="03A95D39" w14:textId="5F27318B" w:rsidR="00CD1264" w:rsidRDefault="00CD1264" w:rsidP="00CD1264">
            <w:pPr>
              <w:jc w:val="right"/>
              <w:rPr>
                <w:rFonts w:ascii="Arial" w:hAnsi="Arial" w:cs="Arial"/>
                <w:sz w:val="20"/>
                <w:szCs w:val="20"/>
              </w:rPr>
            </w:pPr>
            <w:r>
              <w:rPr>
                <w:rFonts w:ascii="Calibri" w:hAnsi="Calibri" w:cs="Calibri"/>
                <w:color w:val="000000"/>
                <w:sz w:val="22"/>
                <w:szCs w:val="22"/>
              </w:rPr>
              <w:t>10</w:t>
            </w:r>
          </w:p>
        </w:tc>
        <w:tc>
          <w:tcPr>
            <w:tcW w:w="592" w:type="dxa"/>
            <w:tcBorders>
              <w:top w:val="nil"/>
              <w:left w:val="nil"/>
              <w:bottom w:val="single" w:sz="4" w:space="0" w:color="auto"/>
              <w:right w:val="single" w:sz="4" w:space="0" w:color="auto"/>
            </w:tcBorders>
            <w:vAlign w:val="center"/>
          </w:tcPr>
          <w:p w14:paraId="63A6266E" w14:textId="1D512A9D" w:rsidR="00CD1264" w:rsidRDefault="00CD1264" w:rsidP="00CD1264">
            <w:pPr>
              <w:jc w:val="right"/>
              <w:rPr>
                <w:rFonts w:ascii="Calibri" w:hAnsi="Calibri" w:cs="Calibri"/>
                <w:color w:val="000000"/>
                <w:sz w:val="22"/>
                <w:szCs w:val="22"/>
              </w:rPr>
            </w:pPr>
            <w:r>
              <w:rPr>
                <w:rFonts w:ascii="Calibri" w:hAnsi="Calibri" w:cs="Calibri"/>
                <w:color w:val="000000"/>
                <w:sz w:val="22"/>
                <w:szCs w:val="22"/>
              </w:rPr>
              <w:t>26</w:t>
            </w:r>
          </w:p>
        </w:tc>
        <w:tc>
          <w:tcPr>
            <w:tcW w:w="743" w:type="dxa"/>
            <w:tcBorders>
              <w:top w:val="nil"/>
              <w:left w:val="nil"/>
              <w:bottom w:val="single" w:sz="4" w:space="0" w:color="auto"/>
              <w:right w:val="single" w:sz="4" w:space="0" w:color="auto"/>
            </w:tcBorders>
            <w:vAlign w:val="center"/>
          </w:tcPr>
          <w:p w14:paraId="333CFD05" w14:textId="059D1739" w:rsidR="00CD1264" w:rsidRDefault="00CD1264" w:rsidP="00CD1264">
            <w:pPr>
              <w:jc w:val="right"/>
              <w:rPr>
                <w:rFonts w:ascii="Calibri" w:hAnsi="Calibri" w:cs="Calibri"/>
                <w:color w:val="000000"/>
                <w:sz w:val="22"/>
                <w:szCs w:val="22"/>
              </w:rPr>
            </w:pPr>
            <w:r>
              <w:rPr>
                <w:rFonts w:ascii="Calibri" w:hAnsi="Calibri" w:cs="Calibri"/>
                <w:color w:val="000000"/>
                <w:sz w:val="22"/>
                <w:szCs w:val="22"/>
              </w:rPr>
              <w:t>51.0</w:t>
            </w:r>
          </w:p>
        </w:tc>
      </w:tr>
      <w:tr w:rsidR="00CD1264" w14:paraId="25994F4B" w14:textId="45C37EFC" w:rsidTr="00CD1264">
        <w:trPr>
          <w:trHeight w:val="255"/>
          <w:jc w:val="center"/>
        </w:trPr>
        <w:tc>
          <w:tcPr>
            <w:tcW w:w="411" w:type="dxa"/>
            <w:tcBorders>
              <w:top w:val="nil"/>
              <w:left w:val="single" w:sz="4" w:space="0" w:color="auto"/>
              <w:bottom w:val="single" w:sz="4" w:space="0" w:color="auto"/>
              <w:right w:val="single" w:sz="4" w:space="0" w:color="auto"/>
            </w:tcBorders>
            <w:shd w:val="clear" w:color="auto" w:fill="auto"/>
            <w:noWrap/>
            <w:vAlign w:val="center"/>
          </w:tcPr>
          <w:p w14:paraId="7CA3168B" w14:textId="77777777" w:rsidR="00CD1264" w:rsidRDefault="00CD1264" w:rsidP="00CD1264">
            <w:pPr>
              <w:jc w:val="right"/>
              <w:rPr>
                <w:rFonts w:ascii="Calibri" w:hAnsi="Calibri"/>
                <w:color w:val="000000"/>
                <w:sz w:val="21"/>
                <w:szCs w:val="21"/>
              </w:rPr>
            </w:pPr>
            <w:r>
              <w:rPr>
                <w:rFonts w:ascii="Calibri" w:hAnsi="Calibri"/>
                <w:color w:val="000000"/>
                <w:sz w:val="21"/>
                <w:szCs w:val="21"/>
              </w:rPr>
              <w:t>8</w:t>
            </w:r>
          </w:p>
        </w:tc>
        <w:tc>
          <w:tcPr>
            <w:tcW w:w="648" w:type="dxa"/>
            <w:tcBorders>
              <w:top w:val="nil"/>
              <w:left w:val="nil"/>
              <w:bottom w:val="single" w:sz="4" w:space="0" w:color="auto"/>
              <w:right w:val="single" w:sz="4" w:space="0" w:color="auto"/>
            </w:tcBorders>
            <w:shd w:val="clear" w:color="auto" w:fill="auto"/>
            <w:noWrap/>
            <w:vAlign w:val="center"/>
          </w:tcPr>
          <w:p w14:paraId="17A4BAA7" w14:textId="29D48726" w:rsidR="00CD1264" w:rsidRDefault="00CD1264" w:rsidP="00CD1264">
            <w:pPr>
              <w:jc w:val="right"/>
              <w:rPr>
                <w:rFonts w:ascii="Arial" w:hAnsi="Arial" w:cs="Arial"/>
                <w:sz w:val="20"/>
                <w:szCs w:val="20"/>
              </w:rPr>
            </w:pPr>
            <w:r>
              <w:rPr>
                <w:rFonts w:ascii="Calibri" w:hAnsi="Calibri" w:cs="Calibri"/>
                <w:color w:val="000000"/>
                <w:sz w:val="22"/>
                <w:szCs w:val="22"/>
              </w:rPr>
              <w:t>5</w:t>
            </w:r>
          </w:p>
        </w:tc>
        <w:tc>
          <w:tcPr>
            <w:tcW w:w="1066" w:type="dxa"/>
            <w:tcBorders>
              <w:top w:val="nil"/>
              <w:left w:val="nil"/>
              <w:bottom w:val="single" w:sz="4" w:space="0" w:color="auto"/>
              <w:right w:val="single" w:sz="4" w:space="0" w:color="auto"/>
            </w:tcBorders>
            <w:vAlign w:val="center"/>
          </w:tcPr>
          <w:p w14:paraId="43849427" w14:textId="59518A34" w:rsidR="00CD1264" w:rsidRDefault="00CD1264" w:rsidP="00CD1264">
            <w:pPr>
              <w:jc w:val="right"/>
              <w:rPr>
                <w:rFonts w:ascii="Arial" w:hAnsi="Arial" w:cs="Arial"/>
                <w:sz w:val="20"/>
                <w:szCs w:val="20"/>
              </w:rPr>
            </w:pPr>
            <w:r>
              <w:rPr>
                <w:rFonts w:ascii="Calibri" w:hAnsi="Calibri" w:cs="Calibri"/>
                <w:color w:val="000000"/>
                <w:sz w:val="22"/>
                <w:szCs w:val="22"/>
              </w:rPr>
              <w:t>0</w:t>
            </w:r>
          </w:p>
        </w:tc>
        <w:tc>
          <w:tcPr>
            <w:tcW w:w="548" w:type="dxa"/>
            <w:tcBorders>
              <w:top w:val="nil"/>
              <w:left w:val="nil"/>
              <w:bottom w:val="single" w:sz="4" w:space="0" w:color="auto"/>
              <w:right w:val="single" w:sz="4" w:space="0" w:color="auto"/>
            </w:tcBorders>
            <w:vAlign w:val="center"/>
          </w:tcPr>
          <w:p w14:paraId="306763F2" w14:textId="282FDF15" w:rsidR="00CD1264" w:rsidRDefault="00CD1264" w:rsidP="00CD1264">
            <w:pPr>
              <w:jc w:val="right"/>
              <w:rPr>
                <w:rFonts w:ascii="Arial" w:hAnsi="Arial" w:cs="Arial"/>
                <w:sz w:val="20"/>
                <w:szCs w:val="20"/>
              </w:rPr>
            </w:pPr>
            <w:r>
              <w:rPr>
                <w:rFonts w:ascii="Calibri" w:hAnsi="Calibri" w:cs="Calibri"/>
                <w:color w:val="000000"/>
                <w:sz w:val="22"/>
                <w:szCs w:val="22"/>
              </w:rPr>
              <w:t>5</w:t>
            </w:r>
          </w:p>
        </w:tc>
        <w:tc>
          <w:tcPr>
            <w:tcW w:w="548" w:type="dxa"/>
            <w:tcBorders>
              <w:top w:val="nil"/>
              <w:left w:val="nil"/>
              <w:bottom w:val="single" w:sz="4" w:space="0" w:color="auto"/>
              <w:right w:val="single" w:sz="4" w:space="0" w:color="auto"/>
            </w:tcBorders>
            <w:vAlign w:val="center"/>
          </w:tcPr>
          <w:p w14:paraId="30898343" w14:textId="4F8DFB93" w:rsidR="00CD1264" w:rsidRDefault="00CD1264" w:rsidP="00CD1264">
            <w:pPr>
              <w:jc w:val="right"/>
              <w:rPr>
                <w:rFonts w:ascii="Arial" w:hAnsi="Arial" w:cs="Arial"/>
                <w:sz w:val="20"/>
                <w:szCs w:val="20"/>
              </w:rPr>
            </w:pPr>
            <w:r>
              <w:rPr>
                <w:rFonts w:ascii="Calibri" w:hAnsi="Calibri" w:cs="Calibri"/>
                <w:color w:val="000000"/>
                <w:sz w:val="22"/>
                <w:szCs w:val="22"/>
              </w:rPr>
              <w:t>5</w:t>
            </w:r>
          </w:p>
        </w:tc>
        <w:tc>
          <w:tcPr>
            <w:tcW w:w="548" w:type="dxa"/>
            <w:tcBorders>
              <w:top w:val="nil"/>
              <w:left w:val="nil"/>
              <w:bottom w:val="single" w:sz="4" w:space="0" w:color="auto"/>
              <w:right w:val="single" w:sz="4" w:space="0" w:color="auto"/>
            </w:tcBorders>
            <w:vAlign w:val="center"/>
          </w:tcPr>
          <w:p w14:paraId="5888A743" w14:textId="14F9132B" w:rsidR="00CD1264" w:rsidRDefault="00CD1264" w:rsidP="00CD1264">
            <w:pPr>
              <w:jc w:val="right"/>
              <w:rPr>
                <w:rFonts w:ascii="Arial" w:hAnsi="Arial" w:cs="Arial"/>
                <w:sz w:val="20"/>
                <w:szCs w:val="20"/>
              </w:rPr>
            </w:pPr>
            <w:r>
              <w:rPr>
                <w:rFonts w:ascii="Calibri" w:hAnsi="Calibri" w:cs="Calibri"/>
                <w:color w:val="000000"/>
                <w:sz w:val="22"/>
                <w:szCs w:val="22"/>
              </w:rPr>
              <w:t>1</w:t>
            </w:r>
          </w:p>
        </w:tc>
        <w:tc>
          <w:tcPr>
            <w:tcW w:w="548" w:type="dxa"/>
            <w:tcBorders>
              <w:top w:val="nil"/>
              <w:left w:val="nil"/>
              <w:bottom w:val="single" w:sz="4" w:space="0" w:color="auto"/>
              <w:right w:val="single" w:sz="4" w:space="0" w:color="auto"/>
            </w:tcBorders>
            <w:vAlign w:val="center"/>
          </w:tcPr>
          <w:p w14:paraId="07C0FE4C" w14:textId="32610727" w:rsidR="00CD1264" w:rsidRDefault="00CD1264" w:rsidP="00CD1264">
            <w:pPr>
              <w:jc w:val="right"/>
              <w:rPr>
                <w:rFonts w:ascii="Arial" w:hAnsi="Arial" w:cs="Arial"/>
                <w:sz w:val="20"/>
                <w:szCs w:val="20"/>
              </w:rPr>
            </w:pPr>
            <w:r>
              <w:rPr>
                <w:rFonts w:ascii="Calibri" w:hAnsi="Calibri" w:cs="Calibri"/>
                <w:color w:val="000000"/>
                <w:sz w:val="22"/>
                <w:szCs w:val="22"/>
              </w:rPr>
              <w:t>5</w:t>
            </w:r>
          </w:p>
        </w:tc>
        <w:tc>
          <w:tcPr>
            <w:tcW w:w="886" w:type="dxa"/>
            <w:tcBorders>
              <w:top w:val="nil"/>
              <w:left w:val="nil"/>
              <w:bottom w:val="single" w:sz="4" w:space="0" w:color="auto"/>
              <w:right w:val="single" w:sz="4" w:space="0" w:color="auto"/>
            </w:tcBorders>
            <w:vAlign w:val="center"/>
          </w:tcPr>
          <w:p w14:paraId="6AB6364E" w14:textId="4F5C354A" w:rsidR="00CD1264" w:rsidRDefault="00CD1264" w:rsidP="00CD1264">
            <w:pPr>
              <w:jc w:val="right"/>
              <w:rPr>
                <w:rFonts w:ascii="Arial" w:hAnsi="Arial" w:cs="Arial"/>
                <w:sz w:val="20"/>
                <w:szCs w:val="20"/>
              </w:rPr>
            </w:pPr>
            <w:r>
              <w:rPr>
                <w:rFonts w:ascii="Calibri" w:hAnsi="Calibri" w:cs="Calibri"/>
                <w:color w:val="000000"/>
                <w:sz w:val="22"/>
                <w:szCs w:val="22"/>
              </w:rPr>
              <w:t>0</w:t>
            </w:r>
          </w:p>
        </w:tc>
        <w:tc>
          <w:tcPr>
            <w:tcW w:w="993" w:type="dxa"/>
            <w:tcBorders>
              <w:top w:val="nil"/>
              <w:left w:val="nil"/>
              <w:bottom w:val="single" w:sz="4" w:space="0" w:color="auto"/>
              <w:right w:val="single" w:sz="4" w:space="0" w:color="auto"/>
            </w:tcBorders>
            <w:vAlign w:val="center"/>
          </w:tcPr>
          <w:p w14:paraId="50D4C5AD" w14:textId="1F7534B9" w:rsidR="00CD1264" w:rsidRDefault="00CD1264" w:rsidP="00CD1264">
            <w:pPr>
              <w:jc w:val="right"/>
              <w:rPr>
                <w:rFonts w:ascii="Arial" w:hAnsi="Arial" w:cs="Arial"/>
                <w:sz w:val="20"/>
                <w:szCs w:val="20"/>
              </w:rPr>
            </w:pPr>
            <w:r>
              <w:rPr>
                <w:rFonts w:ascii="Calibri" w:hAnsi="Calibri" w:cs="Calibri"/>
                <w:color w:val="000000"/>
                <w:sz w:val="22"/>
                <w:szCs w:val="22"/>
              </w:rPr>
              <w:t>0</w:t>
            </w:r>
          </w:p>
        </w:tc>
        <w:tc>
          <w:tcPr>
            <w:tcW w:w="751" w:type="dxa"/>
            <w:tcBorders>
              <w:top w:val="nil"/>
              <w:left w:val="nil"/>
              <w:bottom w:val="single" w:sz="4" w:space="0" w:color="auto"/>
              <w:right w:val="single" w:sz="4" w:space="0" w:color="auto"/>
            </w:tcBorders>
            <w:vAlign w:val="center"/>
          </w:tcPr>
          <w:p w14:paraId="5592DE5B" w14:textId="6E7452B4" w:rsidR="00CD1264" w:rsidRDefault="00CD1264" w:rsidP="00CD1264">
            <w:pPr>
              <w:jc w:val="right"/>
              <w:rPr>
                <w:rFonts w:ascii="Arial" w:hAnsi="Arial" w:cs="Arial"/>
                <w:sz w:val="20"/>
                <w:szCs w:val="20"/>
              </w:rPr>
            </w:pPr>
            <w:r>
              <w:rPr>
                <w:rFonts w:ascii="Calibri" w:hAnsi="Calibri" w:cs="Calibri"/>
                <w:color w:val="000000"/>
                <w:sz w:val="22"/>
                <w:szCs w:val="22"/>
              </w:rPr>
              <w:t>5</w:t>
            </w:r>
          </w:p>
        </w:tc>
        <w:tc>
          <w:tcPr>
            <w:tcW w:w="1068" w:type="dxa"/>
            <w:tcBorders>
              <w:top w:val="nil"/>
              <w:left w:val="nil"/>
              <w:bottom w:val="single" w:sz="4" w:space="0" w:color="auto"/>
              <w:right w:val="single" w:sz="4" w:space="0" w:color="auto"/>
            </w:tcBorders>
            <w:vAlign w:val="center"/>
          </w:tcPr>
          <w:p w14:paraId="674BD49B" w14:textId="7F95B7C0" w:rsidR="00CD1264" w:rsidRDefault="00CD1264" w:rsidP="00CD1264">
            <w:pPr>
              <w:jc w:val="right"/>
              <w:rPr>
                <w:rFonts w:ascii="Arial" w:hAnsi="Arial" w:cs="Arial"/>
                <w:sz w:val="20"/>
                <w:szCs w:val="20"/>
              </w:rPr>
            </w:pPr>
            <w:r>
              <w:rPr>
                <w:rFonts w:ascii="Calibri" w:hAnsi="Calibri" w:cs="Calibri"/>
                <w:color w:val="000000"/>
                <w:sz w:val="22"/>
                <w:szCs w:val="22"/>
              </w:rPr>
              <w:t>10</w:t>
            </w:r>
          </w:p>
        </w:tc>
        <w:tc>
          <w:tcPr>
            <w:tcW w:w="592" w:type="dxa"/>
            <w:tcBorders>
              <w:top w:val="nil"/>
              <w:left w:val="nil"/>
              <w:bottom w:val="single" w:sz="4" w:space="0" w:color="auto"/>
              <w:right w:val="single" w:sz="4" w:space="0" w:color="auto"/>
            </w:tcBorders>
            <w:vAlign w:val="center"/>
          </w:tcPr>
          <w:p w14:paraId="1323C7EE" w14:textId="207BC9ED" w:rsidR="00CD1264" w:rsidRDefault="00CD1264" w:rsidP="00CD1264">
            <w:pPr>
              <w:jc w:val="right"/>
              <w:rPr>
                <w:rFonts w:ascii="Calibri" w:hAnsi="Calibri" w:cs="Calibri"/>
                <w:color w:val="000000"/>
                <w:sz w:val="22"/>
                <w:szCs w:val="22"/>
              </w:rPr>
            </w:pPr>
            <w:r>
              <w:rPr>
                <w:rFonts w:ascii="Calibri" w:hAnsi="Calibri" w:cs="Calibri"/>
                <w:color w:val="000000"/>
                <w:sz w:val="22"/>
                <w:szCs w:val="22"/>
              </w:rPr>
              <w:t>36</w:t>
            </w:r>
          </w:p>
        </w:tc>
        <w:tc>
          <w:tcPr>
            <w:tcW w:w="743" w:type="dxa"/>
            <w:tcBorders>
              <w:top w:val="nil"/>
              <w:left w:val="nil"/>
              <w:bottom w:val="single" w:sz="4" w:space="0" w:color="auto"/>
              <w:right w:val="single" w:sz="4" w:space="0" w:color="auto"/>
            </w:tcBorders>
            <w:vAlign w:val="center"/>
          </w:tcPr>
          <w:p w14:paraId="77EB5F09" w14:textId="47FE46B0" w:rsidR="00CD1264" w:rsidRDefault="00CD1264" w:rsidP="00CD1264">
            <w:pPr>
              <w:jc w:val="right"/>
              <w:rPr>
                <w:rFonts w:ascii="Calibri" w:hAnsi="Calibri" w:cs="Calibri"/>
                <w:color w:val="000000"/>
                <w:sz w:val="22"/>
                <w:szCs w:val="22"/>
              </w:rPr>
            </w:pPr>
            <w:r>
              <w:rPr>
                <w:rFonts w:ascii="Calibri" w:hAnsi="Calibri" w:cs="Calibri"/>
                <w:color w:val="000000"/>
                <w:sz w:val="22"/>
                <w:szCs w:val="22"/>
              </w:rPr>
              <w:t>60</w:t>
            </w:r>
          </w:p>
        </w:tc>
      </w:tr>
      <w:tr w:rsidR="00CD1264" w14:paraId="5EACC8D6" w14:textId="1BA9E624" w:rsidTr="00CD1264">
        <w:trPr>
          <w:trHeight w:val="255"/>
          <w:jc w:val="center"/>
        </w:trPr>
        <w:tc>
          <w:tcPr>
            <w:tcW w:w="411" w:type="dxa"/>
            <w:tcBorders>
              <w:top w:val="nil"/>
              <w:left w:val="single" w:sz="4" w:space="0" w:color="auto"/>
              <w:bottom w:val="single" w:sz="4" w:space="0" w:color="auto"/>
              <w:right w:val="single" w:sz="4" w:space="0" w:color="auto"/>
            </w:tcBorders>
            <w:shd w:val="clear" w:color="auto" w:fill="auto"/>
            <w:noWrap/>
            <w:vAlign w:val="center"/>
          </w:tcPr>
          <w:p w14:paraId="0583B3AF" w14:textId="77777777" w:rsidR="00CD1264" w:rsidRDefault="00CD1264" w:rsidP="00CD1264">
            <w:pPr>
              <w:jc w:val="right"/>
              <w:rPr>
                <w:rFonts w:ascii="Calibri" w:hAnsi="Calibri"/>
                <w:color w:val="000000"/>
                <w:sz w:val="21"/>
                <w:szCs w:val="21"/>
              </w:rPr>
            </w:pPr>
            <w:r>
              <w:rPr>
                <w:rFonts w:ascii="Calibri" w:hAnsi="Calibri"/>
                <w:color w:val="000000"/>
                <w:sz w:val="21"/>
                <w:szCs w:val="21"/>
              </w:rPr>
              <w:t>9</w:t>
            </w:r>
          </w:p>
        </w:tc>
        <w:tc>
          <w:tcPr>
            <w:tcW w:w="648" w:type="dxa"/>
            <w:tcBorders>
              <w:top w:val="nil"/>
              <w:left w:val="nil"/>
              <w:bottom w:val="single" w:sz="4" w:space="0" w:color="auto"/>
              <w:right w:val="single" w:sz="4" w:space="0" w:color="auto"/>
            </w:tcBorders>
            <w:shd w:val="clear" w:color="auto" w:fill="auto"/>
            <w:noWrap/>
            <w:vAlign w:val="center"/>
          </w:tcPr>
          <w:p w14:paraId="28910656" w14:textId="6AC7DC70" w:rsidR="00CD1264" w:rsidRDefault="00CD1264" w:rsidP="00CD1264">
            <w:pPr>
              <w:jc w:val="right"/>
              <w:rPr>
                <w:rFonts w:ascii="Arial" w:hAnsi="Arial" w:cs="Arial"/>
                <w:sz w:val="20"/>
                <w:szCs w:val="20"/>
              </w:rPr>
            </w:pPr>
            <w:r>
              <w:rPr>
                <w:rFonts w:ascii="Calibri" w:hAnsi="Calibri" w:cs="Calibri"/>
                <w:color w:val="000000"/>
                <w:sz w:val="22"/>
                <w:szCs w:val="22"/>
              </w:rPr>
              <w:t>5</w:t>
            </w:r>
          </w:p>
        </w:tc>
        <w:tc>
          <w:tcPr>
            <w:tcW w:w="1066" w:type="dxa"/>
            <w:tcBorders>
              <w:top w:val="nil"/>
              <w:left w:val="nil"/>
              <w:bottom w:val="single" w:sz="4" w:space="0" w:color="auto"/>
              <w:right w:val="single" w:sz="4" w:space="0" w:color="auto"/>
            </w:tcBorders>
            <w:vAlign w:val="center"/>
          </w:tcPr>
          <w:p w14:paraId="06442C0D" w14:textId="1060974C" w:rsidR="00CD1264" w:rsidRDefault="00CD1264" w:rsidP="00CD1264">
            <w:pPr>
              <w:jc w:val="right"/>
              <w:rPr>
                <w:rFonts w:ascii="Arial" w:hAnsi="Arial" w:cs="Arial"/>
                <w:sz w:val="20"/>
                <w:szCs w:val="20"/>
              </w:rPr>
            </w:pPr>
            <w:r>
              <w:rPr>
                <w:rFonts w:ascii="Calibri" w:hAnsi="Calibri" w:cs="Calibri"/>
                <w:color w:val="000000"/>
                <w:sz w:val="22"/>
                <w:szCs w:val="22"/>
              </w:rPr>
              <w:t>5</w:t>
            </w:r>
          </w:p>
        </w:tc>
        <w:tc>
          <w:tcPr>
            <w:tcW w:w="548" w:type="dxa"/>
            <w:tcBorders>
              <w:top w:val="nil"/>
              <w:left w:val="nil"/>
              <w:bottom w:val="single" w:sz="4" w:space="0" w:color="auto"/>
              <w:right w:val="single" w:sz="4" w:space="0" w:color="auto"/>
            </w:tcBorders>
            <w:vAlign w:val="center"/>
          </w:tcPr>
          <w:p w14:paraId="771792DA" w14:textId="6498F395" w:rsidR="00CD1264" w:rsidRDefault="00CD1264" w:rsidP="00CD1264">
            <w:pPr>
              <w:jc w:val="right"/>
              <w:rPr>
                <w:rFonts w:ascii="Arial" w:hAnsi="Arial" w:cs="Arial"/>
                <w:sz w:val="20"/>
                <w:szCs w:val="20"/>
              </w:rPr>
            </w:pPr>
            <w:r>
              <w:rPr>
                <w:rFonts w:ascii="Calibri" w:hAnsi="Calibri" w:cs="Calibri"/>
                <w:color w:val="000000"/>
                <w:sz w:val="22"/>
                <w:szCs w:val="22"/>
              </w:rPr>
              <w:t>5</w:t>
            </w:r>
          </w:p>
        </w:tc>
        <w:tc>
          <w:tcPr>
            <w:tcW w:w="548" w:type="dxa"/>
            <w:tcBorders>
              <w:top w:val="nil"/>
              <w:left w:val="nil"/>
              <w:bottom w:val="single" w:sz="4" w:space="0" w:color="auto"/>
              <w:right w:val="single" w:sz="4" w:space="0" w:color="auto"/>
            </w:tcBorders>
            <w:vAlign w:val="center"/>
          </w:tcPr>
          <w:p w14:paraId="343C644B" w14:textId="5AC58514" w:rsidR="00CD1264" w:rsidRDefault="00CD1264" w:rsidP="00CD1264">
            <w:pPr>
              <w:jc w:val="right"/>
              <w:rPr>
                <w:rFonts w:ascii="Arial" w:hAnsi="Arial" w:cs="Arial"/>
                <w:sz w:val="20"/>
                <w:szCs w:val="20"/>
              </w:rPr>
            </w:pPr>
            <w:r>
              <w:rPr>
                <w:rFonts w:ascii="Calibri" w:hAnsi="Calibri" w:cs="Calibri"/>
                <w:color w:val="000000"/>
                <w:sz w:val="22"/>
                <w:szCs w:val="22"/>
              </w:rPr>
              <w:t>5</w:t>
            </w:r>
          </w:p>
        </w:tc>
        <w:tc>
          <w:tcPr>
            <w:tcW w:w="548" w:type="dxa"/>
            <w:tcBorders>
              <w:top w:val="nil"/>
              <w:left w:val="nil"/>
              <w:bottom w:val="single" w:sz="4" w:space="0" w:color="auto"/>
              <w:right w:val="single" w:sz="4" w:space="0" w:color="auto"/>
            </w:tcBorders>
            <w:vAlign w:val="center"/>
          </w:tcPr>
          <w:p w14:paraId="5C0B78C1" w14:textId="668F23F5" w:rsidR="00CD1264" w:rsidRDefault="00CD1264" w:rsidP="00CD1264">
            <w:pPr>
              <w:jc w:val="right"/>
              <w:rPr>
                <w:rFonts w:ascii="Arial" w:hAnsi="Arial" w:cs="Arial"/>
                <w:sz w:val="20"/>
                <w:szCs w:val="20"/>
              </w:rPr>
            </w:pPr>
            <w:r>
              <w:rPr>
                <w:rFonts w:ascii="Calibri" w:hAnsi="Calibri" w:cs="Calibri"/>
                <w:color w:val="000000"/>
                <w:sz w:val="22"/>
                <w:szCs w:val="22"/>
              </w:rPr>
              <w:t>1</w:t>
            </w:r>
          </w:p>
        </w:tc>
        <w:tc>
          <w:tcPr>
            <w:tcW w:w="548" w:type="dxa"/>
            <w:tcBorders>
              <w:top w:val="nil"/>
              <w:left w:val="nil"/>
              <w:bottom w:val="single" w:sz="4" w:space="0" w:color="auto"/>
              <w:right w:val="single" w:sz="4" w:space="0" w:color="auto"/>
            </w:tcBorders>
            <w:vAlign w:val="center"/>
          </w:tcPr>
          <w:p w14:paraId="1D30652C" w14:textId="1C636A16" w:rsidR="00CD1264" w:rsidRDefault="00CD1264" w:rsidP="00CD1264">
            <w:pPr>
              <w:jc w:val="right"/>
              <w:rPr>
                <w:rFonts w:ascii="Arial" w:hAnsi="Arial" w:cs="Arial"/>
                <w:sz w:val="20"/>
                <w:szCs w:val="20"/>
              </w:rPr>
            </w:pPr>
            <w:r>
              <w:rPr>
                <w:rFonts w:ascii="Calibri" w:hAnsi="Calibri" w:cs="Calibri"/>
                <w:color w:val="000000"/>
                <w:sz w:val="22"/>
                <w:szCs w:val="22"/>
              </w:rPr>
              <w:t>5</w:t>
            </w:r>
          </w:p>
        </w:tc>
        <w:tc>
          <w:tcPr>
            <w:tcW w:w="886" w:type="dxa"/>
            <w:tcBorders>
              <w:top w:val="nil"/>
              <w:left w:val="nil"/>
              <w:bottom w:val="single" w:sz="4" w:space="0" w:color="auto"/>
              <w:right w:val="single" w:sz="4" w:space="0" w:color="auto"/>
            </w:tcBorders>
            <w:vAlign w:val="center"/>
          </w:tcPr>
          <w:p w14:paraId="356FDE15" w14:textId="2CE9A00A" w:rsidR="00CD1264" w:rsidRDefault="00CD1264" w:rsidP="00CD1264">
            <w:pPr>
              <w:jc w:val="right"/>
              <w:rPr>
                <w:rFonts w:ascii="Arial" w:hAnsi="Arial" w:cs="Arial"/>
                <w:sz w:val="20"/>
                <w:szCs w:val="20"/>
              </w:rPr>
            </w:pPr>
            <w:r>
              <w:rPr>
                <w:rFonts w:ascii="Calibri" w:hAnsi="Calibri" w:cs="Calibri"/>
                <w:color w:val="000000"/>
                <w:sz w:val="22"/>
                <w:szCs w:val="22"/>
              </w:rPr>
              <w:t>0</w:t>
            </w:r>
          </w:p>
        </w:tc>
        <w:tc>
          <w:tcPr>
            <w:tcW w:w="993" w:type="dxa"/>
            <w:tcBorders>
              <w:top w:val="nil"/>
              <w:left w:val="nil"/>
              <w:bottom w:val="single" w:sz="4" w:space="0" w:color="auto"/>
              <w:right w:val="single" w:sz="4" w:space="0" w:color="auto"/>
            </w:tcBorders>
            <w:vAlign w:val="center"/>
          </w:tcPr>
          <w:p w14:paraId="3FD07BBE" w14:textId="19AD7581" w:rsidR="00CD1264" w:rsidRDefault="00CD1264" w:rsidP="00CD1264">
            <w:pPr>
              <w:jc w:val="right"/>
              <w:rPr>
                <w:rFonts w:ascii="Arial" w:hAnsi="Arial" w:cs="Arial"/>
                <w:sz w:val="20"/>
                <w:szCs w:val="20"/>
              </w:rPr>
            </w:pPr>
            <w:r>
              <w:rPr>
                <w:rFonts w:ascii="Calibri" w:hAnsi="Calibri" w:cs="Calibri"/>
                <w:color w:val="000000"/>
                <w:sz w:val="22"/>
                <w:szCs w:val="22"/>
              </w:rPr>
              <w:t>5</w:t>
            </w:r>
          </w:p>
        </w:tc>
        <w:tc>
          <w:tcPr>
            <w:tcW w:w="751" w:type="dxa"/>
            <w:tcBorders>
              <w:top w:val="nil"/>
              <w:left w:val="nil"/>
              <w:bottom w:val="single" w:sz="4" w:space="0" w:color="auto"/>
              <w:right w:val="single" w:sz="4" w:space="0" w:color="auto"/>
            </w:tcBorders>
            <w:vAlign w:val="center"/>
          </w:tcPr>
          <w:p w14:paraId="2294E16B" w14:textId="2E818F7C" w:rsidR="00CD1264" w:rsidRDefault="00CD1264" w:rsidP="00CD1264">
            <w:pPr>
              <w:jc w:val="right"/>
              <w:rPr>
                <w:rFonts w:ascii="Arial" w:hAnsi="Arial" w:cs="Arial"/>
                <w:sz w:val="20"/>
                <w:szCs w:val="20"/>
              </w:rPr>
            </w:pPr>
            <w:r>
              <w:rPr>
                <w:rFonts w:ascii="Calibri" w:hAnsi="Calibri" w:cs="Calibri"/>
                <w:color w:val="000000"/>
                <w:sz w:val="22"/>
                <w:szCs w:val="22"/>
              </w:rPr>
              <w:t>3</w:t>
            </w:r>
          </w:p>
        </w:tc>
        <w:tc>
          <w:tcPr>
            <w:tcW w:w="1068" w:type="dxa"/>
            <w:tcBorders>
              <w:top w:val="nil"/>
              <w:left w:val="nil"/>
              <w:bottom w:val="single" w:sz="4" w:space="0" w:color="auto"/>
              <w:right w:val="single" w:sz="4" w:space="0" w:color="auto"/>
            </w:tcBorders>
            <w:vAlign w:val="center"/>
          </w:tcPr>
          <w:p w14:paraId="14B77588" w14:textId="3B6A55AC" w:rsidR="00CD1264" w:rsidRDefault="00CD1264" w:rsidP="00CD1264">
            <w:pPr>
              <w:jc w:val="right"/>
              <w:rPr>
                <w:rFonts w:ascii="Arial" w:hAnsi="Arial" w:cs="Arial"/>
                <w:sz w:val="20"/>
                <w:szCs w:val="20"/>
              </w:rPr>
            </w:pPr>
            <w:r>
              <w:rPr>
                <w:rFonts w:ascii="Calibri" w:hAnsi="Calibri" w:cs="Calibri"/>
                <w:color w:val="000000"/>
                <w:sz w:val="22"/>
                <w:szCs w:val="22"/>
              </w:rPr>
              <w:t>10</w:t>
            </w:r>
          </w:p>
        </w:tc>
        <w:tc>
          <w:tcPr>
            <w:tcW w:w="592" w:type="dxa"/>
            <w:tcBorders>
              <w:top w:val="nil"/>
              <w:left w:val="nil"/>
              <w:bottom w:val="single" w:sz="4" w:space="0" w:color="auto"/>
              <w:right w:val="single" w:sz="4" w:space="0" w:color="auto"/>
            </w:tcBorders>
            <w:vAlign w:val="center"/>
          </w:tcPr>
          <w:p w14:paraId="13D20E04" w14:textId="00EAB39F" w:rsidR="00CD1264" w:rsidRDefault="00CD1264" w:rsidP="00CD1264">
            <w:pPr>
              <w:jc w:val="right"/>
              <w:rPr>
                <w:rFonts w:ascii="Calibri" w:hAnsi="Calibri" w:cs="Calibri"/>
                <w:color w:val="000000"/>
                <w:sz w:val="22"/>
                <w:szCs w:val="22"/>
              </w:rPr>
            </w:pPr>
            <w:r>
              <w:rPr>
                <w:rFonts w:ascii="Calibri" w:hAnsi="Calibri" w:cs="Calibri"/>
                <w:color w:val="000000"/>
                <w:sz w:val="22"/>
                <w:szCs w:val="22"/>
              </w:rPr>
              <w:t>44</w:t>
            </w:r>
          </w:p>
        </w:tc>
        <w:tc>
          <w:tcPr>
            <w:tcW w:w="743" w:type="dxa"/>
            <w:tcBorders>
              <w:top w:val="nil"/>
              <w:left w:val="nil"/>
              <w:bottom w:val="single" w:sz="4" w:space="0" w:color="auto"/>
              <w:right w:val="single" w:sz="4" w:space="0" w:color="auto"/>
            </w:tcBorders>
            <w:vAlign w:val="center"/>
          </w:tcPr>
          <w:p w14:paraId="5FEEAEF2" w14:textId="5FD6DAD4" w:rsidR="00CD1264" w:rsidRDefault="00CD1264" w:rsidP="00CD1264">
            <w:pPr>
              <w:jc w:val="right"/>
              <w:rPr>
                <w:rFonts w:ascii="Calibri" w:hAnsi="Calibri" w:cs="Calibri"/>
                <w:color w:val="000000"/>
                <w:sz w:val="22"/>
                <w:szCs w:val="22"/>
              </w:rPr>
            </w:pPr>
            <w:r>
              <w:rPr>
                <w:rFonts w:ascii="Calibri" w:hAnsi="Calibri" w:cs="Calibri"/>
                <w:color w:val="000000"/>
                <w:sz w:val="22"/>
                <w:szCs w:val="22"/>
              </w:rPr>
              <w:t>66.3</w:t>
            </w:r>
          </w:p>
        </w:tc>
      </w:tr>
      <w:tr w:rsidR="00CD1264" w14:paraId="224A0E59" w14:textId="62BA58C6" w:rsidTr="00CD1264">
        <w:trPr>
          <w:trHeight w:val="377"/>
          <w:jc w:val="center"/>
        </w:trPr>
        <w:tc>
          <w:tcPr>
            <w:tcW w:w="411" w:type="dxa"/>
            <w:tcBorders>
              <w:top w:val="nil"/>
              <w:left w:val="single" w:sz="4" w:space="0" w:color="auto"/>
              <w:bottom w:val="single" w:sz="4" w:space="0" w:color="auto"/>
              <w:right w:val="single" w:sz="4" w:space="0" w:color="auto"/>
            </w:tcBorders>
            <w:shd w:val="clear" w:color="auto" w:fill="auto"/>
            <w:noWrap/>
            <w:vAlign w:val="center"/>
          </w:tcPr>
          <w:p w14:paraId="25A1B168" w14:textId="77777777" w:rsidR="00CD1264" w:rsidRDefault="00CD1264" w:rsidP="00CD1264">
            <w:pPr>
              <w:jc w:val="right"/>
              <w:rPr>
                <w:rFonts w:ascii="Calibri" w:hAnsi="Calibri"/>
                <w:color w:val="000000"/>
                <w:sz w:val="21"/>
                <w:szCs w:val="21"/>
              </w:rPr>
            </w:pPr>
            <w:r>
              <w:rPr>
                <w:rFonts w:ascii="Calibri" w:hAnsi="Calibri"/>
                <w:color w:val="000000"/>
                <w:sz w:val="21"/>
                <w:szCs w:val="21"/>
              </w:rPr>
              <w:t>10</w:t>
            </w:r>
          </w:p>
        </w:tc>
        <w:tc>
          <w:tcPr>
            <w:tcW w:w="648" w:type="dxa"/>
            <w:tcBorders>
              <w:top w:val="nil"/>
              <w:left w:val="nil"/>
              <w:bottom w:val="single" w:sz="4" w:space="0" w:color="auto"/>
              <w:right w:val="single" w:sz="4" w:space="0" w:color="auto"/>
            </w:tcBorders>
            <w:shd w:val="clear" w:color="auto" w:fill="auto"/>
            <w:noWrap/>
            <w:vAlign w:val="center"/>
          </w:tcPr>
          <w:p w14:paraId="471F9954" w14:textId="472792ED" w:rsidR="00CD1264" w:rsidRDefault="00CD1264" w:rsidP="00CD1264">
            <w:pPr>
              <w:jc w:val="right"/>
              <w:rPr>
                <w:rFonts w:ascii="Arial" w:hAnsi="Arial" w:cs="Arial"/>
                <w:sz w:val="20"/>
                <w:szCs w:val="20"/>
              </w:rPr>
            </w:pPr>
            <w:r>
              <w:rPr>
                <w:rFonts w:ascii="Calibri" w:hAnsi="Calibri" w:cs="Calibri"/>
                <w:color w:val="000000"/>
                <w:sz w:val="22"/>
                <w:szCs w:val="22"/>
              </w:rPr>
              <w:t>5</w:t>
            </w:r>
          </w:p>
        </w:tc>
        <w:tc>
          <w:tcPr>
            <w:tcW w:w="1066" w:type="dxa"/>
            <w:tcBorders>
              <w:top w:val="nil"/>
              <w:left w:val="nil"/>
              <w:bottom w:val="single" w:sz="4" w:space="0" w:color="auto"/>
              <w:right w:val="single" w:sz="4" w:space="0" w:color="auto"/>
            </w:tcBorders>
            <w:vAlign w:val="center"/>
          </w:tcPr>
          <w:p w14:paraId="2FF9311B" w14:textId="543C6C22" w:rsidR="00CD1264" w:rsidRDefault="00CD1264" w:rsidP="00CD1264">
            <w:pPr>
              <w:jc w:val="right"/>
              <w:rPr>
                <w:rFonts w:ascii="Arial" w:hAnsi="Arial" w:cs="Arial"/>
                <w:sz w:val="20"/>
                <w:szCs w:val="20"/>
              </w:rPr>
            </w:pPr>
            <w:r>
              <w:rPr>
                <w:rFonts w:ascii="Calibri" w:hAnsi="Calibri" w:cs="Calibri"/>
                <w:color w:val="000000"/>
                <w:sz w:val="22"/>
                <w:szCs w:val="22"/>
              </w:rPr>
              <w:t>2</w:t>
            </w:r>
          </w:p>
        </w:tc>
        <w:tc>
          <w:tcPr>
            <w:tcW w:w="548" w:type="dxa"/>
            <w:tcBorders>
              <w:top w:val="nil"/>
              <w:left w:val="nil"/>
              <w:bottom w:val="single" w:sz="4" w:space="0" w:color="auto"/>
              <w:right w:val="single" w:sz="4" w:space="0" w:color="auto"/>
            </w:tcBorders>
            <w:vAlign w:val="center"/>
          </w:tcPr>
          <w:p w14:paraId="195810AF" w14:textId="2D0D2C9E" w:rsidR="00CD1264" w:rsidRDefault="00CD1264" w:rsidP="00CD1264">
            <w:pPr>
              <w:jc w:val="right"/>
              <w:rPr>
                <w:rFonts w:ascii="Arial" w:hAnsi="Arial" w:cs="Arial"/>
                <w:sz w:val="20"/>
                <w:szCs w:val="20"/>
              </w:rPr>
            </w:pPr>
            <w:r>
              <w:rPr>
                <w:rFonts w:ascii="Calibri" w:hAnsi="Calibri" w:cs="Calibri"/>
                <w:color w:val="000000"/>
                <w:sz w:val="22"/>
                <w:szCs w:val="22"/>
              </w:rPr>
              <w:t>4</w:t>
            </w:r>
          </w:p>
        </w:tc>
        <w:tc>
          <w:tcPr>
            <w:tcW w:w="548" w:type="dxa"/>
            <w:tcBorders>
              <w:top w:val="nil"/>
              <w:left w:val="nil"/>
              <w:bottom w:val="single" w:sz="4" w:space="0" w:color="auto"/>
              <w:right w:val="single" w:sz="4" w:space="0" w:color="auto"/>
            </w:tcBorders>
            <w:vAlign w:val="center"/>
          </w:tcPr>
          <w:p w14:paraId="3987B30A" w14:textId="6D758230" w:rsidR="00CD1264" w:rsidRDefault="00CD1264" w:rsidP="00CD1264">
            <w:pPr>
              <w:jc w:val="right"/>
              <w:rPr>
                <w:rFonts w:ascii="Arial" w:hAnsi="Arial" w:cs="Arial"/>
                <w:sz w:val="20"/>
                <w:szCs w:val="20"/>
              </w:rPr>
            </w:pPr>
            <w:r>
              <w:rPr>
                <w:rFonts w:ascii="Calibri" w:hAnsi="Calibri" w:cs="Calibri"/>
                <w:color w:val="000000"/>
                <w:sz w:val="22"/>
                <w:szCs w:val="22"/>
              </w:rPr>
              <w:t>4</w:t>
            </w:r>
          </w:p>
        </w:tc>
        <w:tc>
          <w:tcPr>
            <w:tcW w:w="548" w:type="dxa"/>
            <w:tcBorders>
              <w:top w:val="nil"/>
              <w:left w:val="nil"/>
              <w:bottom w:val="single" w:sz="4" w:space="0" w:color="auto"/>
              <w:right w:val="single" w:sz="4" w:space="0" w:color="auto"/>
            </w:tcBorders>
            <w:vAlign w:val="center"/>
          </w:tcPr>
          <w:p w14:paraId="74A4C3BC" w14:textId="50104EA4" w:rsidR="00CD1264" w:rsidRDefault="00CD1264" w:rsidP="00CD1264">
            <w:pPr>
              <w:jc w:val="right"/>
              <w:rPr>
                <w:rFonts w:ascii="Arial" w:hAnsi="Arial" w:cs="Arial"/>
                <w:sz w:val="20"/>
                <w:szCs w:val="20"/>
              </w:rPr>
            </w:pPr>
            <w:r>
              <w:rPr>
                <w:rFonts w:ascii="Calibri" w:hAnsi="Calibri" w:cs="Calibri"/>
                <w:color w:val="000000"/>
                <w:sz w:val="22"/>
                <w:szCs w:val="22"/>
              </w:rPr>
              <w:t>2</w:t>
            </w:r>
          </w:p>
        </w:tc>
        <w:tc>
          <w:tcPr>
            <w:tcW w:w="548" w:type="dxa"/>
            <w:tcBorders>
              <w:top w:val="nil"/>
              <w:left w:val="nil"/>
              <w:bottom w:val="single" w:sz="4" w:space="0" w:color="auto"/>
              <w:right w:val="single" w:sz="4" w:space="0" w:color="auto"/>
            </w:tcBorders>
            <w:vAlign w:val="center"/>
          </w:tcPr>
          <w:p w14:paraId="4FC7618C" w14:textId="1CA5D64D" w:rsidR="00CD1264" w:rsidRDefault="00CD1264" w:rsidP="00CD1264">
            <w:pPr>
              <w:jc w:val="right"/>
              <w:rPr>
                <w:rFonts w:ascii="Arial" w:hAnsi="Arial" w:cs="Arial"/>
                <w:sz w:val="20"/>
                <w:szCs w:val="20"/>
              </w:rPr>
            </w:pPr>
            <w:r>
              <w:rPr>
                <w:rFonts w:ascii="Calibri" w:hAnsi="Calibri" w:cs="Calibri"/>
                <w:color w:val="000000"/>
                <w:sz w:val="22"/>
                <w:szCs w:val="22"/>
              </w:rPr>
              <w:t>8</w:t>
            </w:r>
          </w:p>
        </w:tc>
        <w:tc>
          <w:tcPr>
            <w:tcW w:w="886" w:type="dxa"/>
            <w:tcBorders>
              <w:top w:val="nil"/>
              <w:left w:val="nil"/>
              <w:bottom w:val="single" w:sz="4" w:space="0" w:color="auto"/>
              <w:right w:val="single" w:sz="4" w:space="0" w:color="auto"/>
            </w:tcBorders>
            <w:vAlign w:val="center"/>
          </w:tcPr>
          <w:p w14:paraId="7CC0470E" w14:textId="211B10F4" w:rsidR="00CD1264" w:rsidRDefault="00CD1264" w:rsidP="00CD1264">
            <w:pPr>
              <w:jc w:val="right"/>
              <w:rPr>
                <w:rFonts w:ascii="Arial" w:hAnsi="Arial" w:cs="Arial"/>
                <w:sz w:val="20"/>
                <w:szCs w:val="20"/>
              </w:rPr>
            </w:pPr>
            <w:r>
              <w:rPr>
                <w:rFonts w:ascii="Calibri" w:hAnsi="Calibri" w:cs="Calibri"/>
                <w:color w:val="000000"/>
                <w:sz w:val="22"/>
                <w:szCs w:val="22"/>
              </w:rPr>
              <w:t>0</w:t>
            </w:r>
          </w:p>
        </w:tc>
        <w:tc>
          <w:tcPr>
            <w:tcW w:w="993" w:type="dxa"/>
            <w:tcBorders>
              <w:top w:val="nil"/>
              <w:left w:val="nil"/>
              <w:bottom w:val="single" w:sz="4" w:space="0" w:color="auto"/>
              <w:right w:val="single" w:sz="4" w:space="0" w:color="auto"/>
            </w:tcBorders>
            <w:vAlign w:val="center"/>
          </w:tcPr>
          <w:p w14:paraId="634FCA50" w14:textId="26663756" w:rsidR="00CD1264" w:rsidRDefault="00CD1264" w:rsidP="00CD1264">
            <w:pPr>
              <w:jc w:val="right"/>
              <w:rPr>
                <w:rFonts w:ascii="Arial" w:hAnsi="Arial" w:cs="Arial"/>
                <w:sz w:val="20"/>
                <w:szCs w:val="20"/>
              </w:rPr>
            </w:pPr>
            <w:r>
              <w:rPr>
                <w:rFonts w:ascii="Calibri" w:hAnsi="Calibri" w:cs="Calibri"/>
                <w:color w:val="000000"/>
                <w:sz w:val="22"/>
                <w:szCs w:val="22"/>
              </w:rPr>
              <w:t>5</w:t>
            </w:r>
          </w:p>
        </w:tc>
        <w:tc>
          <w:tcPr>
            <w:tcW w:w="751" w:type="dxa"/>
            <w:tcBorders>
              <w:top w:val="nil"/>
              <w:left w:val="nil"/>
              <w:bottom w:val="single" w:sz="4" w:space="0" w:color="auto"/>
              <w:right w:val="single" w:sz="4" w:space="0" w:color="auto"/>
            </w:tcBorders>
            <w:vAlign w:val="center"/>
          </w:tcPr>
          <w:p w14:paraId="2B3CFCEF" w14:textId="3A6597CA" w:rsidR="00CD1264" w:rsidRDefault="00CD1264" w:rsidP="00CD1264">
            <w:pPr>
              <w:jc w:val="right"/>
              <w:rPr>
                <w:rFonts w:ascii="Arial" w:hAnsi="Arial" w:cs="Arial"/>
                <w:sz w:val="20"/>
                <w:szCs w:val="20"/>
              </w:rPr>
            </w:pPr>
            <w:r>
              <w:rPr>
                <w:rFonts w:ascii="Calibri" w:hAnsi="Calibri" w:cs="Calibri"/>
                <w:color w:val="000000"/>
                <w:sz w:val="22"/>
                <w:szCs w:val="22"/>
              </w:rPr>
              <w:t>5</w:t>
            </w:r>
          </w:p>
        </w:tc>
        <w:tc>
          <w:tcPr>
            <w:tcW w:w="1068" w:type="dxa"/>
            <w:tcBorders>
              <w:top w:val="nil"/>
              <w:left w:val="nil"/>
              <w:bottom w:val="single" w:sz="4" w:space="0" w:color="auto"/>
              <w:right w:val="single" w:sz="4" w:space="0" w:color="auto"/>
            </w:tcBorders>
            <w:vAlign w:val="center"/>
          </w:tcPr>
          <w:p w14:paraId="5FDBCDAB" w14:textId="667CE70A" w:rsidR="00CD1264" w:rsidRDefault="00CD1264" w:rsidP="00CD1264">
            <w:pPr>
              <w:jc w:val="right"/>
              <w:rPr>
                <w:rFonts w:ascii="Arial" w:hAnsi="Arial" w:cs="Arial"/>
                <w:sz w:val="20"/>
                <w:szCs w:val="20"/>
              </w:rPr>
            </w:pPr>
            <w:r>
              <w:rPr>
                <w:rFonts w:ascii="Calibri" w:hAnsi="Calibri" w:cs="Calibri"/>
                <w:color w:val="000000"/>
                <w:sz w:val="22"/>
                <w:szCs w:val="22"/>
              </w:rPr>
              <w:t>10</w:t>
            </w:r>
          </w:p>
        </w:tc>
        <w:tc>
          <w:tcPr>
            <w:tcW w:w="592" w:type="dxa"/>
            <w:tcBorders>
              <w:top w:val="nil"/>
              <w:left w:val="nil"/>
              <w:bottom w:val="single" w:sz="4" w:space="0" w:color="auto"/>
              <w:right w:val="single" w:sz="4" w:space="0" w:color="auto"/>
            </w:tcBorders>
            <w:vAlign w:val="center"/>
          </w:tcPr>
          <w:p w14:paraId="0227ECC1" w14:textId="6BDE8DD8" w:rsidR="00CD1264" w:rsidRDefault="00CD1264" w:rsidP="00CD1264">
            <w:pPr>
              <w:jc w:val="right"/>
              <w:rPr>
                <w:rFonts w:ascii="Calibri" w:hAnsi="Calibri" w:cs="Calibri"/>
                <w:color w:val="000000"/>
                <w:sz w:val="22"/>
                <w:szCs w:val="22"/>
              </w:rPr>
            </w:pPr>
            <w:r>
              <w:rPr>
                <w:rFonts w:ascii="Calibri" w:hAnsi="Calibri" w:cs="Calibri"/>
                <w:color w:val="000000"/>
                <w:sz w:val="22"/>
                <w:szCs w:val="22"/>
              </w:rPr>
              <w:t>45</w:t>
            </w:r>
          </w:p>
        </w:tc>
        <w:tc>
          <w:tcPr>
            <w:tcW w:w="743" w:type="dxa"/>
            <w:tcBorders>
              <w:top w:val="nil"/>
              <w:left w:val="nil"/>
              <w:bottom w:val="single" w:sz="4" w:space="0" w:color="auto"/>
              <w:right w:val="single" w:sz="4" w:space="0" w:color="auto"/>
            </w:tcBorders>
            <w:vAlign w:val="center"/>
          </w:tcPr>
          <w:p w14:paraId="21EC7C1F" w14:textId="63EF88D5" w:rsidR="00CD1264" w:rsidRDefault="00CD1264" w:rsidP="00CD1264">
            <w:pPr>
              <w:jc w:val="right"/>
              <w:rPr>
                <w:rFonts w:ascii="Calibri" w:hAnsi="Calibri" w:cs="Calibri"/>
                <w:color w:val="000000"/>
                <w:sz w:val="22"/>
                <w:szCs w:val="22"/>
              </w:rPr>
            </w:pPr>
            <w:r>
              <w:rPr>
                <w:rFonts w:ascii="Calibri" w:hAnsi="Calibri" w:cs="Calibri"/>
                <w:color w:val="000000"/>
                <w:sz w:val="22"/>
                <w:szCs w:val="22"/>
              </w:rPr>
              <w:t>67.1</w:t>
            </w:r>
          </w:p>
        </w:tc>
      </w:tr>
      <w:tr w:rsidR="00CD1264" w14:paraId="0F9506B6" w14:textId="08628316" w:rsidTr="00CD1264">
        <w:trPr>
          <w:trHeight w:val="255"/>
          <w:jc w:val="center"/>
        </w:trPr>
        <w:tc>
          <w:tcPr>
            <w:tcW w:w="411" w:type="dxa"/>
            <w:tcBorders>
              <w:top w:val="nil"/>
              <w:left w:val="single" w:sz="4" w:space="0" w:color="auto"/>
              <w:bottom w:val="single" w:sz="4" w:space="0" w:color="auto"/>
              <w:right w:val="single" w:sz="4" w:space="0" w:color="auto"/>
            </w:tcBorders>
            <w:shd w:val="clear" w:color="auto" w:fill="auto"/>
            <w:noWrap/>
            <w:vAlign w:val="center"/>
          </w:tcPr>
          <w:p w14:paraId="0E153637" w14:textId="77777777" w:rsidR="00CD1264" w:rsidRDefault="00CD1264" w:rsidP="00CD1264">
            <w:pPr>
              <w:jc w:val="right"/>
              <w:rPr>
                <w:rFonts w:ascii="Calibri" w:hAnsi="Calibri"/>
                <w:color w:val="000000"/>
                <w:sz w:val="21"/>
                <w:szCs w:val="21"/>
              </w:rPr>
            </w:pPr>
            <w:r>
              <w:rPr>
                <w:rFonts w:ascii="Calibri" w:hAnsi="Calibri"/>
                <w:color w:val="000000"/>
                <w:sz w:val="21"/>
                <w:szCs w:val="21"/>
              </w:rPr>
              <w:t>11</w:t>
            </w:r>
          </w:p>
        </w:tc>
        <w:tc>
          <w:tcPr>
            <w:tcW w:w="648" w:type="dxa"/>
            <w:tcBorders>
              <w:top w:val="nil"/>
              <w:left w:val="nil"/>
              <w:bottom w:val="single" w:sz="4" w:space="0" w:color="auto"/>
              <w:right w:val="single" w:sz="4" w:space="0" w:color="auto"/>
            </w:tcBorders>
            <w:shd w:val="clear" w:color="auto" w:fill="auto"/>
            <w:noWrap/>
            <w:vAlign w:val="center"/>
          </w:tcPr>
          <w:p w14:paraId="5ECD9333" w14:textId="5F06639A" w:rsidR="00CD1264" w:rsidRDefault="00CD1264" w:rsidP="00CD1264">
            <w:pPr>
              <w:jc w:val="right"/>
              <w:rPr>
                <w:rFonts w:ascii="Arial" w:hAnsi="Arial" w:cs="Arial"/>
                <w:sz w:val="20"/>
                <w:szCs w:val="20"/>
              </w:rPr>
            </w:pPr>
            <w:r>
              <w:rPr>
                <w:rFonts w:ascii="Calibri" w:hAnsi="Calibri" w:cs="Calibri"/>
                <w:color w:val="000000"/>
                <w:sz w:val="22"/>
                <w:szCs w:val="22"/>
              </w:rPr>
              <w:t>5</w:t>
            </w:r>
          </w:p>
        </w:tc>
        <w:tc>
          <w:tcPr>
            <w:tcW w:w="1066" w:type="dxa"/>
            <w:tcBorders>
              <w:top w:val="nil"/>
              <w:left w:val="nil"/>
              <w:bottom w:val="single" w:sz="4" w:space="0" w:color="auto"/>
              <w:right w:val="single" w:sz="4" w:space="0" w:color="auto"/>
            </w:tcBorders>
            <w:vAlign w:val="center"/>
          </w:tcPr>
          <w:p w14:paraId="239D1B91" w14:textId="1327E709" w:rsidR="00CD1264" w:rsidRDefault="00CD1264" w:rsidP="00CD1264">
            <w:pPr>
              <w:jc w:val="right"/>
              <w:rPr>
                <w:rFonts w:ascii="Arial" w:hAnsi="Arial" w:cs="Arial"/>
                <w:sz w:val="20"/>
                <w:szCs w:val="20"/>
              </w:rPr>
            </w:pPr>
            <w:r>
              <w:rPr>
                <w:rFonts w:ascii="Calibri" w:hAnsi="Calibri" w:cs="Calibri"/>
                <w:color w:val="000000"/>
                <w:sz w:val="22"/>
                <w:szCs w:val="22"/>
              </w:rPr>
              <w:t>4</w:t>
            </w:r>
          </w:p>
        </w:tc>
        <w:tc>
          <w:tcPr>
            <w:tcW w:w="548" w:type="dxa"/>
            <w:tcBorders>
              <w:top w:val="nil"/>
              <w:left w:val="nil"/>
              <w:bottom w:val="single" w:sz="4" w:space="0" w:color="auto"/>
              <w:right w:val="single" w:sz="4" w:space="0" w:color="auto"/>
            </w:tcBorders>
            <w:vAlign w:val="center"/>
          </w:tcPr>
          <w:p w14:paraId="18F0D1EC" w14:textId="7CD700CF" w:rsidR="00CD1264" w:rsidRDefault="00CD1264" w:rsidP="00CD1264">
            <w:pPr>
              <w:jc w:val="right"/>
              <w:rPr>
                <w:rFonts w:ascii="Arial" w:hAnsi="Arial" w:cs="Arial"/>
                <w:sz w:val="20"/>
                <w:szCs w:val="20"/>
              </w:rPr>
            </w:pPr>
            <w:r>
              <w:rPr>
                <w:rFonts w:ascii="Calibri" w:hAnsi="Calibri" w:cs="Calibri"/>
                <w:color w:val="000000"/>
                <w:sz w:val="22"/>
                <w:szCs w:val="22"/>
              </w:rPr>
              <w:t>5</w:t>
            </w:r>
          </w:p>
        </w:tc>
        <w:tc>
          <w:tcPr>
            <w:tcW w:w="548" w:type="dxa"/>
            <w:tcBorders>
              <w:top w:val="nil"/>
              <w:left w:val="nil"/>
              <w:bottom w:val="single" w:sz="4" w:space="0" w:color="auto"/>
              <w:right w:val="single" w:sz="4" w:space="0" w:color="auto"/>
            </w:tcBorders>
            <w:vAlign w:val="center"/>
          </w:tcPr>
          <w:p w14:paraId="75C84FF3" w14:textId="5F46FC69" w:rsidR="00CD1264" w:rsidRDefault="00CD1264" w:rsidP="00CD1264">
            <w:pPr>
              <w:jc w:val="right"/>
              <w:rPr>
                <w:rFonts w:ascii="Arial" w:hAnsi="Arial" w:cs="Arial"/>
                <w:sz w:val="20"/>
                <w:szCs w:val="20"/>
              </w:rPr>
            </w:pPr>
            <w:r>
              <w:rPr>
                <w:rFonts w:ascii="Calibri" w:hAnsi="Calibri" w:cs="Calibri"/>
                <w:color w:val="000000"/>
                <w:sz w:val="22"/>
                <w:szCs w:val="22"/>
              </w:rPr>
              <w:t>5</w:t>
            </w:r>
          </w:p>
        </w:tc>
        <w:tc>
          <w:tcPr>
            <w:tcW w:w="548" w:type="dxa"/>
            <w:tcBorders>
              <w:top w:val="nil"/>
              <w:left w:val="nil"/>
              <w:bottom w:val="single" w:sz="4" w:space="0" w:color="auto"/>
              <w:right w:val="single" w:sz="4" w:space="0" w:color="auto"/>
            </w:tcBorders>
            <w:vAlign w:val="center"/>
          </w:tcPr>
          <w:p w14:paraId="4C9D8F7D" w14:textId="414E21AF" w:rsidR="00CD1264" w:rsidRDefault="00CD1264" w:rsidP="00CD1264">
            <w:pPr>
              <w:jc w:val="right"/>
              <w:rPr>
                <w:rFonts w:ascii="Arial" w:hAnsi="Arial" w:cs="Arial"/>
                <w:sz w:val="20"/>
                <w:szCs w:val="20"/>
              </w:rPr>
            </w:pPr>
            <w:r>
              <w:rPr>
                <w:rFonts w:ascii="Calibri" w:hAnsi="Calibri" w:cs="Calibri"/>
                <w:color w:val="000000"/>
                <w:sz w:val="22"/>
                <w:szCs w:val="22"/>
              </w:rPr>
              <w:t>2</w:t>
            </w:r>
          </w:p>
        </w:tc>
        <w:tc>
          <w:tcPr>
            <w:tcW w:w="548" w:type="dxa"/>
            <w:tcBorders>
              <w:top w:val="nil"/>
              <w:left w:val="nil"/>
              <w:bottom w:val="single" w:sz="4" w:space="0" w:color="auto"/>
              <w:right w:val="single" w:sz="4" w:space="0" w:color="auto"/>
            </w:tcBorders>
            <w:vAlign w:val="center"/>
          </w:tcPr>
          <w:p w14:paraId="303FFB24" w14:textId="6D6F12BC" w:rsidR="00CD1264" w:rsidRDefault="00CD1264" w:rsidP="00CD1264">
            <w:pPr>
              <w:jc w:val="right"/>
              <w:rPr>
                <w:rFonts w:ascii="Arial" w:hAnsi="Arial" w:cs="Arial"/>
                <w:sz w:val="20"/>
                <w:szCs w:val="20"/>
              </w:rPr>
            </w:pPr>
            <w:r>
              <w:rPr>
                <w:rFonts w:ascii="Calibri" w:hAnsi="Calibri" w:cs="Calibri"/>
                <w:color w:val="000000"/>
                <w:sz w:val="22"/>
                <w:szCs w:val="22"/>
              </w:rPr>
              <w:t>8</w:t>
            </w:r>
          </w:p>
        </w:tc>
        <w:tc>
          <w:tcPr>
            <w:tcW w:w="886" w:type="dxa"/>
            <w:tcBorders>
              <w:top w:val="nil"/>
              <w:left w:val="nil"/>
              <w:bottom w:val="single" w:sz="4" w:space="0" w:color="auto"/>
              <w:right w:val="single" w:sz="4" w:space="0" w:color="auto"/>
            </w:tcBorders>
            <w:vAlign w:val="center"/>
          </w:tcPr>
          <w:p w14:paraId="0F5BE93C" w14:textId="592EA02B" w:rsidR="00CD1264" w:rsidRDefault="00CD1264" w:rsidP="00CD1264">
            <w:pPr>
              <w:jc w:val="right"/>
              <w:rPr>
                <w:rFonts w:ascii="Arial" w:hAnsi="Arial" w:cs="Arial"/>
                <w:sz w:val="20"/>
                <w:szCs w:val="20"/>
              </w:rPr>
            </w:pPr>
            <w:r>
              <w:rPr>
                <w:rFonts w:ascii="Calibri" w:hAnsi="Calibri" w:cs="Calibri"/>
                <w:color w:val="000000"/>
                <w:sz w:val="22"/>
                <w:szCs w:val="22"/>
              </w:rPr>
              <w:t>0</w:t>
            </w:r>
          </w:p>
        </w:tc>
        <w:tc>
          <w:tcPr>
            <w:tcW w:w="993" w:type="dxa"/>
            <w:tcBorders>
              <w:top w:val="nil"/>
              <w:left w:val="nil"/>
              <w:bottom w:val="single" w:sz="4" w:space="0" w:color="auto"/>
              <w:right w:val="single" w:sz="4" w:space="0" w:color="auto"/>
            </w:tcBorders>
            <w:vAlign w:val="center"/>
          </w:tcPr>
          <w:p w14:paraId="3CE5CEE4" w14:textId="6CC384C9" w:rsidR="00CD1264" w:rsidRDefault="00CD1264" w:rsidP="00CD1264">
            <w:pPr>
              <w:jc w:val="right"/>
              <w:rPr>
                <w:rFonts w:ascii="Arial" w:hAnsi="Arial" w:cs="Arial"/>
                <w:sz w:val="20"/>
                <w:szCs w:val="20"/>
              </w:rPr>
            </w:pPr>
            <w:r>
              <w:rPr>
                <w:rFonts w:ascii="Calibri" w:hAnsi="Calibri" w:cs="Calibri"/>
                <w:color w:val="000000"/>
                <w:sz w:val="22"/>
                <w:szCs w:val="22"/>
              </w:rPr>
              <w:t>5</w:t>
            </w:r>
          </w:p>
        </w:tc>
        <w:tc>
          <w:tcPr>
            <w:tcW w:w="751" w:type="dxa"/>
            <w:tcBorders>
              <w:top w:val="nil"/>
              <w:left w:val="nil"/>
              <w:bottom w:val="single" w:sz="4" w:space="0" w:color="auto"/>
              <w:right w:val="single" w:sz="4" w:space="0" w:color="auto"/>
            </w:tcBorders>
            <w:vAlign w:val="center"/>
          </w:tcPr>
          <w:p w14:paraId="2E3DD4A0" w14:textId="4F5BC9E4" w:rsidR="00CD1264" w:rsidRDefault="00CD1264" w:rsidP="00CD1264">
            <w:pPr>
              <w:jc w:val="right"/>
              <w:rPr>
                <w:rFonts w:ascii="Arial" w:hAnsi="Arial" w:cs="Arial"/>
                <w:sz w:val="20"/>
                <w:szCs w:val="20"/>
              </w:rPr>
            </w:pPr>
            <w:r>
              <w:rPr>
                <w:rFonts w:ascii="Calibri" w:hAnsi="Calibri" w:cs="Calibri"/>
                <w:color w:val="000000"/>
                <w:sz w:val="22"/>
                <w:szCs w:val="22"/>
              </w:rPr>
              <w:t>3</w:t>
            </w:r>
          </w:p>
        </w:tc>
        <w:tc>
          <w:tcPr>
            <w:tcW w:w="1068" w:type="dxa"/>
            <w:tcBorders>
              <w:top w:val="nil"/>
              <w:left w:val="nil"/>
              <w:bottom w:val="single" w:sz="4" w:space="0" w:color="auto"/>
              <w:right w:val="single" w:sz="4" w:space="0" w:color="auto"/>
            </w:tcBorders>
            <w:vAlign w:val="center"/>
          </w:tcPr>
          <w:p w14:paraId="2D6A3DE2" w14:textId="159BD992" w:rsidR="00CD1264" w:rsidRDefault="00CD1264" w:rsidP="00CD1264">
            <w:pPr>
              <w:jc w:val="right"/>
              <w:rPr>
                <w:rFonts w:ascii="Arial" w:hAnsi="Arial" w:cs="Arial"/>
                <w:sz w:val="20"/>
                <w:szCs w:val="20"/>
              </w:rPr>
            </w:pPr>
            <w:r>
              <w:rPr>
                <w:rFonts w:ascii="Calibri" w:hAnsi="Calibri" w:cs="Calibri"/>
                <w:color w:val="000000"/>
                <w:sz w:val="22"/>
                <w:szCs w:val="22"/>
              </w:rPr>
              <w:t>10</w:t>
            </w:r>
          </w:p>
        </w:tc>
        <w:tc>
          <w:tcPr>
            <w:tcW w:w="592" w:type="dxa"/>
            <w:tcBorders>
              <w:top w:val="nil"/>
              <w:left w:val="nil"/>
              <w:bottom w:val="single" w:sz="4" w:space="0" w:color="auto"/>
              <w:right w:val="single" w:sz="4" w:space="0" w:color="auto"/>
            </w:tcBorders>
            <w:vAlign w:val="center"/>
          </w:tcPr>
          <w:p w14:paraId="633D1AE0" w14:textId="5C8E35D6" w:rsidR="00CD1264" w:rsidRDefault="00CD1264" w:rsidP="00CD1264">
            <w:pPr>
              <w:jc w:val="right"/>
              <w:rPr>
                <w:rFonts w:ascii="Calibri" w:hAnsi="Calibri" w:cs="Calibri"/>
                <w:color w:val="000000"/>
                <w:sz w:val="22"/>
                <w:szCs w:val="22"/>
              </w:rPr>
            </w:pPr>
            <w:r>
              <w:rPr>
                <w:rFonts w:ascii="Calibri" w:hAnsi="Calibri" w:cs="Calibri"/>
                <w:color w:val="000000"/>
                <w:sz w:val="22"/>
                <w:szCs w:val="22"/>
              </w:rPr>
              <w:t>47</w:t>
            </w:r>
          </w:p>
        </w:tc>
        <w:tc>
          <w:tcPr>
            <w:tcW w:w="743" w:type="dxa"/>
            <w:tcBorders>
              <w:top w:val="nil"/>
              <w:left w:val="nil"/>
              <w:bottom w:val="single" w:sz="4" w:space="0" w:color="auto"/>
              <w:right w:val="single" w:sz="4" w:space="0" w:color="auto"/>
            </w:tcBorders>
            <w:vAlign w:val="center"/>
          </w:tcPr>
          <w:p w14:paraId="464BA3F4" w14:textId="2B9D73F1" w:rsidR="00CD1264" w:rsidRDefault="00CD1264" w:rsidP="00CD1264">
            <w:pPr>
              <w:jc w:val="right"/>
              <w:rPr>
                <w:rFonts w:ascii="Calibri" w:hAnsi="Calibri" w:cs="Calibri"/>
                <w:color w:val="000000"/>
                <w:sz w:val="22"/>
                <w:szCs w:val="22"/>
              </w:rPr>
            </w:pPr>
            <w:r>
              <w:rPr>
                <w:rFonts w:ascii="Calibri" w:hAnsi="Calibri" w:cs="Calibri"/>
                <w:color w:val="000000"/>
                <w:sz w:val="22"/>
                <w:szCs w:val="22"/>
              </w:rPr>
              <w:t>68.6</w:t>
            </w:r>
          </w:p>
        </w:tc>
      </w:tr>
      <w:tr w:rsidR="00CD1264" w14:paraId="276890AB" w14:textId="5EDDB3FC" w:rsidTr="00CD1264">
        <w:trPr>
          <w:trHeight w:val="255"/>
          <w:jc w:val="center"/>
        </w:trPr>
        <w:tc>
          <w:tcPr>
            <w:tcW w:w="411" w:type="dxa"/>
            <w:tcBorders>
              <w:top w:val="nil"/>
              <w:left w:val="single" w:sz="4" w:space="0" w:color="auto"/>
              <w:bottom w:val="single" w:sz="4" w:space="0" w:color="auto"/>
              <w:right w:val="single" w:sz="4" w:space="0" w:color="auto"/>
            </w:tcBorders>
            <w:shd w:val="clear" w:color="auto" w:fill="auto"/>
            <w:noWrap/>
            <w:vAlign w:val="center"/>
          </w:tcPr>
          <w:p w14:paraId="632F3F45" w14:textId="77777777" w:rsidR="00CD1264" w:rsidRDefault="00CD1264" w:rsidP="00CD1264">
            <w:pPr>
              <w:jc w:val="right"/>
              <w:rPr>
                <w:rFonts w:ascii="Calibri" w:hAnsi="Calibri"/>
                <w:color w:val="000000"/>
                <w:sz w:val="21"/>
                <w:szCs w:val="21"/>
              </w:rPr>
            </w:pPr>
            <w:r>
              <w:rPr>
                <w:rFonts w:ascii="Calibri" w:hAnsi="Calibri"/>
                <w:color w:val="000000"/>
                <w:sz w:val="21"/>
                <w:szCs w:val="21"/>
              </w:rPr>
              <w:t>12</w:t>
            </w:r>
          </w:p>
        </w:tc>
        <w:tc>
          <w:tcPr>
            <w:tcW w:w="648" w:type="dxa"/>
            <w:tcBorders>
              <w:top w:val="nil"/>
              <w:left w:val="nil"/>
              <w:bottom w:val="single" w:sz="4" w:space="0" w:color="auto"/>
              <w:right w:val="single" w:sz="4" w:space="0" w:color="auto"/>
            </w:tcBorders>
            <w:shd w:val="clear" w:color="auto" w:fill="auto"/>
            <w:noWrap/>
            <w:vAlign w:val="center"/>
          </w:tcPr>
          <w:p w14:paraId="269B1B07" w14:textId="59E92CE0" w:rsidR="00CD1264" w:rsidRDefault="00CD1264" w:rsidP="00CD1264">
            <w:pPr>
              <w:jc w:val="right"/>
              <w:rPr>
                <w:rFonts w:ascii="Arial" w:hAnsi="Arial" w:cs="Arial"/>
                <w:sz w:val="20"/>
                <w:szCs w:val="20"/>
              </w:rPr>
            </w:pPr>
            <w:r>
              <w:rPr>
                <w:rFonts w:ascii="Calibri" w:hAnsi="Calibri" w:cs="Calibri"/>
                <w:color w:val="000000"/>
                <w:sz w:val="22"/>
                <w:szCs w:val="22"/>
              </w:rPr>
              <w:t>5</w:t>
            </w:r>
          </w:p>
        </w:tc>
        <w:tc>
          <w:tcPr>
            <w:tcW w:w="1066" w:type="dxa"/>
            <w:tcBorders>
              <w:top w:val="nil"/>
              <w:left w:val="nil"/>
              <w:bottom w:val="single" w:sz="4" w:space="0" w:color="auto"/>
              <w:right w:val="single" w:sz="4" w:space="0" w:color="auto"/>
            </w:tcBorders>
            <w:vAlign w:val="center"/>
          </w:tcPr>
          <w:p w14:paraId="2C0F28E2" w14:textId="616B64BD" w:rsidR="00CD1264" w:rsidRDefault="00CD1264" w:rsidP="00CD1264">
            <w:pPr>
              <w:jc w:val="right"/>
              <w:rPr>
                <w:rFonts w:ascii="Arial" w:hAnsi="Arial" w:cs="Arial"/>
                <w:sz w:val="20"/>
                <w:szCs w:val="20"/>
              </w:rPr>
            </w:pPr>
            <w:r>
              <w:rPr>
                <w:rFonts w:ascii="Calibri" w:hAnsi="Calibri" w:cs="Calibri"/>
                <w:color w:val="000000"/>
                <w:sz w:val="22"/>
                <w:szCs w:val="22"/>
              </w:rPr>
              <w:t>4</w:t>
            </w:r>
          </w:p>
        </w:tc>
        <w:tc>
          <w:tcPr>
            <w:tcW w:w="548" w:type="dxa"/>
            <w:tcBorders>
              <w:top w:val="nil"/>
              <w:left w:val="nil"/>
              <w:bottom w:val="single" w:sz="4" w:space="0" w:color="auto"/>
              <w:right w:val="single" w:sz="4" w:space="0" w:color="auto"/>
            </w:tcBorders>
            <w:vAlign w:val="center"/>
          </w:tcPr>
          <w:p w14:paraId="70BF1DC1" w14:textId="70049EEB" w:rsidR="00CD1264" w:rsidRDefault="00CD1264" w:rsidP="00CD1264">
            <w:pPr>
              <w:jc w:val="right"/>
              <w:rPr>
                <w:rFonts w:ascii="Arial" w:hAnsi="Arial" w:cs="Arial"/>
                <w:sz w:val="20"/>
                <w:szCs w:val="20"/>
              </w:rPr>
            </w:pPr>
            <w:r>
              <w:rPr>
                <w:rFonts w:ascii="Calibri" w:hAnsi="Calibri" w:cs="Calibri"/>
                <w:color w:val="000000"/>
                <w:sz w:val="22"/>
                <w:szCs w:val="22"/>
              </w:rPr>
              <w:t>4</w:t>
            </w:r>
          </w:p>
        </w:tc>
        <w:tc>
          <w:tcPr>
            <w:tcW w:w="548" w:type="dxa"/>
            <w:tcBorders>
              <w:top w:val="nil"/>
              <w:left w:val="nil"/>
              <w:bottom w:val="single" w:sz="4" w:space="0" w:color="auto"/>
              <w:right w:val="single" w:sz="4" w:space="0" w:color="auto"/>
            </w:tcBorders>
            <w:vAlign w:val="center"/>
          </w:tcPr>
          <w:p w14:paraId="1C9C09B6" w14:textId="7C518BAA" w:rsidR="00CD1264" w:rsidRDefault="00CD1264" w:rsidP="00CD1264">
            <w:pPr>
              <w:jc w:val="right"/>
              <w:rPr>
                <w:rFonts w:ascii="Arial" w:hAnsi="Arial" w:cs="Arial"/>
                <w:sz w:val="20"/>
                <w:szCs w:val="20"/>
              </w:rPr>
            </w:pPr>
            <w:r>
              <w:rPr>
                <w:rFonts w:ascii="Calibri" w:hAnsi="Calibri" w:cs="Calibri"/>
                <w:color w:val="000000"/>
                <w:sz w:val="22"/>
                <w:szCs w:val="22"/>
              </w:rPr>
              <w:t>4</w:t>
            </w:r>
          </w:p>
        </w:tc>
        <w:tc>
          <w:tcPr>
            <w:tcW w:w="548" w:type="dxa"/>
            <w:tcBorders>
              <w:top w:val="nil"/>
              <w:left w:val="nil"/>
              <w:bottom w:val="single" w:sz="4" w:space="0" w:color="auto"/>
              <w:right w:val="single" w:sz="4" w:space="0" w:color="auto"/>
            </w:tcBorders>
            <w:vAlign w:val="center"/>
          </w:tcPr>
          <w:p w14:paraId="4F636307" w14:textId="5F67E0FB" w:rsidR="00CD1264" w:rsidRDefault="00CD1264" w:rsidP="00CD1264">
            <w:pPr>
              <w:jc w:val="right"/>
              <w:rPr>
                <w:rFonts w:ascii="Arial" w:hAnsi="Arial" w:cs="Arial"/>
                <w:sz w:val="20"/>
                <w:szCs w:val="20"/>
              </w:rPr>
            </w:pPr>
            <w:r>
              <w:rPr>
                <w:rFonts w:ascii="Calibri" w:hAnsi="Calibri" w:cs="Calibri"/>
                <w:color w:val="000000"/>
                <w:sz w:val="22"/>
                <w:szCs w:val="22"/>
              </w:rPr>
              <w:t>2</w:t>
            </w:r>
          </w:p>
        </w:tc>
        <w:tc>
          <w:tcPr>
            <w:tcW w:w="548" w:type="dxa"/>
            <w:tcBorders>
              <w:top w:val="nil"/>
              <w:left w:val="nil"/>
              <w:bottom w:val="single" w:sz="4" w:space="0" w:color="auto"/>
              <w:right w:val="single" w:sz="4" w:space="0" w:color="auto"/>
            </w:tcBorders>
            <w:vAlign w:val="center"/>
          </w:tcPr>
          <w:p w14:paraId="08958D4C" w14:textId="2F2EF080" w:rsidR="00CD1264" w:rsidRDefault="00CD1264" w:rsidP="00CD1264">
            <w:pPr>
              <w:jc w:val="right"/>
              <w:rPr>
                <w:rFonts w:ascii="Arial" w:hAnsi="Arial" w:cs="Arial"/>
                <w:sz w:val="20"/>
                <w:szCs w:val="20"/>
              </w:rPr>
            </w:pPr>
            <w:r>
              <w:rPr>
                <w:rFonts w:ascii="Calibri" w:hAnsi="Calibri" w:cs="Calibri"/>
                <w:color w:val="000000"/>
                <w:sz w:val="22"/>
                <w:szCs w:val="22"/>
              </w:rPr>
              <w:t>8</w:t>
            </w:r>
          </w:p>
        </w:tc>
        <w:tc>
          <w:tcPr>
            <w:tcW w:w="886" w:type="dxa"/>
            <w:tcBorders>
              <w:top w:val="nil"/>
              <w:left w:val="nil"/>
              <w:bottom w:val="single" w:sz="4" w:space="0" w:color="auto"/>
              <w:right w:val="single" w:sz="4" w:space="0" w:color="auto"/>
            </w:tcBorders>
            <w:vAlign w:val="center"/>
          </w:tcPr>
          <w:p w14:paraId="6BC3C938" w14:textId="36CD26E2" w:rsidR="00CD1264" w:rsidRDefault="00CD1264" w:rsidP="00CD1264">
            <w:pPr>
              <w:jc w:val="right"/>
              <w:rPr>
                <w:rFonts w:ascii="Arial" w:hAnsi="Arial" w:cs="Arial"/>
                <w:sz w:val="20"/>
                <w:szCs w:val="20"/>
              </w:rPr>
            </w:pPr>
            <w:r>
              <w:rPr>
                <w:rFonts w:ascii="Calibri" w:hAnsi="Calibri" w:cs="Calibri"/>
                <w:color w:val="000000"/>
                <w:sz w:val="22"/>
                <w:szCs w:val="22"/>
              </w:rPr>
              <w:t>2</w:t>
            </w:r>
          </w:p>
        </w:tc>
        <w:tc>
          <w:tcPr>
            <w:tcW w:w="993" w:type="dxa"/>
            <w:tcBorders>
              <w:top w:val="nil"/>
              <w:left w:val="nil"/>
              <w:bottom w:val="single" w:sz="4" w:space="0" w:color="auto"/>
              <w:right w:val="single" w:sz="4" w:space="0" w:color="auto"/>
            </w:tcBorders>
            <w:vAlign w:val="center"/>
          </w:tcPr>
          <w:p w14:paraId="1E4CA6D8" w14:textId="77597168" w:rsidR="00CD1264" w:rsidRDefault="00CD1264" w:rsidP="00CD1264">
            <w:pPr>
              <w:jc w:val="right"/>
              <w:rPr>
                <w:rFonts w:ascii="Arial" w:hAnsi="Arial" w:cs="Arial"/>
                <w:sz w:val="20"/>
                <w:szCs w:val="20"/>
              </w:rPr>
            </w:pPr>
            <w:r>
              <w:rPr>
                <w:rFonts w:ascii="Calibri" w:hAnsi="Calibri" w:cs="Calibri"/>
                <w:color w:val="000000"/>
                <w:sz w:val="22"/>
                <w:szCs w:val="22"/>
              </w:rPr>
              <w:t>5</w:t>
            </w:r>
          </w:p>
        </w:tc>
        <w:tc>
          <w:tcPr>
            <w:tcW w:w="751" w:type="dxa"/>
            <w:tcBorders>
              <w:top w:val="nil"/>
              <w:left w:val="nil"/>
              <w:bottom w:val="single" w:sz="4" w:space="0" w:color="auto"/>
              <w:right w:val="single" w:sz="4" w:space="0" w:color="auto"/>
            </w:tcBorders>
            <w:vAlign w:val="center"/>
          </w:tcPr>
          <w:p w14:paraId="0E307933" w14:textId="3D60A3A9" w:rsidR="00CD1264" w:rsidRDefault="00CD1264" w:rsidP="00CD1264">
            <w:pPr>
              <w:jc w:val="right"/>
              <w:rPr>
                <w:rFonts w:ascii="Arial" w:hAnsi="Arial" w:cs="Arial"/>
                <w:sz w:val="20"/>
                <w:szCs w:val="20"/>
              </w:rPr>
            </w:pPr>
            <w:r>
              <w:rPr>
                <w:rFonts w:ascii="Calibri" w:hAnsi="Calibri" w:cs="Calibri"/>
                <w:color w:val="000000"/>
                <w:sz w:val="22"/>
                <w:szCs w:val="22"/>
              </w:rPr>
              <w:t>5</w:t>
            </w:r>
          </w:p>
        </w:tc>
        <w:tc>
          <w:tcPr>
            <w:tcW w:w="1068" w:type="dxa"/>
            <w:tcBorders>
              <w:top w:val="nil"/>
              <w:left w:val="nil"/>
              <w:bottom w:val="single" w:sz="4" w:space="0" w:color="auto"/>
              <w:right w:val="single" w:sz="4" w:space="0" w:color="auto"/>
            </w:tcBorders>
            <w:vAlign w:val="center"/>
          </w:tcPr>
          <w:p w14:paraId="017EF4FD" w14:textId="3F734E0E" w:rsidR="00CD1264" w:rsidRDefault="00CD1264" w:rsidP="00CD1264">
            <w:pPr>
              <w:jc w:val="right"/>
              <w:rPr>
                <w:rFonts w:ascii="Arial" w:hAnsi="Arial" w:cs="Arial"/>
                <w:sz w:val="20"/>
                <w:szCs w:val="20"/>
              </w:rPr>
            </w:pPr>
            <w:r>
              <w:rPr>
                <w:rFonts w:ascii="Calibri" w:hAnsi="Calibri" w:cs="Calibri"/>
                <w:color w:val="000000"/>
                <w:sz w:val="22"/>
                <w:szCs w:val="22"/>
              </w:rPr>
              <w:t>10</w:t>
            </w:r>
          </w:p>
        </w:tc>
        <w:tc>
          <w:tcPr>
            <w:tcW w:w="592" w:type="dxa"/>
            <w:tcBorders>
              <w:top w:val="nil"/>
              <w:left w:val="nil"/>
              <w:bottom w:val="single" w:sz="4" w:space="0" w:color="auto"/>
              <w:right w:val="single" w:sz="4" w:space="0" w:color="auto"/>
            </w:tcBorders>
            <w:vAlign w:val="center"/>
          </w:tcPr>
          <w:p w14:paraId="4FB10E1A" w14:textId="458649C0" w:rsidR="00CD1264" w:rsidRDefault="00CD1264" w:rsidP="00CD1264">
            <w:pPr>
              <w:jc w:val="right"/>
              <w:rPr>
                <w:rFonts w:ascii="Arial" w:hAnsi="Arial" w:cs="Arial"/>
                <w:sz w:val="20"/>
                <w:szCs w:val="20"/>
              </w:rPr>
            </w:pPr>
            <w:r>
              <w:rPr>
                <w:rFonts w:ascii="Calibri" w:hAnsi="Calibri" w:cs="Calibri"/>
                <w:color w:val="000000"/>
                <w:sz w:val="22"/>
                <w:szCs w:val="22"/>
              </w:rPr>
              <w:t>49</w:t>
            </w:r>
          </w:p>
        </w:tc>
        <w:tc>
          <w:tcPr>
            <w:tcW w:w="743" w:type="dxa"/>
            <w:tcBorders>
              <w:top w:val="nil"/>
              <w:left w:val="nil"/>
              <w:bottom w:val="single" w:sz="4" w:space="0" w:color="auto"/>
              <w:right w:val="single" w:sz="4" w:space="0" w:color="auto"/>
            </w:tcBorders>
            <w:vAlign w:val="center"/>
          </w:tcPr>
          <w:p w14:paraId="7A4EBD69" w14:textId="4BC81C59" w:rsidR="00CD1264" w:rsidRDefault="00CD1264" w:rsidP="00CD1264">
            <w:pPr>
              <w:jc w:val="right"/>
              <w:rPr>
                <w:rFonts w:ascii="Arial" w:hAnsi="Arial" w:cs="Arial"/>
                <w:sz w:val="20"/>
                <w:szCs w:val="20"/>
              </w:rPr>
            </w:pPr>
            <w:r>
              <w:rPr>
                <w:rFonts w:ascii="Calibri" w:hAnsi="Calibri" w:cs="Calibri"/>
                <w:color w:val="000000"/>
                <w:sz w:val="22"/>
                <w:szCs w:val="22"/>
              </w:rPr>
              <w:t>70</w:t>
            </w:r>
          </w:p>
        </w:tc>
      </w:tr>
      <w:tr w:rsidR="00CD1264" w14:paraId="30A1D33C" w14:textId="39C55071" w:rsidTr="00CD1264">
        <w:trPr>
          <w:trHeight w:val="255"/>
          <w:jc w:val="center"/>
        </w:trPr>
        <w:tc>
          <w:tcPr>
            <w:tcW w:w="411" w:type="dxa"/>
            <w:tcBorders>
              <w:top w:val="nil"/>
              <w:left w:val="single" w:sz="4" w:space="0" w:color="auto"/>
              <w:bottom w:val="single" w:sz="4" w:space="0" w:color="auto"/>
              <w:right w:val="single" w:sz="4" w:space="0" w:color="auto"/>
            </w:tcBorders>
            <w:shd w:val="clear" w:color="auto" w:fill="auto"/>
            <w:noWrap/>
            <w:vAlign w:val="center"/>
          </w:tcPr>
          <w:p w14:paraId="7182C1A4" w14:textId="77777777" w:rsidR="00CD1264" w:rsidRDefault="00CD1264" w:rsidP="00CD1264">
            <w:pPr>
              <w:jc w:val="right"/>
              <w:rPr>
                <w:rFonts w:ascii="Calibri" w:hAnsi="Calibri"/>
                <w:color w:val="000000"/>
                <w:sz w:val="21"/>
                <w:szCs w:val="21"/>
              </w:rPr>
            </w:pPr>
            <w:r>
              <w:rPr>
                <w:rFonts w:ascii="Calibri" w:hAnsi="Calibri"/>
                <w:color w:val="000000"/>
                <w:sz w:val="21"/>
                <w:szCs w:val="21"/>
              </w:rPr>
              <w:t>13</w:t>
            </w:r>
          </w:p>
        </w:tc>
        <w:tc>
          <w:tcPr>
            <w:tcW w:w="648" w:type="dxa"/>
            <w:tcBorders>
              <w:top w:val="nil"/>
              <w:left w:val="nil"/>
              <w:bottom w:val="single" w:sz="4" w:space="0" w:color="auto"/>
              <w:right w:val="single" w:sz="4" w:space="0" w:color="auto"/>
            </w:tcBorders>
            <w:shd w:val="clear" w:color="auto" w:fill="auto"/>
            <w:noWrap/>
            <w:vAlign w:val="center"/>
          </w:tcPr>
          <w:p w14:paraId="404BA265" w14:textId="55384716" w:rsidR="00CD1264" w:rsidRDefault="00CD1264" w:rsidP="00CD1264">
            <w:pPr>
              <w:jc w:val="right"/>
              <w:rPr>
                <w:rFonts w:ascii="Arial" w:hAnsi="Arial" w:cs="Arial"/>
                <w:sz w:val="20"/>
                <w:szCs w:val="20"/>
              </w:rPr>
            </w:pPr>
            <w:r>
              <w:rPr>
                <w:rFonts w:ascii="Calibri" w:hAnsi="Calibri" w:cs="Calibri"/>
                <w:color w:val="000000"/>
                <w:sz w:val="22"/>
                <w:szCs w:val="22"/>
              </w:rPr>
              <w:t>5</w:t>
            </w:r>
          </w:p>
        </w:tc>
        <w:tc>
          <w:tcPr>
            <w:tcW w:w="1066" w:type="dxa"/>
            <w:tcBorders>
              <w:top w:val="nil"/>
              <w:left w:val="nil"/>
              <w:bottom w:val="single" w:sz="4" w:space="0" w:color="auto"/>
              <w:right w:val="single" w:sz="4" w:space="0" w:color="auto"/>
            </w:tcBorders>
            <w:vAlign w:val="center"/>
          </w:tcPr>
          <w:p w14:paraId="092104FB" w14:textId="6B0C06EF" w:rsidR="00CD1264" w:rsidRDefault="00CD1264" w:rsidP="00CD1264">
            <w:pPr>
              <w:jc w:val="right"/>
              <w:rPr>
                <w:rFonts w:ascii="Arial" w:hAnsi="Arial" w:cs="Arial"/>
                <w:sz w:val="20"/>
                <w:szCs w:val="20"/>
              </w:rPr>
            </w:pPr>
            <w:r>
              <w:rPr>
                <w:rFonts w:ascii="Calibri" w:hAnsi="Calibri" w:cs="Calibri"/>
                <w:color w:val="000000"/>
                <w:sz w:val="22"/>
                <w:szCs w:val="22"/>
              </w:rPr>
              <w:t>5</w:t>
            </w:r>
          </w:p>
        </w:tc>
        <w:tc>
          <w:tcPr>
            <w:tcW w:w="548" w:type="dxa"/>
            <w:tcBorders>
              <w:top w:val="nil"/>
              <w:left w:val="nil"/>
              <w:bottom w:val="single" w:sz="4" w:space="0" w:color="auto"/>
              <w:right w:val="single" w:sz="4" w:space="0" w:color="auto"/>
            </w:tcBorders>
            <w:vAlign w:val="center"/>
          </w:tcPr>
          <w:p w14:paraId="72EF6050" w14:textId="4772E6E6" w:rsidR="00CD1264" w:rsidRDefault="00CD1264" w:rsidP="00CD1264">
            <w:pPr>
              <w:jc w:val="right"/>
              <w:rPr>
                <w:rFonts w:ascii="Arial" w:hAnsi="Arial" w:cs="Arial"/>
                <w:sz w:val="20"/>
                <w:szCs w:val="20"/>
              </w:rPr>
            </w:pPr>
            <w:r>
              <w:rPr>
                <w:rFonts w:ascii="Calibri" w:hAnsi="Calibri" w:cs="Calibri"/>
                <w:color w:val="000000"/>
                <w:sz w:val="22"/>
                <w:szCs w:val="22"/>
              </w:rPr>
              <w:t>5</w:t>
            </w:r>
          </w:p>
        </w:tc>
        <w:tc>
          <w:tcPr>
            <w:tcW w:w="548" w:type="dxa"/>
            <w:tcBorders>
              <w:top w:val="nil"/>
              <w:left w:val="nil"/>
              <w:bottom w:val="single" w:sz="4" w:space="0" w:color="auto"/>
              <w:right w:val="single" w:sz="4" w:space="0" w:color="auto"/>
            </w:tcBorders>
            <w:vAlign w:val="center"/>
          </w:tcPr>
          <w:p w14:paraId="4859B84B" w14:textId="1E10EAEF" w:rsidR="00CD1264" w:rsidRDefault="00CD1264" w:rsidP="00CD1264">
            <w:pPr>
              <w:jc w:val="right"/>
              <w:rPr>
                <w:rFonts w:ascii="Arial" w:hAnsi="Arial" w:cs="Arial"/>
                <w:sz w:val="20"/>
                <w:szCs w:val="20"/>
              </w:rPr>
            </w:pPr>
            <w:r>
              <w:rPr>
                <w:rFonts w:ascii="Calibri" w:hAnsi="Calibri" w:cs="Calibri"/>
                <w:color w:val="000000"/>
                <w:sz w:val="22"/>
                <w:szCs w:val="22"/>
              </w:rPr>
              <w:t>5</w:t>
            </w:r>
          </w:p>
        </w:tc>
        <w:tc>
          <w:tcPr>
            <w:tcW w:w="548" w:type="dxa"/>
            <w:tcBorders>
              <w:top w:val="nil"/>
              <w:left w:val="nil"/>
              <w:bottom w:val="single" w:sz="4" w:space="0" w:color="auto"/>
              <w:right w:val="single" w:sz="4" w:space="0" w:color="auto"/>
            </w:tcBorders>
            <w:vAlign w:val="center"/>
          </w:tcPr>
          <w:p w14:paraId="11940877" w14:textId="0A11A373" w:rsidR="00CD1264" w:rsidRDefault="00CD1264" w:rsidP="00CD1264">
            <w:pPr>
              <w:jc w:val="right"/>
              <w:rPr>
                <w:rFonts w:ascii="Arial" w:hAnsi="Arial" w:cs="Arial"/>
                <w:sz w:val="20"/>
                <w:szCs w:val="20"/>
              </w:rPr>
            </w:pPr>
            <w:r>
              <w:rPr>
                <w:rFonts w:ascii="Calibri" w:hAnsi="Calibri" w:cs="Calibri"/>
                <w:color w:val="000000"/>
                <w:sz w:val="22"/>
                <w:szCs w:val="22"/>
              </w:rPr>
              <w:t>2</w:t>
            </w:r>
          </w:p>
        </w:tc>
        <w:tc>
          <w:tcPr>
            <w:tcW w:w="548" w:type="dxa"/>
            <w:tcBorders>
              <w:top w:val="nil"/>
              <w:left w:val="nil"/>
              <w:bottom w:val="single" w:sz="4" w:space="0" w:color="auto"/>
              <w:right w:val="single" w:sz="4" w:space="0" w:color="auto"/>
            </w:tcBorders>
            <w:vAlign w:val="center"/>
          </w:tcPr>
          <w:p w14:paraId="61AAB78C" w14:textId="61B83756" w:rsidR="00CD1264" w:rsidRDefault="00CD1264" w:rsidP="00CD1264">
            <w:pPr>
              <w:jc w:val="right"/>
              <w:rPr>
                <w:rFonts w:ascii="Arial" w:hAnsi="Arial" w:cs="Arial"/>
                <w:sz w:val="20"/>
                <w:szCs w:val="20"/>
              </w:rPr>
            </w:pPr>
            <w:r>
              <w:rPr>
                <w:rFonts w:ascii="Calibri" w:hAnsi="Calibri" w:cs="Calibri"/>
                <w:color w:val="000000"/>
                <w:sz w:val="22"/>
                <w:szCs w:val="22"/>
              </w:rPr>
              <w:t>8</w:t>
            </w:r>
          </w:p>
        </w:tc>
        <w:tc>
          <w:tcPr>
            <w:tcW w:w="886" w:type="dxa"/>
            <w:tcBorders>
              <w:top w:val="nil"/>
              <w:left w:val="nil"/>
              <w:bottom w:val="single" w:sz="4" w:space="0" w:color="auto"/>
              <w:right w:val="single" w:sz="4" w:space="0" w:color="auto"/>
            </w:tcBorders>
            <w:vAlign w:val="center"/>
          </w:tcPr>
          <w:p w14:paraId="3C840120" w14:textId="732FBFCC" w:rsidR="00CD1264" w:rsidRDefault="00CD1264" w:rsidP="00CD1264">
            <w:pPr>
              <w:jc w:val="right"/>
              <w:rPr>
                <w:rFonts w:ascii="Arial" w:hAnsi="Arial" w:cs="Arial"/>
                <w:sz w:val="20"/>
                <w:szCs w:val="20"/>
              </w:rPr>
            </w:pPr>
            <w:r>
              <w:rPr>
                <w:rFonts w:ascii="Calibri" w:hAnsi="Calibri" w:cs="Calibri"/>
                <w:color w:val="000000"/>
                <w:sz w:val="22"/>
                <w:szCs w:val="22"/>
              </w:rPr>
              <w:t>2</w:t>
            </w:r>
          </w:p>
        </w:tc>
        <w:tc>
          <w:tcPr>
            <w:tcW w:w="993" w:type="dxa"/>
            <w:tcBorders>
              <w:top w:val="nil"/>
              <w:left w:val="nil"/>
              <w:bottom w:val="single" w:sz="4" w:space="0" w:color="auto"/>
              <w:right w:val="single" w:sz="4" w:space="0" w:color="auto"/>
            </w:tcBorders>
            <w:vAlign w:val="center"/>
          </w:tcPr>
          <w:p w14:paraId="666531FD" w14:textId="09DDE1FC" w:rsidR="00CD1264" w:rsidRDefault="00CD1264" w:rsidP="00CD1264">
            <w:pPr>
              <w:jc w:val="right"/>
              <w:rPr>
                <w:rFonts w:ascii="Arial" w:hAnsi="Arial" w:cs="Arial"/>
                <w:sz w:val="20"/>
                <w:szCs w:val="20"/>
              </w:rPr>
            </w:pPr>
            <w:r>
              <w:rPr>
                <w:rFonts w:ascii="Calibri" w:hAnsi="Calibri" w:cs="Calibri"/>
                <w:color w:val="000000"/>
                <w:sz w:val="22"/>
                <w:szCs w:val="22"/>
              </w:rPr>
              <w:t>8</w:t>
            </w:r>
          </w:p>
        </w:tc>
        <w:tc>
          <w:tcPr>
            <w:tcW w:w="751" w:type="dxa"/>
            <w:tcBorders>
              <w:top w:val="nil"/>
              <w:left w:val="nil"/>
              <w:bottom w:val="single" w:sz="4" w:space="0" w:color="auto"/>
              <w:right w:val="single" w:sz="4" w:space="0" w:color="auto"/>
            </w:tcBorders>
            <w:vAlign w:val="center"/>
          </w:tcPr>
          <w:p w14:paraId="2C941DA3" w14:textId="2033312D" w:rsidR="00CD1264" w:rsidRDefault="00CD1264" w:rsidP="00CD1264">
            <w:pPr>
              <w:jc w:val="right"/>
              <w:rPr>
                <w:rFonts w:ascii="Arial" w:hAnsi="Arial" w:cs="Arial"/>
                <w:sz w:val="20"/>
                <w:szCs w:val="20"/>
              </w:rPr>
            </w:pPr>
            <w:r>
              <w:rPr>
                <w:rFonts w:ascii="Calibri" w:hAnsi="Calibri" w:cs="Calibri"/>
                <w:color w:val="000000"/>
                <w:sz w:val="22"/>
                <w:szCs w:val="22"/>
              </w:rPr>
              <w:t>5</w:t>
            </w:r>
          </w:p>
        </w:tc>
        <w:tc>
          <w:tcPr>
            <w:tcW w:w="1068" w:type="dxa"/>
            <w:tcBorders>
              <w:top w:val="nil"/>
              <w:left w:val="nil"/>
              <w:bottom w:val="single" w:sz="4" w:space="0" w:color="auto"/>
              <w:right w:val="single" w:sz="4" w:space="0" w:color="auto"/>
            </w:tcBorders>
            <w:vAlign w:val="center"/>
          </w:tcPr>
          <w:p w14:paraId="74A96D19" w14:textId="66F260C4" w:rsidR="00CD1264" w:rsidRDefault="00CD1264" w:rsidP="00CD1264">
            <w:pPr>
              <w:jc w:val="right"/>
              <w:rPr>
                <w:rFonts w:ascii="Arial" w:hAnsi="Arial" w:cs="Arial"/>
                <w:sz w:val="20"/>
                <w:szCs w:val="20"/>
              </w:rPr>
            </w:pPr>
            <w:r>
              <w:rPr>
                <w:rFonts w:ascii="Calibri" w:hAnsi="Calibri" w:cs="Calibri"/>
                <w:color w:val="000000"/>
                <w:sz w:val="22"/>
                <w:szCs w:val="22"/>
              </w:rPr>
              <w:t>10</w:t>
            </w:r>
          </w:p>
        </w:tc>
        <w:tc>
          <w:tcPr>
            <w:tcW w:w="592" w:type="dxa"/>
            <w:tcBorders>
              <w:top w:val="nil"/>
              <w:left w:val="nil"/>
              <w:bottom w:val="single" w:sz="4" w:space="0" w:color="auto"/>
              <w:right w:val="single" w:sz="4" w:space="0" w:color="auto"/>
            </w:tcBorders>
            <w:vAlign w:val="center"/>
          </w:tcPr>
          <w:p w14:paraId="2B989863" w14:textId="7B771BBC" w:rsidR="00CD1264" w:rsidRDefault="00CD1264" w:rsidP="00CD1264">
            <w:pPr>
              <w:jc w:val="right"/>
              <w:rPr>
                <w:rFonts w:ascii="Arial" w:hAnsi="Arial" w:cs="Arial"/>
                <w:sz w:val="20"/>
                <w:szCs w:val="20"/>
              </w:rPr>
            </w:pPr>
            <w:r>
              <w:rPr>
                <w:rFonts w:ascii="Calibri" w:hAnsi="Calibri" w:cs="Calibri"/>
                <w:color w:val="000000"/>
                <w:sz w:val="22"/>
                <w:szCs w:val="22"/>
              </w:rPr>
              <w:t>55</w:t>
            </w:r>
          </w:p>
        </w:tc>
        <w:tc>
          <w:tcPr>
            <w:tcW w:w="743" w:type="dxa"/>
            <w:tcBorders>
              <w:top w:val="nil"/>
              <w:left w:val="nil"/>
              <w:bottom w:val="single" w:sz="4" w:space="0" w:color="auto"/>
              <w:right w:val="single" w:sz="4" w:space="0" w:color="auto"/>
            </w:tcBorders>
            <w:vAlign w:val="center"/>
          </w:tcPr>
          <w:p w14:paraId="61ABDD16" w14:textId="1EAC1C8B" w:rsidR="00CD1264" w:rsidRDefault="00CD1264" w:rsidP="00CD1264">
            <w:pPr>
              <w:jc w:val="right"/>
              <w:rPr>
                <w:rFonts w:ascii="Arial" w:hAnsi="Arial" w:cs="Arial"/>
                <w:sz w:val="20"/>
                <w:szCs w:val="20"/>
              </w:rPr>
            </w:pPr>
            <w:r>
              <w:rPr>
                <w:rFonts w:ascii="Calibri" w:hAnsi="Calibri" w:cs="Calibri"/>
                <w:color w:val="000000"/>
                <w:sz w:val="22"/>
                <w:szCs w:val="22"/>
              </w:rPr>
              <w:t>74.2</w:t>
            </w:r>
          </w:p>
        </w:tc>
      </w:tr>
      <w:tr w:rsidR="00CD1264" w14:paraId="59EAE355" w14:textId="194D6D43" w:rsidTr="00CD1264">
        <w:trPr>
          <w:trHeight w:val="255"/>
          <w:jc w:val="center"/>
        </w:trPr>
        <w:tc>
          <w:tcPr>
            <w:tcW w:w="411" w:type="dxa"/>
            <w:tcBorders>
              <w:top w:val="nil"/>
              <w:left w:val="single" w:sz="4" w:space="0" w:color="auto"/>
              <w:bottom w:val="single" w:sz="4" w:space="0" w:color="auto"/>
              <w:right w:val="single" w:sz="4" w:space="0" w:color="auto"/>
            </w:tcBorders>
            <w:shd w:val="clear" w:color="auto" w:fill="auto"/>
            <w:noWrap/>
            <w:vAlign w:val="center"/>
          </w:tcPr>
          <w:p w14:paraId="4B3176C5" w14:textId="77777777" w:rsidR="00CD1264" w:rsidRDefault="00CD1264" w:rsidP="00CD1264">
            <w:pPr>
              <w:jc w:val="right"/>
              <w:rPr>
                <w:rFonts w:ascii="Calibri" w:hAnsi="Calibri"/>
                <w:color w:val="000000"/>
                <w:sz w:val="21"/>
                <w:szCs w:val="21"/>
              </w:rPr>
            </w:pPr>
            <w:r>
              <w:rPr>
                <w:rFonts w:ascii="Calibri" w:hAnsi="Calibri"/>
                <w:color w:val="000000"/>
                <w:sz w:val="21"/>
                <w:szCs w:val="21"/>
              </w:rPr>
              <w:t>14</w:t>
            </w:r>
          </w:p>
        </w:tc>
        <w:tc>
          <w:tcPr>
            <w:tcW w:w="648" w:type="dxa"/>
            <w:tcBorders>
              <w:top w:val="nil"/>
              <w:left w:val="nil"/>
              <w:bottom w:val="single" w:sz="4" w:space="0" w:color="auto"/>
              <w:right w:val="single" w:sz="4" w:space="0" w:color="auto"/>
            </w:tcBorders>
            <w:shd w:val="clear" w:color="auto" w:fill="auto"/>
            <w:noWrap/>
            <w:vAlign w:val="center"/>
          </w:tcPr>
          <w:p w14:paraId="43A63277" w14:textId="3376AC30" w:rsidR="00CD1264" w:rsidRDefault="00CD1264" w:rsidP="00CD1264">
            <w:pPr>
              <w:jc w:val="right"/>
              <w:rPr>
                <w:rFonts w:ascii="Arial" w:hAnsi="Arial" w:cs="Arial"/>
                <w:sz w:val="20"/>
                <w:szCs w:val="20"/>
              </w:rPr>
            </w:pPr>
            <w:r>
              <w:rPr>
                <w:rFonts w:ascii="Calibri" w:hAnsi="Calibri" w:cs="Calibri"/>
                <w:color w:val="000000"/>
                <w:sz w:val="22"/>
                <w:szCs w:val="22"/>
              </w:rPr>
              <w:t>5</w:t>
            </w:r>
          </w:p>
        </w:tc>
        <w:tc>
          <w:tcPr>
            <w:tcW w:w="1066" w:type="dxa"/>
            <w:tcBorders>
              <w:top w:val="nil"/>
              <w:left w:val="nil"/>
              <w:bottom w:val="single" w:sz="4" w:space="0" w:color="auto"/>
              <w:right w:val="single" w:sz="4" w:space="0" w:color="auto"/>
            </w:tcBorders>
            <w:vAlign w:val="center"/>
          </w:tcPr>
          <w:p w14:paraId="78AC55E7" w14:textId="6AB87FA2" w:rsidR="00CD1264" w:rsidRDefault="00CD1264" w:rsidP="00CD1264">
            <w:pPr>
              <w:jc w:val="right"/>
              <w:rPr>
                <w:rFonts w:ascii="Arial" w:hAnsi="Arial" w:cs="Arial"/>
                <w:sz w:val="20"/>
                <w:szCs w:val="20"/>
              </w:rPr>
            </w:pPr>
            <w:r>
              <w:rPr>
                <w:rFonts w:ascii="Calibri" w:hAnsi="Calibri" w:cs="Calibri"/>
                <w:color w:val="000000"/>
                <w:sz w:val="22"/>
                <w:szCs w:val="22"/>
              </w:rPr>
              <w:t>5</w:t>
            </w:r>
          </w:p>
        </w:tc>
        <w:tc>
          <w:tcPr>
            <w:tcW w:w="548" w:type="dxa"/>
            <w:tcBorders>
              <w:top w:val="nil"/>
              <w:left w:val="nil"/>
              <w:bottom w:val="single" w:sz="4" w:space="0" w:color="auto"/>
              <w:right w:val="single" w:sz="4" w:space="0" w:color="auto"/>
            </w:tcBorders>
            <w:vAlign w:val="center"/>
          </w:tcPr>
          <w:p w14:paraId="3D88EE1C" w14:textId="43054DA8" w:rsidR="00CD1264" w:rsidRDefault="00CD1264" w:rsidP="00CD1264">
            <w:pPr>
              <w:jc w:val="right"/>
              <w:rPr>
                <w:rFonts w:ascii="Arial" w:hAnsi="Arial" w:cs="Arial"/>
                <w:sz w:val="20"/>
                <w:szCs w:val="20"/>
              </w:rPr>
            </w:pPr>
            <w:r>
              <w:rPr>
                <w:rFonts w:ascii="Calibri" w:hAnsi="Calibri" w:cs="Calibri"/>
                <w:color w:val="000000"/>
                <w:sz w:val="22"/>
                <w:szCs w:val="22"/>
              </w:rPr>
              <w:t>4</w:t>
            </w:r>
          </w:p>
        </w:tc>
        <w:tc>
          <w:tcPr>
            <w:tcW w:w="548" w:type="dxa"/>
            <w:tcBorders>
              <w:top w:val="nil"/>
              <w:left w:val="nil"/>
              <w:bottom w:val="single" w:sz="4" w:space="0" w:color="auto"/>
              <w:right w:val="single" w:sz="4" w:space="0" w:color="auto"/>
            </w:tcBorders>
            <w:vAlign w:val="center"/>
          </w:tcPr>
          <w:p w14:paraId="5C722EE9" w14:textId="3D80FDC6" w:rsidR="00CD1264" w:rsidRDefault="00CD1264" w:rsidP="00CD1264">
            <w:pPr>
              <w:jc w:val="right"/>
              <w:rPr>
                <w:rFonts w:ascii="Arial" w:hAnsi="Arial" w:cs="Arial"/>
                <w:sz w:val="20"/>
                <w:szCs w:val="20"/>
              </w:rPr>
            </w:pPr>
            <w:r>
              <w:rPr>
                <w:rFonts w:ascii="Calibri" w:hAnsi="Calibri" w:cs="Calibri"/>
                <w:color w:val="000000"/>
                <w:sz w:val="22"/>
                <w:szCs w:val="22"/>
              </w:rPr>
              <w:t>5</w:t>
            </w:r>
          </w:p>
        </w:tc>
        <w:tc>
          <w:tcPr>
            <w:tcW w:w="548" w:type="dxa"/>
            <w:tcBorders>
              <w:top w:val="nil"/>
              <w:left w:val="nil"/>
              <w:bottom w:val="single" w:sz="4" w:space="0" w:color="auto"/>
              <w:right w:val="single" w:sz="4" w:space="0" w:color="auto"/>
            </w:tcBorders>
            <w:vAlign w:val="center"/>
          </w:tcPr>
          <w:p w14:paraId="0F5A815B" w14:textId="1894634F" w:rsidR="00CD1264" w:rsidRDefault="00CD1264" w:rsidP="00CD1264">
            <w:pPr>
              <w:jc w:val="right"/>
              <w:rPr>
                <w:rFonts w:ascii="Arial" w:hAnsi="Arial" w:cs="Arial"/>
                <w:sz w:val="20"/>
                <w:szCs w:val="20"/>
              </w:rPr>
            </w:pPr>
            <w:r>
              <w:rPr>
                <w:rFonts w:ascii="Calibri" w:hAnsi="Calibri" w:cs="Calibri"/>
                <w:color w:val="000000"/>
                <w:sz w:val="22"/>
                <w:szCs w:val="22"/>
              </w:rPr>
              <w:t>7</w:t>
            </w:r>
          </w:p>
        </w:tc>
        <w:tc>
          <w:tcPr>
            <w:tcW w:w="548" w:type="dxa"/>
            <w:tcBorders>
              <w:top w:val="nil"/>
              <w:left w:val="nil"/>
              <w:bottom w:val="single" w:sz="4" w:space="0" w:color="auto"/>
              <w:right w:val="single" w:sz="4" w:space="0" w:color="auto"/>
            </w:tcBorders>
            <w:vAlign w:val="center"/>
          </w:tcPr>
          <w:p w14:paraId="40A06E93" w14:textId="0FB28107" w:rsidR="00CD1264" w:rsidRDefault="00CD1264" w:rsidP="00CD1264">
            <w:pPr>
              <w:jc w:val="right"/>
              <w:rPr>
                <w:rFonts w:ascii="Arial" w:hAnsi="Arial" w:cs="Arial"/>
                <w:sz w:val="20"/>
                <w:szCs w:val="20"/>
              </w:rPr>
            </w:pPr>
            <w:r>
              <w:rPr>
                <w:rFonts w:ascii="Calibri" w:hAnsi="Calibri" w:cs="Calibri"/>
                <w:color w:val="000000"/>
                <w:sz w:val="22"/>
                <w:szCs w:val="22"/>
              </w:rPr>
              <w:t>8</w:t>
            </w:r>
          </w:p>
        </w:tc>
        <w:tc>
          <w:tcPr>
            <w:tcW w:w="886" w:type="dxa"/>
            <w:tcBorders>
              <w:top w:val="nil"/>
              <w:left w:val="nil"/>
              <w:bottom w:val="single" w:sz="4" w:space="0" w:color="auto"/>
              <w:right w:val="single" w:sz="4" w:space="0" w:color="auto"/>
            </w:tcBorders>
            <w:vAlign w:val="center"/>
          </w:tcPr>
          <w:p w14:paraId="46C07CE5" w14:textId="4E0CAD47" w:rsidR="00CD1264" w:rsidRDefault="00CD1264" w:rsidP="00CD1264">
            <w:pPr>
              <w:jc w:val="right"/>
              <w:rPr>
                <w:rFonts w:ascii="Arial" w:hAnsi="Arial" w:cs="Arial"/>
                <w:sz w:val="20"/>
                <w:szCs w:val="20"/>
              </w:rPr>
            </w:pPr>
            <w:r>
              <w:rPr>
                <w:rFonts w:ascii="Calibri" w:hAnsi="Calibri" w:cs="Calibri"/>
                <w:color w:val="000000"/>
                <w:sz w:val="22"/>
                <w:szCs w:val="22"/>
              </w:rPr>
              <w:t>15</w:t>
            </w:r>
          </w:p>
        </w:tc>
        <w:tc>
          <w:tcPr>
            <w:tcW w:w="993" w:type="dxa"/>
            <w:tcBorders>
              <w:top w:val="nil"/>
              <w:left w:val="nil"/>
              <w:bottom w:val="single" w:sz="4" w:space="0" w:color="auto"/>
              <w:right w:val="single" w:sz="4" w:space="0" w:color="auto"/>
            </w:tcBorders>
            <w:vAlign w:val="center"/>
          </w:tcPr>
          <w:p w14:paraId="321E058A" w14:textId="57605E6C" w:rsidR="00CD1264" w:rsidRDefault="00CD1264" w:rsidP="00CD1264">
            <w:pPr>
              <w:jc w:val="right"/>
              <w:rPr>
                <w:rFonts w:ascii="Arial" w:hAnsi="Arial" w:cs="Arial"/>
                <w:sz w:val="20"/>
                <w:szCs w:val="20"/>
              </w:rPr>
            </w:pPr>
            <w:r>
              <w:rPr>
                <w:rFonts w:ascii="Calibri" w:hAnsi="Calibri" w:cs="Calibri"/>
                <w:color w:val="000000"/>
                <w:sz w:val="22"/>
                <w:szCs w:val="22"/>
              </w:rPr>
              <w:t>7</w:t>
            </w:r>
          </w:p>
        </w:tc>
        <w:tc>
          <w:tcPr>
            <w:tcW w:w="751" w:type="dxa"/>
            <w:tcBorders>
              <w:top w:val="nil"/>
              <w:left w:val="nil"/>
              <w:bottom w:val="single" w:sz="4" w:space="0" w:color="auto"/>
              <w:right w:val="single" w:sz="4" w:space="0" w:color="auto"/>
            </w:tcBorders>
            <w:vAlign w:val="center"/>
          </w:tcPr>
          <w:p w14:paraId="7C1F8308" w14:textId="27134913" w:rsidR="00CD1264" w:rsidRDefault="00CD1264" w:rsidP="00CD1264">
            <w:pPr>
              <w:jc w:val="right"/>
              <w:rPr>
                <w:rFonts w:ascii="Arial" w:hAnsi="Arial" w:cs="Arial"/>
                <w:sz w:val="20"/>
                <w:szCs w:val="20"/>
              </w:rPr>
            </w:pPr>
            <w:r>
              <w:rPr>
                <w:rFonts w:ascii="Calibri" w:hAnsi="Calibri" w:cs="Calibri"/>
                <w:color w:val="000000"/>
                <w:sz w:val="22"/>
                <w:szCs w:val="22"/>
              </w:rPr>
              <w:t>8</w:t>
            </w:r>
          </w:p>
        </w:tc>
        <w:tc>
          <w:tcPr>
            <w:tcW w:w="1068" w:type="dxa"/>
            <w:tcBorders>
              <w:top w:val="nil"/>
              <w:left w:val="nil"/>
              <w:bottom w:val="single" w:sz="4" w:space="0" w:color="auto"/>
              <w:right w:val="single" w:sz="4" w:space="0" w:color="auto"/>
            </w:tcBorders>
            <w:vAlign w:val="center"/>
          </w:tcPr>
          <w:p w14:paraId="6C858B98" w14:textId="29E730B3" w:rsidR="00CD1264" w:rsidRDefault="00CD1264" w:rsidP="00CD1264">
            <w:pPr>
              <w:jc w:val="right"/>
              <w:rPr>
                <w:rFonts w:ascii="Arial" w:hAnsi="Arial" w:cs="Arial"/>
                <w:sz w:val="20"/>
                <w:szCs w:val="20"/>
              </w:rPr>
            </w:pPr>
            <w:r>
              <w:rPr>
                <w:rFonts w:ascii="Calibri" w:hAnsi="Calibri" w:cs="Calibri"/>
                <w:color w:val="000000"/>
                <w:sz w:val="22"/>
                <w:szCs w:val="22"/>
              </w:rPr>
              <w:t>5</w:t>
            </w:r>
          </w:p>
        </w:tc>
        <w:tc>
          <w:tcPr>
            <w:tcW w:w="592" w:type="dxa"/>
            <w:tcBorders>
              <w:top w:val="nil"/>
              <w:left w:val="nil"/>
              <w:bottom w:val="single" w:sz="4" w:space="0" w:color="auto"/>
              <w:right w:val="single" w:sz="4" w:space="0" w:color="auto"/>
            </w:tcBorders>
            <w:vAlign w:val="center"/>
          </w:tcPr>
          <w:p w14:paraId="57F72124" w14:textId="254411DB" w:rsidR="00CD1264" w:rsidRDefault="00CD1264" w:rsidP="00CD1264">
            <w:pPr>
              <w:jc w:val="right"/>
              <w:rPr>
                <w:rFonts w:ascii="Arial" w:hAnsi="Arial" w:cs="Arial"/>
                <w:sz w:val="20"/>
                <w:szCs w:val="20"/>
              </w:rPr>
            </w:pPr>
            <w:r>
              <w:rPr>
                <w:rFonts w:ascii="Calibri" w:hAnsi="Calibri" w:cs="Calibri"/>
                <w:color w:val="000000"/>
                <w:sz w:val="22"/>
                <w:szCs w:val="22"/>
              </w:rPr>
              <w:t>69</w:t>
            </w:r>
          </w:p>
        </w:tc>
        <w:tc>
          <w:tcPr>
            <w:tcW w:w="743" w:type="dxa"/>
            <w:tcBorders>
              <w:top w:val="nil"/>
              <w:left w:val="nil"/>
              <w:bottom w:val="single" w:sz="4" w:space="0" w:color="auto"/>
              <w:right w:val="single" w:sz="4" w:space="0" w:color="auto"/>
            </w:tcBorders>
            <w:vAlign w:val="center"/>
          </w:tcPr>
          <w:p w14:paraId="4A6555C4" w14:textId="31A9C6A1" w:rsidR="00CD1264" w:rsidRDefault="00CD1264" w:rsidP="00CD1264">
            <w:pPr>
              <w:jc w:val="right"/>
              <w:rPr>
                <w:rFonts w:ascii="Arial" w:hAnsi="Arial" w:cs="Arial"/>
                <w:sz w:val="20"/>
                <w:szCs w:val="20"/>
              </w:rPr>
            </w:pPr>
            <w:r>
              <w:rPr>
                <w:rFonts w:ascii="Calibri" w:hAnsi="Calibri" w:cs="Calibri"/>
                <w:color w:val="000000"/>
                <w:sz w:val="22"/>
                <w:szCs w:val="22"/>
              </w:rPr>
              <w:t>83.1</w:t>
            </w:r>
          </w:p>
        </w:tc>
      </w:tr>
      <w:tr w:rsidR="00CD1264" w14:paraId="170674BC" w14:textId="2C982369" w:rsidTr="00CD1264">
        <w:trPr>
          <w:trHeight w:val="255"/>
          <w:jc w:val="center"/>
        </w:trPr>
        <w:tc>
          <w:tcPr>
            <w:tcW w:w="411" w:type="dxa"/>
            <w:tcBorders>
              <w:top w:val="nil"/>
              <w:left w:val="single" w:sz="4" w:space="0" w:color="auto"/>
              <w:bottom w:val="single" w:sz="4" w:space="0" w:color="auto"/>
              <w:right w:val="single" w:sz="4" w:space="0" w:color="auto"/>
            </w:tcBorders>
            <w:shd w:val="clear" w:color="auto" w:fill="auto"/>
            <w:noWrap/>
            <w:vAlign w:val="center"/>
          </w:tcPr>
          <w:p w14:paraId="2320277F" w14:textId="77777777" w:rsidR="00CD1264" w:rsidRDefault="00CD1264" w:rsidP="00CD1264">
            <w:pPr>
              <w:jc w:val="right"/>
              <w:rPr>
                <w:rFonts w:ascii="Calibri" w:hAnsi="Calibri"/>
                <w:color w:val="000000"/>
                <w:sz w:val="21"/>
                <w:szCs w:val="21"/>
              </w:rPr>
            </w:pPr>
            <w:r>
              <w:rPr>
                <w:rFonts w:ascii="Calibri" w:hAnsi="Calibri"/>
                <w:color w:val="000000"/>
                <w:sz w:val="21"/>
                <w:szCs w:val="21"/>
              </w:rPr>
              <w:t>15</w:t>
            </w:r>
          </w:p>
        </w:tc>
        <w:tc>
          <w:tcPr>
            <w:tcW w:w="648" w:type="dxa"/>
            <w:tcBorders>
              <w:top w:val="nil"/>
              <w:left w:val="nil"/>
              <w:bottom w:val="single" w:sz="4" w:space="0" w:color="auto"/>
              <w:right w:val="single" w:sz="4" w:space="0" w:color="auto"/>
            </w:tcBorders>
            <w:shd w:val="clear" w:color="auto" w:fill="auto"/>
            <w:noWrap/>
            <w:vAlign w:val="center"/>
          </w:tcPr>
          <w:p w14:paraId="2397F108" w14:textId="15372E22" w:rsidR="00CD1264" w:rsidRDefault="00CD1264" w:rsidP="00CD1264">
            <w:pPr>
              <w:jc w:val="right"/>
              <w:rPr>
                <w:rFonts w:ascii="Arial" w:hAnsi="Arial" w:cs="Arial"/>
                <w:sz w:val="20"/>
                <w:szCs w:val="20"/>
              </w:rPr>
            </w:pPr>
            <w:r>
              <w:rPr>
                <w:rFonts w:ascii="Calibri" w:hAnsi="Calibri" w:cs="Calibri"/>
                <w:color w:val="000000"/>
                <w:sz w:val="22"/>
                <w:szCs w:val="22"/>
              </w:rPr>
              <w:t>5</w:t>
            </w:r>
          </w:p>
        </w:tc>
        <w:tc>
          <w:tcPr>
            <w:tcW w:w="1066" w:type="dxa"/>
            <w:tcBorders>
              <w:top w:val="nil"/>
              <w:left w:val="nil"/>
              <w:bottom w:val="single" w:sz="4" w:space="0" w:color="auto"/>
              <w:right w:val="single" w:sz="4" w:space="0" w:color="auto"/>
            </w:tcBorders>
            <w:vAlign w:val="center"/>
          </w:tcPr>
          <w:p w14:paraId="718E3DD5" w14:textId="00F186C7" w:rsidR="00CD1264" w:rsidRDefault="00CD1264" w:rsidP="00CD1264">
            <w:pPr>
              <w:jc w:val="right"/>
              <w:rPr>
                <w:rFonts w:ascii="Arial" w:hAnsi="Arial" w:cs="Arial"/>
                <w:sz w:val="20"/>
                <w:szCs w:val="20"/>
              </w:rPr>
            </w:pPr>
            <w:r>
              <w:rPr>
                <w:rFonts w:ascii="Calibri" w:hAnsi="Calibri" w:cs="Calibri"/>
                <w:color w:val="000000"/>
                <w:sz w:val="22"/>
                <w:szCs w:val="22"/>
              </w:rPr>
              <w:t>5</w:t>
            </w:r>
          </w:p>
        </w:tc>
        <w:tc>
          <w:tcPr>
            <w:tcW w:w="548" w:type="dxa"/>
            <w:tcBorders>
              <w:top w:val="nil"/>
              <w:left w:val="nil"/>
              <w:bottom w:val="single" w:sz="4" w:space="0" w:color="auto"/>
              <w:right w:val="single" w:sz="4" w:space="0" w:color="auto"/>
            </w:tcBorders>
            <w:vAlign w:val="center"/>
          </w:tcPr>
          <w:p w14:paraId="7203217A" w14:textId="4CCC2B27" w:rsidR="00CD1264" w:rsidRDefault="00CD1264" w:rsidP="00CD1264">
            <w:pPr>
              <w:jc w:val="right"/>
              <w:rPr>
                <w:rFonts w:ascii="Arial" w:hAnsi="Arial" w:cs="Arial"/>
                <w:sz w:val="20"/>
                <w:szCs w:val="20"/>
              </w:rPr>
            </w:pPr>
            <w:r>
              <w:rPr>
                <w:rFonts w:ascii="Calibri" w:hAnsi="Calibri" w:cs="Calibri"/>
                <w:color w:val="000000"/>
                <w:sz w:val="22"/>
                <w:szCs w:val="22"/>
              </w:rPr>
              <w:t>5</w:t>
            </w:r>
          </w:p>
        </w:tc>
        <w:tc>
          <w:tcPr>
            <w:tcW w:w="548" w:type="dxa"/>
            <w:tcBorders>
              <w:top w:val="nil"/>
              <w:left w:val="nil"/>
              <w:bottom w:val="single" w:sz="4" w:space="0" w:color="auto"/>
              <w:right w:val="single" w:sz="4" w:space="0" w:color="auto"/>
            </w:tcBorders>
            <w:vAlign w:val="center"/>
          </w:tcPr>
          <w:p w14:paraId="45E5DBF4" w14:textId="4FA04D1C" w:rsidR="00CD1264" w:rsidRDefault="00CD1264" w:rsidP="00CD1264">
            <w:pPr>
              <w:jc w:val="right"/>
              <w:rPr>
                <w:rFonts w:ascii="Arial" w:hAnsi="Arial" w:cs="Arial"/>
                <w:sz w:val="20"/>
                <w:szCs w:val="20"/>
              </w:rPr>
            </w:pPr>
            <w:r>
              <w:rPr>
                <w:rFonts w:ascii="Calibri" w:hAnsi="Calibri" w:cs="Calibri"/>
                <w:color w:val="000000"/>
                <w:sz w:val="22"/>
                <w:szCs w:val="22"/>
              </w:rPr>
              <w:t>5</w:t>
            </w:r>
          </w:p>
        </w:tc>
        <w:tc>
          <w:tcPr>
            <w:tcW w:w="548" w:type="dxa"/>
            <w:tcBorders>
              <w:top w:val="nil"/>
              <w:left w:val="nil"/>
              <w:bottom w:val="single" w:sz="4" w:space="0" w:color="auto"/>
              <w:right w:val="single" w:sz="4" w:space="0" w:color="auto"/>
            </w:tcBorders>
            <w:vAlign w:val="center"/>
          </w:tcPr>
          <w:p w14:paraId="7CC84929" w14:textId="53BB1D96" w:rsidR="00CD1264" w:rsidRDefault="00CD1264" w:rsidP="00CD1264">
            <w:pPr>
              <w:jc w:val="right"/>
              <w:rPr>
                <w:rFonts w:ascii="Arial" w:hAnsi="Arial" w:cs="Arial"/>
                <w:sz w:val="20"/>
                <w:szCs w:val="20"/>
              </w:rPr>
            </w:pPr>
            <w:r>
              <w:rPr>
                <w:rFonts w:ascii="Calibri" w:hAnsi="Calibri" w:cs="Calibri"/>
                <w:color w:val="000000"/>
                <w:sz w:val="22"/>
                <w:szCs w:val="22"/>
              </w:rPr>
              <w:t>2</w:t>
            </w:r>
          </w:p>
        </w:tc>
        <w:tc>
          <w:tcPr>
            <w:tcW w:w="548" w:type="dxa"/>
            <w:tcBorders>
              <w:top w:val="nil"/>
              <w:left w:val="nil"/>
              <w:bottom w:val="single" w:sz="4" w:space="0" w:color="auto"/>
              <w:right w:val="single" w:sz="4" w:space="0" w:color="auto"/>
            </w:tcBorders>
            <w:vAlign w:val="center"/>
          </w:tcPr>
          <w:p w14:paraId="64574293" w14:textId="4C6AEB58" w:rsidR="00CD1264" w:rsidRDefault="00CD1264" w:rsidP="00CD1264">
            <w:pPr>
              <w:jc w:val="right"/>
              <w:rPr>
                <w:rFonts w:ascii="Arial" w:hAnsi="Arial" w:cs="Arial"/>
                <w:sz w:val="20"/>
                <w:szCs w:val="20"/>
              </w:rPr>
            </w:pPr>
            <w:r>
              <w:rPr>
                <w:rFonts w:ascii="Calibri" w:hAnsi="Calibri" w:cs="Calibri"/>
                <w:color w:val="000000"/>
                <w:sz w:val="22"/>
                <w:szCs w:val="22"/>
              </w:rPr>
              <w:t>8</w:t>
            </w:r>
          </w:p>
        </w:tc>
        <w:tc>
          <w:tcPr>
            <w:tcW w:w="886" w:type="dxa"/>
            <w:tcBorders>
              <w:top w:val="nil"/>
              <w:left w:val="nil"/>
              <w:bottom w:val="single" w:sz="4" w:space="0" w:color="auto"/>
              <w:right w:val="single" w:sz="4" w:space="0" w:color="auto"/>
            </w:tcBorders>
            <w:vAlign w:val="center"/>
          </w:tcPr>
          <w:p w14:paraId="2648F636" w14:textId="3CD35F5E" w:rsidR="00CD1264" w:rsidRDefault="00CD1264" w:rsidP="00CD1264">
            <w:pPr>
              <w:jc w:val="right"/>
              <w:rPr>
                <w:rFonts w:ascii="Arial" w:hAnsi="Arial" w:cs="Arial"/>
                <w:sz w:val="20"/>
                <w:szCs w:val="20"/>
              </w:rPr>
            </w:pPr>
            <w:r>
              <w:rPr>
                <w:rFonts w:ascii="Calibri" w:hAnsi="Calibri" w:cs="Calibri"/>
                <w:color w:val="000000"/>
                <w:sz w:val="22"/>
                <w:szCs w:val="22"/>
              </w:rPr>
              <w:t>4</w:t>
            </w:r>
          </w:p>
        </w:tc>
        <w:tc>
          <w:tcPr>
            <w:tcW w:w="993" w:type="dxa"/>
            <w:tcBorders>
              <w:top w:val="nil"/>
              <w:left w:val="nil"/>
              <w:bottom w:val="single" w:sz="4" w:space="0" w:color="auto"/>
              <w:right w:val="single" w:sz="4" w:space="0" w:color="auto"/>
            </w:tcBorders>
            <w:vAlign w:val="center"/>
          </w:tcPr>
          <w:p w14:paraId="2DC7247A" w14:textId="47183621" w:rsidR="00CD1264" w:rsidRDefault="00CD1264" w:rsidP="00CD1264">
            <w:pPr>
              <w:jc w:val="right"/>
              <w:rPr>
                <w:rFonts w:ascii="Arial" w:hAnsi="Arial" w:cs="Arial"/>
                <w:sz w:val="20"/>
                <w:szCs w:val="20"/>
              </w:rPr>
            </w:pPr>
            <w:r>
              <w:rPr>
                <w:rFonts w:ascii="Calibri" w:hAnsi="Calibri" w:cs="Calibri"/>
                <w:color w:val="000000"/>
                <w:sz w:val="22"/>
                <w:szCs w:val="22"/>
              </w:rPr>
              <w:t>10</w:t>
            </w:r>
          </w:p>
        </w:tc>
        <w:tc>
          <w:tcPr>
            <w:tcW w:w="751" w:type="dxa"/>
            <w:tcBorders>
              <w:top w:val="nil"/>
              <w:left w:val="nil"/>
              <w:bottom w:val="single" w:sz="4" w:space="0" w:color="auto"/>
              <w:right w:val="single" w:sz="4" w:space="0" w:color="auto"/>
            </w:tcBorders>
            <w:vAlign w:val="center"/>
          </w:tcPr>
          <w:p w14:paraId="7F772EF8" w14:textId="22FB8C2E" w:rsidR="00CD1264" w:rsidRDefault="00CD1264" w:rsidP="00CD1264">
            <w:pPr>
              <w:jc w:val="right"/>
              <w:rPr>
                <w:rFonts w:ascii="Arial" w:hAnsi="Arial" w:cs="Arial"/>
                <w:sz w:val="20"/>
                <w:szCs w:val="20"/>
              </w:rPr>
            </w:pPr>
            <w:r>
              <w:rPr>
                <w:rFonts w:ascii="Calibri" w:hAnsi="Calibri" w:cs="Calibri"/>
                <w:color w:val="000000"/>
                <w:sz w:val="22"/>
                <w:szCs w:val="22"/>
              </w:rPr>
              <w:t>10</w:t>
            </w:r>
          </w:p>
        </w:tc>
        <w:tc>
          <w:tcPr>
            <w:tcW w:w="1068" w:type="dxa"/>
            <w:tcBorders>
              <w:top w:val="nil"/>
              <w:left w:val="nil"/>
              <w:bottom w:val="single" w:sz="4" w:space="0" w:color="auto"/>
              <w:right w:val="single" w:sz="4" w:space="0" w:color="auto"/>
            </w:tcBorders>
            <w:vAlign w:val="center"/>
          </w:tcPr>
          <w:p w14:paraId="459E6BBF" w14:textId="273D8619" w:rsidR="00CD1264" w:rsidRDefault="00CD1264" w:rsidP="00CD1264">
            <w:pPr>
              <w:jc w:val="right"/>
              <w:rPr>
                <w:rFonts w:ascii="Arial" w:hAnsi="Arial" w:cs="Arial"/>
                <w:sz w:val="20"/>
                <w:szCs w:val="20"/>
              </w:rPr>
            </w:pPr>
            <w:r>
              <w:rPr>
                <w:rFonts w:ascii="Calibri" w:hAnsi="Calibri" w:cs="Calibri"/>
                <w:color w:val="000000"/>
                <w:sz w:val="22"/>
                <w:szCs w:val="22"/>
              </w:rPr>
              <w:t>10</w:t>
            </w:r>
          </w:p>
        </w:tc>
        <w:tc>
          <w:tcPr>
            <w:tcW w:w="592" w:type="dxa"/>
            <w:tcBorders>
              <w:top w:val="nil"/>
              <w:left w:val="nil"/>
              <w:bottom w:val="single" w:sz="4" w:space="0" w:color="auto"/>
              <w:right w:val="single" w:sz="4" w:space="0" w:color="auto"/>
            </w:tcBorders>
            <w:vAlign w:val="center"/>
          </w:tcPr>
          <w:p w14:paraId="4AD7879E" w14:textId="7E4E2832" w:rsidR="00CD1264" w:rsidRDefault="00CD1264" w:rsidP="00CD1264">
            <w:pPr>
              <w:jc w:val="right"/>
              <w:rPr>
                <w:rFonts w:ascii="Arial" w:hAnsi="Arial" w:cs="Arial"/>
                <w:sz w:val="20"/>
                <w:szCs w:val="20"/>
              </w:rPr>
            </w:pPr>
            <w:r>
              <w:rPr>
                <w:rFonts w:ascii="Calibri" w:hAnsi="Calibri" w:cs="Calibri"/>
                <w:color w:val="000000"/>
                <w:sz w:val="22"/>
                <w:szCs w:val="22"/>
              </w:rPr>
              <w:t>64</w:t>
            </w:r>
          </w:p>
        </w:tc>
        <w:tc>
          <w:tcPr>
            <w:tcW w:w="743" w:type="dxa"/>
            <w:tcBorders>
              <w:top w:val="nil"/>
              <w:left w:val="nil"/>
              <w:bottom w:val="single" w:sz="4" w:space="0" w:color="auto"/>
              <w:right w:val="single" w:sz="4" w:space="0" w:color="auto"/>
            </w:tcBorders>
            <w:vAlign w:val="center"/>
          </w:tcPr>
          <w:p w14:paraId="63933980" w14:textId="1769126F" w:rsidR="00CD1264" w:rsidRDefault="00CD1264" w:rsidP="00CD1264">
            <w:pPr>
              <w:jc w:val="right"/>
              <w:rPr>
                <w:rFonts w:ascii="Arial" w:hAnsi="Arial" w:cs="Arial"/>
                <w:sz w:val="20"/>
                <w:szCs w:val="20"/>
              </w:rPr>
            </w:pPr>
            <w:r>
              <w:rPr>
                <w:rFonts w:ascii="Calibri" w:hAnsi="Calibri" w:cs="Calibri"/>
                <w:color w:val="000000"/>
                <w:sz w:val="22"/>
                <w:szCs w:val="22"/>
              </w:rPr>
              <w:t>80</w:t>
            </w:r>
          </w:p>
        </w:tc>
      </w:tr>
      <w:tr w:rsidR="00CD1264" w14:paraId="4095B03D" w14:textId="2211D2D8" w:rsidTr="00CD1264">
        <w:trPr>
          <w:trHeight w:val="255"/>
          <w:jc w:val="center"/>
        </w:trPr>
        <w:tc>
          <w:tcPr>
            <w:tcW w:w="411" w:type="dxa"/>
            <w:tcBorders>
              <w:top w:val="nil"/>
              <w:left w:val="single" w:sz="4" w:space="0" w:color="auto"/>
              <w:bottom w:val="single" w:sz="4" w:space="0" w:color="auto"/>
              <w:right w:val="single" w:sz="4" w:space="0" w:color="auto"/>
            </w:tcBorders>
            <w:shd w:val="clear" w:color="auto" w:fill="auto"/>
            <w:noWrap/>
            <w:vAlign w:val="center"/>
          </w:tcPr>
          <w:p w14:paraId="6DB905F1" w14:textId="77777777" w:rsidR="00CD1264" w:rsidRDefault="00CD1264" w:rsidP="00CD1264">
            <w:pPr>
              <w:jc w:val="right"/>
              <w:rPr>
                <w:rFonts w:ascii="Calibri" w:hAnsi="Calibri"/>
                <w:color w:val="000000"/>
                <w:sz w:val="21"/>
                <w:szCs w:val="21"/>
              </w:rPr>
            </w:pPr>
            <w:r>
              <w:rPr>
                <w:rFonts w:ascii="Calibri" w:hAnsi="Calibri"/>
                <w:color w:val="000000"/>
                <w:sz w:val="21"/>
                <w:szCs w:val="21"/>
              </w:rPr>
              <w:t>16</w:t>
            </w:r>
          </w:p>
        </w:tc>
        <w:tc>
          <w:tcPr>
            <w:tcW w:w="648" w:type="dxa"/>
            <w:tcBorders>
              <w:top w:val="nil"/>
              <w:left w:val="nil"/>
              <w:bottom w:val="single" w:sz="4" w:space="0" w:color="auto"/>
              <w:right w:val="single" w:sz="4" w:space="0" w:color="auto"/>
            </w:tcBorders>
            <w:shd w:val="clear" w:color="auto" w:fill="auto"/>
            <w:noWrap/>
            <w:vAlign w:val="center"/>
          </w:tcPr>
          <w:p w14:paraId="6E25F0D9" w14:textId="31688B14" w:rsidR="00CD1264" w:rsidRDefault="00CD1264" w:rsidP="00CD1264">
            <w:pPr>
              <w:jc w:val="right"/>
              <w:rPr>
                <w:rFonts w:ascii="Arial" w:hAnsi="Arial" w:cs="Arial"/>
                <w:sz w:val="20"/>
                <w:szCs w:val="20"/>
              </w:rPr>
            </w:pPr>
            <w:r>
              <w:rPr>
                <w:rFonts w:ascii="Calibri" w:hAnsi="Calibri" w:cs="Calibri"/>
                <w:color w:val="000000"/>
                <w:sz w:val="22"/>
                <w:szCs w:val="22"/>
              </w:rPr>
              <w:t>0</w:t>
            </w:r>
          </w:p>
        </w:tc>
        <w:tc>
          <w:tcPr>
            <w:tcW w:w="1066" w:type="dxa"/>
            <w:tcBorders>
              <w:top w:val="nil"/>
              <w:left w:val="nil"/>
              <w:bottom w:val="single" w:sz="4" w:space="0" w:color="auto"/>
              <w:right w:val="single" w:sz="4" w:space="0" w:color="auto"/>
            </w:tcBorders>
            <w:vAlign w:val="center"/>
          </w:tcPr>
          <w:p w14:paraId="50FCAD42" w14:textId="12AC3C16" w:rsidR="00CD1264" w:rsidRDefault="00CD1264" w:rsidP="00CD1264">
            <w:pPr>
              <w:jc w:val="right"/>
              <w:rPr>
                <w:rFonts w:ascii="Arial" w:hAnsi="Arial" w:cs="Arial"/>
                <w:sz w:val="20"/>
                <w:szCs w:val="20"/>
              </w:rPr>
            </w:pPr>
            <w:r>
              <w:rPr>
                <w:rFonts w:ascii="Calibri" w:hAnsi="Calibri" w:cs="Calibri"/>
                <w:color w:val="000000"/>
                <w:sz w:val="22"/>
                <w:szCs w:val="22"/>
              </w:rPr>
              <w:t>5</w:t>
            </w:r>
          </w:p>
        </w:tc>
        <w:tc>
          <w:tcPr>
            <w:tcW w:w="548" w:type="dxa"/>
            <w:tcBorders>
              <w:top w:val="nil"/>
              <w:left w:val="nil"/>
              <w:bottom w:val="single" w:sz="4" w:space="0" w:color="auto"/>
              <w:right w:val="single" w:sz="4" w:space="0" w:color="auto"/>
            </w:tcBorders>
            <w:vAlign w:val="center"/>
          </w:tcPr>
          <w:p w14:paraId="08A78968" w14:textId="7489C5D8" w:rsidR="00CD1264" w:rsidRDefault="00CD1264" w:rsidP="00CD1264">
            <w:pPr>
              <w:jc w:val="right"/>
              <w:rPr>
                <w:rFonts w:ascii="Arial" w:hAnsi="Arial" w:cs="Arial"/>
                <w:sz w:val="20"/>
                <w:szCs w:val="20"/>
              </w:rPr>
            </w:pPr>
            <w:r>
              <w:rPr>
                <w:rFonts w:ascii="Calibri" w:hAnsi="Calibri" w:cs="Calibri"/>
                <w:color w:val="000000"/>
                <w:sz w:val="22"/>
                <w:szCs w:val="22"/>
              </w:rPr>
              <w:t>5</w:t>
            </w:r>
          </w:p>
        </w:tc>
        <w:tc>
          <w:tcPr>
            <w:tcW w:w="548" w:type="dxa"/>
            <w:tcBorders>
              <w:top w:val="nil"/>
              <w:left w:val="nil"/>
              <w:bottom w:val="single" w:sz="4" w:space="0" w:color="auto"/>
              <w:right w:val="single" w:sz="4" w:space="0" w:color="auto"/>
            </w:tcBorders>
            <w:vAlign w:val="center"/>
          </w:tcPr>
          <w:p w14:paraId="4916AAF4" w14:textId="6477F5F7" w:rsidR="00CD1264" w:rsidRDefault="00CD1264" w:rsidP="00CD1264">
            <w:pPr>
              <w:jc w:val="right"/>
              <w:rPr>
                <w:rFonts w:ascii="Arial" w:hAnsi="Arial" w:cs="Arial"/>
                <w:sz w:val="20"/>
                <w:szCs w:val="20"/>
              </w:rPr>
            </w:pPr>
            <w:r>
              <w:rPr>
                <w:rFonts w:ascii="Calibri" w:hAnsi="Calibri" w:cs="Calibri"/>
                <w:color w:val="000000"/>
                <w:sz w:val="22"/>
                <w:szCs w:val="22"/>
              </w:rPr>
              <w:t>4</w:t>
            </w:r>
          </w:p>
        </w:tc>
        <w:tc>
          <w:tcPr>
            <w:tcW w:w="548" w:type="dxa"/>
            <w:tcBorders>
              <w:top w:val="nil"/>
              <w:left w:val="nil"/>
              <w:bottom w:val="single" w:sz="4" w:space="0" w:color="auto"/>
              <w:right w:val="single" w:sz="4" w:space="0" w:color="auto"/>
            </w:tcBorders>
            <w:vAlign w:val="center"/>
          </w:tcPr>
          <w:p w14:paraId="14A9A9DA" w14:textId="6923E05E" w:rsidR="00CD1264" w:rsidRDefault="00CD1264" w:rsidP="00CD1264">
            <w:pPr>
              <w:jc w:val="right"/>
              <w:rPr>
                <w:rFonts w:ascii="Arial" w:hAnsi="Arial" w:cs="Arial"/>
                <w:sz w:val="20"/>
                <w:szCs w:val="20"/>
              </w:rPr>
            </w:pPr>
            <w:r>
              <w:rPr>
                <w:rFonts w:ascii="Calibri" w:hAnsi="Calibri" w:cs="Calibri"/>
                <w:color w:val="000000"/>
                <w:sz w:val="22"/>
                <w:szCs w:val="22"/>
              </w:rPr>
              <w:t>2</w:t>
            </w:r>
          </w:p>
        </w:tc>
        <w:tc>
          <w:tcPr>
            <w:tcW w:w="548" w:type="dxa"/>
            <w:tcBorders>
              <w:top w:val="nil"/>
              <w:left w:val="nil"/>
              <w:bottom w:val="single" w:sz="4" w:space="0" w:color="auto"/>
              <w:right w:val="single" w:sz="4" w:space="0" w:color="auto"/>
            </w:tcBorders>
            <w:vAlign w:val="center"/>
          </w:tcPr>
          <w:p w14:paraId="18EE4DF8" w14:textId="2063559C" w:rsidR="00CD1264" w:rsidRDefault="00CD1264" w:rsidP="00CD1264">
            <w:pPr>
              <w:jc w:val="right"/>
              <w:rPr>
                <w:rFonts w:ascii="Arial" w:hAnsi="Arial" w:cs="Arial"/>
                <w:sz w:val="20"/>
                <w:szCs w:val="20"/>
              </w:rPr>
            </w:pPr>
            <w:r>
              <w:rPr>
                <w:rFonts w:ascii="Calibri" w:hAnsi="Calibri" w:cs="Calibri"/>
                <w:color w:val="000000"/>
                <w:sz w:val="22"/>
                <w:szCs w:val="22"/>
              </w:rPr>
              <w:t>8</w:t>
            </w:r>
          </w:p>
        </w:tc>
        <w:tc>
          <w:tcPr>
            <w:tcW w:w="886" w:type="dxa"/>
            <w:tcBorders>
              <w:top w:val="nil"/>
              <w:left w:val="nil"/>
              <w:bottom w:val="single" w:sz="4" w:space="0" w:color="auto"/>
              <w:right w:val="single" w:sz="4" w:space="0" w:color="auto"/>
            </w:tcBorders>
            <w:vAlign w:val="center"/>
          </w:tcPr>
          <w:p w14:paraId="032DBB47" w14:textId="1DD804E3" w:rsidR="00CD1264" w:rsidRDefault="00CD1264" w:rsidP="00CD1264">
            <w:pPr>
              <w:jc w:val="right"/>
              <w:rPr>
                <w:rFonts w:ascii="Arial" w:hAnsi="Arial" w:cs="Arial"/>
                <w:sz w:val="20"/>
                <w:szCs w:val="20"/>
              </w:rPr>
            </w:pPr>
            <w:r>
              <w:rPr>
                <w:rFonts w:ascii="Calibri" w:hAnsi="Calibri" w:cs="Calibri"/>
                <w:color w:val="000000"/>
                <w:sz w:val="22"/>
                <w:szCs w:val="22"/>
              </w:rPr>
              <w:t>0</w:t>
            </w:r>
          </w:p>
        </w:tc>
        <w:tc>
          <w:tcPr>
            <w:tcW w:w="993" w:type="dxa"/>
            <w:tcBorders>
              <w:top w:val="nil"/>
              <w:left w:val="nil"/>
              <w:bottom w:val="single" w:sz="4" w:space="0" w:color="auto"/>
              <w:right w:val="single" w:sz="4" w:space="0" w:color="auto"/>
            </w:tcBorders>
            <w:vAlign w:val="center"/>
          </w:tcPr>
          <w:p w14:paraId="64F6703D" w14:textId="505E5EB8" w:rsidR="00CD1264" w:rsidRDefault="00CD1264" w:rsidP="00CD1264">
            <w:pPr>
              <w:jc w:val="right"/>
              <w:rPr>
                <w:rFonts w:ascii="Arial" w:hAnsi="Arial" w:cs="Arial"/>
                <w:sz w:val="20"/>
                <w:szCs w:val="20"/>
              </w:rPr>
            </w:pPr>
            <w:r>
              <w:rPr>
                <w:rFonts w:ascii="Calibri" w:hAnsi="Calibri" w:cs="Calibri"/>
                <w:color w:val="000000"/>
                <w:sz w:val="22"/>
                <w:szCs w:val="22"/>
              </w:rPr>
              <w:t>5</w:t>
            </w:r>
          </w:p>
        </w:tc>
        <w:tc>
          <w:tcPr>
            <w:tcW w:w="751" w:type="dxa"/>
            <w:tcBorders>
              <w:top w:val="nil"/>
              <w:left w:val="nil"/>
              <w:bottom w:val="single" w:sz="4" w:space="0" w:color="auto"/>
              <w:right w:val="single" w:sz="4" w:space="0" w:color="auto"/>
            </w:tcBorders>
            <w:vAlign w:val="center"/>
          </w:tcPr>
          <w:p w14:paraId="504D89D8" w14:textId="4F7DF2C0" w:rsidR="00CD1264" w:rsidRDefault="00CD1264" w:rsidP="00CD1264">
            <w:pPr>
              <w:jc w:val="right"/>
              <w:rPr>
                <w:rFonts w:ascii="Arial" w:hAnsi="Arial" w:cs="Arial"/>
                <w:sz w:val="20"/>
                <w:szCs w:val="20"/>
              </w:rPr>
            </w:pPr>
            <w:r>
              <w:rPr>
                <w:rFonts w:ascii="Calibri" w:hAnsi="Calibri" w:cs="Calibri"/>
                <w:color w:val="000000"/>
                <w:sz w:val="22"/>
                <w:szCs w:val="22"/>
              </w:rPr>
              <w:t>3</w:t>
            </w:r>
          </w:p>
        </w:tc>
        <w:tc>
          <w:tcPr>
            <w:tcW w:w="1068" w:type="dxa"/>
            <w:tcBorders>
              <w:top w:val="nil"/>
              <w:left w:val="nil"/>
              <w:bottom w:val="single" w:sz="4" w:space="0" w:color="auto"/>
              <w:right w:val="single" w:sz="4" w:space="0" w:color="auto"/>
            </w:tcBorders>
            <w:vAlign w:val="center"/>
          </w:tcPr>
          <w:p w14:paraId="142A1E7F" w14:textId="2DD67FED" w:rsidR="00CD1264" w:rsidRDefault="00CD1264" w:rsidP="00CD1264">
            <w:pPr>
              <w:jc w:val="right"/>
              <w:rPr>
                <w:rFonts w:ascii="Arial" w:hAnsi="Arial" w:cs="Arial"/>
                <w:sz w:val="20"/>
                <w:szCs w:val="20"/>
              </w:rPr>
            </w:pPr>
            <w:r>
              <w:rPr>
                <w:rFonts w:ascii="Calibri" w:hAnsi="Calibri" w:cs="Calibri"/>
                <w:color w:val="000000"/>
                <w:sz w:val="22"/>
                <w:szCs w:val="22"/>
              </w:rPr>
              <w:t>10</w:t>
            </w:r>
          </w:p>
        </w:tc>
        <w:tc>
          <w:tcPr>
            <w:tcW w:w="592" w:type="dxa"/>
            <w:tcBorders>
              <w:top w:val="nil"/>
              <w:left w:val="nil"/>
              <w:bottom w:val="single" w:sz="4" w:space="0" w:color="auto"/>
              <w:right w:val="single" w:sz="4" w:space="0" w:color="auto"/>
            </w:tcBorders>
            <w:vAlign w:val="center"/>
          </w:tcPr>
          <w:p w14:paraId="0045C8F2" w14:textId="18F67F37" w:rsidR="00CD1264" w:rsidRDefault="00CD1264" w:rsidP="00CD1264">
            <w:pPr>
              <w:jc w:val="right"/>
              <w:rPr>
                <w:rFonts w:ascii="Arial" w:hAnsi="Arial" w:cs="Arial"/>
                <w:sz w:val="20"/>
                <w:szCs w:val="20"/>
              </w:rPr>
            </w:pPr>
            <w:r>
              <w:rPr>
                <w:rFonts w:ascii="Calibri" w:hAnsi="Calibri" w:cs="Calibri"/>
                <w:color w:val="000000"/>
                <w:sz w:val="22"/>
                <w:szCs w:val="22"/>
              </w:rPr>
              <w:t>42</w:t>
            </w:r>
          </w:p>
        </w:tc>
        <w:tc>
          <w:tcPr>
            <w:tcW w:w="743" w:type="dxa"/>
            <w:tcBorders>
              <w:top w:val="nil"/>
              <w:left w:val="nil"/>
              <w:bottom w:val="single" w:sz="4" w:space="0" w:color="auto"/>
              <w:right w:val="single" w:sz="4" w:space="0" w:color="auto"/>
            </w:tcBorders>
            <w:vAlign w:val="center"/>
          </w:tcPr>
          <w:p w14:paraId="20D27F2A" w14:textId="4E1B7151" w:rsidR="00CD1264" w:rsidRDefault="00CD1264" w:rsidP="00CD1264">
            <w:pPr>
              <w:jc w:val="right"/>
              <w:rPr>
                <w:rFonts w:ascii="Arial" w:hAnsi="Arial" w:cs="Arial"/>
                <w:sz w:val="20"/>
                <w:szCs w:val="20"/>
              </w:rPr>
            </w:pPr>
            <w:r>
              <w:rPr>
                <w:rFonts w:ascii="Calibri" w:hAnsi="Calibri" w:cs="Calibri"/>
                <w:color w:val="000000"/>
                <w:sz w:val="22"/>
                <w:szCs w:val="22"/>
              </w:rPr>
              <w:t>64.8</w:t>
            </w:r>
          </w:p>
        </w:tc>
      </w:tr>
      <w:tr w:rsidR="00CD1264" w14:paraId="4C2629B0" w14:textId="466527CD" w:rsidTr="00CD1264">
        <w:trPr>
          <w:trHeight w:val="255"/>
          <w:jc w:val="center"/>
        </w:trPr>
        <w:tc>
          <w:tcPr>
            <w:tcW w:w="411" w:type="dxa"/>
            <w:tcBorders>
              <w:top w:val="nil"/>
              <w:left w:val="single" w:sz="4" w:space="0" w:color="auto"/>
              <w:bottom w:val="single" w:sz="4" w:space="0" w:color="auto"/>
              <w:right w:val="single" w:sz="4" w:space="0" w:color="auto"/>
            </w:tcBorders>
            <w:shd w:val="clear" w:color="auto" w:fill="auto"/>
            <w:noWrap/>
            <w:vAlign w:val="center"/>
          </w:tcPr>
          <w:p w14:paraId="4996F44B" w14:textId="77777777" w:rsidR="00CD1264" w:rsidRDefault="00CD1264" w:rsidP="00CD1264">
            <w:pPr>
              <w:jc w:val="right"/>
              <w:rPr>
                <w:rFonts w:ascii="Calibri" w:hAnsi="Calibri"/>
                <w:color w:val="000000"/>
                <w:sz w:val="21"/>
                <w:szCs w:val="21"/>
              </w:rPr>
            </w:pPr>
            <w:r>
              <w:rPr>
                <w:rFonts w:ascii="Calibri" w:hAnsi="Calibri"/>
                <w:color w:val="000000"/>
                <w:sz w:val="21"/>
                <w:szCs w:val="21"/>
              </w:rPr>
              <w:t>17</w:t>
            </w:r>
          </w:p>
        </w:tc>
        <w:tc>
          <w:tcPr>
            <w:tcW w:w="648" w:type="dxa"/>
            <w:tcBorders>
              <w:top w:val="nil"/>
              <w:left w:val="nil"/>
              <w:bottom w:val="single" w:sz="4" w:space="0" w:color="auto"/>
              <w:right w:val="single" w:sz="4" w:space="0" w:color="auto"/>
            </w:tcBorders>
            <w:shd w:val="clear" w:color="auto" w:fill="auto"/>
            <w:noWrap/>
            <w:vAlign w:val="center"/>
          </w:tcPr>
          <w:p w14:paraId="3F26BCCF" w14:textId="2D9100D8" w:rsidR="00CD1264" w:rsidRDefault="00CD1264" w:rsidP="00CD1264">
            <w:pPr>
              <w:jc w:val="right"/>
              <w:rPr>
                <w:rFonts w:ascii="Arial" w:hAnsi="Arial" w:cs="Arial"/>
                <w:sz w:val="20"/>
                <w:szCs w:val="20"/>
              </w:rPr>
            </w:pPr>
            <w:r>
              <w:rPr>
                <w:rFonts w:ascii="Calibri" w:hAnsi="Calibri" w:cs="Calibri"/>
                <w:color w:val="000000"/>
                <w:sz w:val="22"/>
                <w:szCs w:val="22"/>
              </w:rPr>
              <w:t>5</w:t>
            </w:r>
          </w:p>
        </w:tc>
        <w:tc>
          <w:tcPr>
            <w:tcW w:w="1066" w:type="dxa"/>
            <w:tcBorders>
              <w:top w:val="nil"/>
              <w:left w:val="nil"/>
              <w:bottom w:val="single" w:sz="4" w:space="0" w:color="auto"/>
              <w:right w:val="single" w:sz="4" w:space="0" w:color="auto"/>
            </w:tcBorders>
            <w:vAlign w:val="center"/>
          </w:tcPr>
          <w:p w14:paraId="05C236D0" w14:textId="2EDA3829" w:rsidR="00CD1264" w:rsidRDefault="00CD1264" w:rsidP="00CD1264">
            <w:pPr>
              <w:jc w:val="right"/>
              <w:rPr>
                <w:rFonts w:ascii="Arial" w:hAnsi="Arial" w:cs="Arial"/>
                <w:sz w:val="20"/>
                <w:szCs w:val="20"/>
              </w:rPr>
            </w:pPr>
            <w:r>
              <w:rPr>
                <w:rFonts w:ascii="Calibri" w:hAnsi="Calibri" w:cs="Calibri"/>
                <w:color w:val="000000"/>
                <w:sz w:val="22"/>
                <w:szCs w:val="22"/>
              </w:rPr>
              <w:t>3</w:t>
            </w:r>
          </w:p>
        </w:tc>
        <w:tc>
          <w:tcPr>
            <w:tcW w:w="548" w:type="dxa"/>
            <w:tcBorders>
              <w:top w:val="nil"/>
              <w:left w:val="nil"/>
              <w:bottom w:val="single" w:sz="4" w:space="0" w:color="auto"/>
              <w:right w:val="single" w:sz="4" w:space="0" w:color="auto"/>
            </w:tcBorders>
            <w:vAlign w:val="center"/>
          </w:tcPr>
          <w:p w14:paraId="575EE89E" w14:textId="04A940A2" w:rsidR="00CD1264" w:rsidRDefault="00CD1264" w:rsidP="00CD1264">
            <w:pPr>
              <w:jc w:val="right"/>
              <w:rPr>
                <w:rFonts w:ascii="Arial" w:hAnsi="Arial" w:cs="Arial"/>
                <w:sz w:val="20"/>
                <w:szCs w:val="20"/>
              </w:rPr>
            </w:pPr>
            <w:r>
              <w:rPr>
                <w:rFonts w:ascii="Calibri" w:hAnsi="Calibri" w:cs="Calibri"/>
                <w:color w:val="000000"/>
                <w:sz w:val="22"/>
                <w:szCs w:val="22"/>
              </w:rPr>
              <w:t>4</w:t>
            </w:r>
          </w:p>
        </w:tc>
        <w:tc>
          <w:tcPr>
            <w:tcW w:w="548" w:type="dxa"/>
            <w:tcBorders>
              <w:top w:val="nil"/>
              <w:left w:val="nil"/>
              <w:bottom w:val="single" w:sz="4" w:space="0" w:color="auto"/>
              <w:right w:val="single" w:sz="4" w:space="0" w:color="auto"/>
            </w:tcBorders>
            <w:vAlign w:val="center"/>
          </w:tcPr>
          <w:p w14:paraId="45B1E124" w14:textId="6C21421E" w:rsidR="00CD1264" w:rsidRDefault="00CD1264" w:rsidP="00CD1264">
            <w:pPr>
              <w:jc w:val="right"/>
              <w:rPr>
                <w:rFonts w:ascii="Arial" w:hAnsi="Arial" w:cs="Arial"/>
                <w:sz w:val="20"/>
                <w:szCs w:val="20"/>
              </w:rPr>
            </w:pPr>
            <w:r>
              <w:rPr>
                <w:rFonts w:ascii="Calibri" w:hAnsi="Calibri" w:cs="Calibri"/>
                <w:color w:val="000000"/>
                <w:sz w:val="22"/>
                <w:szCs w:val="22"/>
              </w:rPr>
              <w:t>4</w:t>
            </w:r>
          </w:p>
        </w:tc>
        <w:tc>
          <w:tcPr>
            <w:tcW w:w="548" w:type="dxa"/>
            <w:tcBorders>
              <w:top w:val="nil"/>
              <w:left w:val="nil"/>
              <w:bottom w:val="single" w:sz="4" w:space="0" w:color="auto"/>
              <w:right w:val="single" w:sz="4" w:space="0" w:color="auto"/>
            </w:tcBorders>
            <w:vAlign w:val="center"/>
          </w:tcPr>
          <w:p w14:paraId="4A3CBBE3" w14:textId="52F26CBD" w:rsidR="00CD1264" w:rsidRDefault="00CD1264" w:rsidP="00CD1264">
            <w:pPr>
              <w:jc w:val="right"/>
              <w:rPr>
                <w:rFonts w:ascii="Arial" w:hAnsi="Arial" w:cs="Arial"/>
                <w:sz w:val="20"/>
                <w:szCs w:val="20"/>
              </w:rPr>
            </w:pPr>
            <w:r>
              <w:rPr>
                <w:rFonts w:ascii="Calibri" w:hAnsi="Calibri" w:cs="Calibri"/>
                <w:color w:val="000000"/>
                <w:sz w:val="22"/>
                <w:szCs w:val="22"/>
              </w:rPr>
              <w:t>2</w:t>
            </w:r>
          </w:p>
        </w:tc>
        <w:tc>
          <w:tcPr>
            <w:tcW w:w="548" w:type="dxa"/>
            <w:tcBorders>
              <w:top w:val="nil"/>
              <w:left w:val="nil"/>
              <w:bottom w:val="single" w:sz="4" w:space="0" w:color="auto"/>
              <w:right w:val="single" w:sz="4" w:space="0" w:color="auto"/>
            </w:tcBorders>
            <w:vAlign w:val="center"/>
          </w:tcPr>
          <w:p w14:paraId="5C17D8A3" w14:textId="3942619B" w:rsidR="00CD1264" w:rsidRDefault="00CD1264" w:rsidP="00CD1264">
            <w:pPr>
              <w:jc w:val="right"/>
              <w:rPr>
                <w:rFonts w:ascii="Arial" w:hAnsi="Arial" w:cs="Arial"/>
                <w:sz w:val="20"/>
                <w:szCs w:val="20"/>
              </w:rPr>
            </w:pPr>
            <w:r>
              <w:rPr>
                <w:rFonts w:ascii="Calibri" w:hAnsi="Calibri" w:cs="Calibri"/>
                <w:color w:val="000000"/>
                <w:sz w:val="22"/>
                <w:szCs w:val="22"/>
              </w:rPr>
              <w:t>8</w:t>
            </w:r>
          </w:p>
        </w:tc>
        <w:tc>
          <w:tcPr>
            <w:tcW w:w="886" w:type="dxa"/>
            <w:tcBorders>
              <w:top w:val="nil"/>
              <w:left w:val="nil"/>
              <w:bottom w:val="single" w:sz="4" w:space="0" w:color="auto"/>
              <w:right w:val="single" w:sz="4" w:space="0" w:color="auto"/>
            </w:tcBorders>
            <w:vAlign w:val="center"/>
          </w:tcPr>
          <w:p w14:paraId="2EB50ACA" w14:textId="42A75412" w:rsidR="00CD1264" w:rsidRDefault="00CD1264" w:rsidP="00CD1264">
            <w:pPr>
              <w:jc w:val="right"/>
              <w:rPr>
                <w:rFonts w:ascii="Arial" w:hAnsi="Arial" w:cs="Arial"/>
                <w:sz w:val="20"/>
                <w:szCs w:val="20"/>
              </w:rPr>
            </w:pPr>
            <w:r>
              <w:rPr>
                <w:rFonts w:ascii="Calibri" w:hAnsi="Calibri" w:cs="Calibri"/>
                <w:color w:val="000000"/>
                <w:sz w:val="22"/>
                <w:szCs w:val="22"/>
              </w:rPr>
              <w:t>0</w:t>
            </w:r>
          </w:p>
        </w:tc>
        <w:tc>
          <w:tcPr>
            <w:tcW w:w="993" w:type="dxa"/>
            <w:tcBorders>
              <w:top w:val="nil"/>
              <w:left w:val="nil"/>
              <w:bottom w:val="single" w:sz="4" w:space="0" w:color="auto"/>
              <w:right w:val="single" w:sz="4" w:space="0" w:color="auto"/>
            </w:tcBorders>
            <w:vAlign w:val="center"/>
          </w:tcPr>
          <w:p w14:paraId="01894703" w14:textId="4298E28B" w:rsidR="00CD1264" w:rsidRDefault="00CD1264" w:rsidP="00CD1264">
            <w:pPr>
              <w:jc w:val="right"/>
              <w:rPr>
                <w:rFonts w:ascii="Arial" w:hAnsi="Arial" w:cs="Arial"/>
                <w:sz w:val="20"/>
                <w:szCs w:val="20"/>
              </w:rPr>
            </w:pPr>
            <w:r>
              <w:rPr>
                <w:rFonts w:ascii="Calibri" w:hAnsi="Calibri" w:cs="Calibri"/>
                <w:color w:val="000000"/>
                <w:sz w:val="22"/>
                <w:szCs w:val="22"/>
              </w:rPr>
              <w:t>5</w:t>
            </w:r>
          </w:p>
        </w:tc>
        <w:tc>
          <w:tcPr>
            <w:tcW w:w="751" w:type="dxa"/>
            <w:tcBorders>
              <w:top w:val="nil"/>
              <w:left w:val="nil"/>
              <w:bottom w:val="single" w:sz="4" w:space="0" w:color="auto"/>
              <w:right w:val="single" w:sz="4" w:space="0" w:color="auto"/>
            </w:tcBorders>
            <w:vAlign w:val="center"/>
          </w:tcPr>
          <w:p w14:paraId="33402CD9" w14:textId="48307372" w:rsidR="00CD1264" w:rsidRDefault="00CD1264" w:rsidP="00CD1264">
            <w:pPr>
              <w:jc w:val="right"/>
              <w:rPr>
                <w:rFonts w:ascii="Arial" w:hAnsi="Arial" w:cs="Arial"/>
                <w:sz w:val="20"/>
                <w:szCs w:val="20"/>
              </w:rPr>
            </w:pPr>
            <w:r>
              <w:rPr>
                <w:rFonts w:ascii="Calibri" w:hAnsi="Calibri" w:cs="Calibri"/>
                <w:color w:val="000000"/>
                <w:sz w:val="22"/>
                <w:szCs w:val="22"/>
              </w:rPr>
              <w:t>5</w:t>
            </w:r>
          </w:p>
        </w:tc>
        <w:tc>
          <w:tcPr>
            <w:tcW w:w="1068" w:type="dxa"/>
            <w:tcBorders>
              <w:top w:val="nil"/>
              <w:left w:val="nil"/>
              <w:bottom w:val="single" w:sz="4" w:space="0" w:color="auto"/>
              <w:right w:val="single" w:sz="4" w:space="0" w:color="auto"/>
            </w:tcBorders>
            <w:vAlign w:val="center"/>
          </w:tcPr>
          <w:p w14:paraId="7B3D2ED9" w14:textId="05C9B941" w:rsidR="00CD1264" w:rsidRDefault="00CD1264" w:rsidP="00CD1264">
            <w:pPr>
              <w:jc w:val="right"/>
              <w:rPr>
                <w:rFonts w:ascii="Arial" w:hAnsi="Arial" w:cs="Arial"/>
                <w:sz w:val="20"/>
                <w:szCs w:val="20"/>
              </w:rPr>
            </w:pPr>
            <w:r>
              <w:rPr>
                <w:rFonts w:ascii="Calibri" w:hAnsi="Calibri" w:cs="Calibri"/>
                <w:color w:val="000000"/>
                <w:sz w:val="22"/>
                <w:szCs w:val="22"/>
              </w:rPr>
              <w:t>10</w:t>
            </w:r>
          </w:p>
        </w:tc>
        <w:tc>
          <w:tcPr>
            <w:tcW w:w="592" w:type="dxa"/>
            <w:tcBorders>
              <w:top w:val="nil"/>
              <w:left w:val="nil"/>
              <w:bottom w:val="single" w:sz="4" w:space="0" w:color="auto"/>
              <w:right w:val="single" w:sz="4" w:space="0" w:color="auto"/>
            </w:tcBorders>
            <w:vAlign w:val="center"/>
          </w:tcPr>
          <w:p w14:paraId="33DC32AF" w14:textId="26D4A81D" w:rsidR="00CD1264" w:rsidRDefault="00CD1264" w:rsidP="00CD1264">
            <w:pPr>
              <w:jc w:val="right"/>
              <w:rPr>
                <w:rFonts w:ascii="Arial" w:hAnsi="Arial" w:cs="Arial"/>
                <w:sz w:val="20"/>
                <w:szCs w:val="20"/>
              </w:rPr>
            </w:pPr>
            <w:r>
              <w:rPr>
                <w:rFonts w:ascii="Calibri" w:hAnsi="Calibri" w:cs="Calibri"/>
                <w:color w:val="000000"/>
                <w:sz w:val="22"/>
                <w:szCs w:val="22"/>
              </w:rPr>
              <w:t>46</w:t>
            </w:r>
          </w:p>
        </w:tc>
        <w:tc>
          <w:tcPr>
            <w:tcW w:w="743" w:type="dxa"/>
            <w:tcBorders>
              <w:top w:val="nil"/>
              <w:left w:val="nil"/>
              <w:bottom w:val="single" w:sz="4" w:space="0" w:color="auto"/>
              <w:right w:val="single" w:sz="4" w:space="0" w:color="auto"/>
            </w:tcBorders>
            <w:vAlign w:val="center"/>
          </w:tcPr>
          <w:p w14:paraId="31B4D07F" w14:textId="7726EFB6" w:rsidR="00CD1264" w:rsidRDefault="00CD1264" w:rsidP="00CD1264">
            <w:pPr>
              <w:jc w:val="right"/>
              <w:rPr>
                <w:rFonts w:ascii="Arial" w:hAnsi="Arial" w:cs="Arial"/>
                <w:sz w:val="20"/>
                <w:szCs w:val="20"/>
              </w:rPr>
            </w:pPr>
            <w:r>
              <w:rPr>
                <w:rFonts w:ascii="Calibri" w:hAnsi="Calibri" w:cs="Calibri"/>
                <w:color w:val="000000"/>
                <w:sz w:val="22"/>
                <w:szCs w:val="22"/>
              </w:rPr>
              <w:t>67.8</w:t>
            </w:r>
          </w:p>
        </w:tc>
      </w:tr>
      <w:tr w:rsidR="00CD1264" w14:paraId="5A6C3F38" w14:textId="00AF56A2" w:rsidTr="00CD1264">
        <w:trPr>
          <w:trHeight w:val="255"/>
          <w:jc w:val="center"/>
        </w:trPr>
        <w:tc>
          <w:tcPr>
            <w:tcW w:w="411" w:type="dxa"/>
            <w:tcBorders>
              <w:top w:val="nil"/>
              <w:left w:val="single" w:sz="4" w:space="0" w:color="auto"/>
              <w:bottom w:val="single" w:sz="4" w:space="0" w:color="auto"/>
              <w:right w:val="single" w:sz="4" w:space="0" w:color="auto"/>
            </w:tcBorders>
            <w:shd w:val="clear" w:color="auto" w:fill="auto"/>
            <w:noWrap/>
            <w:vAlign w:val="center"/>
          </w:tcPr>
          <w:p w14:paraId="6F1A32A1" w14:textId="77777777" w:rsidR="00CD1264" w:rsidRDefault="00CD1264" w:rsidP="00CD1264">
            <w:pPr>
              <w:jc w:val="right"/>
              <w:rPr>
                <w:rFonts w:ascii="Calibri" w:hAnsi="Calibri"/>
                <w:color w:val="000000"/>
                <w:sz w:val="21"/>
                <w:szCs w:val="21"/>
              </w:rPr>
            </w:pPr>
            <w:r>
              <w:rPr>
                <w:rFonts w:ascii="Calibri" w:hAnsi="Calibri"/>
                <w:color w:val="000000"/>
                <w:sz w:val="21"/>
                <w:szCs w:val="21"/>
              </w:rPr>
              <w:t>18</w:t>
            </w:r>
          </w:p>
        </w:tc>
        <w:tc>
          <w:tcPr>
            <w:tcW w:w="648" w:type="dxa"/>
            <w:tcBorders>
              <w:top w:val="nil"/>
              <w:left w:val="nil"/>
              <w:bottom w:val="single" w:sz="4" w:space="0" w:color="auto"/>
              <w:right w:val="single" w:sz="4" w:space="0" w:color="auto"/>
            </w:tcBorders>
            <w:shd w:val="clear" w:color="auto" w:fill="auto"/>
            <w:noWrap/>
            <w:vAlign w:val="center"/>
          </w:tcPr>
          <w:p w14:paraId="5B1547B1" w14:textId="0C17E787" w:rsidR="00CD1264" w:rsidRDefault="00CD1264" w:rsidP="00CD1264">
            <w:pPr>
              <w:jc w:val="right"/>
              <w:rPr>
                <w:rFonts w:ascii="Arial" w:hAnsi="Arial" w:cs="Arial"/>
                <w:sz w:val="20"/>
                <w:szCs w:val="20"/>
              </w:rPr>
            </w:pPr>
            <w:r>
              <w:rPr>
                <w:rFonts w:ascii="Calibri" w:hAnsi="Calibri" w:cs="Calibri"/>
                <w:color w:val="000000"/>
                <w:sz w:val="22"/>
                <w:szCs w:val="22"/>
              </w:rPr>
              <w:t>5</w:t>
            </w:r>
          </w:p>
        </w:tc>
        <w:tc>
          <w:tcPr>
            <w:tcW w:w="1066" w:type="dxa"/>
            <w:tcBorders>
              <w:top w:val="nil"/>
              <w:left w:val="nil"/>
              <w:bottom w:val="single" w:sz="4" w:space="0" w:color="auto"/>
              <w:right w:val="single" w:sz="4" w:space="0" w:color="auto"/>
            </w:tcBorders>
            <w:vAlign w:val="center"/>
          </w:tcPr>
          <w:p w14:paraId="2C2E146E" w14:textId="0C19DF71" w:rsidR="00CD1264" w:rsidRDefault="00CD1264" w:rsidP="00CD1264">
            <w:pPr>
              <w:jc w:val="right"/>
              <w:rPr>
                <w:rFonts w:ascii="Arial" w:hAnsi="Arial" w:cs="Arial"/>
                <w:sz w:val="20"/>
                <w:szCs w:val="20"/>
              </w:rPr>
            </w:pPr>
            <w:r>
              <w:rPr>
                <w:rFonts w:ascii="Calibri" w:hAnsi="Calibri" w:cs="Calibri"/>
                <w:color w:val="000000"/>
                <w:sz w:val="22"/>
                <w:szCs w:val="22"/>
              </w:rPr>
              <w:t>4</w:t>
            </w:r>
          </w:p>
        </w:tc>
        <w:tc>
          <w:tcPr>
            <w:tcW w:w="548" w:type="dxa"/>
            <w:tcBorders>
              <w:top w:val="nil"/>
              <w:left w:val="nil"/>
              <w:bottom w:val="single" w:sz="4" w:space="0" w:color="auto"/>
              <w:right w:val="single" w:sz="4" w:space="0" w:color="auto"/>
            </w:tcBorders>
            <w:vAlign w:val="center"/>
          </w:tcPr>
          <w:p w14:paraId="267BE579" w14:textId="579DAAC5" w:rsidR="00CD1264" w:rsidRDefault="00CD1264" w:rsidP="00CD1264">
            <w:pPr>
              <w:jc w:val="right"/>
              <w:rPr>
                <w:rFonts w:ascii="Arial" w:hAnsi="Arial" w:cs="Arial"/>
                <w:sz w:val="20"/>
                <w:szCs w:val="20"/>
              </w:rPr>
            </w:pPr>
            <w:r>
              <w:rPr>
                <w:rFonts w:ascii="Calibri" w:hAnsi="Calibri" w:cs="Calibri"/>
                <w:color w:val="000000"/>
                <w:sz w:val="22"/>
                <w:szCs w:val="22"/>
              </w:rPr>
              <w:t>4</w:t>
            </w:r>
          </w:p>
        </w:tc>
        <w:tc>
          <w:tcPr>
            <w:tcW w:w="548" w:type="dxa"/>
            <w:tcBorders>
              <w:top w:val="nil"/>
              <w:left w:val="nil"/>
              <w:bottom w:val="single" w:sz="4" w:space="0" w:color="auto"/>
              <w:right w:val="single" w:sz="4" w:space="0" w:color="auto"/>
            </w:tcBorders>
            <w:vAlign w:val="center"/>
          </w:tcPr>
          <w:p w14:paraId="10949A81" w14:textId="56AD34A9" w:rsidR="00CD1264" w:rsidRDefault="00CD1264" w:rsidP="00CD1264">
            <w:pPr>
              <w:jc w:val="right"/>
              <w:rPr>
                <w:rFonts w:ascii="Arial" w:hAnsi="Arial" w:cs="Arial"/>
                <w:sz w:val="20"/>
                <w:szCs w:val="20"/>
              </w:rPr>
            </w:pPr>
            <w:r>
              <w:rPr>
                <w:rFonts w:ascii="Calibri" w:hAnsi="Calibri" w:cs="Calibri"/>
                <w:color w:val="000000"/>
                <w:sz w:val="22"/>
                <w:szCs w:val="22"/>
              </w:rPr>
              <w:t>4</w:t>
            </w:r>
          </w:p>
        </w:tc>
        <w:tc>
          <w:tcPr>
            <w:tcW w:w="548" w:type="dxa"/>
            <w:tcBorders>
              <w:top w:val="nil"/>
              <w:left w:val="nil"/>
              <w:bottom w:val="single" w:sz="4" w:space="0" w:color="auto"/>
              <w:right w:val="single" w:sz="4" w:space="0" w:color="auto"/>
            </w:tcBorders>
            <w:vAlign w:val="center"/>
          </w:tcPr>
          <w:p w14:paraId="14B71C2D" w14:textId="4DCA2337" w:rsidR="00CD1264" w:rsidRDefault="00CD1264" w:rsidP="00CD1264">
            <w:pPr>
              <w:jc w:val="right"/>
              <w:rPr>
                <w:rFonts w:ascii="Arial" w:hAnsi="Arial" w:cs="Arial"/>
                <w:sz w:val="20"/>
                <w:szCs w:val="20"/>
              </w:rPr>
            </w:pPr>
            <w:r>
              <w:rPr>
                <w:rFonts w:ascii="Calibri" w:hAnsi="Calibri" w:cs="Calibri"/>
                <w:color w:val="000000"/>
                <w:sz w:val="22"/>
                <w:szCs w:val="22"/>
              </w:rPr>
              <w:t>3</w:t>
            </w:r>
          </w:p>
        </w:tc>
        <w:tc>
          <w:tcPr>
            <w:tcW w:w="548" w:type="dxa"/>
            <w:tcBorders>
              <w:top w:val="nil"/>
              <w:left w:val="nil"/>
              <w:bottom w:val="single" w:sz="4" w:space="0" w:color="auto"/>
              <w:right w:val="single" w:sz="4" w:space="0" w:color="auto"/>
            </w:tcBorders>
            <w:vAlign w:val="center"/>
          </w:tcPr>
          <w:p w14:paraId="151182B2" w14:textId="5EB5DD6E" w:rsidR="00CD1264" w:rsidRDefault="00CD1264" w:rsidP="00CD1264">
            <w:pPr>
              <w:jc w:val="right"/>
              <w:rPr>
                <w:rFonts w:ascii="Arial" w:hAnsi="Arial" w:cs="Arial"/>
                <w:sz w:val="20"/>
                <w:szCs w:val="20"/>
              </w:rPr>
            </w:pPr>
            <w:r>
              <w:rPr>
                <w:rFonts w:ascii="Calibri" w:hAnsi="Calibri" w:cs="Calibri"/>
                <w:color w:val="000000"/>
                <w:sz w:val="22"/>
                <w:szCs w:val="22"/>
              </w:rPr>
              <w:t>0</w:t>
            </w:r>
          </w:p>
        </w:tc>
        <w:tc>
          <w:tcPr>
            <w:tcW w:w="886" w:type="dxa"/>
            <w:tcBorders>
              <w:top w:val="nil"/>
              <w:left w:val="nil"/>
              <w:bottom w:val="single" w:sz="4" w:space="0" w:color="auto"/>
              <w:right w:val="single" w:sz="4" w:space="0" w:color="auto"/>
            </w:tcBorders>
            <w:vAlign w:val="center"/>
          </w:tcPr>
          <w:p w14:paraId="267F0FD8" w14:textId="01FCA6BF" w:rsidR="00CD1264" w:rsidRDefault="00CD1264" w:rsidP="00CD1264">
            <w:pPr>
              <w:jc w:val="right"/>
              <w:rPr>
                <w:rFonts w:ascii="Arial" w:hAnsi="Arial" w:cs="Arial"/>
                <w:sz w:val="20"/>
                <w:szCs w:val="20"/>
              </w:rPr>
            </w:pPr>
            <w:r>
              <w:rPr>
                <w:rFonts w:ascii="Calibri" w:hAnsi="Calibri" w:cs="Calibri"/>
                <w:color w:val="000000"/>
                <w:sz w:val="22"/>
                <w:szCs w:val="22"/>
              </w:rPr>
              <w:t>5</w:t>
            </w:r>
          </w:p>
        </w:tc>
        <w:tc>
          <w:tcPr>
            <w:tcW w:w="993" w:type="dxa"/>
            <w:tcBorders>
              <w:top w:val="nil"/>
              <w:left w:val="nil"/>
              <w:bottom w:val="single" w:sz="4" w:space="0" w:color="auto"/>
              <w:right w:val="single" w:sz="4" w:space="0" w:color="auto"/>
            </w:tcBorders>
            <w:vAlign w:val="center"/>
          </w:tcPr>
          <w:p w14:paraId="6B5946FB" w14:textId="5495A26F" w:rsidR="00CD1264" w:rsidRDefault="00CD1264" w:rsidP="00CD1264">
            <w:pPr>
              <w:jc w:val="right"/>
              <w:rPr>
                <w:rFonts w:ascii="Arial" w:hAnsi="Arial" w:cs="Arial"/>
                <w:sz w:val="20"/>
                <w:szCs w:val="20"/>
              </w:rPr>
            </w:pPr>
            <w:r>
              <w:rPr>
                <w:rFonts w:ascii="Calibri" w:hAnsi="Calibri" w:cs="Calibri"/>
                <w:color w:val="000000"/>
                <w:sz w:val="22"/>
                <w:szCs w:val="22"/>
              </w:rPr>
              <w:t>0</w:t>
            </w:r>
          </w:p>
        </w:tc>
        <w:tc>
          <w:tcPr>
            <w:tcW w:w="751" w:type="dxa"/>
            <w:tcBorders>
              <w:top w:val="nil"/>
              <w:left w:val="nil"/>
              <w:bottom w:val="single" w:sz="4" w:space="0" w:color="auto"/>
              <w:right w:val="single" w:sz="4" w:space="0" w:color="auto"/>
            </w:tcBorders>
            <w:vAlign w:val="center"/>
          </w:tcPr>
          <w:p w14:paraId="2404DD3E" w14:textId="0B856D3F" w:rsidR="00CD1264" w:rsidRDefault="00CD1264" w:rsidP="00CD1264">
            <w:pPr>
              <w:jc w:val="right"/>
              <w:rPr>
                <w:rFonts w:ascii="Arial" w:hAnsi="Arial" w:cs="Arial"/>
                <w:sz w:val="20"/>
                <w:szCs w:val="20"/>
              </w:rPr>
            </w:pPr>
            <w:r>
              <w:rPr>
                <w:rFonts w:ascii="Calibri" w:hAnsi="Calibri" w:cs="Calibri"/>
                <w:color w:val="000000"/>
                <w:sz w:val="22"/>
                <w:szCs w:val="22"/>
              </w:rPr>
              <w:t>3</w:t>
            </w:r>
          </w:p>
        </w:tc>
        <w:tc>
          <w:tcPr>
            <w:tcW w:w="1068" w:type="dxa"/>
            <w:tcBorders>
              <w:top w:val="nil"/>
              <w:left w:val="nil"/>
              <w:bottom w:val="single" w:sz="4" w:space="0" w:color="auto"/>
              <w:right w:val="single" w:sz="4" w:space="0" w:color="auto"/>
            </w:tcBorders>
            <w:vAlign w:val="center"/>
          </w:tcPr>
          <w:p w14:paraId="7E06A68F" w14:textId="18BCCA1A" w:rsidR="00CD1264" w:rsidRDefault="00CD1264" w:rsidP="00CD1264">
            <w:pPr>
              <w:jc w:val="right"/>
              <w:rPr>
                <w:rFonts w:ascii="Arial" w:hAnsi="Arial" w:cs="Arial"/>
                <w:sz w:val="20"/>
                <w:szCs w:val="20"/>
              </w:rPr>
            </w:pPr>
            <w:r>
              <w:rPr>
                <w:rFonts w:ascii="Calibri" w:hAnsi="Calibri" w:cs="Calibri"/>
                <w:color w:val="000000"/>
                <w:sz w:val="22"/>
                <w:szCs w:val="22"/>
              </w:rPr>
              <w:t>10</w:t>
            </w:r>
          </w:p>
        </w:tc>
        <w:tc>
          <w:tcPr>
            <w:tcW w:w="592" w:type="dxa"/>
            <w:tcBorders>
              <w:top w:val="nil"/>
              <w:left w:val="nil"/>
              <w:bottom w:val="single" w:sz="4" w:space="0" w:color="auto"/>
              <w:right w:val="single" w:sz="4" w:space="0" w:color="auto"/>
            </w:tcBorders>
            <w:vAlign w:val="center"/>
          </w:tcPr>
          <w:p w14:paraId="5A8B9523" w14:textId="1DA21479" w:rsidR="00CD1264" w:rsidRDefault="00CD1264" w:rsidP="00CD1264">
            <w:pPr>
              <w:jc w:val="right"/>
              <w:rPr>
                <w:rFonts w:ascii="Arial" w:hAnsi="Arial" w:cs="Arial"/>
                <w:sz w:val="20"/>
                <w:szCs w:val="20"/>
              </w:rPr>
            </w:pPr>
            <w:r>
              <w:rPr>
                <w:rFonts w:ascii="Calibri" w:hAnsi="Calibri" w:cs="Calibri"/>
                <w:color w:val="000000"/>
                <w:sz w:val="22"/>
                <w:szCs w:val="22"/>
              </w:rPr>
              <w:t>38</w:t>
            </w:r>
          </w:p>
        </w:tc>
        <w:tc>
          <w:tcPr>
            <w:tcW w:w="743" w:type="dxa"/>
            <w:tcBorders>
              <w:top w:val="nil"/>
              <w:left w:val="nil"/>
              <w:bottom w:val="single" w:sz="4" w:space="0" w:color="auto"/>
              <w:right w:val="single" w:sz="4" w:space="0" w:color="auto"/>
            </w:tcBorders>
            <w:vAlign w:val="center"/>
          </w:tcPr>
          <w:p w14:paraId="619B24B2" w14:textId="0ECC5FC8" w:rsidR="00CD1264" w:rsidRDefault="00CD1264" w:rsidP="00CD1264">
            <w:pPr>
              <w:jc w:val="right"/>
              <w:rPr>
                <w:rFonts w:ascii="Arial" w:hAnsi="Arial" w:cs="Arial"/>
                <w:sz w:val="20"/>
                <w:szCs w:val="20"/>
              </w:rPr>
            </w:pPr>
            <w:r>
              <w:rPr>
                <w:rFonts w:ascii="Calibri" w:hAnsi="Calibri" w:cs="Calibri"/>
                <w:color w:val="000000"/>
                <w:sz w:val="22"/>
                <w:szCs w:val="22"/>
              </w:rPr>
              <w:t>61.6</w:t>
            </w:r>
          </w:p>
        </w:tc>
      </w:tr>
      <w:tr w:rsidR="00CD1264" w14:paraId="56DDA828" w14:textId="17DBA213" w:rsidTr="00CD1264">
        <w:trPr>
          <w:trHeight w:val="255"/>
          <w:jc w:val="center"/>
        </w:trPr>
        <w:tc>
          <w:tcPr>
            <w:tcW w:w="8607" w:type="dxa"/>
            <w:gridSpan w:val="12"/>
            <w:tcBorders>
              <w:top w:val="nil"/>
              <w:left w:val="single" w:sz="4" w:space="0" w:color="auto"/>
              <w:bottom w:val="single" w:sz="4" w:space="0" w:color="auto"/>
              <w:right w:val="single" w:sz="4" w:space="0" w:color="auto"/>
            </w:tcBorders>
            <w:shd w:val="clear" w:color="auto" w:fill="auto"/>
            <w:noWrap/>
            <w:vAlign w:val="center"/>
          </w:tcPr>
          <w:p w14:paraId="71703C26" w14:textId="46D8A476" w:rsidR="00CD1264" w:rsidRDefault="00CD1264" w:rsidP="00CD1264">
            <w:pPr>
              <w:jc w:val="center"/>
              <w:rPr>
                <w:rFonts w:ascii="Arial" w:hAnsi="Arial" w:cs="Arial"/>
                <w:b/>
                <w:sz w:val="20"/>
                <w:szCs w:val="20"/>
              </w:rPr>
            </w:pPr>
            <w:r>
              <w:rPr>
                <w:rFonts w:ascii="Arial" w:hAnsi="Arial" w:cs="Arial"/>
                <w:sz w:val="20"/>
                <w:szCs w:val="20"/>
              </w:rPr>
              <w:t>Average for all students</w:t>
            </w:r>
          </w:p>
        </w:tc>
        <w:tc>
          <w:tcPr>
            <w:tcW w:w="743" w:type="dxa"/>
            <w:tcBorders>
              <w:top w:val="nil"/>
              <w:left w:val="nil"/>
              <w:bottom w:val="single" w:sz="4" w:space="0" w:color="auto"/>
              <w:right w:val="single" w:sz="4" w:space="0" w:color="auto"/>
            </w:tcBorders>
            <w:vAlign w:val="center"/>
          </w:tcPr>
          <w:p w14:paraId="5FE576F0" w14:textId="44D4058C" w:rsidR="00CD1264" w:rsidRDefault="00CD1264" w:rsidP="00CD1264">
            <w:pPr>
              <w:jc w:val="center"/>
              <w:rPr>
                <w:rFonts w:ascii="Arial" w:hAnsi="Arial" w:cs="Arial"/>
                <w:b/>
                <w:sz w:val="20"/>
                <w:szCs w:val="20"/>
              </w:rPr>
            </w:pPr>
            <w:r>
              <w:rPr>
                <w:rFonts w:ascii="Arial" w:hAnsi="Arial" w:cs="Arial"/>
                <w:b/>
                <w:sz w:val="20"/>
                <w:szCs w:val="20"/>
              </w:rPr>
              <w:t>67.75</w:t>
            </w:r>
          </w:p>
        </w:tc>
      </w:tr>
      <w:tr w:rsidR="00CD1264" w14:paraId="5232D4AA" w14:textId="0110AC55" w:rsidTr="00CD1264">
        <w:trPr>
          <w:trHeight w:val="255"/>
          <w:jc w:val="center"/>
        </w:trPr>
        <w:tc>
          <w:tcPr>
            <w:tcW w:w="8607" w:type="dxa"/>
            <w:gridSpan w:val="12"/>
            <w:tcBorders>
              <w:top w:val="nil"/>
              <w:left w:val="single" w:sz="4" w:space="0" w:color="auto"/>
              <w:bottom w:val="single" w:sz="4" w:space="0" w:color="auto"/>
              <w:right w:val="single" w:sz="4" w:space="0" w:color="auto"/>
            </w:tcBorders>
            <w:shd w:val="clear" w:color="auto" w:fill="auto"/>
            <w:noWrap/>
            <w:vAlign w:val="center"/>
          </w:tcPr>
          <w:p w14:paraId="686427D5" w14:textId="7F23E592" w:rsidR="00CD1264" w:rsidRDefault="00CD1264" w:rsidP="00CD1264">
            <w:pPr>
              <w:jc w:val="center"/>
              <w:rPr>
                <w:rFonts w:ascii="Arial" w:hAnsi="Arial" w:cs="Arial"/>
                <w:b/>
                <w:sz w:val="20"/>
                <w:szCs w:val="20"/>
              </w:rPr>
            </w:pPr>
            <w:r>
              <w:rPr>
                <w:rFonts w:ascii="Arial" w:hAnsi="Arial" w:cs="Arial"/>
                <w:sz w:val="20"/>
                <w:szCs w:val="20"/>
              </w:rPr>
              <w:t>No. of students above expected average</w:t>
            </w:r>
          </w:p>
        </w:tc>
        <w:tc>
          <w:tcPr>
            <w:tcW w:w="743" w:type="dxa"/>
            <w:tcBorders>
              <w:top w:val="nil"/>
              <w:left w:val="nil"/>
              <w:bottom w:val="single" w:sz="4" w:space="0" w:color="auto"/>
              <w:right w:val="single" w:sz="4" w:space="0" w:color="auto"/>
            </w:tcBorders>
            <w:vAlign w:val="center"/>
          </w:tcPr>
          <w:p w14:paraId="77AFF5DE" w14:textId="14E5A4BA" w:rsidR="00CD1264" w:rsidRDefault="00CD1264" w:rsidP="00CD1264">
            <w:pPr>
              <w:jc w:val="center"/>
              <w:rPr>
                <w:rFonts w:ascii="Arial" w:hAnsi="Arial" w:cs="Arial"/>
                <w:b/>
                <w:sz w:val="20"/>
                <w:szCs w:val="20"/>
              </w:rPr>
            </w:pPr>
            <w:r>
              <w:rPr>
                <w:rFonts w:ascii="Arial" w:hAnsi="Arial" w:cs="Arial"/>
                <w:b/>
                <w:sz w:val="20"/>
                <w:szCs w:val="20"/>
              </w:rPr>
              <w:t>5</w:t>
            </w:r>
          </w:p>
        </w:tc>
      </w:tr>
      <w:tr w:rsidR="00CD1264" w14:paraId="7702AAC0" w14:textId="3478404F" w:rsidTr="00CD1264">
        <w:trPr>
          <w:trHeight w:val="255"/>
          <w:jc w:val="center"/>
        </w:trPr>
        <w:tc>
          <w:tcPr>
            <w:tcW w:w="8607" w:type="dxa"/>
            <w:gridSpan w:val="12"/>
            <w:tcBorders>
              <w:top w:val="nil"/>
              <w:left w:val="single" w:sz="4" w:space="0" w:color="auto"/>
              <w:bottom w:val="single" w:sz="4" w:space="0" w:color="auto"/>
              <w:right w:val="single" w:sz="4" w:space="0" w:color="auto"/>
            </w:tcBorders>
            <w:shd w:val="clear" w:color="auto" w:fill="auto"/>
            <w:noWrap/>
            <w:vAlign w:val="center"/>
          </w:tcPr>
          <w:p w14:paraId="25906621" w14:textId="67D0C894" w:rsidR="00CD1264" w:rsidRDefault="00CD1264" w:rsidP="00CD1264">
            <w:pPr>
              <w:jc w:val="center"/>
              <w:rPr>
                <w:rFonts w:ascii="Arial" w:hAnsi="Arial" w:cs="Arial"/>
                <w:b/>
                <w:sz w:val="20"/>
                <w:szCs w:val="20"/>
              </w:rPr>
            </w:pPr>
            <w:r>
              <w:rPr>
                <w:rFonts w:ascii="Arial" w:hAnsi="Arial" w:cs="Arial"/>
                <w:sz w:val="20"/>
                <w:szCs w:val="20"/>
              </w:rPr>
              <w:t>Percentage of student above average</w:t>
            </w:r>
          </w:p>
        </w:tc>
        <w:tc>
          <w:tcPr>
            <w:tcW w:w="743" w:type="dxa"/>
            <w:tcBorders>
              <w:top w:val="nil"/>
              <w:left w:val="nil"/>
              <w:bottom w:val="single" w:sz="4" w:space="0" w:color="auto"/>
              <w:right w:val="single" w:sz="4" w:space="0" w:color="auto"/>
            </w:tcBorders>
            <w:vAlign w:val="center"/>
          </w:tcPr>
          <w:p w14:paraId="0447E30E" w14:textId="48ED3761" w:rsidR="00CD1264" w:rsidRDefault="00CD1264" w:rsidP="00CD1264">
            <w:pPr>
              <w:jc w:val="center"/>
              <w:rPr>
                <w:rFonts w:ascii="Arial" w:hAnsi="Arial" w:cs="Arial"/>
                <w:b/>
                <w:sz w:val="20"/>
                <w:szCs w:val="20"/>
              </w:rPr>
            </w:pPr>
            <w:r>
              <w:rPr>
                <w:rFonts w:ascii="Arial" w:hAnsi="Arial" w:cs="Arial"/>
                <w:b/>
                <w:sz w:val="20"/>
                <w:szCs w:val="20"/>
              </w:rPr>
              <w:t>27.8%</w:t>
            </w:r>
          </w:p>
        </w:tc>
      </w:tr>
    </w:tbl>
    <w:p w14:paraId="3C5D8D59" w14:textId="77777777" w:rsidR="001763A6" w:rsidRDefault="00446FBD">
      <w:pPr>
        <w:pStyle w:val="BodyText"/>
        <w:jc w:val="center"/>
        <w:rPr>
          <w:b/>
          <w:bCs/>
          <w:sz w:val="24"/>
        </w:rPr>
      </w:pPr>
      <w:r>
        <w:rPr>
          <w:b/>
          <w:bCs/>
          <w:sz w:val="24"/>
        </w:rPr>
        <w:br w:type="page"/>
      </w:r>
    </w:p>
    <w:p w14:paraId="6C046413" w14:textId="0C7C0B39" w:rsidR="001763A6" w:rsidRDefault="00F146AE">
      <w:pPr>
        <w:pStyle w:val="BodyText"/>
        <w:jc w:val="center"/>
        <w:rPr>
          <w:b/>
          <w:bCs/>
          <w:sz w:val="24"/>
        </w:rPr>
      </w:pPr>
      <w:r>
        <w:rPr>
          <w:rFonts w:ascii="Arial" w:hAnsi="Arial" w:cs="Arial"/>
          <w:noProof/>
          <w:szCs w:val="20"/>
        </w:rPr>
        <w:lastRenderedPageBreak/>
        <mc:AlternateContent>
          <mc:Choice Requires="wps">
            <w:drawing>
              <wp:anchor distT="0" distB="0" distL="114300" distR="114300" simplePos="0" relativeHeight="251745792" behindDoc="1" locked="0" layoutInCell="1" allowOverlap="1" wp14:anchorId="511B5A2F" wp14:editId="5DE77D09">
                <wp:simplePos x="0" y="0"/>
                <wp:positionH relativeFrom="margin">
                  <wp:posOffset>-400050</wp:posOffset>
                </wp:positionH>
                <wp:positionV relativeFrom="paragraph">
                  <wp:posOffset>-330200</wp:posOffset>
                </wp:positionV>
                <wp:extent cx="6831330" cy="8794115"/>
                <wp:effectExtent l="38100" t="38100" r="45720" b="45085"/>
                <wp:wrapNone/>
                <wp:docPr id="12" name="Rectangle 1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831330" cy="8794115"/>
                        </a:xfrm>
                        <a:prstGeom prst="rect">
                          <a:avLst/>
                        </a:prstGeom>
                        <a:solidFill>
                          <a:srgbClr val="FFFF99"/>
                        </a:solidFill>
                        <a:ln w="76200" cmpd="tri">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EDD32A7" id="Rectangle 12" o:spid="_x0000_s1026" style="position:absolute;margin-left:-31.5pt;margin-top:-26pt;width:537.9pt;height:692.45pt;z-index:-25157068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" fillcolor="#ff9" strokeweight="6pt">
                <v:stroke linestyle="thickBetweenThin"/>
                <w10:wrap anchorx="margin"/>
              </v:rect>
            </w:pict>
          </mc:Fallback>
        </mc:AlternateContent>
      </w:r>
    </w:p>
    <w:p w14:paraId="7F801772" w14:textId="77777777" w:rsidR="001763A6" w:rsidRDefault="001763A6">
      <w:pPr>
        <w:pStyle w:val="BodyText"/>
        <w:jc w:val="center"/>
        <w:rPr>
          <w:b/>
          <w:bCs/>
          <w:sz w:val="24"/>
        </w:rPr>
      </w:pPr>
    </w:p>
    <w:p w14:paraId="70107C01" w14:textId="77777777" w:rsidR="001763A6" w:rsidRDefault="001763A6">
      <w:pPr>
        <w:pStyle w:val="BodyText"/>
        <w:jc w:val="center"/>
        <w:rPr>
          <w:b/>
          <w:bCs/>
          <w:sz w:val="24"/>
        </w:rPr>
      </w:pPr>
    </w:p>
    <w:p w14:paraId="43721B7D" w14:textId="77777777" w:rsidR="001763A6" w:rsidRDefault="001763A6">
      <w:pPr>
        <w:pStyle w:val="BodyText"/>
        <w:jc w:val="center"/>
        <w:rPr>
          <w:b/>
          <w:bCs/>
          <w:sz w:val="24"/>
        </w:rPr>
      </w:pPr>
    </w:p>
    <w:p w14:paraId="0B955E42" w14:textId="77777777" w:rsidR="001763A6" w:rsidRDefault="001763A6">
      <w:pPr>
        <w:pStyle w:val="BodyText"/>
        <w:jc w:val="center"/>
        <w:rPr>
          <w:b/>
          <w:bCs/>
          <w:sz w:val="24"/>
        </w:rPr>
      </w:pPr>
    </w:p>
    <w:p w14:paraId="7C4DC744" w14:textId="77777777" w:rsidR="001763A6" w:rsidRDefault="001763A6">
      <w:pPr>
        <w:pStyle w:val="BodyText"/>
        <w:jc w:val="center"/>
        <w:rPr>
          <w:b/>
          <w:bCs/>
          <w:sz w:val="24"/>
        </w:rPr>
      </w:pPr>
    </w:p>
    <w:p w14:paraId="4EE26BDF" w14:textId="77777777" w:rsidR="001763A6" w:rsidRDefault="001763A6">
      <w:pPr>
        <w:pStyle w:val="BodyText"/>
        <w:jc w:val="center"/>
        <w:rPr>
          <w:b/>
          <w:bCs/>
          <w:sz w:val="24"/>
        </w:rPr>
      </w:pPr>
    </w:p>
    <w:p w14:paraId="5F5120B4" w14:textId="77777777" w:rsidR="001763A6" w:rsidRDefault="001763A6">
      <w:pPr>
        <w:pStyle w:val="BodyText"/>
        <w:jc w:val="center"/>
        <w:rPr>
          <w:b/>
          <w:bCs/>
          <w:sz w:val="24"/>
        </w:rPr>
      </w:pPr>
    </w:p>
    <w:p w14:paraId="4660794C" w14:textId="77777777" w:rsidR="001763A6" w:rsidRDefault="001763A6">
      <w:pPr>
        <w:pStyle w:val="BodyText"/>
        <w:jc w:val="center"/>
        <w:rPr>
          <w:b/>
          <w:bCs/>
          <w:sz w:val="24"/>
        </w:rPr>
      </w:pPr>
    </w:p>
    <w:p w14:paraId="7E1A45A0" w14:textId="77777777" w:rsidR="001763A6" w:rsidRDefault="001763A6">
      <w:pPr>
        <w:pStyle w:val="BodyText"/>
        <w:jc w:val="center"/>
        <w:rPr>
          <w:b/>
          <w:bCs/>
          <w:sz w:val="24"/>
        </w:rPr>
      </w:pPr>
    </w:p>
    <w:p w14:paraId="50EE1657" w14:textId="77777777" w:rsidR="001763A6" w:rsidRDefault="001763A6">
      <w:pPr>
        <w:pStyle w:val="BodyText"/>
        <w:jc w:val="center"/>
        <w:rPr>
          <w:b/>
          <w:bCs/>
          <w:sz w:val="24"/>
        </w:rPr>
      </w:pPr>
    </w:p>
    <w:p w14:paraId="58DBF453" w14:textId="77777777" w:rsidR="001763A6" w:rsidRDefault="001763A6">
      <w:pPr>
        <w:pStyle w:val="BodyText"/>
        <w:jc w:val="center"/>
        <w:rPr>
          <w:b/>
          <w:bCs/>
          <w:sz w:val="24"/>
        </w:rPr>
      </w:pPr>
    </w:p>
    <w:p w14:paraId="09390380" w14:textId="77777777" w:rsidR="001763A6" w:rsidRDefault="001763A6">
      <w:pPr>
        <w:pStyle w:val="BodyText"/>
        <w:jc w:val="center"/>
        <w:rPr>
          <w:b/>
          <w:bCs/>
          <w:sz w:val="24"/>
        </w:rPr>
      </w:pPr>
    </w:p>
    <w:p w14:paraId="51B5567F" w14:textId="77777777" w:rsidR="00F146AE" w:rsidRDefault="00F146AE" w:rsidP="00F146AE">
      <w:pPr>
        <w:pStyle w:val="BodyText"/>
        <w:jc w:val="center"/>
        <w:rPr>
          <w:b/>
          <w:bCs/>
          <w:color w:val="0000FF"/>
          <w:sz w:val="40"/>
          <w:szCs w:val="40"/>
        </w:rPr>
      </w:pPr>
      <w:r>
        <w:rPr>
          <w:b/>
          <w:bCs/>
          <w:color w:val="0000FF"/>
          <w:sz w:val="40"/>
          <w:szCs w:val="40"/>
        </w:rPr>
        <w:t xml:space="preserve">OUTCOME SPECIFIC ASSIGNMENTS </w:t>
      </w:r>
    </w:p>
    <w:p w14:paraId="41203BC1" w14:textId="34C42599" w:rsidR="001763A6" w:rsidRDefault="00F146AE" w:rsidP="00F146AE">
      <w:pPr>
        <w:pStyle w:val="BodyText"/>
        <w:jc w:val="center"/>
        <w:rPr>
          <w:b/>
          <w:bCs/>
          <w:sz w:val="24"/>
        </w:rPr>
      </w:pPr>
      <w:r>
        <w:rPr>
          <w:b/>
          <w:bCs/>
          <w:color w:val="0000FF"/>
          <w:sz w:val="40"/>
          <w:szCs w:val="40"/>
        </w:rPr>
        <w:t>USED TO ASSESS OUTCOMES</w:t>
      </w:r>
    </w:p>
    <w:p w14:paraId="0CA13FF8" w14:textId="77777777" w:rsidR="001763A6" w:rsidRDefault="001763A6">
      <w:pPr>
        <w:jc w:val="center"/>
        <w:rPr>
          <w:b/>
          <w:bCs/>
        </w:rPr>
      </w:pPr>
    </w:p>
    <w:p w14:paraId="211FD34E" w14:textId="77777777" w:rsidR="001763A6" w:rsidRDefault="001763A6">
      <w:pPr>
        <w:jc w:val="center"/>
        <w:rPr>
          <w:b/>
          <w:bCs/>
        </w:rPr>
      </w:pPr>
    </w:p>
    <w:p w14:paraId="5CFA1261" w14:textId="77777777" w:rsidR="001763A6" w:rsidRDefault="001763A6">
      <w:pPr>
        <w:jc w:val="center"/>
        <w:rPr>
          <w:b/>
          <w:bCs/>
        </w:rPr>
      </w:pPr>
    </w:p>
    <w:p w14:paraId="009FF22D" w14:textId="77777777" w:rsidR="001763A6" w:rsidRDefault="001763A6">
      <w:pPr>
        <w:jc w:val="center"/>
        <w:rPr>
          <w:b/>
          <w:bCs/>
        </w:rPr>
      </w:pPr>
    </w:p>
    <w:p w14:paraId="131A6125" w14:textId="77777777" w:rsidR="001763A6" w:rsidRDefault="001763A6">
      <w:pPr>
        <w:jc w:val="center"/>
        <w:rPr>
          <w:b/>
          <w:bCs/>
        </w:rPr>
      </w:pPr>
    </w:p>
    <w:p w14:paraId="760D9624" w14:textId="77777777" w:rsidR="001763A6" w:rsidRDefault="001763A6">
      <w:pPr>
        <w:jc w:val="center"/>
        <w:rPr>
          <w:b/>
          <w:bCs/>
        </w:rPr>
      </w:pPr>
    </w:p>
    <w:p w14:paraId="0245D649" w14:textId="77777777" w:rsidR="001763A6" w:rsidRDefault="001763A6">
      <w:pPr>
        <w:jc w:val="center"/>
        <w:rPr>
          <w:b/>
          <w:bCs/>
        </w:rPr>
      </w:pPr>
    </w:p>
    <w:p w14:paraId="4C3A594E" w14:textId="77777777" w:rsidR="001763A6" w:rsidRDefault="001763A6">
      <w:pPr>
        <w:jc w:val="center"/>
        <w:rPr>
          <w:b/>
          <w:bCs/>
        </w:rPr>
      </w:pPr>
    </w:p>
    <w:p w14:paraId="7580D44F" w14:textId="77777777" w:rsidR="001763A6" w:rsidRDefault="001763A6">
      <w:pPr>
        <w:jc w:val="center"/>
        <w:rPr>
          <w:b/>
          <w:bCs/>
        </w:rPr>
      </w:pPr>
    </w:p>
    <w:p w14:paraId="6A5DDCC6" w14:textId="77777777" w:rsidR="001763A6" w:rsidRDefault="001763A6"/>
    <w:p w14:paraId="2DEB7E5C" w14:textId="77777777" w:rsidR="001763A6" w:rsidRDefault="001763A6">
      <w:pPr>
        <w:pStyle w:val="BodyText"/>
        <w:rPr>
          <w:b/>
          <w:bCs/>
          <w:sz w:val="24"/>
        </w:rPr>
      </w:pPr>
    </w:p>
    <w:p w14:paraId="51384E6F" w14:textId="5B5F336F" w:rsidR="001763A6" w:rsidRPr="00490A7B" w:rsidRDefault="00446FBD" w:rsidP="00490A7B">
      <w:pPr>
        <w:autoSpaceDE w:val="0"/>
        <w:autoSpaceDN w:val="0"/>
        <w:adjustRightInd w:val="0"/>
        <w:jc w:val="center"/>
      </w:pPr>
      <w:r>
        <w:br w:type="page"/>
      </w:r>
      <w:r w:rsidR="00F146AE">
        <w:rPr>
          <w:noProof/>
          <w:color w:val="000000"/>
        </w:rPr>
        <w:lastRenderedPageBreak/>
        <mc:AlternateContent>
          <mc:Choice Requires="wps">
            <w:drawing>
              <wp:anchor distT="0" distB="0" distL="114300" distR="114300" simplePos="0" relativeHeight="251746816" behindDoc="1" locked="0" layoutInCell="1" allowOverlap="1" wp14:anchorId="6018D5DB" wp14:editId="113BED7D">
                <wp:simplePos x="0" y="0"/>
                <wp:positionH relativeFrom="column">
                  <wp:posOffset>-438150</wp:posOffset>
                </wp:positionH>
                <wp:positionV relativeFrom="paragraph">
                  <wp:posOffset>-409575</wp:posOffset>
                </wp:positionV>
                <wp:extent cx="6941820" cy="8886825"/>
                <wp:effectExtent l="19050" t="19050" r="30480" b="47625"/>
                <wp:wrapNone/>
                <wp:docPr id="14" name="Rectangle 1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941820" cy="8886825"/>
                        </a:xfrm>
                        <a:prstGeom prst="rect">
                          <a:avLst/>
                        </a:prstGeom>
                        <a:solidFill>
                          <a:srgbClr val="CCECFF"/>
                        </a:solidFill>
                        <a:ln w="57150" cmpd="thinThick">
                          <a:solidFill>
                            <a:srgbClr val="000000"/>
                          </a:solidFill>
                          <a:miter lim="800000"/>
                          <a:headEnd/>
                          <a:tailEnd/>
                        </a:ln>
                      </wps:spPr>
                      <wps:txbx>
                        <w:txbxContent>
                          <w:p w14:paraId="7B0B20AC" w14:textId="77777777" w:rsidR="00490A7B" w:rsidRDefault="00490A7B" w:rsidP="00490A7B">
                            <w:pPr>
                              <w:numPr>
                                <w:ilvl w:val="12"/>
                                <w:numId w:val="0"/>
                              </w:numPr>
                              <w:jc w:val="center"/>
                              <w:rPr>
                                <w:b/>
                                <w:bCs/>
                                <w:sz w:val="26"/>
                                <w:szCs w:val="26"/>
                              </w:rPr>
                            </w:pPr>
                            <w:bookmarkStart w:id="4" w:name="_Hlk16632450"/>
                          </w:p>
                          <w:p w14:paraId="6942BF09" w14:textId="77777777" w:rsidR="00490A7B" w:rsidRDefault="00490A7B" w:rsidP="00490A7B">
                            <w:pPr>
                              <w:numPr>
                                <w:ilvl w:val="12"/>
                                <w:numId w:val="0"/>
                              </w:numPr>
                              <w:jc w:val="center"/>
                              <w:rPr>
                                <w:b/>
                                <w:bCs/>
                                <w:sz w:val="26"/>
                                <w:szCs w:val="26"/>
                              </w:rPr>
                            </w:pPr>
                          </w:p>
                          <w:p w14:paraId="78C07BA2" w14:textId="77777777" w:rsidR="00490A7B" w:rsidRDefault="00490A7B" w:rsidP="00490A7B">
                            <w:pPr>
                              <w:numPr>
                                <w:ilvl w:val="12"/>
                                <w:numId w:val="0"/>
                              </w:numPr>
                              <w:jc w:val="center"/>
                              <w:rPr>
                                <w:b/>
                                <w:bCs/>
                                <w:sz w:val="26"/>
                                <w:szCs w:val="26"/>
                              </w:rPr>
                            </w:pPr>
                          </w:p>
                          <w:p w14:paraId="2E1C13F5" w14:textId="77777777" w:rsidR="00490A7B" w:rsidRDefault="00490A7B" w:rsidP="00490A7B">
                            <w:pPr>
                              <w:numPr>
                                <w:ilvl w:val="12"/>
                                <w:numId w:val="0"/>
                              </w:numPr>
                              <w:jc w:val="center"/>
                              <w:rPr>
                                <w:b/>
                                <w:bCs/>
                                <w:sz w:val="26"/>
                                <w:szCs w:val="26"/>
                              </w:rPr>
                            </w:pPr>
                          </w:p>
                          <w:p w14:paraId="137CF65B" w14:textId="77777777" w:rsidR="00490A7B" w:rsidRDefault="00490A7B" w:rsidP="00490A7B">
                            <w:pPr>
                              <w:numPr>
                                <w:ilvl w:val="12"/>
                                <w:numId w:val="0"/>
                              </w:numPr>
                              <w:jc w:val="center"/>
                              <w:rPr>
                                <w:b/>
                                <w:bCs/>
                                <w:sz w:val="26"/>
                                <w:szCs w:val="26"/>
                              </w:rPr>
                            </w:pPr>
                          </w:p>
                          <w:p w14:paraId="77BB6036" w14:textId="77777777" w:rsidR="00490A7B" w:rsidRDefault="00490A7B" w:rsidP="00490A7B">
                            <w:pPr>
                              <w:numPr>
                                <w:ilvl w:val="12"/>
                                <w:numId w:val="0"/>
                              </w:numPr>
                              <w:jc w:val="center"/>
                              <w:rPr>
                                <w:b/>
                                <w:bCs/>
                                <w:sz w:val="26"/>
                                <w:szCs w:val="26"/>
                              </w:rPr>
                            </w:pPr>
                          </w:p>
                          <w:p w14:paraId="0994982E" w14:textId="77777777" w:rsidR="00490A7B" w:rsidRDefault="00490A7B" w:rsidP="00490A7B">
                            <w:pPr>
                              <w:numPr>
                                <w:ilvl w:val="12"/>
                                <w:numId w:val="0"/>
                              </w:numPr>
                              <w:jc w:val="center"/>
                              <w:rPr>
                                <w:b/>
                                <w:bCs/>
                                <w:sz w:val="26"/>
                                <w:szCs w:val="26"/>
                              </w:rPr>
                            </w:pPr>
                          </w:p>
                          <w:p w14:paraId="7C0A2E94" w14:textId="77777777" w:rsidR="00490A7B" w:rsidRDefault="00490A7B" w:rsidP="00490A7B">
                            <w:pPr>
                              <w:numPr>
                                <w:ilvl w:val="12"/>
                                <w:numId w:val="0"/>
                              </w:numPr>
                              <w:jc w:val="center"/>
                              <w:rPr>
                                <w:b/>
                                <w:bCs/>
                                <w:sz w:val="26"/>
                                <w:szCs w:val="26"/>
                              </w:rPr>
                            </w:pPr>
                          </w:p>
                          <w:p w14:paraId="6AEBC3A2" w14:textId="77777777" w:rsidR="00490A7B" w:rsidRDefault="00490A7B" w:rsidP="00490A7B">
                            <w:pPr>
                              <w:numPr>
                                <w:ilvl w:val="12"/>
                                <w:numId w:val="0"/>
                              </w:numPr>
                              <w:jc w:val="center"/>
                              <w:rPr>
                                <w:b/>
                                <w:bCs/>
                                <w:sz w:val="26"/>
                                <w:szCs w:val="26"/>
                              </w:rPr>
                            </w:pPr>
                          </w:p>
                          <w:p w14:paraId="7BE11750" w14:textId="77777777" w:rsidR="00490A7B" w:rsidRDefault="00490A7B" w:rsidP="00490A7B">
                            <w:pPr>
                              <w:numPr>
                                <w:ilvl w:val="12"/>
                                <w:numId w:val="0"/>
                              </w:numPr>
                              <w:jc w:val="center"/>
                              <w:rPr>
                                <w:b/>
                                <w:bCs/>
                                <w:sz w:val="26"/>
                                <w:szCs w:val="26"/>
                              </w:rPr>
                            </w:pPr>
                          </w:p>
                          <w:p w14:paraId="44EA6961" w14:textId="77777777" w:rsidR="00490A7B" w:rsidRDefault="00490A7B" w:rsidP="00490A7B">
                            <w:pPr>
                              <w:numPr>
                                <w:ilvl w:val="12"/>
                                <w:numId w:val="0"/>
                              </w:numPr>
                              <w:jc w:val="center"/>
                              <w:rPr>
                                <w:b/>
                                <w:bCs/>
                                <w:sz w:val="26"/>
                                <w:szCs w:val="26"/>
                              </w:rPr>
                            </w:pPr>
                          </w:p>
                          <w:p w14:paraId="0737D997" w14:textId="77777777" w:rsidR="00490A7B" w:rsidRDefault="00490A7B" w:rsidP="00490A7B">
                            <w:pPr>
                              <w:numPr>
                                <w:ilvl w:val="12"/>
                                <w:numId w:val="0"/>
                              </w:numPr>
                              <w:jc w:val="center"/>
                              <w:rPr>
                                <w:b/>
                                <w:bCs/>
                                <w:sz w:val="26"/>
                                <w:szCs w:val="26"/>
                              </w:rPr>
                            </w:pPr>
                          </w:p>
                          <w:p w14:paraId="7FBDD2D8" w14:textId="77777777" w:rsidR="00490A7B" w:rsidRDefault="00490A7B" w:rsidP="00490A7B">
                            <w:pPr>
                              <w:numPr>
                                <w:ilvl w:val="12"/>
                                <w:numId w:val="0"/>
                              </w:numPr>
                              <w:jc w:val="center"/>
                              <w:rPr>
                                <w:b/>
                                <w:bCs/>
                                <w:sz w:val="26"/>
                                <w:szCs w:val="26"/>
                              </w:rPr>
                            </w:pPr>
                          </w:p>
                          <w:p w14:paraId="5492A144" w14:textId="77777777" w:rsidR="00490A7B" w:rsidRDefault="00490A7B" w:rsidP="00490A7B">
                            <w:pPr>
                              <w:numPr>
                                <w:ilvl w:val="12"/>
                                <w:numId w:val="0"/>
                              </w:numPr>
                              <w:jc w:val="center"/>
                              <w:rPr>
                                <w:b/>
                                <w:bCs/>
                                <w:sz w:val="26"/>
                                <w:szCs w:val="26"/>
                              </w:rPr>
                            </w:pPr>
                          </w:p>
                          <w:p w14:paraId="2524CF3B" w14:textId="77777777" w:rsidR="00490A7B" w:rsidRDefault="00490A7B" w:rsidP="00490A7B">
                            <w:pPr>
                              <w:numPr>
                                <w:ilvl w:val="12"/>
                                <w:numId w:val="0"/>
                              </w:numPr>
                              <w:jc w:val="center"/>
                              <w:rPr>
                                <w:b/>
                                <w:bCs/>
                                <w:sz w:val="26"/>
                                <w:szCs w:val="26"/>
                              </w:rPr>
                            </w:pPr>
                          </w:p>
                          <w:p w14:paraId="6E632C5B" w14:textId="77777777" w:rsidR="00490A7B" w:rsidRDefault="00490A7B" w:rsidP="00490A7B">
                            <w:pPr>
                              <w:numPr>
                                <w:ilvl w:val="12"/>
                                <w:numId w:val="0"/>
                              </w:numPr>
                              <w:jc w:val="center"/>
                              <w:rPr>
                                <w:b/>
                                <w:bCs/>
                                <w:sz w:val="26"/>
                                <w:szCs w:val="26"/>
                              </w:rPr>
                            </w:pPr>
                          </w:p>
                          <w:p w14:paraId="1B087070" w14:textId="77777777" w:rsidR="00490A7B" w:rsidRDefault="00490A7B" w:rsidP="00490A7B">
                            <w:pPr>
                              <w:numPr>
                                <w:ilvl w:val="12"/>
                                <w:numId w:val="0"/>
                              </w:numPr>
                              <w:jc w:val="center"/>
                              <w:rPr>
                                <w:b/>
                                <w:bCs/>
                                <w:sz w:val="26"/>
                                <w:szCs w:val="26"/>
                              </w:rPr>
                            </w:pPr>
                          </w:p>
                          <w:p w14:paraId="5B1F064E" w14:textId="77777777" w:rsidR="00490A7B" w:rsidRDefault="00490A7B" w:rsidP="00490A7B">
                            <w:pPr>
                              <w:numPr>
                                <w:ilvl w:val="12"/>
                                <w:numId w:val="0"/>
                              </w:numPr>
                              <w:jc w:val="center"/>
                              <w:rPr>
                                <w:b/>
                                <w:bCs/>
                                <w:sz w:val="26"/>
                                <w:szCs w:val="26"/>
                              </w:rPr>
                            </w:pPr>
                          </w:p>
                          <w:p w14:paraId="4E404B05" w14:textId="77777777" w:rsidR="00490A7B" w:rsidRDefault="00490A7B" w:rsidP="00490A7B">
                            <w:pPr>
                              <w:numPr>
                                <w:ilvl w:val="12"/>
                                <w:numId w:val="0"/>
                              </w:numPr>
                              <w:jc w:val="center"/>
                              <w:rPr>
                                <w:b/>
                                <w:bCs/>
                                <w:sz w:val="26"/>
                                <w:szCs w:val="26"/>
                              </w:rPr>
                            </w:pPr>
                          </w:p>
                          <w:p w14:paraId="53F9506C" w14:textId="77777777" w:rsidR="00490A7B" w:rsidRDefault="00490A7B" w:rsidP="00490A7B">
                            <w:pPr>
                              <w:numPr>
                                <w:ilvl w:val="12"/>
                                <w:numId w:val="0"/>
                              </w:numPr>
                              <w:jc w:val="center"/>
                              <w:rPr>
                                <w:b/>
                                <w:bCs/>
                                <w:sz w:val="26"/>
                                <w:szCs w:val="26"/>
                              </w:rPr>
                            </w:pPr>
                          </w:p>
                          <w:p w14:paraId="73DB72E6" w14:textId="77777777" w:rsidR="00490A7B" w:rsidRDefault="00490A7B" w:rsidP="00490A7B">
                            <w:pPr>
                              <w:numPr>
                                <w:ilvl w:val="12"/>
                                <w:numId w:val="0"/>
                              </w:numPr>
                              <w:jc w:val="center"/>
                              <w:rPr>
                                <w:b/>
                                <w:bCs/>
                                <w:sz w:val="26"/>
                                <w:szCs w:val="26"/>
                              </w:rPr>
                            </w:pPr>
                          </w:p>
                          <w:p w14:paraId="0C6F44EC" w14:textId="77777777" w:rsidR="00490A7B" w:rsidRDefault="00490A7B" w:rsidP="00490A7B">
                            <w:pPr>
                              <w:numPr>
                                <w:ilvl w:val="12"/>
                                <w:numId w:val="0"/>
                              </w:numPr>
                              <w:jc w:val="center"/>
                              <w:rPr>
                                <w:b/>
                                <w:bCs/>
                                <w:sz w:val="26"/>
                                <w:szCs w:val="26"/>
                              </w:rPr>
                            </w:pPr>
                          </w:p>
                          <w:p w14:paraId="3D660510" w14:textId="44D3CD14" w:rsidR="00490A7B" w:rsidRPr="004B128E" w:rsidRDefault="00490A7B" w:rsidP="00490A7B">
                            <w:pPr>
                              <w:numPr>
                                <w:ilvl w:val="12"/>
                                <w:numId w:val="0"/>
                              </w:numPr>
                              <w:jc w:val="center"/>
                              <w:rPr>
                                <w:b/>
                                <w:bCs/>
                                <w:sz w:val="26"/>
                                <w:szCs w:val="26"/>
                              </w:rPr>
                            </w:pPr>
                            <w:r w:rsidRPr="004B128E">
                              <w:rPr>
                                <w:b/>
                                <w:bCs/>
                                <w:sz w:val="26"/>
                                <w:szCs w:val="26"/>
                              </w:rPr>
                              <w:t>Check the engineering</w:t>
                            </w:r>
                            <w:r>
                              <w:rPr>
                                <w:b/>
                                <w:bCs/>
                                <w:sz w:val="26"/>
                                <w:szCs w:val="26"/>
                              </w:rPr>
                              <w:t xml:space="preserve"> design </w:t>
                            </w:r>
                            <w:r w:rsidRPr="004B128E">
                              <w:rPr>
                                <w:b/>
                                <w:bCs/>
                                <w:sz w:val="26"/>
                                <w:szCs w:val="26"/>
                              </w:rPr>
                              <w:t>characteristics related to this assignment</w:t>
                            </w:r>
                          </w:p>
                          <w:tbl>
                            <w:tblPr>
                              <w:tblW w:w="0" w:type="auto"/>
                              <w:tblInd w:w="468" w:type="dxa"/>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Look w:val="04A0" w:firstRow="1" w:lastRow="0" w:firstColumn="1" w:lastColumn="0" w:noHBand="0" w:noVBand="1"/>
                            </w:tblPr>
                            <w:tblGrid>
                              <w:gridCol w:w="777"/>
                              <w:gridCol w:w="375"/>
                              <w:gridCol w:w="8134"/>
                            </w:tblGrid>
                            <w:tr w:rsidR="00490A7B" w:rsidRPr="00614729" w14:paraId="191FCB8D" w14:textId="77777777" w:rsidTr="00490A7B">
                              <w:tc>
                                <w:tcPr>
                                  <w:tcW w:w="777" w:type="dxa"/>
                                  <w:tcBorders>
                                    <w:top w:val="double" w:sz="4" w:space="0" w:color="auto"/>
                                    <w:bottom w:val="single" w:sz="4" w:space="0" w:color="auto"/>
                                  </w:tcBorders>
                                  <w:shd w:val="clear" w:color="auto" w:fill="FFFFFF"/>
                                </w:tcPr>
                                <w:p w14:paraId="0DDD19DF" w14:textId="77777777" w:rsidR="00490A7B" w:rsidRPr="00490A7B" w:rsidRDefault="00490A7B" w:rsidP="00490A7B">
                                  <w:pPr>
                                    <w:numPr>
                                      <w:ilvl w:val="12"/>
                                      <w:numId w:val="0"/>
                                    </w:numPr>
                                    <w:jc w:val="center"/>
                                    <w:rPr>
                                      <w:b/>
                                      <w:sz w:val="30"/>
                                      <w:szCs w:val="30"/>
                                    </w:rPr>
                                  </w:pPr>
                                  <w:r w:rsidRPr="00490A7B">
                                    <w:rPr>
                                      <w:b/>
                                      <w:sz w:val="30"/>
                                      <w:szCs w:val="30"/>
                                    </w:rPr>
                                    <w:t>X</w:t>
                                  </w:r>
                                </w:p>
                              </w:tc>
                              <w:tc>
                                <w:tcPr>
                                  <w:tcW w:w="8509" w:type="dxa"/>
                                  <w:gridSpan w:val="2"/>
                                  <w:tcBorders>
                                    <w:top w:val="double" w:sz="4" w:space="0" w:color="auto"/>
                                    <w:bottom w:val="single" w:sz="4" w:space="0" w:color="auto"/>
                                  </w:tcBorders>
                                  <w:shd w:val="clear" w:color="auto" w:fill="FFFFFF"/>
                                </w:tcPr>
                                <w:p w14:paraId="7636386E" w14:textId="3DD932FD" w:rsidR="00490A7B" w:rsidRPr="00614729" w:rsidRDefault="00490A7B" w:rsidP="00490A7B">
                                  <w:pPr>
                                    <w:ind w:left="-14" w:firstLine="14"/>
                                    <w:rPr>
                                      <w:bCs/>
                                    </w:rPr>
                                  </w:pPr>
                                  <w:r w:rsidRPr="00614729">
                                    <w:rPr>
                                      <w:bCs/>
                                    </w:rPr>
                                    <w:t>Involves</w:t>
                                  </w:r>
                                  <w:r w:rsidRPr="00614729">
                                    <w:rPr>
                                      <w:bCs/>
                                      <w:sz w:val="22"/>
                                      <w:szCs w:val="22"/>
                                    </w:rPr>
                                    <w:t xml:space="preserve"> identifying the specific needs to be met by defining/understanding the problem and developing plans for the project to satisfy the need</w:t>
                                  </w:r>
                                </w:p>
                              </w:tc>
                            </w:tr>
                            <w:tr w:rsidR="00490A7B" w:rsidRPr="00614729" w14:paraId="0CE32941" w14:textId="77777777" w:rsidTr="00490A7B">
                              <w:tc>
                                <w:tcPr>
                                  <w:tcW w:w="777" w:type="dxa"/>
                                  <w:tcBorders>
                                    <w:top w:val="single" w:sz="4" w:space="0" w:color="auto"/>
                                    <w:bottom w:val="single" w:sz="4" w:space="0" w:color="auto"/>
                                  </w:tcBorders>
                                  <w:shd w:val="clear" w:color="auto" w:fill="FFFFFF"/>
                                </w:tcPr>
                                <w:p w14:paraId="73D08FCD" w14:textId="77777777" w:rsidR="00490A7B" w:rsidRPr="00614729" w:rsidRDefault="00490A7B" w:rsidP="00490A7B">
                                  <w:pPr>
                                    <w:numPr>
                                      <w:ilvl w:val="12"/>
                                      <w:numId w:val="0"/>
                                    </w:numPr>
                                    <w:jc w:val="center"/>
                                    <w:rPr>
                                      <w:b/>
                                      <w:bCs/>
                                      <w:sz w:val="30"/>
                                      <w:szCs w:val="30"/>
                                    </w:rPr>
                                  </w:pPr>
                                  <w:r w:rsidRPr="00614729">
                                    <w:rPr>
                                      <w:b/>
                                      <w:bCs/>
                                      <w:sz w:val="30"/>
                                      <w:szCs w:val="30"/>
                                    </w:rPr>
                                    <w:t>X</w:t>
                                  </w:r>
                                </w:p>
                              </w:tc>
                              <w:tc>
                                <w:tcPr>
                                  <w:tcW w:w="8509" w:type="dxa"/>
                                  <w:gridSpan w:val="2"/>
                                  <w:tcBorders>
                                    <w:top w:val="single" w:sz="4" w:space="0" w:color="auto"/>
                                    <w:bottom w:val="single" w:sz="4" w:space="0" w:color="auto"/>
                                  </w:tcBorders>
                                  <w:shd w:val="clear" w:color="auto" w:fill="FFFFFF"/>
                                </w:tcPr>
                                <w:p w14:paraId="2329926D" w14:textId="0C6F20D3" w:rsidR="00490A7B" w:rsidRPr="00614729" w:rsidRDefault="00490A7B" w:rsidP="00490A7B">
                                  <w:pPr>
                                    <w:rPr>
                                      <w:bCs/>
                                      <w:color w:val="FF0000"/>
                                    </w:rPr>
                                  </w:pPr>
                                  <w:r w:rsidRPr="00614729">
                                    <w:rPr>
                                      <w:bCs/>
                                      <w:sz w:val="22"/>
                                      <w:szCs w:val="22"/>
                                    </w:rPr>
                                    <w:t xml:space="preserve">Involves conducting a review of the literature and performing preliminary design by generating alternative ideas/solutions and applying creativity </w:t>
                                  </w:r>
                                </w:p>
                              </w:tc>
                            </w:tr>
                            <w:tr w:rsidR="00490A7B" w:rsidRPr="00614729" w14:paraId="6A692EFD" w14:textId="77777777" w:rsidTr="00490A7B">
                              <w:tc>
                                <w:tcPr>
                                  <w:tcW w:w="777" w:type="dxa"/>
                                  <w:tcBorders>
                                    <w:top w:val="single" w:sz="4" w:space="0" w:color="auto"/>
                                    <w:bottom w:val="single" w:sz="4" w:space="0" w:color="auto"/>
                                  </w:tcBorders>
                                  <w:shd w:val="clear" w:color="auto" w:fill="FFFFFF"/>
                                </w:tcPr>
                                <w:p w14:paraId="01B26B4C" w14:textId="77777777" w:rsidR="00490A7B" w:rsidRPr="00614729" w:rsidRDefault="00490A7B" w:rsidP="00490A7B">
                                  <w:pPr>
                                    <w:numPr>
                                      <w:ilvl w:val="12"/>
                                      <w:numId w:val="0"/>
                                    </w:numPr>
                                    <w:jc w:val="center"/>
                                    <w:rPr>
                                      <w:b/>
                                      <w:bCs/>
                                      <w:sz w:val="30"/>
                                      <w:szCs w:val="30"/>
                                    </w:rPr>
                                  </w:pPr>
                                  <w:r w:rsidRPr="00614729">
                                    <w:rPr>
                                      <w:b/>
                                      <w:bCs/>
                                      <w:sz w:val="30"/>
                                      <w:szCs w:val="30"/>
                                    </w:rPr>
                                    <w:t>X</w:t>
                                  </w:r>
                                </w:p>
                              </w:tc>
                              <w:tc>
                                <w:tcPr>
                                  <w:tcW w:w="8509" w:type="dxa"/>
                                  <w:gridSpan w:val="2"/>
                                  <w:tcBorders>
                                    <w:top w:val="single" w:sz="4" w:space="0" w:color="auto"/>
                                    <w:bottom w:val="single" w:sz="4" w:space="0" w:color="auto"/>
                                  </w:tcBorders>
                                  <w:shd w:val="clear" w:color="auto" w:fill="FFFFFF"/>
                                </w:tcPr>
                                <w:p w14:paraId="34CAFD6E" w14:textId="5085E043" w:rsidR="00490A7B" w:rsidRPr="00614729" w:rsidRDefault="00490A7B" w:rsidP="00490A7B">
                                  <w:pPr>
                                    <w:ind w:left="-14" w:firstLine="14"/>
                                    <w:rPr>
                                      <w:bCs/>
                                    </w:rPr>
                                  </w:pPr>
                                  <w:r w:rsidRPr="00614729">
                                    <w:rPr>
                                      <w:bCs/>
                                      <w:sz w:val="22"/>
                                      <w:szCs w:val="22"/>
                                    </w:rPr>
                                    <w:t>Involves performing detailed engineering design leading to specification and fabrication/selection of components for system being designed.</w:t>
                                  </w:r>
                                </w:p>
                              </w:tc>
                            </w:tr>
                            <w:tr w:rsidR="00490A7B" w:rsidRPr="00614729" w14:paraId="08CD7F42" w14:textId="77777777" w:rsidTr="00490A7B">
                              <w:trPr>
                                <w:trHeight w:val="51"/>
                              </w:trPr>
                              <w:tc>
                                <w:tcPr>
                                  <w:tcW w:w="777" w:type="dxa"/>
                                  <w:vMerge w:val="restart"/>
                                  <w:tcBorders>
                                    <w:top w:val="single" w:sz="4" w:space="0" w:color="auto"/>
                                  </w:tcBorders>
                                  <w:shd w:val="clear" w:color="auto" w:fill="FFFFFF"/>
                                </w:tcPr>
                                <w:p w14:paraId="603CA26F" w14:textId="77777777" w:rsidR="00490A7B" w:rsidRPr="00614729" w:rsidRDefault="00490A7B" w:rsidP="00490A7B">
                                  <w:pPr>
                                    <w:numPr>
                                      <w:ilvl w:val="12"/>
                                      <w:numId w:val="0"/>
                                    </w:numPr>
                                    <w:jc w:val="center"/>
                                    <w:rPr>
                                      <w:b/>
                                      <w:bCs/>
                                      <w:sz w:val="30"/>
                                      <w:szCs w:val="30"/>
                                    </w:rPr>
                                  </w:pPr>
                                  <w:r w:rsidRPr="00614729">
                                    <w:rPr>
                                      <w:b/>
                                      <w:bCs/>
                                      <w:sz w:val="30"/>
                                      <w:szCs w:val="30"/>
                                    </w:rPr>
                                    <w:t>X</w:t>
                                  </w:r>
                                </w:p>
                              </w:tc>
                              <w:tc>
                                <w:tcPr>
                                  <w:tcW w:w="8509" w:type="dxa"/>
                                  <w:gridSpan w:val="2"/>
                                  <w:tcBorders>
                                    <w:top w:val="single" w:sz="4" w:space="0" w:color="auto"/>
                                    <w:bottom w:val="single" w:sz="4" w:space="0" w:color="auto"/>
                                  </w:tcBorders>
                                  <w:shd w:val="clear" w:color="auto" w:fill="FFFFFF"/>
                                </w:tcPr>
                                <w:p w14:paraId="11306633" w14:textId="3AF947B3" w:rsidR="00490A7B" w:rsidRPr="00614729" w:rsidRDefault="00490A7B" w:rsidP="00490A7B">
                                  <w:pPr>
                                    <w:ind w:left="-14" w:firstLine="14"/>
                                    <w:rPr>
                                      <w:sz w:val="22"/>
                                      <w:szCs w:val="22"/>
                                    </w:rPr>
                                  </w:pPr>
                                  <w:r w:rsidRPr="00614729">
                                    <w:rPr>
                                      <w:sz w:val="22"/>
                                      <w:szCs w:val="22"/>
                                    </w:rPr>
                                    <w:t xml:space="preserve">Involves consideration of one or more of the following (Please check those involved in this assignment.)    </w:t>
                                  </w:r>
                                </w:p>
                              </w:tc>
                            </w:tr>
                            <w:tr w:rsidR="00490A7B" w:rsidRPr="00614729" w14:paraId="066A7FDF" w14:textId="77777777" w:rsidTr="00490A7B">
                              <w:trPr>
                                <w:trHeight w:val="49"/>
                              </w:trPr>
                              <w:tc>
                                <w:tcPr>
                                  <w:tcW w:w="777" w:type="dxa"/>
                                  <w:vMerge/>
                                  <w:shd w:val="clear" w:color="auto" w:fill="FFFFFF"/>
                                </w:tcPr>
                                <w:p w14:paraId="4E97BA74" w14:textId="77777777" w:rsidR="00490A7B" w:rsidRPr="00614729" w:rsidRDefault="00490A7B" w:rsidP="00490A7B">
                                  <w:pPr>
                                    <w:numPr>
                                      <w:ilvl w:val="12"/>
                                      <w:numId w:val="0"/>
                                    </w:numPr>
                                    <w:jc w:val="center"/>
                                    <w:rPr>
                                      <w:b/>
                                      <w:bCs/>
                                      <w:sz w:val="30"/>
                                      <w:szCs w:val="30"/>
                                    </w:rPr>
                                  </w:pPr>
                                </w:p>
                              </w:tc>
                              <w:tc>
                                <w:tcPr>
                                  <w:tcW w:w="375" w:type="dxa"/>
                                  <w:tcBorders>
                                    <w:top w:val="single" w:sz="4" w:space="0" w:color="auto"/>
                                    <w:bottom w:val="single" w:sz="4" w:space="0" w:color="auto"/>
                                  </w:tcBorders>
                                  <w:shd w:val="clear" w:color="auto" w:fill="FFFFFF"/>
                                </w:tcPr>
                                <w:p w14:paraId="2DD8C5D0" w14:textId="77777777" w:rsidR="00490A7B" w:rsidRPr="00614729" w:rsidRDefault="00490A7B" w:rsidP="00490A7B">
                                  <w:pPr>
                                    <w:ind w:left="1440" w:hanging="1440"/>
                                    <w:rPr>
                                      <w:sz w:val="22"/>
                                      <w:szCs w:val="22"/>
                                    </w:rPr>
                                  </w:pPr>
                                </w:p>
                              </w:tc>
                              <w:tc>
                                <w:tcPr>
                                  <w:tcW w:w="8134" w:type="dxa"/>
                                  <w:tcBorders>
                                    <w:top w:val="single" w:sz="4" w:space="0" w:color="auto"/>
                                    <w:bottom w:val="single" w:sz="4" w:space="0" w:color="auto"/>
                                  </w:tcBorders>
                                  <w:shd w:val="clear" w:color="auto" w:fill="FFFFFF"/>
                                </w:tcPr>
                                <w:p w14:paraId="702995F3" w14:textId="77777777" w:rsidR="00490A7B" w:rsidRPr="00614729" w:rsidRDefault="00490A7B" w:rsidP="00490A7B">
                                  <w:pPr>
                                    <w:rPr>
                                      <w:sz w:val="22"/>
                                      <w:szCs w:val="22"/>
                                    </w:rPr>
                                  </w:pPr>
                                  <w:r w:rsidRPr="00614729">
                                    <w:rPr>
                                      <w:sz w:val="22"/>
                                      <w:szCs w:val="22"/>
                                    </w:rPr>
                                    <w:t>Public health</w:t>
                                  </w:r>
                                </w:p>
                              </w:tc>
                            </w:tr>
                            <w:tr w:rsidR="00490A7B" w:rsidRPr="00614729" w14:paraId="6CEC44EB" w14:textId="77777777" w:rsidTr="00490A7B">
                              <w:trPr>
                                <w:trHeight w:val="49"/>
                              </w:trPr>
                              <w:tc>
                                <w:tcPr>
                                  <w:tcW w:w="777" w:type="dxa"/>
                                  <w:vMerge/>
                                  <w:shd w:val="clear" w:color="auto" w:fill="FFFFFF"/>
                                </w:tcPr>
                                <w:p w14:paraId="3EB83367" w14:textId="77777777" w:rsidR="00490A7B" w:rsidRPr="00614729" w:rsidRDefault="00490A7B" w:rsidP="00490A7B">
                                  <w:pPr>
                                    <w:numPr>
                                      <w:ilvl w:val="12"/>
                                      <w:numId w:val="0"/>
                                    </w:numPr>
                                    <w:jc w:val="center"/>
                                    <w:rPr>
                                      <w:b/>
                                      <w:bCs/>
                                      <w:sz w:val="30"/>
                                      <w:szCs w:val="30"/>
                                    </w:rPr>
                                  </w:pPr>
                                </w:p>
                              </w:tc>
                              <w:tc>
                                <w:tcPr>
                                  <w:tcW w:w="375" w:type="dxa"/>
                                  <w:tcBorders>
                                    <w:top w:val="single" w:sz="4" w:space="0" w:color="auto"/>
                                    <w:bottom w:val="single" w:sz="4" w:space="0" w:color="auto"/>
                                  </w:tcBorders>
                                  <w:shd w:val="clear" w:color="auto" w:fill="FFFFFF"/>
                                </w:tcPr>
                                <w:p w14:paraId="3B98C265" w14:textId="77777777" w:rsidR="00490A7B" w:rsidRPr="00614729" w:rsidRDefault="00490A7B" w:rsidP="00490A7B">
                                  <w:pPr>
                                    <w:ind w:left="1440" w:hanging="1440"/>
                                    <w:rPr>
                                      <w:sz w:val="22"/>
                                      <w:szCs w:val="22"/>
                                    </w:rPr>
                                  </w:pPr>
                                </w:p>
                              </w:tc>
                              <w:tc>
                                <w:tcPr>
                                  <w:tcW w:w="8134" w:type="dxa"/>
                                  <w:tcBorders>
                                    <w:top w:val="single" w:sz="4" w:space="0" w:color="auto"/>
                                    <w:bottom w:val="single" w:sz="4" w:space="0" w:color="auto"/>
                                  </w:tcBorders>
                                  <w:shd w:val="clear" w:color="auto" w:fill="FFFFFF"/>
                                </w:tcPr>
                                <w:p w14:paraId="6E667D92" w14:textId="77777777" w:rsidR="00490A7B" w:rsidRPr="00614729" w:rsidRDefault="00490A7B" w:rsidP="00490A7B">
                                  <w:pPr>
                                    <w:rPr>
                                      <w:sz w:val="22"/>
                                      <w:szCs w:val="22"/>
                                    </w:rPr>
                                  </w:pPr>
                                  <w:r w:rsidRPr="00614729">
                                    <w:rPr>
                                      <w:sz w:val="22"/>
                                      <w:szCs w:val="22"/>
                                    </w:rPr>
                                    <w:t>Safety and welfare</w:t>
                                  </w:r>
                                </w:p>
                              </w:tc>
                            </w:tr>
                            <w:tr w:rsidR="00490A7B" w:rsidRPr="00614729" w14:paraId="6D868C01" w14:textId="77777777" w:rsidTr="00490A7B">
                              <w:trPr>
                                <w:trHeight w:val="49"/>
                              </w:trPr>
                              <w:tc>
                                <w:tcPr>
                                  <w:tcW w:w="777" w:type="dxa"/>
                                  <w:vMerge/>
                                  <w:shd w:val="clear" w:color="auto" w:fill="FFFFFF"/>
                                </w:tcPr>
                                <w:p w14:paraId="3F1CE761" w14:textId="77777777" w:rsidR="00490A7B" w:rsidRPr="00614729" w:rsidRDefault="00490A7B" w:rsidP="00490A7B">
                                  <w:pPr>
                                    <w:numPr>
                                      <w:ilvl w:val="12"/>
                                      <w:numId w:val="0"/>
                                    </w:numPr>
                                    <w:jc w:val="center"/>
                                    <w:rPr>
                                      <w:b/>
                                      <w:bCs/>
                                      <w:sz w:val="30"/>
                                      <w:szCs w:val="30"/>
                                    </w:rPr>
                                  </w:pPr>
                                </w:p>
                              </w:tc>
                              <w:tc>
                                <w:tcPr>
                                  <w:tcW w:w="375" w:type="dxa"/>
                                  <w:tcBorders>
                                    <w:top w:val="single" w:sz="4" w:space="0" w:color="auto"/>
                                    <w:bottom w:val="single" w:sz="4" w:space="0" w:color="auto"/>
                                  </w:tcBorders>
                                  <w:shd w:val="clear" w:color="auto" w:fill="FFFFFF"/>
                                </w:tcPr>
                                <w:p w14:paraId="52E53F64" w14:textId="77777777" w:rsidR="00490A7B" w:rsidRPr="00614729" w:rsidRDefault="00490A7B" w:rsidP="00490A7B">
                                  <w:pPr>
                                    <w:ind w:left="1440" w:hanging="1440"/>
                                    <w:rPr>
                                      <w:sz w:val="22"/>
                                      <w:szCs w:val="22"/>
                                    </w:rPr>
                                  </w:pPr>
                                </w:p>
                              </w:tc>
                              <w:tc>
                                <w:tcPr>
                                  <w:tcW w:w="8134" w:type="dxa"/>
                                  <w:tcBorders>
                                    <w:top w:val="single" w:sz="4" w:space="0" w:color="auto"/>
                                    <w:bottom w:val="single" w:sz="4" w:space="0" w:color="auto"/>
                                  </w:tcBorders>
                                  <w:shd w:val="clear" w:color="auto" w:fill="FFFFFF"/>
                                </w:tcPr>
                                <w:p w14:paraId="3FBDC049" w14:textId="77777777" w:rsidR="00490A7B" w:rsidRPr="00614729" w:rsidRDefault="00490A7B" w:rsidP="00490A7B">
                                  <w:pPr>
                                    <w:ind w:left="1440" w:hanging="1440"/>
                                    <w:rPr>
                                      <w:sz w:val="22"/>
                                      <w:szCs w:val="22"/>
                                    </w:rPr>
                                  </w:pPr>
                                  <w:r w:rsidRPr="00614729">
                                    <w:rPr>
                                      <w:sz w:val="22"/>
                                      <w:szCs w:val="22"/>
                                    </w:rPr>
                                    <w:t>Global factors</w:t>
                                  </w:r>
                                </w:p>
                              </w:tc>
                            </w:tr>
                            <w:tr w:rsidR="00490A7B" w:rsidRPr="00614729" w14:paraId="5828C9ED" w14:textId="77777777" w:rsidTr="00490A7B">
                              <w:trPr>
                                <w:trHeight w:val="49"/>
                              </w:trPr>
                              <w:tc>
                                <w:tcPr>
                                  <w:tcW w:w="777" w:type="dxa"/>
                                  <w:vMerge/>
                                  <w:shd w:val="clear" w:color="auto" w:fill="FFFFFF"/>
                                </w:tcPr>
                                <w:p w14:paraId="5DB5FA3F" w14:textId="77777777" w:rsidR="00490A7B" w:rsidRPr="00614729" w:rsidRDefault="00490A7B" w:rsidP="00490A7B">
                                  <w:pPr>
                                    <w:numPr>
                                      <w:ilvl w:val="12"/>
                                      <w:numId w:val="0"/>
                                    </w:numPr>
                                    <w:jc w:val="center"/>
                                    <w:rPr>
                                      <w:b/>
                                      <w:bCs/>
                                      <w:sz w:val="30"/>
                                      <w:szCs w:val="30"/>
                                    </w:rPr>
                                  </w:pPr>
                                </w:p>
                              </w:tc>
                              <w:tc>
                                <w:tcPr>
                                  <w:tcW w:w="375" w:type="dxa"/>
                                  <w:tcBorders>
                                    <w:top w:val="single" w:sz="4" w:space="0" w:color="auto"/>
                                    <w:bottom w:val="single" w:sz="4" w:space="0" w:color="auto"/>
                                  </w:tcBorders>
                                  <w:shd w:val="clear" w:color="auto" w:fill="FFFFFF"/>
                                </w:tcPr>
                                <w:p w14:paraId="294E34B4" w14:textId="77777777" w:rsidR="00490A7B" w:rsidRPr="00614729" w:rsidRDefault="00490A7B" w:rsidP="00490A7B">
                                  <w:pPr>
                                    <w:ind w:left="1440" w:hanging="1440"/>
                                    <w:rPr>
                                      <w:sz w:val="22"/>
                                      <w:szCs w:val="22"/>
                                    </w:rPr>
                                  </w:pPr>
                                </w:p>
                              </w:tc>
                              <w:tc>
                                <w:tcPr>
                                  <w:tcW w:w="8134" w:type="dxa"/>
                                  <w:tcBorders>
                                    <w:top w:val="single" w:sz="4" w:space="0" w:color="auto"/>
                                    <w:bottom w:val="single" w:sz="4" w:space="0" w:color="auto"/>
                                  </w:tcBorders>
                                  <w:shd w:val="clear" w:color="auto" w:fill="FFFFFF"/>
                                </w:tcPr>
                                <w:p w14:paraId="3848B3DC" w14:textId="77777777" w:rsidR="00490A7B" w:rsidRPr="00614729" w:rsidRDefault="00490A7B" w:rsidP="00490A7B">
                                  <w:pPr>
                                    <w:ind w:left="1440" w:hanging="1440"/>
                                    <w:rPr>
                                      <w:sz w:val="22"/>
                                      <w:szCs w:val="22"/>
                                    </w:rPr>
                                  </w:pPr>
                                  <w:r w:rsidRPr="00614729">
                                    <w:rPr>
                                      <w:sz w:val="22"/>
                                      <w:szCs w:val="22"/>
                                    </w:rPr>
                                    <w:t>Cultural factors</w:t>
                                  </w:r>
                                </w:p>
                              </w:tc>
                            </w:tr>
                            <w:tr w:rsidR="00490A7B" w:rsidRPr="00614729" w14:paraId="2A5D27FD" w14:textId="77777777" w:rsidTr="00490A7B">
                              <w:trPr>
                                <w:trHeight w:val="49"/>
                              </w:trPr>
                              <w:tc>
                                <w:tcPr>
                                  <w:tcW w:w="777" w:type="dxa"/>
                                  <w:vMerge/>
                                  <w:shd w:val="clear" w:color="auto" w:fill="FFFFFF"/>
                                </w:tcPr>
                                <w:p w14:paraId="2FD75C1F" w14:textId="77777777" w:rsidR="00490A7B" w:rsidRPr="00614729" w:rsidRDefault="00490A7B" w:rsidP="00490A7B">
                                  <w:pPr>
                                    <w:numPr>
                                      <w:ilvl w:val="12"/>
                                      <w:numId w:val="0"/>
                                    </w:numPr>
                                    <w:jc w:val="center"/>
                                    <w:rPr>
                                      <w:b/>
                                      <w:bCs/>
                                      <w:sz w:val="30"/>
                                      <w:szCs w:val="30"/>
                                    </w:rPr>
                                  </w:pPr>
                                </w:p>
                              </w:tc>
                              <w:tc>
                                <w:tcPr>
                                  <w:tcW w:w="375" w:type="dxa"/>
                                  <w:tcBorders>
                                    <w:top w:val="single" w:sz="4" w:space="0" w:color="auto"/>
                                    <w:bottom w:val="single" w:sz="4" w:space="0" w:color="auto"/>
                                  </w:tcBorders>
                                  <w:shd w:val="clear" w:color="auto" w:fill="FFFFFF"/>
                                </w:tcPr>
                                <w:p w14:paraId="73F5CEA0" w14:textId="77777777" w:rsidR="00490A7B" w:rsidRPr="00614729" w:rsidRDefault="00490A7B" w:rsidP="00490A7B">
                                  <w:pPr>
                                    <w:ind w:left="1440" w:hanging="1440"/>
                                    <w:rPr>
                                      <w:sz w:val="22"/>
                                      <w:szCs w:val="22"/>
                                    </w:rPr>
                                  </w:pPr>
                                </w:p>
                              </w:tc>
                              <w:tc>
                                <w:tcPr>
                                  <w:tcW w:w="8134" w:type="dxa"/>
                                  <w:tcBorders>
                                    <w:top w:val="single" w:sz="4" w:space="0" w:color="auto"/>
                                    <w:bottom w:val="single" w:sz="4" w:space="0" w:color="auto"/>
                                  </w:tcBorders>
                                  <w:shd w:val="clear" w:color="auto" w:fill="FFFFFF"/>
                                </w:tcPr>
                                <w:p w14:paraId="3804C743" w14:textId="77777777" w:rsidR="00490A7B" w:rsidRPr="00614729" w:rsidRDefault="00490A7B" w:rsidP="00490A7B">
                                  <w:pPr>
                                    <w:ind w:left="1440" w:hanging="1440"/>
                                    <w:rPr>
                                      <w:sz w:val="22"/>
                                      <w:szCs w:val="22"/>
                                    </w:rPr>
                                  </w:pPr>
                                  <w:r w:rsidRPr="00614729">
                                    <w:rPr>
                                      <w:sz w:val="22"/>
                                      <w:szCs w:val="22"/>
                                    </w:rPr>
                                    <w:t>Social factors</w:t>
                                  </w:r>
                                </w:p>
                              </w:tc>
                            </w:tr>
                            <w:tr w:rsidR="00490A7B" w:rsidRPr="00614729" w14:paraId="04D291D5" w14:textId="77777777" w:rsidTr="00490A7B">
                              <w:trPr>
                                <w:trHeight w:val="49"/>
                              </w:trPr>
                              <w:tc>
                                <w:tcPr>
                                  <w:tcW w:w="777" w:type="dxa"/>
                                  <w:vMerge/>
                                  <w:shd w:val="clear" w:color="auto" w:fill="FFFFFF"/>
                                </w:tcPr>
                                <w:p w14:paraId="52D3D5CC" w14:textId="77777777" w:rsidR="00490A7B" w:rsidRPr="00614729" w:rsidRDefault="00490A7B" w:rsidP="00490A7B">
                                  <w:pPr>
                                    <w:numPr>
                                      <w:ilvl w:val="12"/>
                                      <w:numId w:val="0"/>
                                    </w:numPr>
                                    <w:jc w:val="center"/>
                                    <w:rPr>
                                      <w:b/>
                                      <w:bCs/>
                                      <w:sz w:val="30"/>
                                      <w:szCs w:val="30"/>
                                    </w:rPr>
                                  </w:pPr>
                                </w:p>
                              </w:tc>
                              <w:tc>
                                <w:tcPr>
                                  <w:tcW w:w="375" w:type="dxa"/>
                                  <w:tcBorders>
                                    <w:top w:val="single" w:sz="4" w:space="0" w:color="auto"/>
                                    <w:bottom w:val="single" w:sz="4" w:space="0" w:color="auto"/>
                                  </w:tcBorders>
                                  <w:shd w:val="clear" w:color="auto" w:fill="FFFFFF"/>
                                </w:tcPr>
                                <w:p w14:paraId="23BDD87D" w14:textId="77777777" w:rsidR="00490A7B" w:rsidRPr="00614729" w:rsidRDefault="00490A7B" w:rsidP="00490A7B">
                                  <w:pPr>
                                    <w:ind w:left="1440" w:hanging="1440"/>
                                    <w:rPr>
                                      <w:sz w:val="22"/>
                                      <w:szCs w:val="22"/>
                                    </w:rPr>
                                  </w:pPr>
                                </w:p>
                              </w:tc>
                              <w:tc>
                                <w:tcPr>
                                  <w:tcW w:w="8134" w:type="dxa"/>
                                  <w:tcBorders>
                                    <w:top w:val="single" w:sz="4" w:space="0" w:color="auto"/>
                                    <w:bottom w:val="single" w:sz="4" w:space="0" w:color="auto"/>
                                  </w:tcBorders>
                                  <w:shd w:val="clear" w:color="auto" w:fill="FFFFFF"/>
                                </w:tcPr>
                                <w:p w14:paraId="45270408" w14:textId="77777777" w:rsidR="00490A7B" w:rsidRPr="00614729" w:rsidRDefault="00490A7B" w:rsidP="00490A7B">
                                  <w:pPr>
                                    <w:ind w:left="1440" w:hanging="1440"/>
                                    <w:rPr>
                                      <w:sz w:val="22"/>
                                      <w:szCs w:val="22"/>
                                    </w:rPr>
                                  </w:pPr>
                                  <w:r w:rsidRPr="00614729">
                                    <w:rPr>
                                      <w:sz w:val="22"/>
                                      <w:szCs w:val="22"/>
                                    </w:rPr>
                                    <w:t>Environmental factors</w:t>
                                  </w:r>
                                </w:p>
                              </w:tc>
                            </w:tr>
                            <w:tr w:rsidR="00490A7B" w:rsidRPr="00614729" w14:paraId="089C13C4" w14:textId="77777777" w:rsidTr="00490A7B">
                              <w:trPr>
                                <w:trHeight w:val="49"/>
                              </w:trPr>
                              <w:tc>
                                <w:tcPr>
                                  <w:tcW w:w="777" w:type="dxa"/>
                                  <w:vMerge/>
                                  <w:tcBorders>
                                    <w:bottom w:val="single" w:sz="4" w:space="0" w:color="auto"/>
                                  </w:tcBorders>
                                  <w:shd w:val="clear" w:color="auto" w:fill="FFFFFF"/>
                                </w:tcPr>
                                <w:p w14:paraId="1D315393" w14:textId="77777777" w:rsidR="00490A7B" w:rsidRPr="00614729" w:rsidRDefault="00490A7B" w:rsidP="00490A7B">
                                  <w:pPr>
                                    <w:numPr>
                                      <w:ilvl w:val="12"/>
                                      <w:numId w:val="0"/>
                                    </w:numPr>
                                    <w:jc w:val="center"/>
                                    <w:rPr>
                                      <w:b/>
                                      <w:bCs/>
                                      <w:sz w:val="30"/>
                                      <w:szCs w:val="30"/>
                                    </w:rPr>
                                  </w:pPr>
                                </w:p>
                              </w:tc>
                              <w:tc>
                                <w:tcPr>
                                  <w:tcW w:w="375" w:type="dxa"/>
                                  <w:tcBorders>
                                    <w:top w:val="single" w:sz="4" w:space="0" w:color="auto"/>
                                    <w:bottom w:val="single" w:sz="4" w:space="0" w:color="auto"/>
                                  </w:tcBorders>
                                  <w:shd w:val="clear" w:color="auto" w:fill="FFFFFF"/>
                                </w:tcPr>
                                <w:p w14:paraId="085FF4EA" w14:textId="77777777" w:rsidR="00490A7B" w:rsidRPr="00614729" w:rsidRDefault="00490A7B" w:rsidP="00490A7B">
                                  <w:pPr>
                                    <w:ind w:left="1440" w:hanging="1440"/>
                                    <w:rPr>
                                      <w:b/>
                                      <w:bCs/>
                                      <w:sz w:val="22"/>
                                      <w:szCs w:val="22"/>
                                    </w:rPr>
                                  </w:pPr>
                                  <w:r w:rsidRPr="00614729">
                                    <w:rPr>
                                      <w:b/>
                                      <w:bCs/>
                                      <w:sz w:val="22"/>
                                      <w:szCs w:val="22"/>
                                    </w:rPr>
                                    <w:t>X</w:t>
                                  </w:r>
                                </w:p>
                              </w:tc>
                              <w:tc>
                                <w:tcPr>
                                  <w:tcW w:w="8134" w:type="dxa"/>
                                  <w:tcBorders>
                                    <w:top w:val="single" w:sz="4" w:space="0" w:color="auto"/>
                                    <w:bottom w:val="single" w:sz="4" w:space="0" w:color="auto"/>
                                  </w:tcBorders>
                                  <w:shd w:val="clear" w:color="auto" w:fill="FFFFFF"/>
                                </w:tcPr>
                                <w:p w14:paraId="6443658F" w14:textId="77777777" w:rsidR="00490A7B" w:rsidRPr="00614729" w:rsidRDefault="00490A7B" w:rsidP="00490A7B">
                                  <w:pPr>
                                    <w:ind w:left="1440" w:hanging="1440"/>
                                    <w:rPr>
                                      <w:sz w:val="22"/>
                                      <w:szCs w:val="22"/>
                                    </w:rPr>
                                  </w:pPr>
                                  <w:r w:rsidRPr="00614729">
                                    <w:rPr>
                                      <w:sz w:val="22"/>
                                      <w:szCs w:val="22"/>
                                    </w:rPr>
                                    <w:t>Economic factors</w:t>
                                  </w:r>
                                </w:p>
                              </w:tc>
                            </w:tr>
                            <w:tr w:rsidR="00490A7B" w:rsidRPr="00614729" w14:paraId="0565B08C" w14:textId="77777777" w:rsidTr="00490A7B">
                              <w:tc>
                                <w:tcPr>
                                  <w:tcW w:w="777" w:type="dxa"/>
                                  <w:tcBorders>
                                    <w:top w:val="single" w:sz="4" w:space="0" w:color="auto"/>
                                    <w:bottom w:val="double" w:sz="4" w:space="0" w:color="auto"/>
                                  </w:tcBorders>
                                  <w:shd w:val="clear" w:color="auto" w:fill="FFFFFF"/>
                                </w:tcPr>
                                <w:p w14:paraId="66AF007F" w14:textId="77777777" w:rsidR="00490A7B" w:rsidRPr="00614729" w:rsidRDefault="00490A7B" w:rsidP="00490A7B">
                                  <w:pPr>
                                    <w:numPr>
                                      <w:ilvl w:val="12"/>
                                      <w:numId w:val="0"/>
                                    </w:numPr>
                                    <w:jc w:val="center"/>
                                    <w:rPr>
                                      <w:b/>
                                      <w:bCs/>
                                      <w:sz w:val="30"/>
                                      <w:szCs w:val="30"/>
                                    </w:rPr>
                                  </w:pPr>
                                </w:p>
                              </w:tc>
                              <w:tc>
                                <w:tcPr>
                                  <w:tcW w:w="8509" w:type="dxa"/>
                                  <w:gridSpan w:val="2"/>
                                  <w:tcBorders>
                                    <w:top w:val="single" w:sz="4" w:space="0" w:color="auto"/>
                                    <w:bottom w:val="double" w:sz="4" w:space="0" w:color="auto"/>
                                  </w:tcBorders>
                                  <w:shd w:val="clear" w:color="auto" w:fill="FFFFFF"/>
                                </w:tcPr>
                                <w:p w14:paraId="62B2EE1D" w14:textId="77777777" w:rsidR="00490A7B" w:rsidRPr="00614729" w:rsidRDefault="00490A7B" w:rsidP="00490A7B">
                                  <w:pPr>
                                    <w:ind w:left="1440" w:hanging="1440"/>
                                  </w:pPr>
                                  <w:r w:rsidRPr="00614729">
                                    <w:t>Involves fabrication and testing of model or prototype</w:t>
                                  </w:r>
                                </w:p>
                              </w:tc>
                            </w:tr>
                            <w:bookmarkEnd w:id="4"/>
                          </w:tbl>
                          <w:p w14:paraId="6C5FBC26" w14:textId="77777777" w:rsidR="00490A7B" w:rsidRDefault="00490A7B" w:rsidP="00490A7B">
                            <w:pPr>
                              <w:jc w:val="cente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018D5DB" id="Rectangle 14" o:spid="_x0000_s1026" style="position:absolute;left:0;text-align:left;margin-left:-34.5pt;margin-top:-32.25pt;width:546.6pt;height:699.75pt;z-index:-2515696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" fillcolor="#ccecff" strokeweight="4.5pt">
                <v:stroke linestyle="thinThick"/>
                <v:textbox>
                  <w:txbxContent>
                    <w:p w14:paraId="7B0B20AC" w14:textId="77777777" w:rsidR="00490A7B" w:rsidRDefault="00490A7B" w:rsidP="00490A7B">
                      <w:pPr>
                        <w:numPr>
                          <w:ilvl w:val="12"/>
                          <w:numId w:val="0"/>
                        </w:numPr>
                        <w:jc w:val="center"/>
                        <w:rPr>
                          <w:b/>
                          <w:bCs/>
                          <w:sz w:val="26"/>
                          <w:szCs w:val="26"/>
                        </w:rPr>
                      </w:pPr>
                      <w:bookmarkStart w:id="5" w:name="_Hlk16632450"/>
                    </w:p>
                    <w:p w14:paraId="6942BF09" w14:textId="77777777" w:rsidR="00490A7B" w:rsidRDefault="00490A7B" w:rsidP="00490A7B">
                      <w:pPr>
                        <w:numPr>
                          <w:ilvl w:val="12"/>
                          <w:numId w:val="0"/>
                        </w:numPr>
                        <w:jc w:val="center"/>
                        <w:rPr>
                          <w:b/>
                          <w:bCs/>
                          <w:sz w:val="26"/>
                          <w:szCs w:val="26"/>
                        </w:rPr>
                      </w:pPr>
                    </w:p>
                    <w:p w14:paraId="78C07BA2" w14:textId="77777777" w:rsidR="00490A7B" w:rsidRDefault="00490A7B" w:rsidP="00490A7B">
                      <w:pPr>
                        <w:numPr>
                          <w:ilvl w:val="12"/>
                          <w:numId w:val="0"/>
                        </w:numPr>
                        <w:jc w:val="center"/>
                        <w:rPr>
                          <w:b/>
                          <w:bCs/>
                          <w:sz w:val="26"/>
                          <w:szCs w:val="26"/>
                        </w:rPr>
                      </w:pPr>
                    </w:p>
                    <w:p w14:paraId="2E1C13F5" w14:textId="77777777" w:rsidR="00490A7B" w:rsidRDefault="00490A7B" w:rsidP="00490A7B">
                      <w:pPr>
                        <w:numPr>
                          <w:ilvl w:val="12"/>
                          <w:numId w:val="0"/>
                        </w:numPr>
                        <w:jc w:val="center"/>
                        <w:rPr>
                          <w:b/>
                          <w:bCs/>
                          <w:sz w:val="26"/>
                          <w:szCs w:val="26"/>
                        </w:rPr>
                      </w:pPr>
                    </w:p>
                    <w:p w14:paraId="137CF65B" w14:textId="77777777" w:rsidR="00490A7B" w:rsidRDefault="00490A7B" w:rsidP="00490A7B">
                      <w:pPr>
                        <w:numPr>
                          <w:ilvl w:val="12"/>
                          <w:numId w:val="0"/>
                        </w:numPr>
                        <w:jc w:val="center"/>
                        <w:rPr>
                          <w:b/>
                          <w:bCs/>
                          <w:sz w:val="26"/>
                          <w:szCs w:val="26"/>
                        </w:rPr>
                      </w:pPr>
                    </w:p>
                    <w:p w14:paraId="77BB6036" w14:textId="77777777" w:rsidR="00490A7B" w:rsidRDefault="00490A7B" w:rsidP="00490A7B">
                      <w:pPr>
                        <w:numPr>
                          <w:ilvl w:val="12"/>
                          <w:numId w:val="0"/>
                        </w:numPr>
                        <w:jc w:val="center"/>
                        <w:rPr>
                          <w:b/>
                          <w:bCs/>
                          <w:sz w:val="26"/>
                          <w:szCs w:val="26"/>
                        </w:rPr>
                      </w:pPr>
                    </w:p>
                    <w:p w14:paraId="0994982E" w14:textId="77777777" w:rsidR="00490A7B" w:rsidRDefault="00490A7B" w:rsidP="00490A7B">
                      <w:pPr>
                        <w:numPr>
                          <w:ilvl w:val="12"/>
                          <w:numId w:val="0"/>
                        </w:numPr>
                        <w:jc w:val="center"/>
                        <w:rPr>
                          <w:b/>
                          <w:bCs/>
                          <w:sz w:val="26"/>
                          <w:szCs w:val="26"/>
                        </w:rPr>
                      </w:pPr>
                    </w:p>
                    <w:p w14:paraId="7C0A2E94" w14:textId="77777777" w:rsidR="00490A7B" w:rsidRDefault="00490A7B" w:rsidP="00490A7B">
                      <w:pPr>
                        <w:numPr>
                          <w:ilvl w:val="12"/>
                          <w:numId w:val="0"/>
                        </w:numPr>
                        <w:jc w:val="center"/>
                        <w:rPr>
                          <w:b/>
                          <w:bCs/>
                          <w:sz w:val="26"/>
                          <w:szCs w:val="26"/>
                        </w:rPr>
                      </w:pPr>
                    </w:p>
                    <w:p w14:paraId="6AEBC3A2" w14:textId="77777777" w:rsidR="00490A7B" w:rsidRDefault="00490A7B" w:rsidP="00490A7B">
                      <w:pPr>
                        <w:numPr>
                          <w:ilvl w:val="12"/>
                          <w:numId w:val="0"/>
                        </w:numPr>
                        <w:jc w:val="center"/>
                        <w:rPr>
                          <w:b/>
                          <w:bCs/>
                          <w:sz w:val="26"/>
                          <w:szCs w:val="26"/>
                        </w:rPr>
                      </w:pPr>
                    </w:p>
                    <w:p w14:paraId="7BE11750" w14:textId="77777777" w:rsidR="00490A7B" w:rsidRDefault="00490A7B" w:rsidP="00490A7B">
                      <w:pPr>
                        <w:numPr>
                          <w:ilvl w:val="12"/>
                          <w:numId w:val="0"/>
                        </w:numPr>
                        <w:jc w:val="center"/>
                        <w:rPr>
                          <w:b/>
                          <w:bCs/>
                          <w:sz w:val="26"/>
                          <w:szCs w:val="26"/>
                        </w:rPr>
                      </w:pPr>
                    </w:p>
                    <w:p w14:paraId="44EA6961" w14:textId="77777777" w:rsidR="00490A7B" w:rsidRDefault="00490A7B" w:rsidP="00490A7B">
                      <w:pPr>
                        <w:numPr>
                          <w:ilvl w:val="12"/>
                          <w:numId w:val="0"/>
                        </w:numPr>
                        <w:jc w:val="center"/>
                        <w:rPr>
                          <w:b/>
                          <w:bCs/>
                          <w:sz w:val="26"/>
                          <w:szCs w:val="26"/>
                        </w:rPr>
                      </w:pPr>
                    </w:p>
                    <w:p w14:paraId="0737D997" w14:textId="77777777" w:rsidR="00490A7B" w:rsidRDefault="00490A7B" w:rsidP="00490A7B">
                      <w:pPr>
                        <w:numPr>
                          <w:ilvl w:val="12"/>
                          <w:numId w:val="0"/>
                        </w:numPr>
                        <w:jc w:val="center"/>
                        <w:rPr>
                          <w:b/>
                          <w:bCs/>
                          <w:sz w:val="26"/>
                          <w:szCs w:val="26"/>
                        </w:rPr>
                      </w:pPr>
                    </w:p>
                    <w:p w14:paraId="7FBDD2D8" w14:textId="77777777" w:rsidR="00490A7B" w:rsidRDefault="00490A7B" w:rsidP="00490A7B">
                      <w:pPr>
                        <w:numPr>
                          <w:ilvl w:val="12"/>
                          <w:numId w:val="0"/>
                        </w:numPr>
                        <w:jc w:val="center"/>
                        <w:rPr>
                          <w:b/>
                          <w:bCs/>
                          <w:sz w:val="26"/>
                          <w:szCs w:val="26"/>
                        </w:rPr>
                      </w:pPr>
                    </w:p>
                    <w:p w14:paraId="5492A144" w14:textId="77777777" w:rsidR="00490A7B" w:rsidRDefault="00490A7B" w:rsidP="00490A7B">
                      <w:pPr>
                        <w:numPr>
                          <w:ilvl w:val="12"/>
                          <w:numId w:val="0"/>
                        </w:numPr>
                        <w:jc w:val="center"/>
                        <w:rPr>
                          <w:b/>
                          <w:bCs/>
                          <w:sz w:val="26"/>
                          <w:szCs w:val="26"/>
                        </w:rPr>
                      </w:pPr>
                    </w:p>
                    <w:p w14:paraId="2524CF3B" w14:textId="77777777" w:rsidR="00490A7B" w:rsidRDefault="00490A7B" w:rsidP="00490A7B">
                      <w:pPr>
                        <w:numPr>
                          <w:ilvl w:val="12"/>
                          <w:numId w:val="0"/>
                        </w:numPr>
                        <w:jc w:val="center"/>
                        <w:rPr>
                          <w:b/>
                          <w:bCs/>
                          <w:sz w:val="26"/>
                          <w:szCs w:val="26"/>
                        </w:rPr>
                      </w:pPr>
                    </w:p>
                    <w:p w14:paraId="6E632C5B" w14:textId="77777777" w:rsidR="00490A7B" w:rsidRDefault="00490A7B" w:rsidP="00490A7B">
                      <w:pPr>
                        <w:numPr>
                          <w:ilvl w:val="12"/>
                          <w:numId w:val="0"/>
                        </w:numPr>
                        <w:jc w:val="center"/>
                        <w:rPr>
                          <w:b/>
                          <w:bCs/>
                          <w:sz w:val="26"/>
                          <w:szCs w:val="26"/>
                        </w:rPr>
                      </w:pPr>
                    </w:p>
                    <w:p w14:paraId="1B087070" w14:textId="77777777" w:rsidR="00490A7B" w:rsidRDefault="00490A7B" w:rsidP="00490A7B">
                      <w:pPr>
                        <w:numPr>
                          <w:ilvl w:val="12"/>
                          <w:numId w:val="0"/>
                        </w:numPr>
                        <w:jc w:val="center"/>
                        <w:rPr>
                          <w:b/>
                          <w:bCs/>
                          <w:sz w:val="26"/>
                          <w:szCs w:val="26"/>
                        </w:rPr>
                      </w:pPr>
                    </w:p>
                    <w:p w14:paraId="5B1F064E" w14:textId="77777777" w:rsidR="00490A7B" w:rsidRDefault="00490A7B" w:rsidP="00490A7B">
                      <w:pPr>
                        <w:numPr>
                          <w:ilvl w:val="12"/>
                          <w:numId w:val="0"/>
                        </w:numPr>
                        <w:jc w:val="center"/>
                        <w:rPr>
                          <w:b/>
                          <w:bCs/>
                          <w:sz w:val="26"/>
                          <w:szCs w:val="26"/>
                        </w:rPr>
                      </w:pPr>
                    </w:p>
                    <w:p w14:paraId="4E404B05" w14:textId="77777777" w:rsidR="00490A7B" w:rsidRDefault="00490A7B" w:rsidP="00490A7B">
                      <w:pPr>
                        <w:numPr>
                          <w:ilvl w:val="12"/>
                          <w:numId w:val="0"/>
                        </w:numPr>
                        <w:jc w:val="center"/>
                        <w:rPr>
                          <w:b/>
                          <w:bCs/>
                          <w:sz w:val="26"/>
                          <w:szCs w:val="26"/>
                        </w:rPr>
                      </w:pPr>
                    </w:p>
                    <w:p w14:paraId="53F9506C" w14:textId="77777777" w:rsidR="00490A7B" w:rsidRDefault="00490A7B" w:rsidP="00490A7B">
                      <w:pPr>
                        <w:numPr>
                          <w:ilvl w:val="12"/>
                          <w:numId w:val="0"/>
                        </w:numPr>
                        <w:jc w:val="center"/>
                        <w:rPr>
                          <w:b/>
                          <w:bCs/>
                          <w:sz w:val="26"/>
                          <w:szCs w:val="26"/>
                        </w:rPr>
                      </w:pPr>
                    </w:p>
                    <w:p w14:paraId="73DB72E6" w14:textId="77777777" w:rsidR="00490A7B" w:rsidRDefault="00490A7B" w:rsidP="00490A7B">
                      <w:pPr>
                        <w:numPr>
                          <w:ilvl w:val="12"/>
                          <w:numId w:val="0"/>
                        </w:numPr>
                        <w:jc w:val="center"/>
                        <w:rPr>
                          <w:b/>
                          <w:bCs/>
                          <w:sz w:val="26"/>
                          <w:szCs w:val="26"/>
                        </w:rPr>
                      </w:pPr>
                    </w:p>
                    <w:p w14:paraId="0C6F44EC" w14:textId="77777777" w:rsidR="00490A7B" w:rsidRDefault="00490A7B" w:rsidP="00490A7B">
                      <w:pPr>
                        <w:numPr>
                          <w:ilvl w:val="12"/>
                          <w:numId w:val="0"/>
                        </w:numPr>
                        <w:jc w:val="center"/>
                        <w:rPr>
                          <w:b/>
                          <w:bCs/>
                          <w:sz w:val="26"/>
                          <w:szCs w:val="26"/>
                        </w:rPr>
                      </w:pPr>
                    </w:p>
                    <w:p w14:paraId="3D660510" w14:textId="44D3CD14" w:rsidR="00490A7B" w:rsidRPr="004B128E" w:rsidRDefault="00490A7B" w:rsidP="00490A7B">
                      <w:pPr>
                        <w:numPr>
                          <w:ilvl w:val="12"/>
                          <w:numId w:val="0"/>
                        </w:numPr>
                        <w:jc w:val="center"/>
                        <w:rPr>
                          <w:b/>
                          <w:bCs/>
                          <w:sz w:val="26"/>
                          <w:szCs w:val="26"/>
                        </w:rPr>
                      </w:pPr>
                      <w:r w:rsidRPr="004B128E">
                        <w:rPr>
                          <w:b/>
                          <w:bCs/>
                          <w:sz w:val="26"/>
                          <w:szCs w:val="26"/>
                        </w:rPr>
                        <w:t>Check the engineering</w:t>
                      </w:r>
                      <w:r>
                        <w:rPr>
                          <w:b/>
                          <w:bCs/>
                          <w:sz w:val="26"/>
                          <w:szCs w:val="26"/>
                        </w:rPr>
                        <w:t xml:space="preserve"> design </w:t>
                      </w:r>
                      <w:r w:rsidRPr="004B128E">
                        <w:rPr>
                          <w:b/>
                          <w:bCs/>
                          <w:sz w:val="26"/>
                          <w:szCs w:val="26"/>
                        </w:rPr>
                        <w:t>characteristics related to this assignment</w:t>
                      </w:r>
                    </w:p>
                    <w:tbl>
                      <w:tblPr>
                        <w:tblW w:w="0" w:type="auto"/>
                        <w:tblInd w:w="468" w:type="dxa"/>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Look w:val="04A0" w:firstRow="1" w:lastRow="0" w:firstColumn="1" w:lastColumn="0" w:noHBand="0" w:noVBand="1"/>
                      </w:tblPr>
                      <w:tblGrid>
                        <w:gridCol w:w="777"/>
                        <w:gridCol w:w="375"/>
                        <w:gridCol w:w="8134"/>
                      </w:tblGrid>
                      <w:tr w:rsidR="00490A7B" w:rsidRPr="00614729" w14:paraId="191FCB8D" w14:textId="77777777" w:rsidTr="00490A7B">
                        <w:tc>
                          <w:tcPr>
                            <w:tcW w:w="777" w:type="dxa"/>
                            <w:tcBorders>
                              <w:top w:val="double" w:sz="4" w:space="0" w:color="auto"/>
                              <w:bottom w:val="single" w:sz="4" w:space="0" w:color="auto"/>
                            </w:tcBorders>
                            <w:shd w:val="clear" w:color="auto" w:fill="FFFFFF"/>
                          </w:tcPr>
                          <w:p w14:paraId="0DDD19DF" w14:textId="77777777" w:rsidR="00490A7B" w:rsidRPr="00490A7B" w:rsidRDefault="00490A7B" w:rsidP="00490A7B">
                            <w:pPr>
                              <w:numPr>
                                <w:ilvl w:val="12"/>
                                <w:numId w:val="0"/>
                              </w:numPr>
                              <w:jc w:val="center"/>
                              <w:rPr>
                                <w:b/>
                                <w:sz w:val="30"/>
                                <w:szCs w:val="30"/>
                              </w:rPr>
                            </w:pPr>
                            <w:r w:rsidRPr="00490A7B">
                              <w:rPr>
                                <w:b/>
                                <w:sz w:val="30"/>
                                <w:szCs w:val="30"/>
                              </w:rPr>
                              <w:t>X</w:t>
                            </w:r>
                          </w:p>
                        </w:tc>
                        <w:tc>
                          <w:tcPr>
                            <w:tcW w:w="8509" w:type="dxa"/>
                            <w:gridSpan w:val="2"/>
                            <w:tcBorders>
                              <w:top w:val="double" w:sz="4" w:space="0" w:color="auto"/>
                              <w:bottom w:val="single" w:sz="4" w:space="0" w:color="auto"/>
                            </w:tcBorders>
                            <w:shd w:val="clear" w:color="auto" w:fill="FFFFFF"/>
                          </w:tcPr>
                          <w:p w14:paraId="7636386E" w14:textId="3DD932FD" w:rsidR="00490A7B" w:rsidRPr="00614729" w:rsidRDefault="00490A7B" w:rsidP="00490A7B">
                            <w:pPr>
                              <w:ind w:left="-14" w:firstLine="14"/>
                              <w:rPr>
                                <w:bCs/>
                              </w:rPr>
                            </w:pPr>
                            <w:r w:rsidRPr="00614729">
                              <w:rPr>
                                <w:bCs/>
                              </w:rPr>
                              <w:t>Involves</w:t>
                            </w:r>
                            <w:r w:rsidRPr="00614729">
                              <w:rPr>
                                <w:bCs/>
                                <w:sz w:val="22"/>
                                <w:szCs w:val="22"/>
                              </w:rPr>
                              <w:t xml:space="preserve"> identifying the specific needs to be met by defining/understanding the problem and developing plans for the project to satisfy the need</w:t>
                            </w:r>
                          </w:p>
                        </w:tc>
                      </w:tr>
                      <w:tr w:rsidR="00490A7B" w:rsidRPr="00614729" w14:paraId="0CE32941" w14:textId="77777777" w:rsidTr="00490A7B">
                        <w:tc>
                          <w:tcPr>
                            <w:tcW w:w="777" w:type="dxa"/>
                            <w:tcBorders>
                              <w:top w:val="single" w:sz="4" w:space="0" w:color="auto"/>
                              <w:bottom w:val="single" w:sz="4" w:space="0" w:color="auto"/>
                            </w:tcBorders>
                            <w:shd w:val="clear" w:color="auto" w:fill="FFFFFF"/>
                          </w:tcPr>
                          <w:p w14:paraId="73D08FCD" w14:textId="77777777" w:rsidR="00490A7B" w:rsidRPr="00614729" w:rsidRDefault="00490A7B" w:rsidP="00490A7B">
                            <w:pPr>
                              <w:numPr>
                                <w:ilvl w:val="12"/>
                                <w:numId w:val="0"/>
                              </w:numPr>
                              <w:jc w:val="center"/>
                              <w:rPr>
                                <w:b/>
                                <w:bCs/>
                                <w:sz w:val="30"/>
                                <w:szCs w:val="30"/>
                              </w:rPr>
                            </w:pPr>
                            <w:r w:rsidRPr="00614729">
                              <w:rPr>
                                <w:b/>
                                <w:bCs/>
                                <w:sz w:val="30"/>
                                <w:szCs w:val="30"/>
                              </w:rPr>
                              <w:t>X</w:t>
                            </w:r>
                          </w:p>
                        </w:tc>
                        <w:tc>
                          <w:tcPr>
                            <w:tcW w:w="8509" w:type="dxa"/>
                            <w:gridSpan w:val="2"/>
                            <w:tcBorders>
                              <w:top w:val="single" w:sz="4" w:space="0" w:color="auto"/>
                              <w:bottom w:val="single" w:sz="4" w:space="0" w:color="auto"/>
                            </w:tcBorders>
                            <w:shd w:val="clear" w:color="auto" w:fill="FFFFFF"/>
                          </w:tcPr>
                          <w:p w14:paraId="2329926D" w14:textId="0C6F20D3" w:rsidR="00490A7B" w:rsidRPr="00614729" w:rsidRDefault="00490A7B" w:rsidP="00490A7B">
                            <w:pPr>
                              <w:rPr>
                                <w:bCs/>
                                <w:color w:val="FF0000"/>
                              </w:rPr>
                            </w:pPr>
                            <w:r w:rsidRPr="00614729">
                              <w:rPr>
                                <w:bCs/>
                                <w:sz w:val="22"/>
                                <w:szCs w:val="22"/>
                              </w:rPr>
                              <w:t xml:space="preserve">Involves conducting a review of the literature and performing preliminary design by generating alternative ideas/solutions and applying creativity </w:t>
                            </w:r>
                          </w:p>
                        </w:tc>
                      </w:tr>
                      <w:tr w:rsidR="00490A7B" w:rsidRPr="00614729" w14:paraId="6A692EFD" w14:textId="77777777" w:rsidTr="00490A7B">
                        <w:tc>
                          <w:tcPr>
                            <w:tcW w:w="777" w:type="dxa"/>
                            <w:tcBorders>
                              <w:top w:val="single" w:sz="4" w:space="0" w:color="auto"/>
                              <w:bottom w:val="single" w:sz="4" w:space="0" w:color="auto"/>
                            </w:tcBorders>
                            <w:shd w:val="clear" w:color="auto" w:fill="FFFFFF"/>
                          </w:tcPr>
                          <w:p w14:paraId="01B26B4C" w14:textId="77777777" w:rsidR="00490A7B" w:rsidRPr="00614729" w:rsidRDefault="00490A7B" w:rsidP="00490A7B">
                            <w:pPr>
                              <w:numPr>
                                <w:ilvl w:val="12"/>
                                <w:numId w:val="0"/>
                              </w:numPr>
                              <w:jc w:val="center"/>
                              <w:rPr>
                                <w:b/>
                                <w:bCs/>
                                <w:sz w:val="30"/>
                                <w:szCs w:val="30"/>
                              </w:rPr>
                            </w:pPr>
                            <w:r w:rsidRPr="00614729">
                              <w:rPr>
                                <w:b/>
                                <w:bCs/>
                                <w:sz w:val="30"/>
                                <w:szCs w:val="30"/>
                              </w:rPr>
                              <w:t>X</w:t>
                            </w:r>
                          </w:p>
                        </w:tc>
                        <w:tc>
                          <w:tcPr>
                            <w:tcW w:w="8509" w:type="dxa"/>
                            <w:gridSpan w:val="2"/>
                            <w:tcBorders>
                              <w:top w:val="single" w:sz="4" w:space="0" w:color="auto"/>
                              <w:bottom w:val="single" w:sz="4" w:space="0" w:color="auto"/>
                            </w:tcBorders>
                            <w:shd w:val="clear" w:color="auto" w:fill="FFFFFF"/>
                          </w:tcPr>
                          <w:p w14:paraId="34CAFD6E" w14:textId="5085E043" w:rsidR="00490A7B" w:rsidRPr="00614729" w:rsidRDefault="00490A7B" w:rsidP="00490A7B">
                            <w:pPr>
                              <w:ind w:left="-14" w:firstLine="14"/>
                              <w:rPr>
                                <w:bCs/>
                              </w:rPr>
                            </w:pPr>
                            <w:r w:rsidRPr="00614729">
                              <w:rPr>
                                <w:bCs/>
                                <w:sz w:val="22"/>
                                <w:szCs w:val="22"/>
                              </w:rPr>
                              <w:t>Involves performing detailed engineering design leading to specification and fabrication/selection of components for system being designed.</w:t>
                            </w:r>
                          </w:p>
                        </w:tc>
                      </w:tr>
                      <w:tr w:rsidR="00490A7B" w:rsidRPr="00614729" w14:paraId="08CD7F42" w14:textId="77777777" w:rsidTr="00490A7B">
                        <w:trPr>
                          <w:trHeight w:val="51"/>
                        </w:trPr>
                        <w:tc>
                          <w:tcPr>
                            <w:tcW w:w="777" w:type="dxa"/>
                            <w:vMerge w:val="restart"/>
                            <w:tcBorders>
                              <w:top w:val="single" w:sz="4" w:space="0" w:color="auto"/>
                            </w:tcBorders>
                            <w:shd w:val="clear" w:color="auto" w:fill="FFFFFF"/>
                          </w:tcPr>
                          <w:p w14:paraId="603CA26F" w14:textId="77777777" w:rsidR="00490A7B" w:rsidRPr="00614729" w:rsidRDefault="00490A7B" w:rsidP="00490A7B">
                            <w:pPr>
                              <w:numPr>
                                <w:ilvl w:val="12"/>
                                <w:numId w:val="0"/>
                              </w:numPr>
                              <w:jc w:val="center"/>
                              <w:rPr>
                                <w:b/>
                                <w:bCs/>
                                <w:sz w:val="30"/>
                                <w:szCs w:val="30"/>
                              </w:rPr>
                            </w:pPr>
                            <w:r w:rsidRPr="00614729">
                              <w:rPr>
                                <w:b/>
                                <w:bCs/>
                                <w:sz w:val="30"/>
                                <w:szCs w:val="30"/>
                              </w:rPr>
                              <w:t>X</w:t>
                            </w:r>
                          </w:p>
                        </w:tc>
                        <w:tc>
                          <w:tcPr>
                            <w:tcW w:w="8509" w:type="dxa"/>
                            <w:gridSpan w:val="2"/>
                            <w:tcBorders>
                              <w:top w:val="single" w:sz="4" w:space="0" w:color="auto"/>
                              <w:bottom w:val="single" w:sz="4" w:space="0" w:color="auto"/>
                            </w:tcBorders>
                            <w:shd w:val="clear" w:color="auto" w:fill="FFFFFF"/>
                          </w:tcPr>
                          <w:p w14:paraId="11306633" w14:textId="3AF947B3" w:rsidR="00490A7B" w:rsidRPr="00614729" w:rsidRDefault="00490A7B" w:rsidP="00490A7B">
                            <w:pPr>
                              <w:ind w:left="-14" w:firstLine="14"/>
                              <w:rPr>
                                <w:sz w:val="22"/>
                                <w:szCs w:val="22"/>
                              </w:rPr>
                            </w:pPr>
                            <w:r w:rsidRPr="00614729">
                              <w:rPr>
                                <w:sz w:val="22"/>
                                <w:szCs w:val="22"/>
                              </w:rPr>
                              <w:t xml:space="preserve">Involves consideration of one or more of the following (Please check those involved in this assignment.)    </w:t>
                            </w:r>
                          </w:p>
                        </w:tc>
                      </w:tr>
                      <w:tr w:rsidR="00490A7B" w:rsidRPr="00614729" w14:paraId="066A7FDF" w14:textId="77777777" w:rsidTr="00490A7B">
                        <w:trPr>
                          <w:trHeight w:val="49"/>
                        </w:trPr>
                        <w:tc>
                          <w:tcPr>
                            <w:tcW w:w="777" w:type="dxa"/>
                            <w:vMerge/>
                            <w:shd w:val="clear" w:color="auto" w:fill="FFFFFF"/>
                          </w:tcPr>
                          <w:p w14:paraId="4E97BA74" w14:textId="77777777" w:rsidR="00490A7B" w:rsidRPr="00614729" w:rsidRDefault="00490A7B" w:rsidP="00490A7B">
                            <w:pPr>
                              <w:numPr>
                                <w:ilvl w:val="12"/>
                                <w:numId w:val="0"/>
                              </w:numPr>
                              <w:jc w:val="center"/>
                              <w:rPr>
                                <w:b/>
                                <w:bCs/>
                                <w:sz w:val="30"/>
                                <w:szCs w:val="30"/>
                              </w:rPr>
                            </w:pPr>
                          </w:p>
                        </w:tc>
                        <w:tc>
                          <w:tcPr>
                            <w:tcW w:w="375" w:type="dxa"/>
                            <w:tcBorders>
                              <w:top w:val="single" w:sz="4" w:space="0" w:color="auto"/>
                              <w:bottom w:val="single" w:sz="4" w:space="0" w:color="auto"/>
                            </w:tcBorders>
                            <w:shd w:val="clear" w:color="auto" w:fill="FFFFFF"/>
                          </w:tcPr>
                          <w:p w14:paraId="2DD8C5D0" w14:textId="77777777" w:rsidR="00490A7B" w:rsidRPr="00614729" w:rsidRDefault="00490A7B" w:rsidP="00490A7B">
                            <w:pPr>
                              <w:ind w:left="1440" w:hanging="1440"/>
                              <w:rPr>
                                <w:sz w:val="22"/>
                                <w:szCs w:val="22"/>
                              </w:rPr>
                            </w:pPr>
                          </w:p>
                        </w:tc>
                        <w:tc>
                          <w:tcPr>
                            <w:tcW w:w="8134" w:type="dxa"/>
                            <w:tcBorders>
                              <w:top w:val="single" w:sz="4" w:space="0" w:color="auto"/>
                              <w:bottom w:val="single" w:sz="4" w:space="0" w:color="auto"/>
                            </w:tcBorders>
                            <w:shd w:val="clear" w:color="auto" w:fill="FFFFFF"/>
                          </w:tcPr>
                          <w:p w14:paraId="702995F3" w14:textId="77777777" w:rsidR="00490A7B" w:rsidRPr="00614729" w:rsidRDefault="00490A7B" w:rsidP="00490A7B">
                            <w:pPr>
                              <w:rPr>
                                <w:sz w:val="22"/>
                                <w:szCs w:val="22"/>
                              </w:rPr>
                            </w:pPr>
                            <w:r w:rsidRPr="00614729">
                              <w:rPr>
                                <w:sz w:val="22"/>
                                <w:szCs w:val="22"/>
                              </w:rPr>
                              <w:t>Public health</w:t>
                            </w:r>
                          </w:p>
                        </w:tc>
                      </w:tr>
                      <w:tr w:rsidR="00490A7B" w:rsidRPr="00614729" w14:paraId="6CEC44EB" w14:textId="77777777" w:rsidTr="00490A7B">
                        <w:trPr>
                          <w:trHeight w:val="49"/>
                        </w:trPr>
                        <w:tc>
                          <w:tcPr>
                            <w:tcW w:w="777" w:type="dxa"/>
                            <w:vMerge/>
                            <w:shd w:val="clear" w:color="auto" w:fill="FFFFFF"/>
                          </w:tcPr>
                          <w:p w14:paraId="3EB83367" w14:textId="77777777" w:rsidR="00490A7B" w:rsidRPr="00614729" w:rsidRDefault="00490A7B" w:rsidP="00490A7B">
                            <w:pPr>
                              <w:numPr>
                                <w:ilvl w:val="12"/>
                                <w:numId w:val="0"/>
                              </w:numPr>
                              <w:jc w:val="center"/>
                              <w:rPr>
                                <w:b/>
                                <w:bCs/>
                                <w:sz w:val="30"/>
                                <w:szCs w:val="30"/>
                              </w:rPr>
                            </w:pPr>
                          </w:p>
                        </w:tc>
                        <w:tc>
                          <w:tcPr>
                            <w:tcW w:w="375" w:type="dxa"/>
                            <w:tcBorders>
                              <w:top w:val="single" w:sz="4" w:space="0" w:color="auto"/>
                              <w:bottom w:val="single" w:sz="4" w:space="0" w:color="auto"/>
                            </w:tcBorders>
                            <w:shd w:val="clear" w:color="auto" w:fill="FFFFFF"/>
                          </w:tcPr>
                          <w:p w14:paraId="3B98C265" w14:textId="77777777" w:rsidR="00490A7B" w:rsidRPr="00614729" w:rsidRDefault="00490A7B" w:rsidP="00490A7B">
                            <w:pPr>
                              <w:ind w:left="1440" w:hanging="1440"/>
                              <w:rPr>
                                <w:sz w:val="22"/>
                                <w:szCs w:val="22"/>
                              </w:rPr>
                            </w:pPr>
                          </w:p>
                        </w:tc>
                        <w:tc>
                          <w:tcPr>
                            <w:tcW w:w="8134" w:type="dxa"/>
                            <w:tcBorders>
                              <w:top w:val="single" w:sz="4" w:space="0" w:color="auto"/>
                              <w:bottom w:val="single" w:sz="4" w:space="0" w:color="auto"/>
                            </w:tcBorders>
                            <w:shd w:val="clear" w:color="auto" w:fill="FFFFFF"/>
                          </w:tcPr>
                          <w:p w14:paraId="6E667D92" w14:textId="77777777" w:rsidR="00490A7B" w:rsidRPr="00614729" w:rsidRDefault="00490A7B" w:rsidP="00490A7B">
                            <w:pPr>
                              <w:rPr>
                                <w:sz w:val="22"/>
                                <w:szCs w:val="22"/>
                              </w:rPr>
                            </w:pPr>
                            <w:r w:rsidRPr="00614729">
                              <w:rPr>
                                <w:sz w:val="22"/>
                                <w:szCs w:val="22"/>
                              </w:rPr>
                              <w:t>Safety and welfare</w:t>
                            </w:r>
                          </w:p>
                        </w:tc>
                      </w:tr>
                      <w:tr w:rsidR="00490A7B" w:rsidRPr="00614729" w14:paraId="6D868C01" w14:textId="77777777" w:rsidTr="00490A7B">
                        <w:trPr>
                          <w:trHeight w:val="49"/>
                        </w:trPr>
                        <w:tc>
                          <w:tcPr>
                            <w:tcW w:w="777" w:type="dxa"/>
                            <w:vMerge/>
                            <w:shd w:val="clear" w:color="auto" w:fill="FFFFFF"/>
                          </w:tcPr>
                          <w:p w14:paraId="3F1CE761" w14:textId="77777777" w:rsidR="00490A7B" w:rsidRPr="00614729" w:rsidRDefault="00490A7B" w:rsidP="00490A7B">
                            <w:pPr>
                              <w:numPr>
                                <w:ilvl w:val="12"/>
                                <w:numId w:val="0"/>
                              </w:numPr>
                              <w:jc w:val="center"/>
                              <w:rPr>
                                <w:b/>
                                <w:bCs/>
                                <w:sz w:val="30"/>
                                <w:szCs w:val="30"/>
                              </w:rPr>
                            </w:pPr>
                          </w:p>
                        </w:tc>
                        <w:tc>
                          <w:tcPr>
                            <w:tcW w:w="375" w:type="dxa"/>
                            <w:tcBorders>
                              <w:top w:val="single" w:sz="4" w:space="0" w:color="auto"/>
                              <w:bottom w:val="single" w:sz="4" w:space="0" w:color="auto"/>
                            </w:tcBorders>
                            <w:shd w:val="clear" w:color="auto" w:fill="FFFFFF"/>
                          </w:tcPr>
                          <w:p w14:paraId="52E53F64" w14:textId="77777777" w:rsidR="00490A7B" w:rsidRPr="00614729" w:rsidRDefault="00490A7B" w:rsidP="00490A7B">
                            <w:pPr>
                              <w:ind w:left="1440" w:hanging="1440"/>
                              <w:rPr>
                                <w:sz w:val="22"/>
                                <w:szCs w:val="22"/>
                              </w:rPr>
                            </w:pPr>
                          </w:p>
                        </w:tc>
                        <w:tc>
                          <w:tcPr>
                            <w:tcW w:w="8134" w:type="dxa"/>
                            <w:tcBorders>
                              <w:top w:val="single" w:sz="4" w:space="0" w:color="auto"/>
                              <w:bottom w:val="single" w:sz="4" w:space="0" w:color="auto"/>
                            </w:tcBorders>
                            <w:shd w:val="clear" w:color="auto" w:fill="FFFFFF"/>
                          </w:tcPr>
                          <w:p w14:paraId="3FBDC049" w14:textId="77777777" w:rsidR="00490A7B" w:rsidRPr="00614729" w:rsidRDefault="00490A7B" w:rsidP="00490A7B">
                            <w:pPr>
                              <w:ind w:left="1440" w:hanging="1440"/>
                              <w:rPr>
                                <w:sz w:val="22"/>
                                <w:szCs w:val="22"/>
                              </w:rPr>
                            </w:pPr>
                            <w:r w:rsidRPr="00614729">
                              <w:rPr>
                                <w:sz w:val="22"/>
                                <w:szCs w:val="22"/>
                              </w:rPr>
                              <w:t>Global factors</w:t>
                            </w:r>
                          </w:p>
                        </w:tc>
                      </w:tr>
                      <w:tr w:rsidR="00490A7B" w:rsidRPr="00614729" w14:paraId="5828C9ED" w14:textId="77777777" w:rsidTr="00490A7B">
                        <w:trPr>
                          <w:trHeight w:val="49"/>
                        </w:trPr>
                        <w:tc>
                          <w:tcPr>
                            <w:tcW w:w="777" w:type="dxa"/>
                            <w:vMerge/>
                            <w:shd w:val="clear" w:color="auto" w:fill="FFFFFF"/>
                          </w:tcPr>
                          <w:p w14:paraId="5DB5FA3F" w14:textId="77777777" w:rsidR="00490A7B" w:rsidRPr="00614729" w:rsidRDefault="00490A7B" w:rsidP="00490A7B">
                            <w:pPr>
                              <w:numPr>
                                <w:ilvl w:val="12"/>
                                <w:numId w:val="0"/>
                              </w:numPr>
                              <w:jc w:val="center"/>
                              <w:rPr>
                                <w:b/>
                                <w:bCs/>
                                <w:sz w:val="30"/>
                                <w:szCs w:val="30"/>
                              </w:rPr>
                            </w:pPr>
                          </w:p>
                        </w:tc>
                        <w:tc>
                          <w:tcPr>
                            <w:tcW w:w="375" w:type="dxa"/>
                            <w:tcBorders>
                              <w:top w:val="single" w:sz="4" w:space="0" w:color="auto"/>
                              <w:bottom w:val="single" w:sz="4" w:space="0" w:color="auto"/>
                            </w:tcBorders>
                            <w:shd w:val="clear" w:color="auto" w:fill="FFFFFF"/>
                          </w:tcPr>
                          <w:p w14:paraId="294E34B4" w14:textId="77777777" w:rsidR="00490A7B" w:rsidRPr="00614729" w:rsidRDefault="00490A7B" w:rsidP="00490A7B">
                            <w:pPr>
                              <w:ind w:left="1440" w:hanging="1440"/>
                              <w:rPr>
                                <w:sz w:val="22"/>
                                <w:szCs w:val="22"/>
                              </w:rPr>
                            </w:pPr>
                          </w:p>
                        </w:tc>
                        <w:tc>
                          <w:tcPr>
                            <w:tcW w:w="8134" w:type="dxa"/>
                            <w:tcBorders>
                              <w:top w:val="single" w:sz="4" w:space="0" w:color="auto"/>
                              <w:bottom w:val="single" w:sz="4" w:space="0" w:color="auto"/>
                            </w:tcBorders>
                            <w:shd w:val="clear" w:color="auto" w:fill="FFFFFF"/>
                          </w:tcPr>
                          <w:p w14:paraId="3848B3DC" w14:textId="77777777" w:rsidR="00490A7B" w:rsidRPr="00614729" w:rsidRDefault="00490A7B" w:rsidP="00490A7B">
                            <w:pPr>
                              <w:ind w:left="1440" w:hanging="1440"/>
                              <w:rPr>
                                <w:sz w:val="22"/>
                                <w:szCs w:val="22"/>
                              </w:rPr>
                            </w:pPr>
                            <w:r w:rsidRPr="00614729">
                              <w:rPr>
                                <w:sz w:val="22"/>
                                <w:szCs w:val="22"/>
                              </w:rPr>
                              <w:t>Cultural factors</w:t>
                            </w:r>
                          </w:p>
                        </w:tc>
                      </w:tr>
                      <w:tr w:rsidR="00490A7B" w:rsidRPr="00614729" w14:paraId="2A5D27FD" w14:textId="77777777" w:rsidTr="00490A7B">
                        <w:trPr>
                          <w:trHeight w:val="49"/>
                        </w:trPr>
                        <w:tc>
                          <w:tcPr>
                            <w:tcW w:w="777" w:type="dxa"/>
                            <w:vMerge/>
                            <w:shd w:val="clear" w:color="auto" w:fill="FFFFFF"/>
                          </w:tcPr>
                          <w:p w14:paraId="2FD75C1F" w14:textId="77777777" w:rsidR="00490A7B" w:rsidRPr="00614729" w:rsidRDefault="00490A7B" w:rsidP="00490A7B">
                            <w:pPr>
                              <w:numPr>
                                <w:ilvl w:val="12"/>
                                <w:numId w:val="0"/>
                              </w:numPr>
                              <w:jc w:val="center"/>
                              <w:rPr>
                                <w:b/>
                                <w:bCs/>
                                <w:sz w:val="30"/>
                                <w:szCs w:val="30"/>
                              </w:rPr>
                            </w:pPr>
                          </w:p>
                        </w:tc>
                        <w:tc>
                          <w:tcPr>
                            <w:tcW w:w="375" w:type="dxa"/>
                            <w:tcBorders>
                              <w:top w:val="single" w:sz="4" w:space="0" w:color="auto"/>
                              <w:bottom w:val="single" w:sz="4" w:space="0" w:color="auto"/>
                            </w:tcBorders>
                            <w:shd w:val="clear" w:color="auto" w:fill="FFFFFF"/>
                          </w:tcPr>
                          <w:p w14:paraId="73F5CEA0" w14:textId="77777777" w:rsidR="00490A7B" w:rsidRPr="00614729" w:rsidRDefault="00490A7B" w:rsidP="00490A7B">
                            <w:pPr>
                              <w:ind w:left="1440" w:hanging="1440"/>
                              <w:rPr>
                                <w:sz w:val="22"/>
                                <w:szCs w:val="22"/>
                              </w:rPr>
                            </w:pPr>
                          </w:p>
                        </w:tc>
                        <w:tc>
                          <w:tcPr>
                            <w:tcW w:w="8134" w:type="dxa"/>
                            <w:tcBorders>
                              <w:top w:val="single" w:sz="4" w:space="0" w:color="auto"/>
                              <w:bottom w:val="single" w:sz="4" w:space="0" w:color="auto"/>
                            </w:tcBorders>
                            <w:shd w:val="clear" w:color="auto" w:fill="FFFFFF"/>
                          </w:tcPr>
                          <w:p w14:paraId="3804C743" w14:textId="77777777" w:rsidR="00490A7B" w:rsidRPr="00614729" w:rsidRDefault="00490A7B" w:rsidP="00490A7B">
                            <w:pPr>
                              <w:ind w:left="1440" w:hanging="1440"/>
                              <w:rPr>
                                <w:sz w:val="22"/>
                                <w:szCs w:val="22"/>
                              </w:rPr>
                            </w:pPr>
                            <w:r w:rsidRPr="00614729">
                              <w:rPr>
                                <w:sz w:val="22"/>
                                <w:szCs w:val="22"/>
                              </w:rPr>
                              <w:t>Social factors</w:t>
                            </w:r>
                          </w:p>
                        </w:tc>
                      </w:tr>
                      <w:tr w:rsidR="00490A7B" w:rsidRPr="00614729" w14:paraId="04D291D5" w14:textId="77777777" w:rsidTr="00490A7B">
                        <w:trPr>
                          <w:trHeight w:val="49"/>
                        </w:trPr>
                        <w:tc>
                          <w:tcPr>
                            <w:tcW w:w="777" w:type="dxa"/>
                            <w:vMerge/>
                            <w:shd w:val="clear" w:color="auto" w:fill="FFFFFF"/>
                          </w:tcPr>
                          <w:p w14:paraId="52D3D5CC" w14:textId="77777777" w:rsidR="00490A7B" w:rsidRPr="00614729" w:rsidRDefault="00490A7B" w:rsidP="00490A7B">
                            <w:pPr>
                              <w:numPr>
                                <w:ilvl w:val="12"/>
                                <w:numId w:val="0"/>
                              </w:numPr>
                              <w:jc w:val="center"/>
                              <w:rPr>
                                <w:b/>
                                <w:bCs/>
                                <w:sz w:val="30"/>
                                <w:szCs w:val="30"/>
                              </w:rPr>
                            </w:pPr>
                          </w:p>
                        </w:tc>
                        <w:tc>
                          <w:tcPr>
                            <w:tcW w:w="375" w:type="dxa"/>
                            <w:tcBorders>
                              <w:top w:val="single" w:sz="4" w:space="0" w:color="auto"/>
                              <w:bottom w:val="single" w:sz="4" w:space="0" w:color="auto"/>
                            </w:tcBorders>
                            <w:shd w:val="clear" w:color="auto" w:fill="FFFFFF"/>
                          </w:tcPr>
                          <w:p w14:paraId="23BDD87D" w14:textId="77777777" w:rsidR="00490A7B" w:rsidRPr="00614729" w:rsidRDefault="00490A7B" w:rsidP="00490A7B">
                            <w:pPr>
                              <w:ind w:left="1440" w:hanging="1440"/>
                              <w:rPr>
                                <w:sz w:val="22"/>
                                <w:szCs w:val="22"/>
                              </w:rPr>
                            </w:pPr>
                          </w:p>
                        </w:tc>
                        <w:tc>
                          <w:tcPr>
                            <w:tcW w:w="8134" w:type="dxa"/>
                            <w:tcBorders>
                              <w:top w:val="single" w:sz="4" w:space="0" w:color="auto"/>
                              <w:bottom w:val="single" w:sz="4" w:space="0" w:color="auto"/>
                            </w:tcBorders>
                            <w:shd w:val="clear" w:color="auto" w:fill="FFFFFF"/>
                          </w:tcPr>
                          <w:p w14:paraId="45270408" w14:textId="77777777" w:rsidR="00490A7B" w:rsidRPr="00614729" w:rsidRDefault="00490A7B" w:rsidP="00490A7B">
                            <w:pPr>
                              <w:ind w:left="1440" w:hanging="1440"/>
                              <w:rPr>
                                <w:sz w:val="22"/>
                                <w:szCs w:val="22"/>
                              </w:rPr>
                            </w:pPr>
                            <w:r w:rsidRPr="00614729">
                              <w:rPr>
                                <w:sz w:val="22"/>
                                <w:szCs w:val="22"/>
                              </w:rPr>
                              <w:t>Environmental factors</w:t>
                            </w:r>
                          </w:p>
                        </w:tc>
                      </w:tr>
                      <w:tr w:rsidR="00490A7B" w:rsidRPr="00614729" w14:paraId="089C13C4" w14:textId="77777777" w:rsidTr="00490A7B">
                        <w:trPr>
                          <w:trHeight w:val="49"/>
                        </w:trPr>
                        <w:tc>
                          <w:tcPr>
                            <w:tcW w:w="777" w:type="dxa"/>
                            <w:vMerge/>
                            <w:tcBorders>
                              <w:bottom w:val="single" w:sz="4" w:space="0" w:color="auto"/>
                            </w:tcBorders>
                            <w:shd w:val="clear" w:color="auto" w:fill="FFFFFF"/>
                          </w:tcPr>
                          <w:p w14:paraId="1D315393" w14:textId="77777777" w:rsidR="00490A7B" w:rsidRPr="00614729" w:rsidRDefault="00490A7B" w:rsidP="00490A7B">
                            <w:pPr>
                              <w:numPr>
                                <w:ilvl w:val="12"/>
                                <w:numId w:val="0"/>
                              </w:numPr>
                              <w:jc w:val="center"/>
                              <w:rPr>
                                <w:b/>
                                <w:bCs/>
                                <w:sz w:val="30"/>
                                <w:szCs w:val="30"/>
                              </w:rPr>
                            </w:pPr>
                          </w:p>
                        </w:tc>
                        <w:tc>
                          <w:tcPr>
                            <w:tcW w:w="375" w:type="dxa"/>
                            <w:tcBorders>
                              <w:top w:val="single" w:sz="4" w:space="0" w:color="auto"/>
                              <w:bottom w:val="single" w:sz="4" w:space="0" w:color="auto"/>
                            </w:tcBorders>
                            <w:shd w:val="clear" w:color="auto" w:fill="FFFFFF"/>
                          </w:tcPr>
                          <w:p w14:paraId="085FF4EA" w14:textId="77777777" w:rsidR="00490A7B" w:rsidRPr="00614729" w:rsidRDefault="00490A7B" w:rsidP="00490A7B">
                            <w:pPr>
                              <w:ind w:left="1440" w:hanging="1440"/>
                              <w:rPr>
                                <w:b/>
                                <w:bCs/>
                                <w:sz w:val="22"/>
                                <w:szCs w:val="22"/>
                              </w:rPr>
                            </w:pPr>
                            <w:r w:rsidRPr="00614729">
                              <w:rPr>
                                <w:b/>
                                <w:bCs/>
                                <w:sz w:val="22"/>
                                <w:szCs w:val="22"/>
                              </w:rPr>
                              <w:t>X</w:t>
                            </w:r>
                          </w:p>
                        </w:tc>
                        <w:tc>
                          <w:tcPr>
                            <w:tcW w:w="8134" w:type="dxa"/>
                            <w:tcBorders>
                              <w:top w:val="single" w:sz="4" w:space="0" w:color="auto"/>
                              <w:bottom w:val="single" w:sz="4" w:space="0" w:color="auto"/>
                            </w:tcBorders>
                            <w:shd w:val="clear" w:color="auto" w:fill="FFFFFF"/>
                          </w:tcPr>
                          <w:p w14:paraId="6443658F" w14:textId="77777777" w:rsidR="00490A7B" w:rsidRPr="00614729" w:rsidRDefault="00490A7B" w:rsidP="00490A7B">
                            <w:pPr>
                              <w:ind w:left="1440" w:hanging="1440"/>
                              <w:rPr>
                                <w:sz w:val="22"/>
                                <w:szCs w:val="22"/>
                              </w:rPr>
                            </w:pPr>
                            <w:r w:rsidRPr="00614729">
                              <w:rPr>
                                <w:sz w:val="22"/>
                                <w:szCs w:val="22"/>
                              </w:rPr>
                              <w:t>Economic factors</w:t>
                            </w:r>
                          </w:p>
                        </w:tc>
                      </w:tr>
                      <w:tr w:rsidR="00490A7B" w:rsidRPr="00614729" w14:paraId="0565B08C" w14:textId="77777777" w:rsidTr="00490A7B">
                        <w:tc>
                          <w:tcPr>
                            <w:tcW w:w="777" w:type="dxa"/>
                            <w:tcBorders>
                              <w:top w:val="single" w:sz="4" w:space="0" w:color="auto"/>
                              <w:bottom w:val="double" w:sz="4" w:space="0" w:color="auto"/>
                            </w:tcBorders>
                            <w:shd w:val="clear" w:color="auto" w:fill="FFFFFF"/>
                          </w:tcPr>
                          <w:p w14:paraId="66AF007F" w14:textId="77777777" w:rsidR="00490A7B" w:rsidRPr="00614729" w:rsidRDefault="00490A7B" w:rsidP="00490A7B">
                            <w:pPr>
                              <w:numPr>
                                <w:ilvl w:val="12"/>
                                <w:numId w:val="0"/>
                              </w:numPr>
                              <w:jc w:val="center"/>
                              <w:rPr>
                                <w:b/>
                                <w:bCs/>
                                <w:sz w:val="30"/>
                                <w:szCs w:val="30"/>
                              </w:rPr>
                            </w:pPr>
                          </w:p>
                        </w:tc>
                        <w:tc>
                          <w:tcPr>
                            <w:tcW w:w="8509" w:type="dxa"/>
                            <w:gridSpan w:val="2"/>
                            <w:tcBorders>
                              <w:top w:val="single" w:sz="4" w:space="0" w:color="auto"/>
                              <w:bottom w:val="double" w:sz="4" w:space="0" w:color="auto"/>
                            </w:tcBorders>
                            <w:shd w:val="clear" w:color="auto" w:fill="FFFFFF"/>
                          </w:tcPr>
                          <w:p w14:paraId="62B2EE1D" w14:textId="77777777" w:rsidR="00490A7B" w:rsidRPr="00614729" w:rsidRDefault="00490A7B" w:rsidP="00490A7B">
                            <w:pPr>
                              <w:ind w:left="1440" w:hanging="1440"/>
                            </w:pPr>
                            <w:r w:rsidRPr="00614729">
                              <w:t>Involves fabrication and testing of model or prototype</w:t>
                            </w:r>
                          </w:p>
                        </w:tc>
                      </w:tr>
                      <w:bookmarkEnd w:id="5"/>
                    </w:tbl>
                    <w:p w14:paraId="6C5FBC26" w14:textId="77777777" w:rsidR="00490A7B" w:rsidRDefault="00490A7B" w:rsidP="00490A7B">
                      <w:pPr>
                        <w:jc w:val="center"/>
                      </w:pPr>
                    </w:p>
                  </w:txbxContent>
                </v:textbox>
              </v:rect>
            </w:pict>
          </mc:Fallback>
        </mc:AlternateContent>
      </w:r>
      <w:r>
        <w:rPr>
          <w:b/>
          <w:bCs/>
          <w:sz w:val="36"/>
        </w:rPr>
        <w:t>MECHANICAL ENGINEERING DEPARTMENT</w:t>
      </w:r>
    </w:p>
    <w:p w14:paraId="7825C8A5" w14:textId="77777777" w:rsidR="001763A6" w:rsidRDefault="00446FBD">
      <w:pPr>
        <w:pStyle w:val="BodyText"/>
        <w:jc w:val="center"/>
        <w:rPr>
          <w:b/>
          <w:bCs/>
          <w:sz w:val="36"/>
          <w:szCs w:val="36"/>
        </w:rPr>
      </w:pPr>
      <w:r>
        <w:rPr>
          <w:b/>
          <w:bCs/>
          <w:sz w:val="36"/>
          <w:szCs w:val="36"/>
        </w:rPr>
        <w:t>OUTCOMES SPECIFIC ASSIGNMENT COVER SHEET</w:t>
      </w:r>
    </w:p>
    <w:p w14:paraId="5C8F575A" w14:textId="77777777" w:rsidR="001763A6" w:rsidRDefault="00446FBD">
      <w:pPr>
        <w:pStyle w:val="BodyText"/>
        <w:jc w:val="center"/>
        <w:rPr>
          <w:b/>
          <w:bCs/>
          <w:sz w:val="36"/>
          <w:szCs w:val="36"/>
        </w:rPr>
      </w:pPr>
      <w:r>
        <w:rPr>
          <w:b/>
          <w:bCs/>
          <w:sz w:val="36"/>
        </w:rPr>
        <w:t>MACHINE DESIGN I</w:t>
      </w:r>
    </w:p>
    <w:p w14:paraId="021709D1" w14:textId="5F28AF74" w:rsidR="001763A6" w:rsidRDefault="00446FBD">
      <w:pPr>
        <w:pStyle w:val="BodyText"/>
        <w:jc w:val="center"/>
        <w:rPr>
          <w:sz w:val="36"/>
          <w:szCs w:val="36"/>
        </w:rPr>
      </w:pPr>
      <w:r>
        <w:rPr>
          <w:b/>
          <w:bCs/>
          <w:sz w:val="36"/>
          <w:szCs w:val="36"/>
        </w:rPr>
        <w:t>FALL 20</w:t>
      </w:r>
      <w:r w:rsidR="005522B1">
        <w:rPr>
          <w:b/>
          <w:bCs/>
          <w:sz w:val="36"/>
          <w:szCs w:val="36"/>
        </w:rPr>
        <w:t>20</w:t>
      </w:r>
    </w:p>
    <w:p w14:paraId="48E03C8A" w14:textId="77777777" w:rsidR="001763A6" w:rsidRDefault="001763A6"/>
    <w:p w14:paraId="5D7F5B04" w14:textId="77777777" w:rsidR="001763A6" w:rsidRDefault="001763A6"/>
    <w:p w14:paraId="44E0AA66" w14:textId="77777777" w:rsidR="001763A6" w:rsidRDefault="00446FBD" w:rsidP="00490A7B">
      <w:pPr>
        <w:jc w:val="center"/>
        <w:rPr>
          <w:b/>
          <w:bCs/>
          <w:sz w:val="28"/>
          <w:szCs w:val="28"/>
        </w:rPr>
      </w:pPr>
      <w:r>
        <w:rPr>
          <w:b/>
          <w:bCs/>
          <w:sz w:val="28"/>
          <w:szCs w:val="28"/>
        </w:rPr>
        <w:t>Title of Assignment</w:t>
      </w:r>
    </w:p>
    <w:p w14:paraId="79F5D71B" w14:textId="77777777" w:rsidR="001763A6" w:rsidRDefault="00446FBD">
      <w:pPr>
        <w:rPr>
          <w:b/>
          <w:bCs/>
          <w:sz w:val="28"/>
          <w:szCs w:val="28"/>
        </w:rPr>
      </w:pPr>
      <w:r>
        <w:rPr>
          <w:b/>
          <w:bCs/>
          <w:noProof/>
          <w:sz w:val="20"/>
          <w:szCs w:val="28"/>
        </w:rPr>
        <mc:AlternateContent>
          <mc:Choice Requires="wps">
            <w:drawing>
              <wp:anchor distT="0" distB="0" distL="114300" distR="114300" simplePos="0" relativeHeight="251640320" behindDoc="0" locked="0" layoutInCell="1" allowOverlap="1" wp14:anchorId="50F7C25F" wp14:editId="4BE89226">
                <wp:simplePos x="0" y="0"/>
                <wp:positionH relativeFrom="column">
                  <wp:posOffset>975360</wp:posOffset>
                </wp:positionH>
                <wp:positionV relativeFrom="paragraph">
                  <wp:posOffset>67945</wp:posOffset>
                </wp:positionV>
                <wp:extent cx="4391025" cy="561975"/>
                <wp:effectExtent l="13335" t="10795" r="15240" b="8255"/>
                <wp:wrapNone/>
                <wp:docPr id="18" name="Text Box 15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391025" cy="561975"/>
                        </a:xfrm>
                        <a:prstGeom prst="rect">
                          <a:avLst/>
                        </a:prstGeom>
                        <a:solidFill>
                          <a:srgbClr val="FFFFFF"/>
                        </a:solidFill>
                        <a:ln w="12700">
                          <a:solidFill>
                            <a:srgbClr val="000000"/>
                          </a:solidFill>
                          <a:miter lim="800000"/>
                          <a:headEnd/>
                          <a:tailEnd/>
                        </a:ln>
                      </wps:spPr>
                      <wps:txbx>
                        <w:txbxContent>
                          <w:p w14:paraId="047393A3" w14:textId="19ADCD3F" w:rsidR="00B06C52" w:rsidRDefault="00F146AE">
                            <w:pPr>
                              <w:pStyle w:val="OmniPage1"/>
                              <w:tabs>
                                <w:tab w:val="left" w:pos="3960"/>
                                <w:tab w:val="right" w:pos="8171"/>
                              </w:tabs>
                              <w:spacing w:line="240" w:lineRule="auto"/>
                              <w:ind w:right="26"/>
                              <w:rPr>
                                <w:b/>
                                <w:sz w:val="28"/>
                                <w:szCs w:val="28"/>
                              </w:rPr>
                            </w:pPr>
                            <w:r>
                              <w:rPr>
                                <w:b/>
                                <w:sz w:val="28"/>
                                <w:szCs w:val="28"/>
                              </w:rPr>
                              <w:t xml:space="preserve">Course </w:t>
                            </w:r>
                            <w:r w:rsidR="00B06C52">
                              <w:rPr>
                                <w:b/>
                                <w:sz w:val="28"/>
                                <w:szCs w:val="28"/>
                              </w:rPr>
                              <w:t>Project: I Beam Size Selection based on Safety Factors</w:t>
                            </w:r>
                          </w:p>
                          <w:p w14:paraId="60F3860A" w14:textId="77777777" w:rsidR="00B06C52" w:rsidRDefault="00B06C52">
                            <w:pPr>
                              <w:pStyle w:val="OmniPage1"/>
                              <w:tabs>
                                <w:tab w:val="left" w:pos="3960"/>
                                <w:tab w:val="right" w:pos="8171"/>
                              </w:tabs>
                              <w:spacing w:line="240" w:lineRule="auto"/>
                              <w:ind w:right="26"/>
                              <w:rPr>
                                <w:b/>
                                <w:sz w:val="24"/>
                              </w:rPr>
                            </w:pPr>
                          </w:p>
                          <w:p w14:paraId="796A25D1" w14:textId="77777777" w:rsidR="00B06C52" w:rsidRDefault="00B06C52">
                            <w:pPr>
                              <w:rPr>
                                <w:sz w:val="28"/>
                                <w:szCs w:val="28"/>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0F7C25F" id="_x0000_t202" coordsize="21600,21600" o:spt="202" path="m,l,21600r21600,l21600,xe">
                <v:stroke joinstyle="miter"/>
                <v:path gradientshapeok="t" o:connecttype="rect"/>
              </v:shapetype>
              <v:shape id="Text Box 151" o:spid="_x0000_s1027" type="#_x0000_t202" style="position:absolute;margin-left:76.8pt;margin-top:5.35pt;width:345.75pt;height:44.25pt;z-index:2516403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" strokeweight="1pt">
                <v:textbox>
                  <w:txbxContent>
                    <w:p w14:paraId="047393A3" w14:textId="19ADCD3F" w:rsidR="00B06C52" w:rsidRDefault="00F146AE">
                      <w:pPr>
                        <w:pStyle w:val="OmniPage1"/>
                        <w:tabs>
                          <w:tab w:val="left" w:pos="3960"/>
                          <w:tab w:val="right" w:pos="8171"/>
                        </w:tabs>
                        <w:spacing w:line="240" w:lineRule="auto"/>
                        <w:ind w:right="26"/>
                        <w:rPr>
                          <w:b/>
                          <w:sz w:val="28"/>
                          <w:szCs w:val="28"/>
                        </w:rPr>
                      </w:pPr>
                      <w:r>
                        <w:rPr>
                          <w:b/>
                          <w:sz w:val="28"/>
                          <w:szCs w:val="28"/>
                        </w:rPr>
                        <w:t xml:space="preserve">Course </w:t>
                      </w:r>
                      <w:r w:rsidR="00B06C52">
                        <w:rPr>
                          <w:b/>
                          <w:sz w:val="28"/>
                          <w:szCs w:val="28"/>
                        </w:rPr>
                        <w:t>Project: I Beam Size Selection based on Safety Factors</w:t>
                      </w:r>
                    </w:p>
                    <w:p w14:paraId="60F3860A" w14:textId="77777777" w:rsidR="00B06C52" w:rsidRDefault="00B06C52">
                      <w:pPr>
                        <w:pStyle w:val="OmniPage1"/>
                        <w:tabs>
                          <w:tab w:val="left" w:pos="3960"/>
                          <w:tab w:val="right" w:pos="8171"/>
                        </w:tabs>
                        <w:spacing w:line="240" w:lineRule="auto"/>
                        <w:ind w:right="26"/>
                        <w:rPr>
                          <w:b/>
                          <w:sz w:val="24"/>
                        </w:rPr>
                      </w:pPr>
                    </w:p>
                    <w:p w14:paraId="796A25D1" w14:textId="77777777" w:rsidR="00B06C52" w:rsidRDefault="00B06C52">
                      <w:pPr>
                        <w:rPr>
                          <w:sz w:val="28"/>
                          <w:szCs w:val="28"/>
                        </w:rPr>
                      </w:pPr>
                    </w:p>
                  </w:txbxContent>
                </v:textbox>
              </v:shape>
            </w:pict>
          </mc:Fallback>
        </mc:AlternateContent>
      </w:r>
    </w:p>
    <w:p w14:paraId="674A0EA8" w14:textId="77777777" w:rsidR="001763A6" w:rsidRDefault="001763A6">
      <w:pPr>
        <w:numPr>
          <w:ilvl w:val="12"/>
          <w:numId w:val="0"/>
        </w:numPr>
        <w:jc w:val="center"/>
        <w:rPr>
          <w:b/>
          <w:bCs/>
          <w:sz w:val="30"/>
          <w:szCs w:val="30"/>
        </w:rPr>
      </w:pPr>
    </w:p>
    <w:p w14:paraId="1F2139F2" w14:textId="77777777" w:rsidR="001763A6" w:rsidRDefault="001763A6">
      <w:pPr>
        <w:numPr>
          <w:ilvl w:val="12"/>
          <w:numId w:val="0"/>
        </w:numPr>
        <w:jc w:val="center"/>
        <w:rPr>
          <w:b/>
          <w:bCs/>
          <w:sz w:val="30"/>
          <w:szCs w:val="30"/>
        </w:rPr>
      </w:pPr>
    </w:p>
    <w:p w14:paraId="0FD792A2" w14:textId="77777777" w:rsidR="001763A6" w:rsidRDefault="001763A6">
      <w:pPr>
        <w:numPr>
          <w:ilvl w:val="12"/>
          <w:numId w:val="0"/>
        </w:numPr>
        <w:jc w:val="center"/>
        <w:rPr>
          <w:b/>
          <w:bCs/>
          <w:sz w:val="30"/>
          <w:szCs w:val="30"/>
        </w:rPr>
      </w:pPr>
    </w:p>
    <w:p w14:paraId="5C2104ED" w14:textId="77777777" w:rsidR="001763A6" w:rsidRDefault="00446FBD">
      <w:pPr>
        <w:numPr>
          <w:ilvl w:val="12"/>
          <w:numId w:val="0"/>
        </w:numPr>
        <w:jc w:val="center"/>
        <w:rPr>
          <w:b/>
          <w:bCs/>
          <w:sz w:val="30"/>
          <w:szCs w:val="30"/>
        </w:rPr>
      </w:pPr>
      <w:r>
        <w:rPr>
          <w:b/>
          <w:bCs/>
          <w:sz w:val="30"/>
          <w:szCs w:val="30"/>
        </w:rPr>
        <w:t>Outcome Measured Using this Assignment</w:t>
      </w:r>
    </w:p>
    <w:p w14:paraId="79C6DB26" w14:textId="77777777" w:rsidR="001763A6" w:rsidRDefault="00446FBD">
      <w:pPr>
        <w:numPr>
          <w:ilvl w:val="12"/>
          <w:numId w:val="0"/>
        </w:numPr>
        <w:jc w:val="center"/>
        <w:rPr>
          <w:b/>
          <w:bCs/>
          <w:sz w:val="30"/>
          <w:szCs w:val="30"/>
        </w:rPr>
      </w:pPr>
      <w:r>
        <w:rPr>
          <w:b/>
          <w:bCs/>
          <w:noProof/>
          <w:sz w:val="20"/>
          <w:szCs w:val="30"/>
        </w:rPr>
        <mc:AlternateContent>
          <mc:Choice Requires="wps">
            <w:drawing>
              <wp:anchor distT="0" distB="0" distL="114300" distR="114300" simplePos="0" relativeHeight="251641344" behindDoc="0" locked="0" layoutInCell="1" allowOverlap="1" wp14:anchorId="343B9B44" wp14:editId="7B5449D2">
                <wp:simplePos x="0" y="0"/>
                <wp:positionH relativeFrom="column">
                  <wp:posOffset>641985</wp:posOffset>
                </wp:positionH>
                <wp:positionV relativeFrom="paragraph">
                  <wp:posOffset>106680</wp:posOffset>
                </wp:positionV>
                <wp:extent cx="5048250" cy="841375"/>
                <wp:effectExtent l="0" t="0" r="19050" b="15875"/>
                <wp:wrapNone/>
                <wp:docPr id="11" name="Text Box 15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048250" cy="841375"/>
                        </a:xfrm>
                        <a:prstGeom prst="rect">
                          <a:avLst/>
                        </a:prstGeom>
                        <a:solidFill>
                          <a:srgbClr val="FFFFFF"/>
                        </a:solidFill>
                        <a:ln w="12700">
                          <a:solidFill>
                            <a:srgbClr val="000000"/>
                          </a:solidFill>
                          <a:miter lim="800000"/>
                          <a:headEnd/>
                          <a:tailEnd/>
                        </a:ln>
                      </wps:spPr>
                      <wps:txbx>
                        <w:txbxContent>
                          <w:p w14:paraId="2533AD77" w14:textId="77777777" w:rsidR="00490A7B" w:rsidRPr="00762240" w:rsidRDefault="00490A7B" w:rsidP="00490A7B">
                            <w:pPr>
                              <w:jc w:val="center"/>
                              <w:rPr>
                                <w:b/>
                                <w:bCs/>
                                <w:sz w:val="28"/>
                                <w:szCs w:val="28"/>
                              </w:rPr>
                            </w:pPr>
                            <w:r w:rsidRPr="00762240">
                              <w:rPr>
                                <w:b/>
                                <w:bCs/>
                                <w:sz w:val="28"/>
                                <w:szCs w:val="28"/>
                              </w:rPr>
                              <w:t>Outcome 2</w:t>
                            </w:r>
                          </w:p>
                          <w:p w14:paraId="4A927BDB" w14:textId="6BA0E969" w:rsidR="00490A7B" w:rsidRPr="00762240" w:rsidRDefault="00490A7B" w:rsidP="00490A7B">
                            <w:r w:rsidRPr="00762240">
                              <w:rPr>
                                <w:b/>
                              </w:rPr>
                              <w:t>An ability to apply engineering design to produce solutions that meet specified needs with consideration of public health, safety, and welfare, as well as global, cultural, social, environmental, and economic factor</w:t>
                            </w:r>
                            <w:r>
                              <w:rPr>
                                <w:b/>
                              </w:rPr>
                              <w:t>.</w:t>
                            </w:r>
                          </w:p>
                          <w:p w14:paraId="178EAB08" w14:textId="77777777" w:rsidR="00B06C52" w:rsidRDefault="00B06C52"/>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43B9B44" id="Text Box 152" o:spid="_x0000_s1028" type="#_x0000_t202" style="position:absolute;left:0;text-align:left;margin-left:50.55pt;margin-top:8.4pt;width:397.5pt;height:66.25pt;z-index:2516413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" strokeweight="1pt">
                <v:textbox>
                  <w:txbxContent>
                    <w:p w14:paraId="2533AD77" w14:textId="77777777" w:rsidR="00490A7B" w:rsidRPr="00762240" w:rsidRDefault="00490A7B" w:rsidP="00490A7B">
                      <w:pPr>
                        <w:jc w:val="center"/>
                        <w:rPr>
                          <w:b/>
                          <w:bCs/>
                          <w:sz w:val="28"/>
                          <w:szCs w:val="28"/>
                        </w:rPr>
                      </w:pPr>
                      <w:r w:rsidRPr="00762240">
                        <w:rPr>
                          <w:b/>
                          <w:bCs/>
                          <w:sz w:val="28"/>
                          <w:szCs w:val="28"/>
                        </w:rPr>
                        <w:t>Outcome 2</w:t>
                      </w:r>
                    </w:p>
                    <w:p w14:paraId="4A927BDB" w14:textId="6BA0E969" w:rsidR="00490A7B" w:rsidRPr="00762240" w:rsidRDefault="00490A7B" w:rsidP="00490A7B">
                      <w:r w:rsidRPr="00762240">
                        <w:rPr>
                          <w:b/>
                        </w:rPr>
                        <w:t>An ability to apply engineering design to produce solutions that meet specified needs with consideration of public health, safety, and welfare, as well as global, cultural, social, environmental, and economic factor</w:t>
                      </w:r>
                      <w:r>
                        <w:rPr>
                          <w:b/>
                        </w:rPr>
                        <w:t>.</w:t>
                      </w:r>
                    </w:p>
                    <w:p w14:paraId="178EAB08" w14:textId="77777777" w:rsidR="00B06C52" w:rsidRDefault="00B06C52"/>
                  </w:txbxContent>
                </v:textbox>
              </v:shape>
            </w:pict>
          </mc:Fallback>
        </mc:AlternateContent>
      </w:r>
    </w:p>
    <w:p w14:paraId="5CD245F3" w14:textId="77777777" w:rsidR="001763A6" w:rsidRDefault="001763A6">
      <w:pPr>
        <w:numPr>
          <w:ilvl w:val="12"/>
          <w:numId w:val="0"/>
        </w:numPr>
        <w:jc w:val="both"/>
        <w:rPr>
          <w:b/>
          <w:bCs/>
          <w:sz w:val="30"/>
          <w:szCs w:val="30"/>
        </w:rPr>
      </w:pPr>
    </w:p>
    <w:p w14:paraId="09D272F1" w14:textId="77777777" w:rsidR="001763A6" w:rsidRDefault="001763A6">
      <w:pPr>
        <w:numPr>
          <w:ilvl w:val="12"/>
          <w:numId w:val="0"/>
        </w:numPr>
        <w:jc w:val="both"/>
        <w:rPr>
          <w:b/>
          <w:bCs/>
          <w:sz w:val="30"/>
          <w:szCs w:val="30"/>
        </w:rPr>
      </w:pPr>
    </w:p>
    <w:p w14:paraId="69903E19" w14:textId="77777777" w:rsidR="001763A6" w:rsidRDefault="001763A6">
      <w:pPr>
        <w:numPr>
          <w:ilvl w:val="12"/>
          <w:numId w:val="0"/>
        </w:numPr>
        <w:jc w:val="both"/>
        <w:rPr>
          <w:b/>
          <w:bCs/>
          <w:sz w:val="30"/>
          <w:szCs w:val="30"/>
        </w:rPr>
      </w:pPr>
    </w:p>
    <w:p w14:paraId="5DAB27E9" w14:textId="77777777" w:rsidR="001763A6" w:rsidRDefault="001763A6">
      <w:pPr>
        <w:numPr>
          <w:ilvl w:val="12"/>
          <w:numId w:val="0"/>
        </w:numPr>
        <w:jc w:val="both"/>
        <w:rPr>
          <w:b/>
          <w:bCs/>
          <w:sz w:val="30"/>
          <w:szCs w:val="30"/>
        </w:rPr>
      </w:pPr>
    </w:p>
    <w:p w14:paraId="0A2705E4" w14:textId="77777777" w:rsidR="001763A6" w:rsidRDefault="001763A6">
      <w:pPr>
        <w:numPr>
          <w:ilvl w:val="12"/>
          <w:numId w:val="0"/>
        </w:numPr>
        <w:jc w:val="both"/>
        <w:rPr>
          <w:b/>
          <w:bCs/>
          <w:sz w:val="30"/>
          <w:szCs w:val="30"/>
        </w:rPr>
      </w:pPr>
    </w:p>
    <w:p w14:paraId="1619B30E" w14:textId="77777777" w:rsidR="001763A6" w:rsidRDefault="001763A6">
      <w:pPr>
        <w:numPr>
          <w:ilvl w:val="12"/>
          <w:numId w:val="0"/>
        </w:numPr>
        <w:jc w:val="both"/>
        <w:rPr>
          <w:b/>
          <w:bCs/>
          <w:sz w:val="30"/>
          <w:szCs w:val="30"/>
        </w:rPr>
      </w:pPr>
    </w:p>
    <w:p w14:paraId="00A2A7FA" w14:textId="77777777" w:rsidR="00490A7B" w:rsidRDefault="00490A7B">
      <w:pPr>
        <w:numPr>
          <w:ilvl w:val="12"/>
          <w:numId w:val="0"/>
        </w:numPr>
        <w:jc w:val="center"/>
        <w:rPr>
          <w:b/>
          <w:bCs/>
          <w:sz w:val="30"/>
          <w:szCs w:val="30"/>
        </w:rPr>
      </w:pPr>
    </w:p>
    <w:p w14:paraId="1E22E40D" w14:textId="77777777" w:rsidR="00490A7B" w:rsidRDefault="00490A7B" w:rsidP="00490A7B">
      <w:pPr>
        <w:numPr>
          <w:ilvl w:val="12"/>
          <w:numId w:val="0"/>
        </w:numPr>
        <w:rPr>
          <w:b/>
          <w:bCs/>
          <w:sz w:val="30"/>
          <w:szCs w:val="30"/>
        </w:rPr>
      </w:pPr>
    </w:p>
    <w:p w14:paraId="24987EA2" w14:textId="77777777" w:rsidR="00490A7B" w:rsidRDefault="00490A7B">
      <w:pPr>
        <w:numPr>
          <w:ilvl w:val="12"/>
          <w:numId w:val="0"/>
        </w:numPr>
        <w:jc w:val="center"/>
        <w:rPr>
          <w:b/>
          <w:bCs/>
          <w:sz w:val="30"/>
          <w:szCs w:val="30"/>
        </w:rPr>
      </w:pPr>
    </w:p>
    <w:p w14:paraId="479EA59A" w14:textId="77777777" w:rsidR="00490A7B" w:rsidRDefault="00490A7B" w:rsidP="00490A7B">
      <w:pPr>
        <w:numPr>
          <w:ilvl w:val="12"/>
          <w:numId w:val="0"/>
        </w:numPr>
        <w:rPr>
          <w:b/>
          <w:bCs/>
          <w:sz w:val="30"/>
          <w:szCs w:val="30"/>
        </w:rPr>
      </w:pPr>
    </w:p>
    <w:p w14:paraId="41DAE14C" w14:textId="77777777" w:rsidR="00490A7B" w:rsidRDefault="00490A7B" w:rsidP="00490A7B">
      <w:pPr>
        <w:numPr>
          <w:ilvl w:val="12"/>
          <w:numId w:val="0"/>
        </w:numPr>
        <w:rPr>
          <w:b/>
          <w:bCs/>
          <w:sz w:val="30"/>
          <w:szCs w:val="30"/>
        </w:rPr>
      </w:pPr>
    </w:p>
    <w:p w14:paraId="52E5B4F5" w14:textId="77777777" w:rsidR="00490A7B" w:rsidRDefault="00490A7B">
      <w:pPr>
        <w:numPr>
          <w:ilvl w:val="12"/>
          <w:numId w:val="0"/>
        </w:numPr>
        <w:jc w:val="center"/>
        <w:rPr>
          <w:b/>
          <w:bCs/>
          <w:sz w:val="30"/>
          <w:szCs w:val="30"/>
        </w:rPr>
      </w:pPr>
    </w:p>
    <w:p w14:paraId="5125C49F" w14:textId="77777777" w:rsidR="00490A7B" w:rsidRDefault="00490A7B">
      <w:pPr>
        <w:numPr>
          <w:ilvl w:val="12"/>
          <w:numId w:val="0"/>
        </w:numPr>
        <w:jc w:val="center"/>
        <w:rPr>
          <w:b/>
          <w:bCs/>
          <w:sz w:val="30"/>
          <w:szCs w:val="30"/>
        </w:rPr>
      </w:pPr>
    </w:p>
    <w:p w14:paraId="3E0F5C27" w14:textId="77777777" w:rsidR="00490A7B" w:rsidRDefault="00490A7B">
      <w:pPr>
        <w:numPr>
          <w:ilvl w:val="12"/>
          <w:numId w:val="0"/>
        </w:numPr>
        <w:jc w:val="center"/>
        <w:rPr>
          <w:b/>
          <w:bCs/>
          <w:sz w:val="30"/>
          <w:szCs w:val="30"/>
        </w:rPr>
      </w:pPr>
    </w:p>
    <w:p w14:paraId="6A0B9DBE" w14:textId="77777777" w:rsidR="00490A7B" w:rsidRDefault="00490A7B">
      <w:pPr>
        <w:numPr>
          <w:ilvl w:val="12"/>
          <w:numId w:val="0"/>
        </w:numPr>
        <w:jc w:val="center"/>
        <w:rPr>
          <w:b/>
          <w:bCs/>
          <w:sz w:val="30"/>
          <w:szCs w:val="30"/>
        </w:rPr>
      </w:pPr>
    </w:p>
    <w:p w14:paraId="2E207BDB" w14:textId="77777777" w:rsidR="00490A7B" w:rsidRDefault="00490A7B" w:rsidP="00490A7B">
      <w:pPr>
        <w:numPr>
          <w:ilvl w:val="12"/>
          <w:numId w:val="0"/>
        </w:numPr>
        <w:jc w:val="center"/>
        <w:rPr>
          <w:b/>
          <w:bCs/>
          <w:sz w:val="30"/>
          <w:szCs w:val="30"/>
        </w:rPr>
      </w:pPr>
    </w:p>
    <w:p w14:paraId="348B0499" w14:textId="77777777" w:rsidR="00490A7B" w:rsidRDefault="00490A7B" w:rsidP="00490A7B">
      <w:pPr>
        <w:numPr>
          <w:ilvl w:val="12"/>
          <w:numId w:val="0"/>
        </w:numPr>
        <w:jc w:val="center"/>
        <w:rPr>
          <w:b/>
          <w:bCs/>
          <w:sz w:val="30"/>
          <w:szCs w:val="30"/>
        </w:rPr>
      </w:pPr>
    </w:p>
    <w:p w14:paraId="22455800" w14:textId="77777777" w:rsidR="00490A7B" w:rsidRDefault="00490A7B" w:rsidP="00490A7B">
      <w:pPr>
        <w:numPr>
          <w:ilvl w:val="12"/>
          <w:numId w:val="0"/>
        </w:numPr>
        <w:jc w:val="center"/>
        <w:rPr>
          <w:b/>
          <w:bCs/>
          <w:sz w:val="30"/>
          <w:szCs w:val="30"/>
        </w:rPr>
      </w:pPr>
    </w:p>
    <w:p w14:paraId="0E1D1303" w14:textId="77777777" w:rsidR="00490A7B" w:rsidRDefault="00490A7B" w:rsidP="00490A7B">
      <w:pPr>
        <w:numPr>
          <w:ilvl w:val="12"/>
          <w:numId w:val="0"/>
        </w:numPr>
        <w:jc w:val="center"/>
        <w:rPr>
          <w:b/>
          <w:bCs/>
          <w:sz w:val="30"/>
          <w:szCs w:val="30"/>
        </w:rPr>
      </w:pPr>
    </w:p>
    <w:p w14:paraId="509FFCB2" w14:textId="15A24AD2" w:rsidR="005522B1" w:rsidRDefault="00446FBD" w:rsidP="00490A7B">
      <w:pPr>
        <w:numPr>
          <w:ilvl w:val="12"/>
          <w:numId w:val="0"/>
        </w:numPr>
        <w:jc w:val="center"/>
        <w:rPr>
          <w:b/>
          <w:sz w:val="28"/>
        </w:rPr>
      </w:pPr>
      <w:r>
        <w:rPr>
          <w:b/>
          <w:bCs/>
          <w:sz w:val="30"/>
          <w:szCs w:val="30"/>
        </w:rPr>
        <w:t xml:space="preserve">Brief </w:t>
      </w:r>
      <w:r w:rsidR="00490A7B">
        <w:rPr>
          <w:b/>
          <w:bCs/>
          <w:sz w:val="30"/>
          <w:szCs w:val="30"/>
        </w:rPr>
        <w:t>Justifica</w:t>
      </w:r>
      <w:r>
        <w:rPr>
          <w:b/>
          <w:bCs/>
          <w:sz w:val="30"/>
          <w:szCs w:val="30"/>
        </w:rPr>
        <w:t>tion of the suitability of this assignment for the outcome</w:t>
      </w:r>
      <w:r>
        <w:rPr>
          <w:noProof/>
        </w:rPr>
        <mc:AlternateContent>
          <mc:Choice Requires="wps">
            <w:drawing>
              <wp:anchor distT="0" distB="0" distL="114300" distR="114300" simplePos="0" relativeHeight="251642368" behindDoc="0" locked="0" layoutInCell="1" allowOverlap="1" wp14:anchorId="03D3E23A" wp14:editId="1F0B6B87">
                <wp:simplePos x="0" y="0"/>
                <wp:positionH relativeFrom="column">
                  <wp:posOffset>-186690</wp:posOffset>
                </wp:positionH>
                <wp:positionV relativeFrom="paragraph">
                  <wp:posOffset>273051</wp:posOffset>
                </wp:positionV>
                <wp:extent cx="6334125" cy="726440"/>
                <wp:effectExtent l="0" t="0" r="28575" b="16510"/>
                <wp:wrapNone/>
                <wp:docPr id="10" name="Text Box 15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334125" cy="726440"/>
                        </a:xfrm>
                        <a:prstGeom prst="rect">
                          <a:avLst/>
                        </a:prstGeom>
                        <a:solidFill>
                          <a:srgbClr val="FFFFFF"/>
                        </a:solidFill>
                        <a:ln w="12700">
                          <a:solidFill>
                            <a:srgbClr val="000000"/>
                          </a:solidFill>
                          <a:miter lim="800000"/>
                          <a:headEnd/>
                          <a:tailEnd/>
                        </a:ln>
                      </wps:spPr>
                      <wps:txbx>
                        <w:txbxContent>
                          <w:p w14:paraId="6A9A4F39" w14:textId="4037F462" w:rsidR="00B06C52" w:rsidRDefault="00B06C52">
                            <w:pPr>
                              <w:jc w:val="both"/>
                              <w:rPr>
                                <w:bCs/>
                                <w:color w:val="000000"/>
                              </w:rPr>
                            </w:pPr>
                            <w:r>
                              <w:rPr>
                                <w:color w:val="000000"/>
                              </w:rPr>
                              <w:t>This project is to apply the Machine Design knowledge and commercial software package Matlab to: (1) analyze the stress in the I beam under load; (2) pick the I beam with the right size with the</w:t>
                            </w:r>
                            <w:r>
                              <w:rPr>
                                <w:bCs/>
                                <w:color w:val="000000"/>
                              </w:rPr>
                              <w:t xml:space="preserve"> consideration of two safety factors.</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3D3E23A" id="Text Box 153" o:spid="_x0000_s1029" type="#_x0000_t202" style="position:absolute;left:0;text-align:left;margin-left:-14.7pt;margin-top:21.5pt;width:498.75pt;height:57.2pt;z-index:2516423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" strokeweight="1pt">
                <v:textbox>
                  <w:txbxContent>
                    <w:p w14:paraId="6A9A4F39" w14:textId="4037F462" w:rsidR="00B06C52" w:rsidRDefault="00B06C52">
                      <w:pPr>
                        <w:jc w:val="both"/>
                        <w:rPr>
                          <w:bCs/>
                          <w:color w:val="000000"/>
                        </w:rPr>
                      </w:pPr>
                      <w:r>
                        <w:rPr>
                          <w:color w:val="000000"/>
                        </w:rPr>
                        <w:t>This project is to apply the Machine Design knowledge and commercial software package Matlab to: (1) analyze the stress in the I beam under load; (2) pick the I beam with the right size with the</w:t>
                      </w:r>
                      <w:r>
                        <w:rPr>
                          <w:bCs/>
                          <w:color w:val="000000"/>
                        </w:rPr>
                        <w:t xml:space="preserve"> consideration of two safety factors.</w:t>
                      </w:r>
                    </w:p>
                  </w:txbxContent>
                </v:textbox>
              </v:shape>
            </w:pict>
          </mc:Fallback>
        </mc:AlternateContent>
      </w:r>
      <w:r>
        <w:br w:type="page"/>
      </w:r>
      <w:r w:rsidR="005522B1">
        <w:rPr>
          <w:b/>
          <w:sz w:val="28"/>
        </w:rPr>
        <w:lastRenderedPageBreak/>
        <w:t>MCEG3043: Machine Design I</w:t>
      </w:r>
    </w:p>
    <w:p w14:paraId="24AE23E3" w14:textId="77777777" w:rsidR="005522B1" w:rsidRDefault="005522B1" w:rsidP="005522B1">
      <w:pPr>
        <w:pStyle w:val="OmniPage1"/>
        <w:tabs>
          <w:tab w:val="left" w:pos="3960"/>
          <w:tab w:val="right" w:pos="8171"/>
        </w:tabs>
        <w:spacing w:line="240" w:lineRule="auto"/>
        <w:ind w:right="26"/>
        <w:jc w:val="center"/>
        <w:rPr>
          <w:b/>
          <w:sz w:val="24"/>
          <w:lang w:eastAsia="zh-CN"/>
        </w:rPr>
      </w:pPr>
      <w:r>
        <w:rPr>
          <w:b/>
          <w:sz w:val="24"/>
          <w:lang w:eastAsia="zh-CN"/>
        </w:rPr>
        <w:t>Fall</w:t>
      </w:r>
      <w:r>
        <w:rPr>
          <w:b/>
          <w:sz w:val="24"/>
        </w:rPr>
        <w:t xml:space="preserve"> 2020</w:t>
      </w:r>
      <w:r>
        <w:rPr>
          <w:rFonts w:hint="eastAsia"/>
          <w:b/>
          <w:sz w:val="24"/>
          <w:lang w:eastAsia="zh-CN"/>
        </w:rPr>
        <w:t xml:space="preserve"> </w:t>
      </w:r>
      <w:r>
        <w:rPr>
          <w:b/>
          <w:sz w:val="24"/>
          <w:lang w:eastAsia="zh-CN"/>
        </w:rPr>
        <w:t xml:space="preserve">Section Y02 </w:t>
      </w:r>
      <w:r>
        <w:rPr>
          <w:rFonts w:hint="eastAsia"/>
          <w:b/>
          <w:sz w:val="24"/>
          <w:lang w:eastAsia="zh-CN"/>
        </w:rPr>
        <w:t>Course Project</w:t>
      </w:r>
    </w:p>
    <w:p w14:paraId="47A39288" w14:textId="77777777" w:rsidR="005522B1" w:rsidRDefault="005522B1" w:rsidP="005522B1">
      <w:pPr>
        <w:pStyle w:val="OmniPage1"/>
        <w:tabs>
          <w:tab w:val="left" w:pos="3960"/>
          <w:tab w:val="right" w:pos="8171"/>
        </w:tabs>
        <w:spacing w:line="240" w:lineRule="auto"/>
        <w:ind w:right="26"/>
        <w:jc w:val="center"/>
        <w:rPr>
          <w:b/>
          <w:sz w:val="24"/>
        </w:rPr>
      </w:pPr>
      <w:r>
        <w:rPr>
          <w:b/>
          <w:sz w:val="24"/>
          <w:lang w:eastAsia="zh-CN"/>
        </w:rPr>
        <w:t>Analysis and Design of the Overhead Crane Beam</w:t>
      </w:r>
    </w:p>
    <w:p w14:paraId="693947CA" w14:textId="77777777" w:rsidR="005522B1" w:rsidRDefault="005522B1" w:rsidP="005522B1">
      <w:pPr>
        <w:pStyle w:val="OmniPage1"/>
        <w:tabs>
          <w:tab w:val="left" w:pos="3960"/>
          <w:tab w:val="right" w:pos="8171"/>
        </w:tabs>
        <w:spacing w:line="240" w:lineRule="auto"/>
        <w:ind w:right="26"/>
        <w:jc w:val="center"/>
        <w:rPr>
          <w:b/>
          <w:sz w:val="24"/>
        </w:rPr>
      </w:pPr>
      <w:r>
        <w:rPr>
          <w:b/>
          <w:sz w:val="24"/>
        </w:rPr>
        <w:t>Due</w:t>
      </w:r>
      <w:r>
        <w:rPr>
          <w:b/>
          <w:sz w:val="24"/>
          <w:lang w:eastAsia="zh-CN"/>
        </w:rPr>
        <w:t>: midnight on 11</w:t>
      </w:r>
      <w:r>
        <w:rPr>
          <w:b/>
          <w:sz w:val="24"/>
        </w:rPr>
        <w:t>/2</w:t>
      </w:r>
      <w:r>
        <w:rPr>
          <w:b/>
          <w:sz w:val="24"/>
          <w:lang w:eastAsia="zh-CN"/>
        </w:rPr>
        <w:t>4</w:t>
      </w:r>
      <w:r>
        <w:rPr>
          <w:b/>
          <w:sz w:val="24"/>
        </w:rPr>
        <w:t>/2020</w:t>
      </w:r>
    </w:p>
    <w:p w14:paraId="55840F29" w14:textId="77777777" w:rsidR="005522B1" w:rsidRDefault="005522B1" w:rsidP="005522B1">
      <w:pPr>
        <w:jc w:val="both"/>
        <w:rPr>
          <w:lang w:eastAsia="zh-CN"/>
        </w:rPr>
      </w:pPr>
    </w:p>
    <w:p w14:paraId="46467E9F" w14:textId="77777777" w:rsidR="005522B1" w:rsidRDefault="005522B1" w:rsidP="005522B1">
      <w:pPr>
        <w:jc w:val="both"/>
        <w:rPr>
          <w:b/>
          <w:u w:val="single"/>
          <w:lang w:eastAsia="zh-CN"/>
        </w:rPr>
      </w:pPr>
      <w:r>
        <w:rPr>
          <w:b/>
          <w:u w:val="single"/>
          <w:lang w:eastAsia="zh-CN"/>
        </w:rPr>
        <w:t>1. Project Overview</w:t>
      </w:r>
    </w:p>
    <w:p w14:paraId="197474BA" w14:textId="63EB9761" w:rsidR="005522B1" w:rsidRDefault="005522B1" w:rsidP="005522B1">
      <w:pPr>
        <w:ind w:firstLine="360"/>
        <w:jc w:val="both"/>
        <w:rPr>
          <w:lang w:eastAsia="zh-CN"/>
        </w:rPr>
      </w:pPr>
      <w:r>
        <w:rPr>
          <w:lang w:eastAsia="zh-CN"/>
        </w:rPr>
        <w:t>An overhead crane (shown in Fig. 1) is a type of machine that can be used both to lift and lower heavy materials and to move them horizontally in a high-bay shop. It is generally equipped with a hoist rope, wire ropes or chains, and sheaves. Overhead cranes are commonly employed in the manufacturing industry for the moving and assembling of heavy equipment.</w:t>
      </w:r>
    </w:p>
    <w:p w14:paraId="601B4FE9" w14:textId="77777777" w:rsidR="005522B1" w:rsidRDefault="005522B1" w:rsidP="005522B1">
      <w:pPr>
        <w:ind w:firstLine="360"/>
        <w:jc w:val="both"/>
        <w:rPr>
          <w:lang w:eastAsia="zh-CN"/>
        </w:rPr>
      </w:pPr>
    </w:p>
    <w:p w14:paraId="23AECAAE" w14:textId="77777777" w:rsidR="005522B1" w:rsidRDefault="005522B1" w:rsidP="005522B1">
      <w:pPr>
        <w:jc w:val="center"/>
        <w:rPr>
          <w:lang w:eastAsia="zh-CN"/>
        </w:rPr>
      </w:pPr>
      <w:r>
        <w:rPr>
          <w:noProof/>
        </w:rPr>
        <w:drawing>
          <wp:inline distT="0" distB="0" distL="0" distR="0" wp14:anchorId="70928524" wp14:editId="400A978F">
            <wp:extent cx="2971429" cy="2400000"/>
            <wp:effectExtent l="0" t="0" r="635" b="63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1"/>
                    <a:stretch>
                      <a:fillRect/>
                    </a:stretch>
                  </pic:blipFill>
                  <pic:spPr>
                    <a:xfrm>
                      <a:off x="0" y="0"/>
                      <a:ext cx="2971429" cy="2400000"/>
                    </a:xfrm>
                    <a:prstGeom prst="rect">
                      <a:avLst/>
                    </a:prstGeom>
                  </pic:spPr>
                </pic:pic>
              </a:graphicData>
            </a:graphic>
          </wp:inline>
        </w:drawing>
      </w:r>
    </w:p>
    <w:p w14:paraId="03A23727" w14:textId="77777777" w:rsidR="005522B1" w:rsidRDefault="005522B1" w:rsidP="005522B1">
      <w:pPr>
        <w:jc w:val="center"/>
        <w:rPr>
          <w:lang w:eastAsia="zh-CN"/>
        </w:rPr>
      </w:pPr>
      <w:r>
        <w:rPr>
          <w:lang w:eastAsia="zh-CN"/>
        </w:rPr>
        <w:t>Figure 1: A crane in a high-bay shop</w:t>
      </w:r>
    </w:p>
    <w:p w14:paraId="012A80A7" w14:textId="77777777" w:rsidR="005522B1" w:rsidRDefault="005522B1" w:rsidP="005522B1">
      <w:pPr>
        <w:jc w:val="center"/>
        <w:rPr>
          <w:lang w:eastAsia="zh-CN"/>
        </w:rPr>
      </w:pPr>
      <w:r>
        <w:rPr>
          <w:noProof/>
        </w:rPr>
        <w:drawing>
          <wp:inline distT="0" distB="0" distL="0" distR="0" wp14:anchorId="71652EED" wp14:editId="51C61C1A">
            <wp:extent cx="3682129" cy="654050"/>
            <wp:effectExtent l="0" t="0" r="0" b="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
                    <a:stretch>
                      <a:fillRect/>
                    </a:stretch>
                  </pic:blipFill>
                  <pic:spPr>
                    <a:xfrm>
                      <a:off x="0" y="0"/>
                      <a:ext cx="3768825" cy="669450"/>
                    </a:xfrm>
                    <a:prstGeom prst="rect">
                      <a:avLst/>
                    </a:prstGeom>
                  </pic:spPr>
                </pic:pic>
              </a:graphicData>
            </a:graphic>
          </wp:inline>
        </w:drawing>
      </w:r>
    </w:p>
    <w:p w14:paraId="569643F5" w14:textId="77777777" w:rsidR="005522B1" w:rsidRDefault="005522B1" w:rsidP="005522B1">
      <w:pPr>
        <w:jc w:val="center"/>
        <w:rPr>
          <w:lang w:eastAsia="zh-CN"/>
        </w:rPr>
      </w:pPr>
      <w:r>
        <w:rPr>
          <w:lang w:eastAsia="zh-CN"/>
        </w:rPr>
        <w:t>Figure 2: Loading on the I beam of an overhead crane</w:t>
      </w:r>
    </w:p>
    <w:p w14:paraId="5DB9FE2C" w14:textId="77777777" w:rsidR="005522B1" w:rsidRDefault="005522B1" w:rsidP="005522B1">
      <w:pPr>
        <w:spacing w:after="100"/>
        <w:ind w:firstLine="360"/>
        <w:jc w:val="both"/>
        <w:rPr>
          <w:lang w:eastAsia="zh-CN"/>
        </w:rPr>
      </w:pPr>
      <w:r>
        <w:rPr>
          <w:lang w:eastAsia="zh-CN"/>
        </w:rPr>
        <w:t xml:space="preserve">When the overhead crane is moving a heavy item, the loading situation of the crane beam can be simplified to a beam being supported on both ends with the loading force </w:t>
      </w:r>
      <w:r>
        <w:rPr>
          <w:i/>
          <w:lang w:eastAsia="zh-CN"/>
        </w:rPr>
        <w:t>F</w:t>
      </w:r>
      <w:r>
        <w:rPr>
          <w:lang w:eastAsia="zh-CN"/>
        </w:rPr>
        <w:t xml:space="preserve"> being movable along the beam, as shown in Fig. 2. Assume the overall length of the beam is 60 ft, and the cross-section of the beam is in the shape of the letter “I”. The material for the beam is 1045 carbon steel</w:t>
      </w:r>
      <w:r>
        <w:rPr>
          <w:rFonts w:hint="eastAsia"/>
          <w:lang w:eastAsia="zh-CN"/>
        </w:rPr>
        <w:t>, with</w:t>
      </w:r>
      <w:r>
        <w:rPr>
          <w:lang w:eastAsia="zh-CN"/>
        </w:rPr>
        <w:t xml:space="preserve"> </w:t>
      </w:r>
      <w:r>
        <w:rPr>
          <w:rFonts w:hint="eastAsia"/>
          <w:lang w:eastAsia="zh-CN"/>
        </w:rPr>
        <w:t>tensile yield strength of 45,000 psi</w:t>
      </w:r>
      <w:r>
        <w:rPr>
          <w:lang w:eastAsia="zh-CN"/>
        </w:rPr>
        <w:t xml:space="preserve">. You are now the chief designer for this I beam, and your employer has asked you to design the beam with the right size for the crane so it can pick up items with a maximum weight of 50 tons (100,000 lbf). </w:t>
      </w:r>
    </w:p>
    <w:p w14:paraId="4358C011" w14:textId="77777777" w:rsidR="005522B1" w:rsidRDefault="005522B1" w:rsidP="005522B1">
      <w:pPr>
        <w:jc w:val="both"/>
        <w:rPr>
          <w:b/>
          <w:u w:val="single"/>
          <w:lang w:eastAsia="zh-CN"/>
        </w:rPr>
      </w:pPr>
      <w:r>
        <w:rPr>
          <w:b/>
          <w:u w:val="single"/>
          <w:lang w:eastAsia="zh-CN"/>
        </w:rPr>
        <w:t>2. Analyses to be performed for the crane beam</w:t>
      </w:r>
    </w:p>
    <w:p w14:paraId="3ECD1D19" w14:textId="77777777" w:rsidR="005522B1" w:rsidRDefault="005522B1" w:rsidP="005522B1">
      <w:pPr>
        <w:jc w:val="both"/>
        <w:rPr>
          <w:lang w:eastAsia="zh-CN"/>
        </w:rPr>
      </w:pPr>
      <w:r>
        <w:rPr>
          <w:lang w:eastAsia="zh-CN"/>
        </w:rPr>
        <w:t>(1) Find the location of the applied load that will generate the largest bending moment for the I beam;</w:t>
      </w:r>
    </w:p>
    <w:p w14:paraId="5DE22883" w14:textId="77777777" w:rsidR="005522B1" w:rsidRDefault="005522B1" w:rsidP="005522B1">
      <w:pPr>
        <w:jc w:val="both"/>
        <w:rPr>
          <w:lang w:eastAsia="zh-CN"/>
        </w:rPr>
      </w:pPr>
      <w:r>
        <w:rPr>
          <w:lang w:eastAsia="zh-CN"/>
        </w:rPr>
        <w:t>(2) Calculate the reaction forces at two ends</w:t>
      </w:r>
      <w:r>
        <w:rPr>
          <w:rFonts w:hint="eastAsia"/>
          <w:lang w:eastAsia="zh-CN"/>
        </w:rPr>
        <w:t xml:space="preserve"> when the largest bending moment is generated</w:t>
      </w:r>
      <w:r>
        <w:rPr>
          <w:lang w:eastAsia="zh-CN"/>
        </w:rPr>
        <w:t>, and draw the shear force and the bending moment diagrams;</w:t>
      </w:r>
    </w:p>
    <w:p w14:paraId="48392106" w14:textId="77777777" w:rsidR="005522B1" w:rsidRDefault="005522B1" w:rsidP="005522B1">
      <w:pPr>
        <w:jc w:val="both"/>
        <w:rPr>
          <w:lang w:eastAsia="zh-CN"/>
        </w:rPr>
      </w:pPr>
      <w:r>
        <w:rPr>
          <w:lang w:eastAsia="zh-CN"/>
        </w:rPr>
        <w:t>(3) Base on the calculated maximum bending moment and the beam’s material, select the optimal I beam dimension from the provided “Wide Flange Beams catalog” on eCourses in the “Course Project” module</w:t>
      </w:r>
      <w:r>
        <w:rPr>
          <w:rFonts w:hint="eastAsia"/>
          <w:lang w:eastAsia="zh-CN"/>
        </w:rPr>
        <w:t xml:space="preserve"> (assuming the I beam made with the least material will be the most less expensive one)</w:t>
      </w:r>
      <w:r>
        <w:rPr>
          <w:lang w:eastAsia="zh-CN"/>
        </w:rPr>
        <w:t>,</w:t>
      </w:r>
      <w:r>
        <w:rPr>
          <w:rFonts w:hint="eastAsia"/>
          <w:lang w:eastAsia="zh-CN"/>
        </w:rPr>
        <w:t xml:space="preserve"> using both MSS and DE theories</w:t>
      </w:r>
      <w:r>
        <w:rPr>
          <w:lang w:eastAsia="zh-CN"/>
        </w:rPr>
        <w:t xml:space="preserve">. This step may require several iterations, so a recommended </w:t>
      </w:r>
      <w:r>
        <w:rPr>
          <w:lang w:eastAsia="zh-CN"/>
        </w:rPr>
        <w:lastRenderedPageBreak/>
        <w:t xml:space="preserve">method is to use an analytical software package </w:t>
      </w:r>
      <w:r>
        <w:rPr>
          <w:rFonts w:hint="eastAsia"/>
          <w:lang w:eastAsia="zh-CN"/>
        </w:rPr>
        <w:t>(e.g.,</w:t>
      </w:r>
      <w:r>
        <w:rPr>
          <w:lang w:eastAsia="zh-CN"/>
        </w:rPr>
        <w:t xml:space="preserve"> Matlab, or C++</w:t>
      </w:r>
      <w:r>
        <w:rPr>
          <w:rFonts w:hint="eastAsia"/>
          <w:lang w:eastAsia="zh-CN"/>
        </w:rPr>
        <w:t>,</w:t>
      </w:r>
      <w:r>
        <w:rPr>
          <w:lang w:eastAsia="zh-CN"/>
        </w:rPr>
        <w:t xml:space="preserve"> C, </w:t>
      </w:r>
      <w:r>
        <w:rPr>
          <w:rFonts w:hint="eastAsia"/>
          <w:lang w:eastAsia="zh-CN"/>
        </w:rPr>
        <w:t>etc.</w:t>
      </w:r>
      <w:r>
        <w:rPr>
          <w:lang w:eastAsia="zh-CN"/>
        </w:rPr>
        <w:t>, if you have no remote access to the college’s computer, try to use the 30-day free trial for Matlab, or there are many free online compliers for both C++ and C</w:t>
      </w:r>
      <w:r>
        <w:rPr>
          <w:rFonts w:hint="eastAsia"/>
          <w:lang w:eastAsia="zh-CN"/>
        </w:rPr>
        <w:t>)</w:t>
      </w:r>
      <w:r>
        <w:rPr>
          <w:lang w:eastAsia="zh-CN"/>
        </w:rPr>
        <w:t xml:space="preserve"> to calculate the </w:t>
      </w:r>
      <w:r>
        <w:rPr>
          <w:rFonts w:hint="eastAsia"/>
          <w:lang w:eastAsia="zh-CN"/>
        </w:rPr>
        <w:t>critical stresses of</w:t>
      </w:r>
      <w:r>
        <w:rPr>
          <w:lang w:eastAsia="zh-CN"/>
        </w:rPr>
        <w:t xml:space="preserve"> the I beam</w:t>
      </w:r>
      <w:r>
        <w:rPr>
          <w:rFonts w:hint="eastAsia"/>
          <w:lang w:eastAsia="zh-CN"/>
        </w:rPr>
        <w:t xml:space="preserve"> </w:t>
      </w:r>
      <w:r>
        <w:rPr>
          <w:lang w:eastAsia="zh-CN"/>
        </w:rPr>
        <w:t>(Note: you can simplify all the round angles to right angles</w:t>
      </w:r>
      <w:r>
        <w:rPr>
          <w:rFonts w:hint="eastAsia"/>
          <w:lang w:eastAsia="zh-CN"/>
        </w:rPr>
        <w:t xml:space="preserve"> for all calculations</w:t>
      </w:r>
      <w:r>
        <w:rPr>
          <w:lang w:eastAsia="zh-CN"/>
        </w:rPr>
        <w:t xml:space="preserve">); </w:t>
      </w:r>
    </w:p>
    <w:p w14:paraId="52B4D18C" w14:textId="77777777" w:rsidR="005522B1" w:rsidRDefault="005522B1" w:rsidP="005522B1">
      <w:pPr>
        <w:jc w:val="both"/>
        <w:rPr>
          <w:lang w:eastAsia="zh-CN"/>
        </w:rPr>
      </w:pPr>
      <w:r>
        <w:rPr>
          <w:lang w:eastAsia="zh-CN"/>
        </w:rPr>
        <w:t>(4) If a square cross-section beam with the same cross-sectional area as your selected I beam in Step 3 is used, can they still take the maximum load mentioned at the beginning of the project? Show your calculations and explain the reason behind your results.</w:t>
      </w:r>
    </w:p>
    <w:p w14:paraId="7DD7D70D" w14:textId="77777777" w:rsidR="005522B1" w:rsidRDefault="005522B1" w:rsidP="005522B1">
      <w:pPr>
        <w:jc w:val="both"/>
        <w:rPr>
          <w:lang w:eastAsia="zh-CN"/>
        </w:rPr>
      </w:pPr>
      <w:r>
        <w:rPr>
          <w:lang w:eastAsia="zh-CN"/>
        </w:rPr>
        <w:t xml:space="preserve">(5) Discuss the results you found from steps above (e.g., where the location of the critical point on the I beam, why the square cross section beam is able/unable to carry the same load, etc.)  </w:t>
      </w:r>
    </w:p>
    <w:p w14:paraId="5C61FCD7" w14:textId="77777777" w:rsidR="005522B1" w:rsidRDefault="005522B1" w:rsidP="005522B1">
      <w:pPr>
        <w:jc w:val="both"/>
        <w:rPr>
          <w:lang w:eastAsia="zh-CN"/>
        </w:rPr>
      </w:pPr>
    </w:p>
    <w:p w14:paraId="362DAC55" w14:textId="77777777" w:rsidR="005522B1" w:rsidRDefault="005522B1" w:rsidP="005522B1">
      <w:pPr>
        <w:jc w:val="both"/>
        <w:rPr>
          <w:b/>
          <w:color w:val="000000"/>
          <w:u w:val="single"/>
        </w:rPr>
      </w:pPr>
      <w:r>
        <w:rPr>
          <w:b/>
          <w:color w:val="000000"/>
          <w:u w:val="single"/>
        </w:rPr>
        <w:t>3. Report Format</w:t>
      </w:r>
    </w:p>
    <w:p w14:paraId="113905C2" w14:textId="77777777" w:rsidR="005522B1" w:rsidRDefault="005522B1" w:rsidP="005522B1">
      <w:pPr>
        <w:ind w:firstLine="360"/>
        <w:jc w:val="both"/>
        <w:rPr>
          <w:color w:val="000000"/>
        </w:rPr>
      </w:pPr>
      <w:r>
        <w:rPr>
          <w:color w:val="000000"/>
        </w:rPr>
        <w:t>The report should include the following sections:</w:t>
      </w:r>
    </w:p>
    <w:p w14:paraId="539EA4E3" w14:textId="77777777" w:rsidR="005522B1" w:rsidRDefault="005522B1" w:rsidP="005522B1">
      <w:pPr>
        <w:numPr>
          <w:ilvl w:val="1"/>
          <w:numId w:val="10"/>
        </w:numPr>
        <w:tabs>
          <w:tab w:val="clear" w:pos="1800"/>
          <w:tab w:val="num" w:pos="360"/>
        </w:tabs>
        <w:ind w:left="360"/>
        <w:jc w:val="both"/>
        <w:rPr>
          <w:color w:val="000000"/>
        </w:rPr>
      </w:pPr>
      <w:r>
        <w:rPr>
          <w:color w:val="000000"/>
        </w:rPr>
        <w:t>A cover page;</w:t>
      </w:r>
    </w:p>
    <w:p w14:paraId="08288843" w14:textId="77777777" w:rsidR="005522B1" w:rsidRDefault="005522B1" w:rsidP="005522B1">
      <w:pPr>
        <w:numPr>
          <w:ilvl w:val="1"/>
          <w:numId w:val="10"/>
        </w:numPr>
        <w:tabs>
          <w:tab w:val="clear" w:pos="1800"/>
          <w:tab w:val="num" w:pos="360"/>
        </w:tabs>
        <w:ind w:left="360"/>
        <w:jc w:val="both"/>
        <w:rPr>
          <w:color w:val="000000"/>
        </w:rPr>
      </w:pPr>
      <w:r>
        <w:rPr>
          <w:color w:val="000000"/>
        </w:rPr>
        <w:t>This handout as the problem description;</w:t>
      </w:r>
    </w:p>
    <w:p w14:paraId="1600261E" w14:textId="77777777" w:rsidR="005522B1" w:rsidRDefault="005522B1" w:rsidP="005522B1">
      <w:pPr>
        <w:numPr>
          <w:ilvl w:val="1"/>
          <w:numId w:val="10"/>
        </w:numPr>
        <w:tabs>
          <w:tab w:val="clear" w:pos="1800"/>
          <w:tab w:val="num" w:pos="360"/>
        </w:tabs>
        <w:ind w:left="360"/>
        <w:jc w:val="both"/>
        <w:rPr>
          <w:color w:val="000000"/>
        </w:rPr>
      </w:pPr>
      <w:r>
        <w:rPr>
          <w:color w:val="000000"/>
        </w:rPr>
        <w:t>The detailed manual calculation</w:t>
      </w:r>
      <w:r>
        <w:rPr>
          <w:rFonts w:hint="eastAsia"/>
          <w:color w:val="000000"/>
          <w:lang w:eastAsia="zh-CN"/>
        </w:rPr>
        <w:t xml:space="preserve"> </w:t>
      </w:r>
      <w:r>
        <w:rPr>
          <w:color w:val="000000"/>
          <w:lang w:eastAsia="zh-CN"/>
        </w:rPr>
        <w:t xml:space="preserve">performed </w:t>
      </w:r>
      <w:r>
        <w:rPr>
          <w:rFonts w:hint="eastAsia"/>
          <w:color w:val="000000"/>
          <w:lang w:eastAsia="zh-CN"/>
        </w:rPr>
        <w:t xml:space="preserve">for Steps 1 </w:t>
      </w:r>
      <w:r>
        <w:rPr>
          <w:color w:val="000000"/>
          <w:lang w:eastAsia="zh-CN"/>
        </w:rPr>
        <w:t>−</w:t>
      </w:r>
      <w:r>
        <w:rPr>
          <w:rFonts w:hint="eastAsia"/>
          <w:color w:val="000000"/>
          <w:lang w:eastAsia="zh-CN"/>
        </w:rPr>
        <w:t xml:space="preserve"> 4</w:t>
      </w:r>
      <w:r>
        <w:rPr>
          <w:color w:val="000000"/>
        </w:rPr>
        <w:t>;</w:t>
      </w:r>
    </w:p>
    <w:p w14:paraId="1EC31415" w14:textId="77777777" w:rsidR="005522B1" w:rsidRDefault="005522B1" w:rsidP="005522B1">
      <w:pPr>
        <w:numPr>
          <w:ilvl w:val="1"/>
          <w:numId w:val="10"/>
        </w:numPr>
        <w:tabs>
          <w:tab w:val="clear" w:pos="1800"/>
          <w:tab w:val="num" w:pos="360"/>
        </w:tabs>
        <w:ind w:left="360"/>
        <w:jc w:val="both"/>
        <w:rPr>
          <w:color w:val="000000"/>
        </w:rPr>
      </w:pPr>
      <w:r>
        <w:rPr>
          <w:color w:val="000000"/>
        </w:rPr>
        <w:t xml:space="preserve">The source code </w:t>
      </w:r>
      <w:r>
        <w:rPr>
          <w:rFonts w:hint="eastAsia"/>
          <w:color w:val="000000"/>
          <w:lang w:eastAsia="zh-CN"/>
        </w:rPr>
        <w:t>of</w:t>
      </w:r>
      <w:r>
        <w:rPr>
          <w:color w:val="000000"/>
        </w:rPr>
        <w:t xml:space="preserve"> your calculations performed in Step 3 and </w:t>
      </w:r>
      <w:r>
        <w:rPr>
          <w:color w:val="000000"/>
          <w:u w:val="single"/>
        </w:rPr>
        <w:t>explanations</w:t>
      </w:r>
      <w:r>
        <w:rPr>
          <w:color w:val="000000"/>
        </w:rPr>
        <w:t xml:space="preserve"> to your codes;</w:t>
      </w:r>
    </w:p>
    <w:p w14:paraId="3CE63289" w14:textId="77777777" w:rsidR="005522B1" w:rsidRDefault="005522B1" w:rsidP="005522B1">
      <w:pPr>
        <w:numPr>
          <w:ilvl w:val="1"/>
          <w:numId w:val="10"/>
        </w:numPr>
        <w:tabs>
          <w:tab w:val="clear" w:pos="1800"/>
          <w:tab w:val="num" w:pos="360"/>
        </w:tabs>
        <w:spacing w:after="200"/>
        <w:ind w:left="360"/>
        <w:jc w:val="both"/>
        <w:rPr>
          <w:color w:val="000000"/>
        </w:rPr>
      </w:pPr>
      <w:r>
        <w:rPr>
          <w:color w:val="000000"/>
        </w:rPr>
        <w:t>Results</w:t>
      </w:r>
      <w:r>
        <w:rPr>
          <w:rFonts w:hint="eastAsia"/>
          <w:color w:val="000000"/>
          <w:lang w:eastAsia="zh-CN"/>
        </w:rPr>
        <w:t xml:space="preserve"> and d</w:t>
      </w:r>
      <w:r>
        <w:rPr>
          <w:color w:val="000000"/>
        </w:rPr>
        <w:t>iscussion</w:t>
      </w:r>
      <w:r>
        <w:rPr>
          <w:rFonts w:hint="eastAsia"/>
          <w:color w:val="000000"/>
          <w:lang w:eastAsia="zh-CN"/>
        </w:rPr>
        <w:t>.</w:t>
      </w:r>
    </w:p>
    <w:p w14:paraId="662D817E" w14:textId="77777777" w:rsidR="005522B1" w:rsidRDefault="005522B1" w:rsidP="005522B1">
      <w:pPr>
        <w:jc w:val="both"/>
        <w:rPr>
          <w:b/>
          <w:color w:val="000000"/>
          <w:u w:val="single"/>
        </w:rPr>
      </w:pPr>
      <w:r>
        <w:rPr>
          <w:b/>
          <w:color w:val="000000"/>
          <w:u w:val="single"/>
        </w:rPr>
        <w:t>4. Project Submission</w:t>
      </w:r>
    </w:p>
    <w:p w14:paraId="7ACDA2CD" w14:textId="77777777" w:rsidR="005522B1" w:rsidRDefault="005522B1" w:rsidP="005522B1">
      <w:pPr>
        <w:jc w:val="both"/>
      </w:pPr>
      <w:r>
        <w:rPr>
          <w:rFonts w:hint="eastAsia"/>
          <w:lang w:eastAsia="zh-CN"/>
        </w:rPr>
        <w:t>S</w:t>
      </w:r>
      <w:r>
        <w:t xml:space="preserve">ubmit the soft copy of your report </w:t>
      </w:r>
      <w:r>
        <w:rPr>
          <w:rFonts w:hint="eastAsia"/>
          <w:lang w:eastAsia="zh-CN"/>
        </w:rPr>
        <w:t xml:space="preserve">to </w:t>
      </w:r>
      <w:r>
        <w:rPr>
          <w:b/>
          <w:u w:val="single"/>
        </w:rPr>
        <w:t>Task</w:t>
      </w:r>
      <w:r>
        <w:rPr>
          <w:rFonts w:hint="eastAsia"/>
          <w:b/>
          <w:u w:val="single"/>
          <w:lang w:eastAsia="zh-CN"/>
        </w:rPr>
        <w:t>s</w:t>
      </w:r>
      <w:r>
        <w:rPr>
          <w:b/>
          <w:u w:val="single"/>
        </w:rPr>
        <w:t>tream</w:t>
      </w:r>
      <w:r>
        <w:rPr>
          <w:rFonts w:hint="eastAsia"/>
          <w:lang w:eastAsia="zh-CN"/>
        </w:rPr>
        <w:t>.</w:t>
      </w:r>
    </w:p>
    <w:p w14:paraId="3DEB7F1F" w14:textId="77777777" w:rsidR="005522B1" w:rsidRDefault="005522B1" w:rsidP="005522B1">
      <w:pPr>
        <w:jc w:val="both"/>
        <w:rPr>
          <w:b/>
          <w:color w:val="000000"/>
          <w:u w:val="single"/>
          <w:lang w:eastAsia="zh-CN"/>
        </w:rPr>
      </w:pPr>
    </w:p>
    <w:p w14:paraId="0E788A6D" w14:textId="77777777" w:rsidR="005522B1" w:rsidRDefault="005522B1" w:rsidP="005522B1">
      <w:pPr>
        <w:jc w:val="both"/>
        <w:rPr>
          <w:b/>
          <w:color w:val="000000"/>
          <w:u w:val="single"/>
        </w:rPr>
      </w:pPr>
      <w:r>
        <w:rPr>
          <w:b/>
          <w:color w:val="000000"/>
          <w:u w:val="single"/>
        </w:rPr>
        <w:t>5. Grades</w:t>
      </w:r>
    </w:p>
    <w:p w14:paraId="416339FC" w14:textId="77777777" w:rsidR="005522B1" w:rsidRDefault="005522B1" w:rsidP="005522B1">
      <w:pPr>
        <w:ind w:firstLine="360"/>
        <w:jc w:val="both"/>
        <w:rPr>
          <w:color w:val="000000"/>
        </w:rPr>
      </w:pPr>
      <w:r>
        <w:rPr>
          <w:color w:val="000000"/>
        </w:rPr>
        <w:t>Manual calculation and discussions:</w:t>
      </w:r>
      <w:r>
        <w:rPr>
          <w:color w:val="000000"/>
        </w:rPr>
        <w:tab/>
        <w:t>40%</w:t>
      </w:r>
    </w:p>
    <w:p w14:paraId="16B44FD7" w14:textId="77777777" w:rsidR="005522B1" w:rsidRDefault="005522B1" w:rsidP="005522B1">
      <w:pPr>
        <w:ind w:firstLine="360"/>
        <w:jc w:val="both"/>
        <w:rPr>
          <w:color w:val="000000"/>
        </w:rPr>
      </w:pPr>
      <w:r>
        <w:rPr>
          <w:color w:val="000000"/>
        </w:rPr>
        <w:t>Software analysis:</w:t>
      </w:r>
      <w:r>
        <w:rPr>
          <w:color w:val="000000"/>
        </w:rPr>
        <w:tab/>
      </w:r>
      <w:r>
        <w:rPr>
          <w:color w:val="000000"/>
        </w:rPr>
        <w:tab/>
      </w:r>
      <w:r>
        <w:rPr>
          <w:color w:val="000000"/>
        </w:rPr>
        <w:tab/>
      </w:r>
      <w:r>
        <w:rPr>
          <w:color w:val="000000"/>
        </w:rPr>
        <w:tab/>
        <w:t>20%</w:t>
      </w:r>
    </w:p>
    <w:p w14:paraId="1E67B609" w14:textId="77777777" w:rsidR="005522B1" w:rsidRDefault="005522B1" w:rsidP="005522B1">
      <w:pPr>
        <w:ind w:firstLine="360"/>
        <w:jc w:val="both"/>
        <w:rPr>
          <w:color w:val="000000"/>
        </w:rPr>
      </w:pPr>
      <w:r>
        <w:rPr>
          <w:color w:val="000000"/>
        </w:rPr>
        <w:t>Report quality</w:t>
      </w:r>
      <w:r>
        <w:rPr>
          <w:color w:val="000000"/>
        </w:rPr>
        <w:tab/>
      </w:r>
      <w:r>
        <w:rPr>
          <w:color w:val="000000"/>
        </w:rPr>
        <w:tab/>
      </w:r>
      <w:r>
        <w:rPr>
          <w:color w:val="000000"/>
        </w:rPr>
        <w:tab/>
      </w:r>
      <w:r>
        <w:rPr>
          <w:color w:val="000000"/>
        </w:rPr>
        <w:tab/>
        <w:t>30%</w:t>
      </w:r>
    </w:p>
    <w:p w14:paraId="0BBF4353" w14:textId="77777777" w:rsidR="005522B1" w:rsidRDefault="005522B1" w:rsidP="005522B1">
      <w:pPr>
        <w:ind w:firstLine="360"/>
        <w:jc w:val="both"/>
        <w:rPr>
          <w:color w:val="000000"/>
        </w:rPr>
      </w:pPr>
      <w:r>
        <w:rPr>
          <w:color w:val="000000"/>
        </w:rPr>
        <w:t>Taskstream submission</w:t>
      </w:r>
      <w:r>
        <w:rPr>
          <w:color w:val="000000"/>
        </w:rPr>
        <w:tab/>
      </w:r>
      <w:r>
        <w:rPr>
          <w:rFonts w:hint="eastAsia"/>
          <w:color w:val="000000"/>
          <w:lang w:eastAsia="zh-CN"/>
        </w:rPr>
        <w:tab/>
      </w:r>
      <w:r>
        <w:rPr>
          <w:rFonts w:hint="eastAsia"/>
          <w:color w:val="000000"/>
          <w:lang w:eastAsia="zh-CN"/>
        </w:rPr>
        <w:tab/>
      </w:r>
      <w:r>
        <w:rPr>
          <w:color w:val="000000"/>
        </w:rPr>
        <w:t>10%</w:t>
      </w:r>
    </w:p>
    <w:p w14:paraId="438688A4" w14:textId="77777777" w:rsidR="005522B1" w:rsidRDefault="005522B1" w:rsidP="005522B1">
      <w:pPr>
        <w:rPr>
          <w:b/>
          <w:color w:val="000000"/>
          <w:u w:val="single"/>
        </w:rPr>
      </w:pPr>
    </w:p>
    <w:p w14:paraId="1B34CBFB" w14:textId="77777777" w:rsidR="005522B1" w:rsidRPr="004423DF" w:rsidRDefault="005522B1" w:rsidP="005522B1">
      <w:pPr>
        <w:rPr>
          <w:b/>
          <w:color w:val="000000"/>
          <w:u w:val="single"/>
        </w:rPr>
      </w:pPr>
      <w:r w:rsidRPr="004423DF">
        <w:rPr>
          <w:b/>
          <w:color w:val="000000"/>
          <w:u w:val="single"/>
        </w:rPr>
        <w:t>6. Helpful Resources:</w:t>
      </w:r>
    </w:p>
    <w:p w14:paraId="53820BD6" w14:textId="77777777" w:rsidR="005522B1" w:rsidRPr="004423DF" w:rsidRDefault="005522B1" w:rsidP="005522B1">
      <w:pPr>
        <w:widowControl w:val="0"/>
        <w:jc w:val="both"/>
      </w:pPr>
      <w:r w:rsidRPr="004423DF">
        <w:t>Textbook Example</w:t>
      </w:r>
      <w:r>
        <w:t>s</w:t>
      </w:r>
      <w:r w:rsidRPr="004423DF">
        <w:t xml:space="preserve"> 3-</w:t>
      </w:r>
      <w:r>
        <w:t>7, 5-3</w:t>
      </w:r>
      <w:r w:rsidRPr="004423DF">
        <w:t>.</w:t>
      </w:r>
    </w:p>
    <w:p w14:paraId="5E7B6FBC" w14:textId="3F0CFEAA" w:rsidR="001763A6" w:rsidRDefault="001763A6" w:rsidP="005522B1">
      <w:pPr>
        <w:pStyle w:val="OmniPage1"/>
        <w:tabs>
          <w:tab w:val="left" w:pos="1440"/>
          <w:tab w:val="left" w:pos="8280"/>
        </w:tabs>
        <w:spacing w:after="20"/>
        <w:ind w:right="29"/>
        <w:jc w:val="center"/>
        <w:rPr>
          <w:sz w:val="40"/>
          <w:szCs w:val="40"/>
        </w:rPr>
      </w:pPr>
    </w:p>
    <w:p w14:paraId="407A570A" w14:textId="77777777" w:rsidR="001763A6" w:rsidRDefault="001763A6">
      <w:pPr>
        <w:pStyle w:val="OmniPage1"/>
        <w:tabs>
          <w:tab w:val="left" w:pos="1440"/>
          <w:tab w:val="left" w:pos="8280"/>
        </w:tabs>
        <w:ind w:right="26"/>
        <w:jc w:val="center"/>
        <w:rPr>
          <w:sz w:val="40"/>
          <w:szCs w:val="40"/>
        </w:rPr>
      </w:pPr>
    </w:p>
    <w:p w14:paraId="3069E902" w14:textId="77777777" w:rsidR="001763A6" w:rsidRDefault="001763A6">
      <w:pPr>
        <w:pStyle w:val="OmniPage1"/>
        <w:tabs>
          <w:tab w:val="left" w:pos="1440"/>
          <w:tab w:val="left" w:pos="8280"/>
        </w:tabs>
        <w:ind w:right="26"/>
        <w:jc w:val="center"/>
        <w:rPr>
          <w:sz w:val="40"/>
          <w:szCs w:val="40"/>
        </w:rPr>
      </w:pPr>
    </w:p>
    <w:p w14:paraId="6A1CCB6A" w14:textId="77777777" w:rsidR="001763A6" w:rsidRDefault="001763A6">
      <w:pPr>
        <w:pStyle w:val="OmniPage1"/>
        <w:tabs>
          <w:tab w:val="left" w:pos="1440"/>
          <w:tab w:val="left" w:pos="8280"/>
        </w:tabs>
        <w:ind w:right="26"/>
        <w:jc w:val="center"/>
        <w:rPr>
          <w:sz w:val="40"/>
          <w:szCs w:val="40"/>
        </w:rPr>
      </w:pPr>
    </w:p>
    <w:p w14:paraId="6DB48B9B" w14:textId="77777777" w:rsidR="001763A6" w:rsidRDefault="001763A6">
      <w:pPr>
        <w:pStyle w:val="OmniPage1"/>
        <w:tabs>
          <w:tab w:val="left" w:pos="1440"/>
          <w:tab w:val="left" w:pos="8280"/>
        </w:tabs>
        <w:ind w:right="26"/>
        <w:jc w:val="center"/>
        <w:rPr>
          <w:sz w:val="40"/>
          <w:szCs w:val="40"/>
        </w:rPr>
      </w:pPr>
    </w:p>
    <w:p w14:paraId="425C9AF1" w14:textId="77777777" w:rsidR="001763A6" w:rsidRDefault="001763A6">
      <w:pPr>
        <w:pStyle w:val="OmniPage1"/>
        <w:tabs>
          <w:tab w:val="left" w:pos="1440"/>
          <w:tab w:val="left" w:pos="8280"/>
        </w:tabs>
        <w:ind w:right="26"/>
        <w:jc w:val="center"/>
        <w:rPr>
          <w:sz w:val="40"/>
          <w:szCs w:val="40"/>
        </w:rPr>
      </w:pPr>
    </w:p>
    <w:p w14:paraId="75B0DD19" w14:textId="77777777" w:rsidR="001763A6" w:rsidRDefault="001763A6">
      <w:pPr>
        <w:pStyle w:val="OmniPage1"/>
        <w:tabs>
          <w:tab w:val="left" w:pos="1440"/>
          <w:tab w:val="left" w:pos="8280"/>
        </w:tabs>
        <w:ind w:right="26"/>
        <w:jc w:val="center"/>
        <w:rPr>
          <w:sz w:val="40"/>
          <w:szCs w:val="40"/>
        </w:rPr>
      </w:pPr>
    </w:p>
    <w:p w14:paraId="1D1F0836" w14:textId="77777777" w:rsidR="001763A6" w:rsidRDefault="001763A6">
      <w:pPr>
        <w:pStyle w:val="OmniPage1"/>
        <w:tabs>
          <w:tab w:val="left" w:pos="1440"/>
          <w:tab w:val="left" w:pos="8280"/>
        </w:tabs>
        <w:ind w:right="26"/>
        <w:jc w:val="center"/>
        <w:rPr>
          <w:sz w:val="40"/>
          <w:szCs w:val="40"/>
        </w:rPr>
      </w:pPr>
    </w:p>
    <w:p w14:paraId="4A8ACA78" w14:textId="77777777" w:rsidR="001763A6" w:rsidRDefault="001763A6">
      <w:pPr>
        <w:pStyle w:val="OmniPage1"/>
        <w:tabs>
          <w:tab w:val="left" w:pos="1440"/>
          <w:tab w:val="left" w:pos="8280"/>
        </w:tabs>
        <w:ind w:right="26"/>
        <w:jc w:val="center"/>
        <w:rPr>
          <w:sz w:val="40"/>
          <w:szCs w:val="40"/>
        </w:rPr>
      </w:pPr>
    </w:p>
    <w:p w14:paraId="4986490A" w14:textId="77777777" w:rsidR="001763A6" w:rsidRDefault="001763A6">
      <w:pPr>
        <w:pStyle w:val="OmniPage1"/>
        <w:tabs>
          <w:tab w:val="left" w:pos="1440"/>
          <w:tab w:val="left" w:pos="8280"/>
        </w:tabs>
        <w:ind w:right="26"/>
        <w:jc w:val="center"/>
        <w:rPr>
          <w:sz w:val="40"/>
          <w:szCs w:val="40"/>
        </w:rPr>
      </w:pPr>
    </w:p>
    <w:p w14:paraId="3FACF09B" w14:textId="77777777" w:rsidR="001763A6" w:rsidRDefault="001763A6">
      <w:pPr>
        <w:pStyle w:val="OmniPage1"/>
        <w:tabs>
          <w:tab w:val="left" w:pos="1440"/>
          <w:tab w:val="left" w:pos="8280"/>
        </w:tabs>
        <w:ind w:right="26"/>
        <w:jc w:val="center"/>
        <w:rPr>
          <w:sz w:val="40"/>
          <w:szCs w:val="40"/>
        </w:rPr>
      </w:pPr>
    </w:p>
    <w:p w14:paraId="68973A54" w14:textId="77777777" w:rsidR="001763A6" w:rsidRDefault="001763A6">
      <w:pPr>
        <w:pStyle w:val="OmniPage1"/>
        <w:tabs>
          <w:tab w:val="left" w:pos="1440"/>
          <w:tab w:val="left" w:pos="8280"/>
        </w:tabs>
        <w:ind w:right="26"/>
        <w:jc w:val="center"/>
        <w:rPr>
          <w:sz w:val="40"/>
          <w:szCs w:val="40"/>
        </w:rPr>
      </w:pPr>
    </w:p>
    <w:p w14:paraId="0CA5A86C" w14:textId="77777777" w:rsidR="001763A6" w:rsidRDefault="001763A6">
      <w:pPr>
        <w:pStyle w:val="OmniPage1"/>
        <w:tabs>
          <w:tab w:val="left" w:pos="1440"/>
          <w:tab w:val="left" w:pos="8280"/>
        </w:tabs>
        <w:ind w:right="26"/>
        <w:jc w:val="center"/>
        <w:rPr>
          <w:sz w:val="40"/>
          <w:szCs w:val="40"/>
        </w:rPr>
      </w:pPr>
    </w:p>
    <w:p w14:paraId="4A3AED08" w14:textId="77777777" w:rsidR="001763A6" w:rsidRDefault="001763A6">
      <w:pPr>
        <w:pStyle w:val="OmniPage1"/>
        <w:tabs>
          <w:tab w:val="left" w:pos="1440"/>
          <w:tab w:val="left" w:pos="8280"/>
        </w:tabs>
        <w:ind w:right="26"/>
        <w:jc w:val="center"/>
        <w:rPr>
          <w:sz w:val="40"/>
          <w:szCs w:val="40"/>
        </w:rPr>
      </w:pPr>
    </w:p>
    <w:p w14:paraId="51A435C7" w14:textId="77777777" w:rsidR="001763A6" w:rsidRDefault="001763A6">
      <w:pPr>
        <w:pStyle w:val="OmniPage1"/>
        <w:tabs>
          <w:tab w:val="left" w:pos="1440"/>
          <w:tab w:val="left" w:pos="8280"/>
        </w:tabs>
        <w:ind w:right="26"/>
        <w:jc w:val="center"/>
        <w:rPr>
          <w:sz w:val="40"/>
          <w:szCs w:val="40"/>
        </w:rPr>
      </w:pPr>
    </w:p>
    <w:p w14:paraId="5E1BA5E7" w14:textId="77777777" w:rsidR="005522B1" w:rsidRDefault="005522B1" w:rsidP="005522B1">
      <w:pPr>
        <w:rPr>
          <w:rFonts w:eastAsia="Times New Roman"/>
          <w:b/>
          <w:sz w:val="40"/>
          <w:szCs w:val="40"/>
        </w:rPr>
      </w:pPr>
    </w:p>
    <w:p w14:paraId="65B8733F" w14:textId="77777777" w:rsidR="005522B1" w:rsidRDefault="005522B1" w:rsidP="005522B1">
      <w:pPr>
        <w:jc w:val="center"/>
        <w:rPr>
          <w:rFonts w:eastAsia="Times New Roman"/>
          <w:b/>
          <w:sz w:val="40"/>
          <w:szCs w:val="40"/>
        </w:rPr>
      </w:pPr>
      <w:r>
        <w:rPr>
          <w:rFonts w:eastAsia="Times New Roman"/>
          <w:b/>
          <w:sz w:val="40"/>
          <w:szCs w:val="40"/>
        </w:rPr>
        <w:lastRenderedPageBreak/>
        <w:t>MECHANICAL ENGINEERING DEPARTMENT</w:t>
      </w:r>
    </w:p>
    <w:p w14:paraId="702A1A0A" w14:textId="77777777" w:rsidR="005522B1" w:rsidRDefault="005522B1" w:rsidP="005522B1">
      <w:pPr>
        <w:jc w:val="center"/>
        <w:rPr>
          <w:rFonts w:eastAsia="Times New Roman"/>
          <w:b/>
          <w:sz w:val="40"/>
          <w:szCs w:val="40"/>
        </w:rPr>
      </w:pPr>
      <w:r>
        <w:rPr>
          <w:rFonts w:eastAsia="Times New Roman"/>
          <w:b/>
          <w:sz w:val="40"/>
          <w:szCs w:val="40"/>
        </w:rPr>
        <w:t>PRAIRIE VIEW A&amp;M UNIVERSITY</w:t>
      </w:r>
    </w:p>
    <w:p w14:paraId="1A35EFE4" w14:textId="77777777" w:rsidR="005522B1" w:rsidRDefault="005522B1" w:rsidP="005522B1">
      <w:pPr>
        <w:jc w:val="center"/>
        <w:rPr>
          <w:rFonts w:eastAsia="Times New Roman"/>
          <w:b/>
          <w:sz w:val="40"/>
          <w:szCs w:val="40"/>
        </w:rPr>
      </w:pPr>
    </w:p>
    <w:p w14:paraId="2240B3DB" w14:textId="77777777" w:rsidR="005522B1" w:rsidRDefault="005522B1" w:rsidP="005522B1">
      <w:pPr>
        <w:jc w:val="center"/>
        <w:rPr>
          <w:rFonts w:eastAsia="Times New Roman"/>
          <w:b/>
          <w:sz w:val="40"/>
          <w:szCs w:val="40"/>
        </w:rPr>
      </w:pPr>
      <w:r>
        <w:rPr>
          <w:rFonts w:eastAsia="Times New Roman"/>
          <w:b/>
          <w:noProof/>
          <w:sz w:val="40"/>
          <w:szCs w:val="40"/>
        </w:rPr>
        <mc:AlternateContent>
          <mc:Choice Requires="wpi">
            <w:drawing>
              <wp:anchor distT="0" distB="0" distL="114300" distR="114300" simplePos="0" relativeHeight="251733504" behindDoc="0" locked="0" layoutInCell="1" allowOverlap="1" wp14:anchorId="78025348" wp14:editId="0C41DC88">
                <wp:simplePos x="0" y="0"/>
                <wp:positionH relativeFrom="column">
                  <wp:posOffset>5644942</wp:posOffset>
                </wp:positionH>
                <wp:positionV relativeFrom="paragraph">
                  <wp:posOffset>124443</wp:posOffset>
                </wp:positionV>
                <wp:extent cx="30240" cy="419400"/>
                <wp:effectExtent l="38100" t="38100" r="46355" b="38100"/>
                <wp:wrapNone/>
                <wp:docPr id="15" name="Ink 15"/>
                <wp:cNvGraphicFramePr/>
                <a:graphic xmlns:a="http://schemas.openxmlformats.org/drawingml/2006/main">
                  <a:graphicData uri="http://schemas.microsoft.com/office/word/2010/wordprocessingInk">
                    <w14:contentPart bwMode="auto" r:id="rId13">
                      <w14:nvContentPartPr>
                        <w14:cNvContentPartPr/>
                      </w14:nvContentPartPr>
                      <w14:xfrm>
                        <a:off x="0" y="0"/>
                        <a:ext cx="30240" cy="419400"/>
                      </w14:xfrm>
                    </w14:contentPart>
                  </a:graphicData>
                </a:graphic>
              </wp:anchor>
            </w:drawing>
          </mc:Choice>
          <mc:Fallback>
            <w:pict>
              <v:shapetype w14:anchorId="7B9BCFCB"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nk 15" o:spid="_x0000_s1026" type="#_x0000_t75" style="position:absolute;margin-left:444pt;margin-top:9.3pt;width:3.4pt;height:34pt;z-index:251733504;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">
                <v:imagedata r:id="rId14" o:title=""/>
              </v:shape>
            </w:pict>
          </mc:Fallback>
        </mc:AlternateContent>
      </w:r>
      <w:r>
        <w:rPr>
          <w:rFonts w:eastAsia="Times New Roman"/>
          <w:b/>
          <w:noProof/>
          <w:sz w:val="40"/>
          <w:szCs w:val="40"/>
        </w:rPr>
        <mc:AlternateContent>
          <mc:Choice Requires="wpi">
            <w:drawing>
              <wp:anchor distT="0" distB="0" distL="114300" distR="114300" simplePos="0" relativeHeight="251732480" behindDoc="0" locked="0" layoutInCell="1" allowOverlap="1" wp14:anchorId="55B60C1F" wp14:editId="43FBDC60">
                <wp:simplePos x="0" y="0"/>
                <wp:positionH relativeFrom="column">
                  <wp:posOffset>5403742</wp:posOffset>
                </wp:positionH>
                <wp:positionV relativeFrom="paragraph">
                  <wp:posOffset>31563</wp:posOffset>
                </wp:positionV>
                <wp:extent cx="424440" cy="412920"/>
                <wp:effectExtent l="19050" t="38100" r="52070" b="44450"/>
                <wp:wrapNone/>
                <wp:docPr id="16" name="Ink 16"/>
                <wp:cNvGraphicFramePr/>
                <a:graphic xmlns:a="http://schemas.openxmlformats.org/drawingml/2006/main">
                  <a:graphicData uri="http://schemas.microsoft.com/office/word/2010/wordprocessingInk">
                    <w14:contentPart bwMode="auto" r:id="rId15">
                      <w14:nvContentPartPr>
                        <w14:cNvContentPartPr/>
                      </w14:nvContentPartPr>
                      <w14:xfrm>
                        <a:off x="0" y="0"/>
                        <a:ext cx="424440" cy="412920"/>
                      </w14:xfrm>
                    </w14:contentPart>
                  </a:graphicData>
                </a:graphic>
              </wp:anchor>
            </w:drawing>
          </mc:Choice>
          <mc:Fallback>
            <w:pict>
              <v:shape w14:anchorId="437E2EA6" id="Ink 16" o:spid="_x0000_s1026" type="#_x0000_t75" style="position:absolute;margin-left:425pt;margin-top:2pt;width:34.4pt;height:33.5pt;z-index:251732480;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">
                <v:imagedata r:id="rId16" o:title=""/>
              </v:shape>
            </w:pict>
          </mc:Fallback>
        </mc:AlternateContent>
      </w:r>
      <w:r>
        <w:rPr>
          <w:rFonts w:eastAsia="Times New Roman"/>
          <w:b/>
          <w:noProof/>
          <w:sz w:val="40"/>
          <w:szCs w:val="40"/>
        </w:rPr>
        <mc:AlternateContent>
          <mc:Choice Requires="wpi">
            <w:drawing>
              <wp:anchor distT="0" distB="0" distL="114300" distR="114300" simplePos="0" relativeHeight="251729408" behindDoc="0" locked="0" layoutInCell="1" allowOverlap="1" wp14:anchorId="304223EB" wp14:editId="7468CE6D">
                <wp:simplePos x="0" y="0"/>
                <wp:positionH relativeFrom="column">
                  <wp:posOffset>4822825</wp:posOffset>
                </wp:positionH>
                <wp:positionV relativeFrom="paragraph">
                  <wp:posOffset>-281940</wp:posOffset>
                </wp:positionV>
                <wp:extent cx="1267920" cy="1370520"/>
                <wp:effectExtent l="38100" t="38100" r="46990" b="39370"/>
                <wp:wrapNone/>
                <wp:docPr id="249" name="Ink 249"/>
                <wp:cNvGraphicFramePr/>
                <a:graphic xmlns:a="http://schemas.openxmlformats.org/drawingml/2006/main">
                  <a:graphicData uri="http://schemas.microsoft.com/office/word/2010/wordprocessingInk">
                    <w14:contentPart bwMode="auto" r:id="rId17">
                      <w14:nvContentPartPr>
                        <w14:cNvContentPartPr/>
                      </w14:nvContentPartPr>
                      <w14:xfrm>
                        <a:off x="0" y="0"/>
                        <a:ext cx="1267920" cy="1370520"/>
                      </w14:xfrm>
                    </w14:contentPart>
                  </a:graphicData>
                </a:graphic>
              </wp:anchor>
            </w:drawing>
          </mc:Choice>
          <mc:Fallback>
            <w:pict>
              <v:shape w14:anchorId="3775E037" id="Ink 249" o:spid="_x0000_s1026" type="#_x0000_t75" style="position:absolute;margin-left:379.25pt;margin-top:-22.7pt;width:100.85pt;height:108.9pt;z-index:251729408;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">
                <v:imagedata r:id="rId18" o:title=""/>
              </v:shape>
            </w:pict>
          </mc:Fallback>
        </mc:AlternateContent>
      </w:r>
      <w:r>
        <w:rPr>
          <w:rFonts w:eastAsia="Times New Roman"/>
          <w:b/>
          <w:noProof/>
          <w:sz w:val="40"/>
          <w:szCs w:val="40"/>
        </w:rPr>
        <w:drawing>
          <wp:inline distT="0" distB="0" distL="0" distR="0" wp14:anchorId="73C4268D" wp14:editId="4707F246">
            <wp:extent cx="1714500" cy="1733550"/>
            <wp:effectExtent l="0" t="0" r="0" b="0"/>
            <wp:docPr id="3" name="image1.png" descr="A close up of a logo&#10;&#10;Description automatically generated"/>
            <wp:cNvGraphicFramePr/>
            <a:graphic xmlns:a="http://schemas.openxmlformats.org/drawingml/2006/main">
              <a:graphicData uri="http://schemas.openxmlformats.org/drawingml/2006/picture">
                <pic:pic xmlns:pic="http://schemas.openxmlformats.org/drawingml/2006/picture">
                  <pic:nvPicPr>
                    <pic:cNvPr id="0" name="image1.png" descr="A close up of a logo&#10;&#10;Description automatically generated"/>
                    <pic:cNvPicPr preferRelativeResize="0"/>
                  </pic:nvPicPr>
                  <pic:blipFill>
                    <a:blip r:embed="rId19"/>
                    <a:srcRect/>
                    <a:stretch>
                      <a:fillRect/>
                    </a:stretch>
                  </pic:blipFill>
                  <pic:spPr>
                    <a:xfrm>
                      <a:off x="0" y="0"/>
                      <a:ext cx="1714500" cy="1733550"/>
                    </a:xfrm>
                    <a:prstGeom prst="rect">
                      <a:avLst/>
                    </a:prstGeom>
                    <a:ln/>
                  </pic:spPr>
                </pic:pic>
              </a:graphicData>
            </a:graphic>
          </wp:inline>
        </w:drawing>
      </w:r>
    </w:p>
    <w:p w14:paraId="27408A9D" w14:textId="77777777" w:rsidR="005522B1" w:rsidRDefault="005522B1" w:rsidP="005522B1">
      <w:pPr>
        <w:jc w:val="center"/>
        <w:rPr>
          <w:rFonts w:eastAsia="Times New Roman"/>
          <w:b/>
          <w:sz w:val="40"/>
          <w:szCs w:val="40"/>
        </w:rPr>
      </w:pPr>
    </w:p>
    <w:p w14:paraId="72126965" w14:textId="77777777" w:rsidR="005522B1" w:rsidRDefault="005522B1" w:rsidP="005522B1">
      <w:pPr>
        <w:jc w:val="center"/>
        <w:rPr>
          <w:rFonts w:eastAsia="Times New Roman"/>
          <w:b/>
          <w:sz w:val="40"/>
          <w:szCs w:val="40"/>
        </w:rPr>
      </w:pPr>
      <w:r>
        <w:rPr>
          <w:rFonts w:eastAsia="Times New Roman"/>
          <w:b/>
          <w:sz w:val="40"/>
          <w:szCs w:val="40"/>
        </w:rPr>
        <w:t>MCEG 3043</w:t>
      </w:r>
    </w:p>
    <w:p w14:paraId="47624904" w14:textId="77777777" w:rsidR="005522B1" w:rsidRDefault="005522B1" w:rsidP="005522B1">
      <w:pPr>
        <w:jc w:val="center"/>
        <w:rPr>
          <w:rFonts w:eastAsia="Times New Roman"/>
          <w:b/>
          <w:sz w:val="40"/>
          <w:szCs w:val="40"/>
        </w:rPr>
      </w:pPr>
      <w:r>
        <w:rPr>
          <w:rFonts w:eastAsia="Times New Roman"/>
          <w:b/>
          <w:sz w:val="40"/>
          <w:szCs w:val="40"/>
        </w:rPr>
        <w:t xml:space="preserve">Machine Design </w:t>
      </w:r>
    </w:p>
    <w:p w14:paraId="20980C13" w14:textId="77777777" w:rsidR="005522B1" w:rsidRDefault="005522B1" w:rsidP="005522B1">
      <w:pPr>
        <w:jc w:val="center"/>
        <w:rPr>
          <w:rFonts w:eastAsia="Times New Roman"/>
          <w:b/>
          <w:sz w:val="36"/>
          <w:szCs w:val="36"/>
        </w:rPr>
      </w:pPr>
      <w:r>
        <w:rPr>
          <w:rFonts w:eastAsia="Times New Roman"/>
          <w:b/>
          <w:sz w:val="36"/>
          <w:szCs w:val="36"/>
        </w:rPr>
        <w:t>Fall 2020</w:t>
      </w:r>
    </w:p>
    <w:p w14:paraId="041404C8" w14:textId="77777777" w:rsidR="005522B1" w:rsidRDefault="005522B1" w:rsidP="005522B1">
      <w:pPr>
        <w:jc w:val="center"/>
        <w:rPr>
          <w:rFonts w:eastAsia="Times New Roman"/>
          <w:b/>
          <w:sz w:val="36"/>
          <w:szCs w:val="36"/>
        </w:rPr>
      </w:pPr>
    </w:p>
    <w:p w14:paraId="0F0811E6" w14:textId="77777777" w:rsidR="005522B1" w:rsidRDefault="005522B1" w:rsidP="005522B1">
      <w:pPr>
        <w:jc w:val="center"/>
        <w:rPr>
          <w:rFonts w:eastAsia="Times New Roman"/>
          <w:b/>
          <w:sz w:val="36"/>
          <w:szCs w:val="36"/>
        </w:rPr>
      </w:pPr>
    </w:p>
    <w:p w14:paraId="43A36298" w14:textId="77777777" w:rsidR="005522B1" w:rsidRDefault="005522B1" w:rsidP="005522B1">
      <w:pPr>
        <w:jc w:val="center"/>
        <w:rPr>
          <w:rFonts w:eastAsia="Times New Roman"/>
          <w:b/>
          <w:sz w:val="36"/>
          <w:szCs w:val="36"/>
        </w:rPr>
      </w:pPr>
      <w:r>
        <w:rPr>
          <w:rFonts w:eastAsia="Times New Roman"/>
          <w:b/>
          <w:sz w:val="36"/>
          <w:szCs w:val="36"/>
        </w:rPr>
        <w:t>COVER PAGE</w:t>
      </w:r>
    </w:p>
    <w:p w14:paraId="6E0A4A57" w14:textId="77777777" w:rsidR="005522B1" w:rsidRDefault="005522B1" w:rsidP="005522B1">
      <w:pPr>
        <w:jc w:val="center"/>
        <w:rPr>
          <w:rFonts w:eastAsia="Times New Roman"/>
          <w:b/>
          <w:sz w:val="36"/>
          <w:szCs w:val="36"/>
        </w:rPr>
      </w:pPr>
    </w:p>
    <w:p w14:paraId="1BD2E5BE" w14:textId="77777777" w:rsidR="005522B1" w:rsidRDefault="005522B1" w:rsidP="005522B1">
      <w:pPr>
        <w:jc w:val="center"/>
        <w:rPr>
          <w:rFonts w:eastAsia="Times New Roman"/>
          <w:b/>
          <w:sz w:val="36"/>
          <w:szCs w:val="36"/>
        </w:rPr>
      </w:pPr>
    </w:p>
    <w:p w14:paraId="04C46080" w14:textId="77777777" w:rsidR="005522B1" w:rsidRDefault="005522B1" w:rsidP="005522B1">
      <w:pPr>
        <w:jc w:val="center"/>
        <w:rPr>
          <w:rFonts w:eastAsia="Times New Roman"/>
          <w:b/>
          <w:sz w:val="36"/>
          <w:szCs w:val="36"/>
        </w:rPr>
      </w:pPr>
      <w:r>
        <w:rPr>
          <w:rFonts w:eastAsia="Times New Roman"/>
          <w:b/>
          <w:sz w:val="36"/>
          <w:szCs w:val="36"/>
        </w:rPr>
        <w:t>REPORT ON</w:t>
      </w:r>
    </w:p>
    <w:p w14:paraId="7CB6C3FF" w14:textId="77777777" w:rsidR="005522B1" w:rsidRDefault="005522B1" w:rsidP="005522B1">
      <w:pPr>
        <w:jc w:val="center"/>
        <w:rPr>
          <w:rFonts w:eastAsia="Times New Roman"/>
          <w:sz w:val="32"/>
          <w:szCs w:val="32"/>
        </w:rPr>
      </w:pPr>
      <w:bookmarkStart w:id="6" w:name="_30j0zll" w:colFirst="0" w:colLast="0"/>
      <w:bookmarkEnd w:id="6"/>
      <w:r>
        <w:rPr>
          <w:rFonts w:eastAsia="Times New Roman"/>
          <w:b/>
          <w:sz w:val="32"/>
          <w:szCs w:val="32"/>
        </w:rPr>
        <w:t>“Overhead Beam”</w:t>
      </w:r>
    </w:p>
    <w:p w14:paraId="0A8A0201" w14:textId="77777777" w:rsidR="005522B1" w:rsidRDefault="005522B1" w:rsidP="005522B1">
      <w:pPr>
        <w:rPr>
          <w:rFonts w:eastAsia="Times New Roman"/>
          <w:b/>
          <w:sz w:val="32"/>
          <w:szCs w:val="32"/>
        </w:rPr>
      </w:pPr>
    </w:p>
    <w:p w14:paraId="6B7B9749" w14:textId="77777777" w:rsidR="005522B1" w:rsidRDefault="005522B1" w:rsidP="005522B1">
      <w:pPr>
        <w:jc w:val="center"/>
        <w:rPr>
          <w:rFonts w:eastAsia="Times New Roman"/>
          <w:b/>
          <w:sz w:val="32"/>
          <w:szCs w:val="32"/>
        </w:rPr>
      </w:pPr>
      <w:r>
        <w:rPr>
          <w:rFonts w:eastAsia="Times New Roman"/>
          <w:b/>
          <w:sz w:val="32"/>
          <w:szCs w:val="32"/>
        </w:rPr>
        <w:t>Submitted by</w:t>
      </w:r>
    </w:p>
    <w:p w14:paraId="7F67AAD3" w14:textId="77777777" w:rsidR="005522B1" w:rsidRDefault="005522B1" w:rsidP="005522B1">
      <w:pPr>
        <w:jc w:val="center"/>
        <w:rPr>
          <w:rFonts w:eastAsia="Times New Roman"/>
          <w:b/>
          <w:sz w:val="36"/>
          <w:szCs w:val="36"/>
        </w:rPr>
      </w:pPr>
      <w:r>
        <w:rPr>
          <w:rFonts w:eastAsia="Times New Roman"/>
          <w:b/>
          <w:sz w:val="36"/>
          <w:szCs w:val="36"/>
        </w:rPr>
        <w:t>Drake Cheatum</w:t>
      </w:r>
    </w:p>
    <w:p w14:paraId="471162A7" w14:textId="77777777" w:rsidR="005522B1" w:rsidRDefault="005522B1" w:rsidP="005522B1">
      <w:pPr>
        <w:jc w:val="center"/>
        <w:rPr>
          <w:rFonts w:eastAsia="Times New Roman"/>
          <w:b/>
          <w:sz w:val="32"/>
          <w:szCs w:val="32"/>
        </w:rPr>
      </w:pPr>
      <w:r>
        <w:rPr>
          <w:rFonts w:eastAsia="Times New Roman"/>
          <w:b/>
          <w:sz w:val="32"/>
          <w:szCs w:val="32"/>
        </w:rPr>
        <w:t xml:space="preserve"> </w:t>
      </w:r>
    </w:p>
    <w:p w14:paraId="01028035" w14:textId="77777777" w:rsidR="005522B1" w:rsidRDefault="005522B1" w:rsidP="005522B1">
      <w:pPr>
        <w:jc w:val="center"/>
        <w:rPr>
          <w:rFonts w:eastAsia="Times New Roman"/>
          <w:b/>
          <w:sz w:val="32"/>
          <w:szCs w:val="32"/>
        </w:rPr>
      </w:pPr>
      <w:r>
        <w:rPr>
          <w:rFonts w:eastAsia="Times New Roman"/>
          <w:b/>
          <w:sz w:val="32"/>
          <w:szCs w:val="32"/>
        </w:rPr>
        <w:t xml:space="preserve">On </w:t>
      </w:r>
    </w:p>
    <w:p w14:paraId="57FD1512" w14:textId="77777777" w:rsidR="005522B1" w:rsidRDefault="005522B1" w:rsidP="005522B1">
      <w:pPr>
        <w:jc w:val="center"/>
        <w:rPr>
          <w:rFonts w:eastAsia="Times New Roman"/>
          <w:b/>
          <w:sz w:val="32"/>
          <w:szCs w:val="32"/>
        </w:rPr>
      </w:pPr>
      <w:r>
        <w:rPr>
          <w:rFonts w:eastAsia="Times New Roman"/>
          <w:b/>
          <w:sz w:val="32"/>
          <w:szCs w:val="32"/>
        </w:rPr>
        <w:t>November 24, 2020</w:t>
      </w:r>
    </w:p>
    <w:p w14:paraId="231E26A3" w14:textId="77777777" w:rsidR="005522B1" w:rsidRDefault="005522B1" w:rsidP="005522B1">
      <w:pPr>
        <w:jc w:val="center"/>
        <w:rPr>
          <w:rFonts w:eastAsia="Times New Roman"/>
          <w:b/>
          <w:sz w:val="32"/>
          <w:szCs w:val="32"/>
        </w:rPr>
      </w:pPr>
    </w:p>
    <w:p w14:paraId="56BD0B03" w14:textId="77777777" w:rsidR="005522B1" w:rsidRDefault="005522B1" w:rsidP="005522B1">
      <w:pPr>
        <w:jc w:val="center"/>
        <w:rPr>
          <w:rFonts w:eastAsia="Times New Roman"/>
          <w:b/>
          <w:sz w:val="32"/>
          <w:szCs w:val="32"/>
        </w:rPr>
      </w:pPr>
      <w:r>
        <w:rPr>
          <w:rFonts w:eastAsia="Times New Roman"/>
          <w:b/>
          <w:noProof/>
          <w:sz w:val="32"/>
          <w:szCs w:val="32"/>
        </w:rPr>
        <mc:AlternateContent>
          <mc:Choice Requires="wpi">
            <w:drawing>
              <wp:anchor distT="0" distB="0" distL="114300" distR="114300" simplePos="0" relativeHeight="251721216" behindDoc="0" locked="0" layoutInCell="1" allowOverlap="1" wp14:anchorId="16E6356F" wp14:editId="189C9A2D">
                <wp:simplePos x="0" y="0"/>
                <wp:positionH relativeFrom="column">
                  <wp:posOffset>4629150</wp:posOffset>
                </wp:positionH>
                <wp:positionV relativeFrom="paragraph">
                  <wp:posOffset>-321310</wp:posOffset>
                </wp:positionV>
                <wp:extent cx="1336540" cy="759280"/>
                <wp:effectExtent l="38100" t="38100" r="35560" b="41275"/>
                <wp:wrapNone/>
                <wp:docPr id="212" name="Ink 212"/>
                <wp:cNvGraphicFramePr/>
                <a:graphic xmlns:a="http://schemas.openxmlformats.org/drawingml/2006/main">
                  <a:graphicData uri="http://schemas.microsoft.com/office/word/2010/wordprocessingInk">
                    <w14:contentPart bwMode="auto" r:id="rId20">
                      <w14:nvContentPartPr>
                        <w14:cNvContentPartPr/>
                      </w14:nvContentPartPr>
                      <w14:xfrm>
                        <a:off x="0" y="0"/>
                        <a:ext cx="1336540" cy="759280"/>
                      </w14:xfrm>
                    </w14:contentPart>
                  </a:graphicData>
                </a:graphic>
              </wp:anchor>
            </w:drawing>
          </mc:Choice>
          <mc:Fallback>
            <w:pict>
              <v:shape w14:anchorId="7287D6CD" id="Ink 212" o:spid="_x0000_s1026" type="#_x0000_t75" style="position:absolute;margin-left:364pt;margin-top:-25.8pt;width:106.25pt;height:60.8pt;z-index:251721216;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">
                <v:imagedata r:id="rId21" o:title=""/>
              </v:shape>
            </w:pict>
          </mc:Fallback>
        </mc:AlternateContent>
      </w:r>
      <w:r>
        <w:rPr>
          <w:rFonts w:eastAsia="Times New Roman"/>
          <w:b/>
          <w:sz w:val="32"/>
          <w:szCs w:val="32"/>
        </w:rPr>
        <w:t>To</w:t>
      </w:r>
    </w:p>
    <w:p w14:paraId="2D5C5D17" w14:textId="77777777" w:rsidR="005522B1" w:rsidRDefault="005522B1" w:rsidP="005522B1">
      <w:pPr>
        <w:jc w:val="center"/>
        <w:rPr>
          <w:rFonts w:eastAsia="Times New Roman"/>
          <w:b/>
          <w:sz w:val="32"/>
          <w:szCs w:val="32"/>
        </w:rPr>
      </w:pPr>
      <w:r>
        <w:rPr>
          <w:rFonts w:eastAsia="Times New Roman"/>
          <w:b/>
          <w:sz w:val="32"/>
          <w:szCs w:val="32"/>
        </w:rPr>
        <w:t>Dr. Jiang</w:t>
      </w:r>
    </w:p>
    <w:p w14:paraId="4B6BFD84" w14:textId="77777777" w:rsidR="005522B1" w:rsidRDefault="005522B1" w:rsidP="005522B1"/>
    <w:p w14:paraId="08E999B5" w14:textId="77777777" w:rsidR="005522B1" w:rsidRDefault="005522B1" w:rsidP="005522B1">
      <w:pPr>
        <w:ind w:right="-11900"/>
        <w:jc w:val="center"/>
        <w:rPr>
          <w:rFonts w:eastAsia="Times New Roman"/>
        </w:rPr>
      </w:pPr>
    </w:p>
    <w:p w14:paraId="04BA65B0" w14:textId="77777777" w:rsidR="005522B1" w:rsidRDefault="005522B1" w:rsidP="005522B1">
      <w:pPr>
        <w:ind w:right="-11900"/>
        <w:rPr>
          <w:rFonts w:eastAsia="Times New Roman"/>
        </w:rPr>
      </w:pPr>
      <w:r>
        <w:rPr>
          <w:rFonts w:eastAsia="Times New Roman"/>
        </w:rPr>
        <w:t>An overhead crane (shown in Fig. 1) is a type of machine that can be used both to lift and lower</w:t>
      </w:r>
    </w:p>
    <w:p w14:paraId="7DDBB580" w14:textId="77777777" w:rsidR="005522B1" w:rsidRDefault="005522B1" w:rsidP="005522B1">
      <w:pPr>
        <w:ind w:right="-11900"/>
        <w:rPr>
          <w:rFonts w:eastAsia="Times New Roman"/>
        </w:rPr>
      </w:pPr>
      <w:r>
        <w:rPr>
          <w:rFonts w:eastAsia="Times New Roman"/>
        </w:rPr>
        <w:lastRenderedPageBreak/>
        <w:t>heavy materials and to move them horizontally in a high-bay shop. It is generally equipped with a</w:t>
      </w:r>
    </w:p>
    <w:p w14:paraId="70CEE1EA" w14:textId="77777777" w:rsidR="005522B1" w:rsidRDefault="005522B1" w:rsidP="005522B1">
      <w:pPr>
        <w:ind w:right="-11900"/>
        <w:rPr>
          <w:rFonts w:eastAsia="Times New Roman"/>
        </w:rPr>
      </w:pPr>
      <w:r>
        <w:rPr>
          <w:rFonts w:eastAsia="Times New Roman"/>
        </w:rPr>
        <w:t>hoist  rope,  wire  ropes  or  chains,  and  sheaves.  Overhead  cranes  are  commonly  employed  in  the</w:t>
      </w:r>
    </w:p>
    <w:p w14:paraId="4BBDB5EF" w14:textId="77777777" w:rsidR="005522B1" w:rsidRDefault="005522B1" w:rsidP="005522B1">
      <w:pPr>
        <w:ind w:right="-11900"/>
        <w:rPr>
          <w:rFonts w:eastAsia="Times New Roman"/>
        </w:rPr>
      </w:pPr>
      <w:r>
        <w:rPr>
          <w:rFonts w:eastAsia="Times New Roman"/>
        </w:rPr>
        <w:t xml:space="preserve">manufacturing industry for the moving and assembling of heavy equipment. </w:t>
      </w:r>
    </w:p>
    <w:p w14:paraId="47F96944" w14:textId="77777777" w:rsidR="005522B1" w:rsidRDefault="005522B1" w:rsidP="005522B1">
      <w:pPr>
        <w:ind w:right="-11900"/>
        <w:jc w:val="center"/>
        <w:rPr>
          <w:rFonts w:eastAsia="Times New Roman"/>
        </w:rPr>
      </w:pPr>
    </w:p>
    <w:p w14:paraId="46482E91" w14:textId="77777777" w:rsidR="005522B1" w:rsidRDefault="005522B1" w:rsidP="005522B1">
      <w:pPr>
        <w:rPr>
          <w:rFonts w:eastAsia="Times New Roman"/>
          <w:sz w:val="23"/>
          <w:szCs w:val="23"/>
        </w:rPr>
      </w:pPr>
    </w:p>
    <w:p w14:paraId="5A2F5AD9" w14:textId="77777777" w:rsidR="005522B1" w:rsidRDefault="005522B1" w:rsidP="005522B1">
      <w:pPr>
        <w:ind w:right="-11900"/>
        <w:jc w:val="center"/>
        <w:rPr>
          <w:rFonts w:eastAsia="Times New Roman"/>
        </w:rPr>
      </w:pPr>
    </w:p>
    <w:p w14:paraId="65BD1F6E" w14:textId="77777777" w:rsidR="005522B1" w:rsidRDefault="005522B1" w:rsidP="005522B1">
      <w:pPr>
        <w:ind w:right="-11900"/>
        <w:rPr>
          <w:rFonts w:eastAsia="Times New Roman"/>
        </w:rPr>
      </w:pPr>
    </w:p>
    <w:p w14:paraId="236BAEAE" w14:textId="77777777" w:rsidR="005522B1" w:rsidRDefault="005522B1" w:rsidP="005522B1">
      <w:pPr>
        <w:ind w:right="-11900"/>
        <w:rPr>
          <w:rFonts w:eastAsia="Times New Roman"/>
        </w:rPr>
      </w:pPr>
      <w:r>
        <w:rPr>
          <w:rFonts w:eastAsia="Times New Roman"/>
        </w:rPr>
        <w:t>When the overhead crane is moving a heavy item, the loading situation of the crane beam can</w:t>
      </w:r>
    </w:p>
    <w:p w14:paraId="75191C61" w14:textId="77777777" w:rsidR="005522B1" w:rsidRDefault="005522B1" w:rsidP="005522B1">
      <w:pPr>
        <w:ind w:right="-11900"/>
        <w:rPr>
          <w:rFonts w:eastAsia="Times New Roman"/>
        </w:rPr>
      </w:pPr>
      <w:r>
        <w:rPr>
          <w:rFonts w:eastAsia="Times New Roman"/>
        </w:rPr>
        <w:t>be  simplified  to  a  beam  being  supported  on  both  ends  with  the  loading  force F</w:t>
      </w:r>
    </w:p>
    <w:p w14:paraId="5F62A6E7" w14:textId="77777777" w:rsidR="005522B1" w:rsidRDefault="005522B1" w:rsidP="005522B1">
      <w:pPr>
        <w:ind w:right="-11900"/>
        <w:rPr>
          <w:rFonts w:eastAsia="Times New Roman"/>
        </w:rPr>
      </w:pPr>
      <w:r>
        <w:rPr>
          <w:rFonts w:eastAsia="Times New Roman"/>
        </w:rPr>
        <w:t xml:space="preserve">being  movable along the beam, as shown in Fig. 2. Assume the overall length of the beam is 60 ft, </w:t>
      </w:r>
    </w:p>
    <w:p w14:paraId="66A9DAE2" w14:textId="77777777" w:rsidR="005522B1" w:rsidRDefault="005522B1" w:rsidP="005522B1">
      <w:pPr>
        <w:ind w:right="-11900"/>
        <w:rPr>
          <w:rFonts w:eastAsia="Times New Roman"/>
        </w:rPr>
      </w:pPr>
      <w:r>
        <w:rPr>
          <w:rFonts w:eastAsia="Times New Roman"/>
        </w:rPr>
        <w:t>and the cross-section of the beam is in the shape of the letter “I”. The material for the beam is 1045</w:t>
      </w:r>
    </w:p>
    <w:p w14:paraId="1D3F10AE" w14:textId="77777777" w:rsidR="005522B1" w:rsidRDefault="005522B1" w:rsidP="005522B1">
      <w:pPr>
        <w:ind w:right="-11900"/>
        <w:rPr>
          <w:rFonts w:eastAsia="Times New Roman"/>
        </w:rPr>
      </w:pPr>
      <w:r>
        <w:rPr>
          <w:rFonts w:eastAsia="Times New Roman"/>
        </w:rPr>
        <w:t>carbon steel,with tensile yield strength of 45,000 psi. You are now the chief designer for this I beam, and your</w:t>
      </w:r>
    </w:p>
    <w:p w14:paraId="176FB15D" w14:textId="77777777" w:rsidR="005522B1" w:rsidRDefault="005522B1" w:rsidP="005522B1">
      <w:pPr>
        <w:ind w:right="-11900"/>
        <w:rPr>
          <w:rFonts w:eastAsia="Times New Roman"/>
        </w:rPr>
      </w:pPr>
      <w:r>
        <w:rPr>
          <w:rFonts w:eastAsia="Times New Roman"/>
        </w:rPr>
        <w:t>employer has asked you to design the beam with the right size for the crane so it can pick up items</w:t>
      </w:r>
    </w:p>
    <w:p w14:paraId="32F40192" w14:textId="77777777" w:rsidR="005522B1" w:rsidRDefault="005522B1" w:rsidP="005522B1">
      <w:pPr>
        <w:ind w:right="-11900"/>
        <w:rPr>
          <w:rFonts w:eastAsia="Times New Roman"/>
        </w:rPr>
      </w:pPr>
      <w:r>
        <w:rPr>
          <w:rFonts w:eastAsia="Times New Roman"/>
        </w:rPr>
        <w:t>with a maximum weight of 50 tons (100,000 lbf).</w:t>
      </w:r>
    </w:p>
    <w:p w14:paraId="55ED0E23" w14:textId="77777777" w:rsidR="005522B1" w:rsidRDefault="005522B1" w:rsidP="005522B1">
      <w:pPr>
        <w:ind w:right="-11900"/>
        <w:rPr>
          <w:rFonts w:eastAsia="Times New Roman"/>
        </w:rPr>
      </w:pPr>
    </w:p>
    <w:p w14:paraId="0244353A" w14:textId="77777777" w:rsidR="005522B1" w:rsidRDefault="005522B1" w:rsidP="005522B1">
      <w:pPr>
        <w:ind w:right="-11900"/>
        <w:rPr>
          <w:rFonts w:eastAsia="Times New Roman"/>
        </w:rPr>
      </w:pPr>
      <w:r>
        <w:rPr>
          <w:rFonts w:eastAsia="Times New Roman"/>
        </w:rPr>
        <w:t>2. Analyses to be performed for the crane beam</w:t>
      </w:r>
    </w:p>
    <w:p w14:paraId="0DBAA3C0" w14:textId="77777777" w:rsidR="005522B1" w:rsidRDefault="005522B1" w:rsidP="005522B1">
      <w:pPr>
        <w:ind w:right="-11900"/>
        <w:rPr>
          <w:rFonts w:eastAsia="Times New Roman"/>
        </w:rPr>
      </w:pPr>
      <w:r>
        <w:rPr>
          <w:rFonts w:eastAsia="Times New Roman"/>
        </w:rPr>
        <w:t>(1) Find the location of the applied load that will generate the largest bending moment for the I</w:t>
      </w:r>
    </w:p>
    <w:p w14:paraId="4C28C0A3" w14:textId="77777777" w:rsidR="005522B1" w:rsidRDefault="005522B1" w:rsidP="005522B1">
      <w:pPr>
        <w:ind w:right="-11900"/>
        <w:rPr>
          <w:rFonts w:eastAsia="Times New Roman"/>
        </w:rPr>
      </w:pPr>
      <w:r>
        <w:rPr>
          <w:rFonts w:eastAsia="Times New Roman"/>
        </w:rPr>
        <w:t>beam;</w:t>
      </w:r>
    </w:p>
    <w:p w14:paraId="52730D6C" w14:textId="77777777" w:rsidR="005522B1" w:rsidRDefault="005522B1" w:rsidP="005522B1">
      <w:pPr>
        <w:ind w:right="-11900"/>
        <w:rPr>
          <w:rFonts w:eastAsia="Times New Roman"/>
        </w:rPr>
      </w:pPr>
      <w:r>
        <w:rPr>
          <w:rFonts w:eastAsia="Times New Roman"/>
        </w:rPr>
        <w:t>(2) Calculate the reaction forces at two ends when the largest bending moment is generated, and</w:t>
      </w:r>
    </w:p>
    <w:p w14:paraId="22D6CAC4" w14:textId="77777777" w:rsidR="005522B1" w:rsidRDefault="005522B1" w:rsidP="005522B1">
      <w:pPr>
        <w:ind w:right="-11900"/>
        <w:rPr>
          <w:rFonts w:eastAsia="Times New Roman"/>
        </w:rPr>
      </w:pPr>
      <w:r>
        <w:rPr>
          <w:rFonts w:eastAsia="Times New Roman"/>
        </w:rPr>
        <w:t>draw the shear force and the bending moment diagrams;</w:t>
      </w:r>
    </w:p>
    <w:p w14:paraId="252D9593" w14:textId="77777777" w:rsidR="005522B1" w:rsidRDefault="005522B1" w:rsidP="005522B1">
      <w:pPr>
        <w:ind w:right="-11900"/>
        <w:rPr>
          <w:rFonts w:eastAsia="Times New Roman"/>
        </w:rPr>
      </w:pPr>
      <w:r>
        <w:rPr>
          <w:rFonts w:eastAsia="Times New Roman"/>
        </w:rPr>
        <w:t>(3) Base on the calculated maximum bending moment and the beam’s material, select the optimal</w:t>
      </w:r>
    </w:p>
    <w:p w14:paraId="60CFF01B" w14:textId="77777777" w:rsidR="005522B1" w:rsidRDefault="005522B1" w:rsidP="005522B1">
      <w:pPr>
        <w:ind w:right="-11900"/>
        <w:rPr>
          <w:rFonts w:eastAsia="Times New Roman"/>
        </w:rPr>
      </w:pPr>
      <w:r>
        <w:rPr>
          <w:rFonts w:eastAsia="Times New Roman"/>
        </w:rPr>
        <w:t>I beam dimension from the provided “Wide Flange Beams catalog” on eCourses in the “Course</w:t>
      </w:r>
    </w:p>
    <w:p w14:paraId="243B357F" w14:textId="77777777" w:rsidR="005522B1" w:rsidRDefault="005522B1" w:rsidP="005522B1">
      <w:pPr>
        <w:ind w:right="-11900"/>
        <w:rPr>
          <w:rFonts w:eastAsia="Times New Roman"/>
        </w:rPr>
      </w:pPr>
      <w:r>
        <w:rPr>
          <w:rFonts w:eastAsia="Times New Roman"/>
        </w:rPr>
        <w:t>Project” module (assuming the I beam made with the least material will be the most less expensive</w:t>
      </w:r>
    </w:p>
    <w:p w14:paraId="0E7FFC04" w14:textId="77777777" w:rsidR="005522B1" w:rsidRDefault="005522B1" w:rsidP="005522B1">
      <w:pPr>
        <w:ind w:right="-11900"/>
        <w:rPr>
          <w:rFonts w:eastAsia="Times New Roman"/>
        </w:rPr>
      </w:pPr>
      <w:r>
        <w:rPr>
          <w:rFonts w:eastAsia="Times New Roman"/>
        </w:rPr>
        <w:t>one), using both MSS and DE theories. This step may require several iterations, so a recommended</w:t>
      </w:r>
    </w:p>
    <w:p w14:paraId="5EF3E5BD" w14:textId="77777777" w:rsidR="005522B1" w:rsidRDefault="005522B1" w:rsidP="005522B1">
      <w:pPr>
        <w:ind w:right="-11900"/>
        <w:rPr>
          <w:rFonts w:eastAsia="Times New Roman"/>
        </w:rPr>
      </w:pPr>
      <w:r>
        <w:rPr>
          <w:rFonts w:eastAsia="Times New Roman"/>
        </w:rPr>
        <w:t>method  is  to  use  an  analytical  software  package  (e.g.,  Matlab,  or  C++,  C,  etc.,  if  you  have  no</w:t>
      </w:r>
    </w:p>
    <w:p w14:paraId="4DC17E04" w14:textId="77777777" w:rsidR="005522B1" w:rsidRDefault="005522B1" w:rsidP="005522B1">
      <w:pPr>
        <w:ind w:right="-11900"/>
        <w:rPr>
          <w:rFonts w:eastAsia="Times New Roman"/>
        </w:rPr>
      </w:pPr>
      <w:r>
        <w:rPr>
          <w:rFonts w:eastAsia="Times New Roman"/>
        </w:rPr>
        <w:t>remote access to the college’s computer, try to use the 30-day free trial for Matlab, or there are</w:t>
      </w:r>
    </w:p>
    <w:p w14:paraId="130C510C" w14:textId="77777777" w:rsidR="005522B1" w:rsidRDefault="005522B1" w:rsidP="005522B1">
      <w:pPr>
        <w:ind w:right="-11900"/>
        <w:rPr>
          <w:rFonts w:eastAsia="Times New Roman"/>
        </w:rPr>
      </w:pPr>
      <w:r>
        <w:rPr>
          <w:rFonts w:eastAsia="Times New Roman"/>
        </w:rPr>
        <w:t>many  free  online  compliers  for  both  C++  and  C)  to  calculate  the  critical  stresses  of  the  I  beam</w:t>
      </w:r>
    </w:p>
    <w:p w14:paraId="5A8DFAEC" w14:textId="77777777" w:rsidR="005522B1" w:rsidRDefault="005522B1" w:rsidP="005522B1">
      <w:pPr>
        <w:ind w:right="-11900"/>
        <w:rPr>
          <w:rFonts w:eastAsia="Times New Roman"/>
        </w:rPr>
      </w:pPr>
      <w:r>
        <w:rPr>
          <w:rFonts w:eastAsia="Times New Roman"/>
        </w:rPr>
        <w:t>(Note: you can simplify all the round angles to right angles for all calculations);</w:t>
      </w:r>
    </w:p>
    <w:p w14:paraId="13E0071B" w14:textId="77777777" w:rsidR="005522B1" w:rsidRDefault="005522B1" w:rsidP="005522B1">
      <w:pPr>
        <w:ind w:right="-11900"/>
        <w:rPr>
          <w:rFonts w:eastAsia="Times New Roman"/>
        </w:rPr>
      </w:pPr>
      <w:r>
        <w:rPr>
          <w:rFonts w:eastAsia="Times New Roman"/>
        </w:rPr>
        <w:t>(4) If a square cross-section beam with the same cross-sectional area as your selected I beam in</w:t>
      </w:r>
    </w:p>
    <w:p w14:paraId="147D4258" w14:textId="77777777" w:rsidR="005522B1" w:rsidRDefault="005522B1" w:rsidP="005522B1">
      <w:pPr>
        <w:ind w:right="-11900"/>
        <w:rPr>
          <w:rFonts w:eastAsia="Times New Roman"/>
        </w:rPr>
      </w:pPr>
      <w:r>
        <w:rPr>
          <w:rFonts w:eastAsia="Times New Roman"/>
        </w:rPr>
        <w:t>Step 3 is used, can they still take the maximum load mentioned at the beginning of the project?</w:t>
      </w:r>
    </w:p>
    <w:p w14:paraId="2466F1E7" w14:textId="77777777" w:rsidR="005522B1" w:rsidRDefault="005522B1" w:rsidP="005522B1">
      <w:pPr>
        <w:ind w:right="-11900"/>
        <w:rPr>
          <w:rFonts w:eastAsia="Times New Roman"/>
        </w:rPr>
      </w:pPr>
      <w:r>
        <w:rPr>
          <w:rFonts w:eastAsia="Times New Roman"/>
        </w:rPr>
        <w:t>Show your calculations and explain the reason behind your results.</w:t>
      </w:r>
    </w:p>
    <w:p w14:paraId="1C5AECC8" w14:textId="77777777" w:rsidR="005522B1" w:rsidRDefault="005522B1" w:rsidP="005522B1">
      <w:pPr>
        <w:ind w:right="-11900"/>
        <w:rPr>
          <w:rFonts w:eastAsia="Times New Roman"/>
        </w:rPr>
      </w:pPr>
      <w:r>
        <w:rPr>
          <w:rFonts w:eastAsia="Times New Roman"/>
        </w:rPr>
        <w:t>(5) Discuss the results you found from steps above (e.g., where the location of the critical point on</w:t>
      </w:r>
    </w:p>
    <w:p w14:paraId="673A8188" w14:textId="77777777" w:rsidR="005522B1" w:rsidRDefault="005522B1" w:rsidP="005522B1">
      <w:pPr>
        <w:ind w:right="-11900"/>
        <w:rPr>
          <w:rFonts w:eastAsia="Times New Roman"/>
        </w:rPr>
      </w:pPr>
      <w:r>
        <w:rPr>
          <w:rFonts w:eastAsia="Times New Roman"/>
        </w:rPr>
        <w:t xml:space="preserve">the I beam, why the square cross section beam is able/unable to carry the same load, etc.) </w:t>
      </w:r>
    </w:p>
    <w:p w14:paraId="4A88262E" w14:textId="77777777" w:rsidR="005522B1" w:rsidRDefault="005522B1" w:rsidP="005522B1">
      <w:pPr>
        <w:ind w:right="-11900"/>
        <w:rPr>
          <w:rFonts w:eastAsia="Times New Roman"/>
        </w:rPr>
      </w:pPr>
    </w:p>
    <w:p w14:paraId="642DA281" w14:textId="77777777" w:rsidR="005522B1" w:rsidRDefault="005522B1" w:rsidP="005522B1">
      <w:pPr>
        <w:ind w:right="-11900"/>
        <w:rPr>
          <w:rFonts w:eastAsia="Times New Roman"/>
        </w:rPr>
      </w:pPr>
    </w:p>
    <w:p w14:paraId="45C00901" w14:textId="77777777" w:rsidR="005522B1" w:rsidRDefault="005522B1" w:rsidP="005522B1">
      <w:pPr>
        <w:ind w:right="-11900"/>
        <w:rPr>
          <w:rFonts w:eastAsia="Times New Roman"/>
        </w:rPr>
      </w:pPr>
    </w:p>
    <w:p w14:paraId="7326328B" w14:textId="77777777" w:rsidR="005522B1" w:rsidRDefault="005522B1" w:rsidP="005522B1">
      <w:pPr>
        <w:ind w:right="-11900"/>
        <w:rPr>
          <w:rFonts w:eastAsia="Times New Roman"/>
        </w:rPr>
      </w:pPr>
    </w:p>
    <w:p w14:paraId="1B6DEDC4" w14:textId="77777777" w:rsidR="005522B1" w:rsidRDefault="005522B1" w:rsidP="005522B1">
      <w:pPr>
        <w:ind w:right="-11900"/>
        <w:rPr>
          <w:rFonts w:eastAsia="Times New Roman"/>
        </w:rPr>
      </w:pPr>
      <w:r>
        <w:rPr>
          <w:rFonts w:eastAsia="Times New Roman"/>
          <w:noProof/>
        </w:rPr>
        <mc:AlternateContent>
          <mc:Choice Requires="wpi">
            <w:drawing>
              <wp:anchor distT="0" distB="0" distL="114300" distR="114300" simplePos="0" relativeHeight="251722240" behindDoc="0" locked="0" layoutInCell="1" allowOverlap="1" wp14:anchorId="4AD36253" wp14:editId="2A6FE9EA">
                <wp:simplePos x="0" y="0"/>
                <wp:positionH relativeFrom="column">
                  <wp:posOffset>5038725</wp:posOffset>
                </wp:positionH>
                <wp:positionV relativeFrom="paragraph">
                  <wp:posOffset>-243840</wp:posOffset>
                </wp:positionV>
                <wp:extent cx="1100325" cy="721360"/>
                <wp:effectExtent l="38100" t="38100" r="24130" b="40640"/>
                <wp:wrapNone/>
                <wp:docPr id="217" name="Ink 217"/>
                <wp:cNvGraphicFramePr/>
                <a:graphic xmlns:a="http://schemas.openxmlformats.org/drawingml/2006/main">
                  <a:graphicData uri="http://schemas.microsoft.com/office/word/2010/wordprocessingInk">
                    <w14:contentPart bwMode="auto" r:id="rId22">
                      <w14:nvContentPartPr>
                        <w14:cNvContentPartPr/>
                      </w14:nvContentPartPr>
                      <w14:xfrm>
                        <a:off x="0" y="0"/>
                        <a:ext cx="1100325" cy="721360"/>
                      </w14:xfrm>
                    </w14:contentPart>
                  </a:graphicData>
                </a:graphic>
              </wp:anchor>
            </w:drawing>
          </mc:Choice>
          <mc:Fallback>
            <w:pict>
              <v:shape w14:anchorId="637668DA" id="Ink 217" o:spid="_x0000_s1026" type="#_x0000_t75" style="position:absolute;margin-left:396.25pt;margin-top:-19.7pt;width:87.65pt;height:57.75pt;z-index:251722240;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">
                <v:imagedata r:id="rId23" o:title=""/>
              </v:shape>
            </w:pict>
          </mc:Fallback>
        </mc:AlternateContent>
      </w:r>
    </w:p>
    <w:p w14:paraId="63474800" w14:textId="77777777" w:rsidR="005522B1" w:rsidRDefault="005522B1" w:rsidP="005522B1">
      <w:pPr>
        <w:ind w:right="-11900"/>
        <w:rPr>
          <w:rFonts w:eastAsia="Times New Roman"/>
        </w:rPr>
      </w:pPr>
    </w:p>
    <w:p w14:paraId="40A212FF" w14:textId="77777777" w:rsidR="005522B1" w:rsidRDefault="005522B1" w:rsidP="005522B1">
      <w:pPr>
        <w:jc w:val="center"/>
        <w:rPr>
          <w:rFonts w:eastAsia="Times New Roman"/>
          <w:b/>
          <w:sz w:val="36"/>
          <w:szCs w:val="36"/>
        </w:rPr>
      </w:pPr>
      <w:r>
        <w:rPr>
          <w:rFonts w:eastAsia="Times New Roman"/>
          <w:b/>
          <w:sz w:val="36"/>
          <w:szCs w:val="36"/>
        </w:rPr>
        <w:t>Calculations</w:t>
      </w:r>
    </w:p>
    <w:p w14:paraId="24BFA92A" w14:textId="77777777" w:rsidR="005522B1" w:rsidRDefault="005522B1" w:rsidP="005522B1">
      <w:pPr>
        <w:rPr>
          <w:rFonts w:eastAsia="Times New Roman"/>
        </w:rPr>
      </w:pPr>
      <w:r>
        <w:rPr>
          <w:rFonts w:eastAsia="Times New Roman"/>
          <w:noProof/>
        </w:rPr>
        <mc:AlternateContent>
          <mc:Choice Requires="wpi">
            <w:drawing>
              <wp:anchor distT="0" distB="0" distL="114300" distR="114300" simplePos="0" relativeHeight="251683328" behindDoc="0" locked="0" layoutInCell="1" allowOverlap="1" wp14:anchorId="226D6EBB" wp14:editId="5B3DC2AA">
                <wp:simplePos x="0" y="0"/>
                <wp:positionH relativeFrom="column">
                  <wp:posOffset>5641975</wp:posOffset>
                </wp:positionH>
                <wp:positionV relativeFrom="paragraph">
                  <wp:posOffset>36830</wp:posOffset>
                </wp:positionV>
                <wp:extent cx="971990" cy="545465"/>
                <wp:effectExtent l="38100" t="38100" r="19050" b="45085"/>
                <wp:wrapNone/>
                <wp:docPr id="29" name="Ink 29"/>
                <wp:cNvGraphicFramePr/>
                <a:graphic xmlns:a="http://schemas.openxmlformats.org/drawingml/2006/main">
                  <a:graphicData uri="http://schemas.microsoft.com/office/word/2010/wordprocessingInk">
                    <w14:contentPart bwMode="auto" r:id="rId24">
                      <w14:nvContentPartPr>
                        <w14:cNvContentPartPr/>
                      </w14:nvContentPartPr>
                      <w14:xfrm>
                        <a:off x="0" y="0"/>
                        <a:ext cx="971990" cy="545465"/>
                      </w14:xfrm>
                    </w14:contentPart>
                  </a:graphicData>
                </a:graphic>
              </wp:anchor>
            </w:drawing>
          </mc:Choice>
          <mc:Fallback>
            <w:pict>
              <v:shape w14:anchorId="77A43D12" id="Ink 29" o:spid="_x0000_s1026" type="#_x0000_t75" style="position:absolute;margin-left:443.75pt;margin-top:2.4pt;width:77.55pt;height:43.9pt;z-index:251683328;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">
                <v:imagedata r:id="rId25" o:title=""/>
              </v:shape>
            </w:pict>
          </mc:Fallback>
        </mc:AlternateContent>
      </w:r>
      <w:r>
        <w:rPr>
          <w:rFonts w:eastAsia="Times New Roman"/>
          <w:noProof/>
        </w:rPr>
        <mc:AlternateContent>
          <mc:Choice Requires="wpi">
            <w:drawing>
              <wp:anchor distT="0" distB="0" distL="114300" distR="114300" simplePos="0" relativeHeight="251682304" behindDoc="0" locked="0" layoutInCell="1" allowOverlap="1" wp14:anchorId="6B61DF94" wp14:editId="24CB1938">
                <wp:simplePos x="0" y="0"/>
                <wp:positionH relativeFrom="column">
                  <wp:posOffset>-938</wp:posOffset>
                </wp:positionH>
                <wp:positionV relativeFrom="paragraph">
                  <wp:posOffset>568550</wp:posOffset>
                </wp:positionV>
                <wp:extent cx="627480" cy="58320"/>
                <wp:effectExtent l="38100" t="38100" r="39370" b="37465"/>
                <wp:wrapNone/>
                <wp:docPr id="20" name="Ink 20"/>
                <wp:cNvGraphicFramePr/>
                <a:graphic xmlns:a="http://schemas.openxmlformats.org/drawingml/2006/main">
                  <a:graphicData uri="http://schemas.microsoft.com/office/word/2010/wordprocessingInk">
                    <w14:contentPart bwMode="auto" r:id="rId26">
                      <w14:nvContentPartPr>
                        <w14:cNvContentPartPr/>
                      </w14:nvContentPartPr>
                      <w14:xfrm>
                        <a:off x="0" y="0"/>
                        <a:ext cx="627480" cy="58320"/>
                      </w14:xfrm>
                    </w14:contentPart>
                  </a:graphicData>
                </a:graphic>
              </wp:anchor>
            </w:drawing>
          </mc:Choice>
          <mc:Fallback>
            <w:pict>
              <v:shape w14:anchorId="6F22F76B" id="Ink 20" o:spid="_x0000_s1026" type="#_x0000_t75" style="position:absolute;margin-left:-.55pt;margin-top:44.25pt;width:50.35pt;height:5.6pt;z-index:251682304;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">
                <v:imagedata r:id="rId27" o:title=""/>
              </v:shape>
            </w:pict>
          </mc:Fallback>
        </mc:AlternateContent>
      </w:r>
      <w:r>
        <w:rPr>
          <w:rFonts w:eastAsia="Times New Roman"/>
          <w:noProof/>
        </w:rPr>
        <mc:AlternateContent>
          <mc:Choice Requires="wpi">
            <w:drawing>
              <wp:anchor distT="0" distB="0" distL="114300" distR="114300" simplePos="0" relativeHeight="251681280" behindDoc="0" locked="0" layoutInCell="1" allowOverlap="1" wp14:anchorId="1E9334EA" wp14:editId="1061B7FF">
                <wp:simplePos x="0" y="0"/>
                <wp:positionH relativeFrom="column">
                  <wp:posOffset>1636342</wp:posOffset>
                </wp:positionH>
                <wp:positionV relativeFrom="paragraph">
                  <wp:posOffset>340310</wp:posOffset>
                </wp:positionV>
                <wp:extent cx="3902400" cy="123840"/>
                <wp:effectExtent l="38100" t="38100" r="22225" b="47625"/>
                <wp:wrapNone/>
                <wp:docPr id="24" name="Ink 24"/>
                <wp:cNvGraphicFramePr/>
                <a:graphic xmlns:a="http://schemas.openxmlformats.org/drawingml/2006/main">
                  <a:graphicData uri="http://schemas.microsoft.com/office/word/2010/wordprocessingInk">
                    <w14:contentPart bwMode="auto" r:id="rId28">
                      <w14:nvContentPartPr>
                        <w14:cNvContentPartPr/>
                      </w14:nvContentPartPr>
                      <w14:xfrm>
                        <a:off x="0" y="0"/>
                        <a:ext cx="3902400" cy="123840"/>
                      </w14:xfrm>
                    </w14:contentPart>
                  </a:graphicData>
                </a:graphic>
              </wp:anchor>
            </w:drawing>
          </mc:Choice>
          <mc:Fallback>
            <w:pict>
              <v:shape w14:anchorId="67D0C2D0" id="Ink 24" o:spid="_x0000_s1026" type="#_x0000_t75" style="position:absolute;margin-left:128.35pt;margin-top:26.3pt;width:308.3pt;height:10.7pt;z-index:251681280;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">
                <v:imagedata r:id="rId29" o:title=""/>
              </v:shape>
            </w:pict>
          </mc:Fallback>
        </mc:AlternateContent>
      </w:r>
      <w:r>
        <w:rPr>
          <w:rFonts w:eastAsia="Times New Roman"/>
        </w:rPr>
        <w:t xml:space="preserve">First step is to find where the maximum bending moment is located on the beam. To find the maximum bending moment we must find out where the load applied P is farthest from both supports. So that means that the maximum bending moment occurs in the middle. x= (60/2)= 30ft=360 inch so the maxim bending moment occurs 30ft or 360 inches away from support A. Which is the support to the left. </w:t>
      </w:r>
    </w:p>
    <w:p w14:paraId="67C972A4" w14:textId="77777777" w:rsidR="005522B1" w:rsidRDefault="005522B1" w:rsidP="005522B1">
      <w:pPr>
        <w:jc w:val="center"/>
        <w:rPr>
          <w:rFonts w:eastAsia="Times New Roman"/>
        </w:rPr>
      </w:pPr>
      <w:r>
        <w:rPr>
          <w:rFonts w:eastAsia="Times New Roman"/>
          <w:noProof/>
        </w:rPr>
        <w:lastRenderedPageBreak/>
        <mc:AlternateContent>
          <mc:Choice Requires="wpi">
            <w:drawing>
              <wp:anchor distT="0" distB="0" distL="114300" distR="114300" simplePos="0" relativeHeight="251724288" behindDoc="0" locked="0" layoutInCell="1" allowOverlap="1" wp14:anchorId="0FDC73F4" wp14:editId="1759019A">
                <wp:simplePos x="0" y="0"/>
                <wp:positionH relativeFrom="column">
                  <wp:posOffset>5050790</wp:posOffset>
                </wp:positionH>
                <wp:positionV relativeFrom="paragraph">
                  <wp:posOffset>487045</wp:posOffset>
                </wp:positionV>
                <wp:extent cx="1285615" cy="826750"/>
                <wp:effectExtent l="38100" t="38100" r="0" b="50165"/>
                <wp:wrapNone/>
                <wp:docPr id="226" name="Ink 226"/>
                <wp:cNvGraphicFramePr/>
                <a:graphic xmlns:a="http://schemas.openxmlformats.org/drawingml/2006/main">
                  <a:graphicData uri="http://schemas.microsoft.com/office/word/2010/wordprocessingInk">
                    <w14:contentPart bwMode="auto" r:id="rId30">
                      <w14:nvContentPartPr>
                        <w14:cNvContentPartPr/>
                      </w14:nvContentPartPr>
                      <w14:xfrm>
                        <a:off x="0" y="0"/>
                        <a:ext cx="1285615" cy="826750"/>
                      </w14:xfrm>
                    </w14:contentPart>
                  </a:graphicData>
                </a:graphic>
              </wp:anchor>
            </w:drawing>
          </mc:Choice>
          <mc:Fallback>
            <w:pict>
              <v:shape w14:anchorId="6CE66584" id="Ink 226" o:spid="_x0000_s1026" type="#_x0000_t75" style="position:absolute;margin-left:397.2pt;margin-top:37.85pt;width:102.25pt;height:66.1pt;z-index:251724288;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">
                <v:imagedata r:id="rId31" o:title=""/>
              </v:shape>
            </w:pict>
          </mc:Fallback>
        </mc:AlternateContent>
      </w:r>
      <w:r>
        <w:rPr>
          <w:rFonts w:eastAsia="Times New Roman"/>
          <w:noProof/>
        </w:rPr>
        <w:drawing>
          <wp:inline distT="114300" distB="114300" distL="114300" distR="114300" wp14:anchorId="4C9F3FFF" wp14:editId="1466E551">
            <wp:extent cx="3619500" cy="1752600"/>
            <wp:effectExtent l="0" t="0" r="0" b="0"/>
            <wp:docPr id="7"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32"/>
                    <a:srcRect l="6844" r="5098" b="29858"/>
                    <a:stretch>
                      <a:fillRect/>
                    </a:stretch>
                  </pic:blipFill>
                  <pic:spPr>
                    <a:xfrm>
                      <a:off x="0" y="0"/>
                      <a:ext cx="3619500" cy="1752600"/>
                    </a:xfrm>
                    <a:prstGeom prst="rect">
                      <a:avLst/>
                    </a:prstGeom>
                    <a:ln/>
                  </pic:spPr>
                </pic:pic>
              </a:graphicData>
            </a:graphic>
          </wp:inline>
        </w:drawing>
      </w:r>
    </w:p>
    <w:p w14:paraId="363FFB3C" w14:textId="77777777" w:rsidR="005522B1" w:rsidRDefault="005522B1" w:rsidP="005522B1">
      <w:pPr>
        <w:rPr>
          <w:rFonts w:eastAsia="Times New Roman"/>
        </w:rPr>
      </w:pPr>
    </w:p>
    <w:p w14:paraId="4F95F7B9" w14:textId="77777777" w:rsidR="005522B1" w:rsidRDefault="005522B1" w:rsidP="005522B1">
      <w:pPr>
        <w:rPr>
          <w:rFonts w:eastAsia="Times New Roman"/>
        </w:rPr>
      </w:pPr>
      <w:r>
        <w:rPr>
          <w:rFonts w:eastAsia="Times New Roman"/>
        </w:rPr>
        <w:t>To Calculate the support reactions due to the load you must take a Moment about A and set it equal to zero. Support A is on the far left side of the beam and Support B is on the far right side of the beam.</w:t>
      </w:r>
    </w:p>
    <w:p w14:paraId="474D669F" w14:textId="77777777" w:rsidR="005522B1" w:rsidRDefault="005522B1" w:rsidP="005522B1">
      <w:pPr>
        <w:jc w:val="center"/>
        <w:rPr>
          <w:rFonts w:eastAsia="Times New Roman"/>
        </w:rPr>
      </w:pPr>
      <w:r>
        <w:rPr>
          <w:rFonts w:eastAsia="Times New Roman"/>
          <w:noProof/>
        </w:rPr>
        <mc:AlternateContent>
          <mc:Choice Requires="wpi">
            <w:drawing>
              <wp:anchor distT="0" distB="0" distL="114300" distR="114300" simplePos="0" relativeHeight="251690496" behindDoc="0" locked="0" layoutInCell="1" allowOverlap="1" wp14:anchorId="4A78196F" wp14:editId="7C749C53">
                <wp:simplePos x="0" y="0"/>
                <wp:positionH relativeFrom="column">
                  <wp:posOffset>4281622</wp:posOffset>
                </wp:positionH>
                <wp:positionV relativeFrom="paragraph">
                  <wp:posOffset>1358300</wp:posOffset>
                </wp:positionV>
                <wp:extent cx="54000" cy="33480"/>
                <wp:effectExtent l="38100" t="38100" r="41275" b="43180"/>
                <wp:wrapNone/>
                <wp:docPr id="36" name="Ink 36"/>
                <wp:cNvGraphicFramePr/>
                <a:graphic xmlns:a="http://schemas.openxmlformats.org/drawingml/2006/main">
                  <a:graphicData uri="http://schemas.microsoft.com/office/word/2010/wordprocessingInk">
                    <w14:contentPart bwMode="auto" r:id="rId33">
                      <w14:nvContentPartPr>
                        <w14:cNvContentPartPr/>
                      </w14:nvContentPartPr>
                      <w14:xfrm>
                        <a:off x="0" y="0"/>
                        <a:ext cx="54000" cy="33480"/>
                      </w14:xfrm>
                    </w14:contentPart>
                  </a:graphicData>
                </a:graphic>
              </wp:anchor>
            </w:drawing>
          </mc:Choice>
          <mc:Fallback>
            <w:pict>
              <v:shape w14:anchorId="26921301" id="Ink 36" o:spid="_x0000_s1026" type="#_x0000_t75" style="position:absolute;margin-left:336.65pt;margin-top:106.45pt;width:5.2pt;height:3.65pt;z-index:251690496;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">
                <v:imagedata r:id="rId34" o:title=""/>
              </v:shape>
            </w:pict>
          </mc:Fallback>
        </mc:AlternateContent>
      </w:r>
      <w:r>
        <w:rPr>
          <w:rFonts w:eastAsia="Times New Roman"/>
          <w:noProof/>
        </w:rPr>
        <mc:AlternateContent>
          <mc:Choice Requires="wpi">
            <w:drawing>
              <wp:anchor distT="0" distB="0" distL="114300" distR="114300" simplePos="0" relativeHeight="251689472" behindDoc="0" locked="0" layoutInCell="1" allowOverlap="1" wp14:anchorId="209E16AA" wp14:editId="6BD82AA2">
                <wp:simplePos x="0" y="0"/>
                <wp:positionH relativeFrom="column">
                  <wp:posOffset>4260742</wp:posOffset>
                </wp:positionH>
                <wp:positionV relativeFrom="paragraph">
                  <wp:posOffset>1097660</wp:posOffset>
                </wp:positionV>
                <wp:extent cx="179640" cy="135360"/>
                <wp:effectExtent l="38100" t="38100" r="49530" b="36195"/>
                <wp:wrapNone/>
                <wp:docPr id="35" name="Ink 35"/>
                <wp:cNvGraphicFramePr/>
                <a:graphic xmlns:a="http://schemas.openxmlformats.org/drawingml/2006/main">
                  <a:graphicData uri="http://schemas.microsoft.com/office/word/2010/wordprocessingInk">
                    <w14:contentPart bwMode="auto" r:id="rId35">
                      <w14:nvContentPartPr>
                        <w14:cNvContentPartPr/>
                      </w14:nvContentPartPr>
                      <w14:xfrm>
                        <a:off x="0" y="0"/>
                        <a:ext cx="179640" cy="135360"/>
                      </w14:xfrm>
                    </w14:contentPart>
                  </a:graphicData>
                </a:graphic>
              </wp:anchor>
            </w:drawing>
          </mc:Choice>
          <mc:Fallback>
            <w:pict>
              <v:shape w14:anchorId="47ADF476" id="Ink 35" o:spid="_x0000_s1026" type="#_x0000_t75" style="position:absolute;margin-left:335pt;margin-top:85.95pt;width:15.15pt;height:11.6pt;z-index:251689472;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">
                <v:imagedata r:id="rId36" o:title=""/>
              </v:shape>
            </w:pict>
          </mc:Fallback>
        </mc:AlternateContent>
      </w:r>
      <w:r>
        <w:rPr>
          <w:rFonts w:eastAsia="Times New Roman"/>
          <w:noProof/>
        </w:rPr>
        <mc:AlternateContent>
          <mc:Choice Requires="wpi">
            <w:drawing>
              <wp:anchor distT="0" distB="0" distL="114300" distR="114300" simplePos="0" relativeHeight="251688448" behindDoc="0" locked="0" layoutInCell="1" allowOverlap="1" wp14:anchorId="5EE86F80" wp14:editId="160A7C03">
                <wp:simplePos x="0" y="0"/>
                <wp:positionH relativeFrom="column">
                  <wp:posOffset>2928022</wp:posOffset>
                </wp:positionH>
                <wp:positionV relativeFrom="paragraph">
                  <wp:posOffset>348500</wp:posOffset>
                </wp:positionV>
                <wp:extent cx="43200" cy="10800"/>
                <wp:effectExtent l="38100" t="38100" r="52070" b="46355"/>
                <wp:wrapNone/>
                <wp:docPr id="25" name="Ink 25"/>
                <wp:cNvGraphicFramePr/>
                <a:graphic xmlns:a="http://schemas.openxmlformats.org/drawingml/2006/main">
                  <a:graphicData uri="http://schemas.microsoft.com/office/word/2010/wordprocessingInk">
                    <w14:contentPart bwMode="auto" r:id="rId37">
                      <w14:nvContentPartPr>
                        <w14:cNvContentPartPr/>
                      </w14:nvContentPartPr>
                      <w14:xfrm>
                        <a:off x="0" y="0"/>
                        <a:ext cx="43200" cy="10800"/>
                      </w14:xfrm>
                    </w14:contentPart>
                  </a:graphicData>
                </a:graphic>
              </wp:anchor>
            </w:drawing>
          </mc:Choice>
          <mc:Fallback>
            <w:pict>
              <v:shape w14:anchorId="6B9B8E75" id="Ink 25" o:spid="_x0000_s1026" type="#_x0000_t75" style="position:absolute;margin-left:230.05pt;margin-top:26.95pt;width:4.35pt;height:1.8pt;z-index:251688448;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">
                <v:imagedata r:id="rId38" o:title=""/>
              </v:shape>
            </w:pict>
          </mc:Fallback>
        </mc:AlternateContent>
      </w:r>
      <w:r>
        <w:rPr>
          <w:rFonts w:eastAsia="Times New Roman"/>
          <w:noProof/>
        </w:rPr>
        <mc:AlternateContent>
          <mc:Choice Requires="wpi">
            <w:drawing>
              <wp:anchor distT="0" distB="0" distL="114300" distR="114300" simplePos="0" relativeHeight="251687424" behindDoc="0" locked="0" layoutInCell="1" allowOverlap="1" wp14:anchorId="2B4431E5" wp14:editId="723AD782">
                <wp:simplePos x="0" y="0"/>
                <wp:positionH relativeFrom="column">
                  <wp:posOffset>2773222</wp:posOffset>
                </wp:positionH>
                <wp:positionV relativeFrom="paragraph">
                  <wp:posOffset>132140</wp:posOffset>
                </wp:positionV>
                <wp:extent cx="236160" cy="112680"/>
                <wp:effectExtent l="38100" t="38100" r="31115" b="40005"/>
                <wp:wrapNone/>
                <wp:docPr id="31" name="Ink 31"/>
                <wp:cNvGraphicFramePr/>
                <a:graphic xmlns:a="http://schemas.openxmlformats.org/drawingml/2006/main">
                  <a:graphicData uri="http://schemas.microsoft.com/office/word/2010/wordprocessingInk">
                    <w14:contentPart bwMode="auto" r:id="rId39">
                      <w14:nvContentPartPr>
                        <w14:cNvContentPartPr/>
                      </w14:nvContentPartPr>
                      <w14:xfrm>
                        <a:off x="0" y="0"/>
                        <a:ext cx="236160" cy="112680"/>
                      </w14:xfrm>
                    </w14:contentPart>
                  </a:graphicData>
                </a:graphic>
              </wp:anchor>
            </w:drawing>
          </mc:Choice>
          <mc:Fallback>
            <w:pict>
              <v:shape w14:anchorId="73BFC635" id="Ink 31" o:spid="_x0000_s1026" type="#_x0000_t75" style="position:absolute;margin-left:217.85pt;margin-top:9.9pt;width:19.6pt;height:9.85pt;z-index:251687424;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">
                <v:imagedata r:id="rId40" o:title=""/>
              </v:shape>
            </w:pict>
          </mc:Fallback>
        </mc:AlternateContent>
      </w:r>
      <w:r>
        <w:rPr>
          <w:rFonts w:eastAsia="Times New Roman"/>
          <w:noProof/>
        </w:rPr>
        <mc:AlternateContent>
          <mc:Choice Requires="wpi">
            <w:drawing>
              <wp:anchor distT="0" distB="0" distL="114300" distR="114300" simplePos="0" relativeHeight="251686400" behindDoc="0" locked="0" layoutInCell="1" allowOverlap="1" wp14:anchorId="566A94B4" wp14:editId="51D7AE9B">
                <wp:simplePos x="0" y="0"/>
                <wp:positionH relativeFrom="column">
                  <wp:posOffset>1592422</wp:posOffset>
                </wp:positionH>
                <wp:positionV relativeFrom="paragraph">
                  <wp:posOffset>1363700</wp:posOffset>
                </wp:positionV>
                <wp:extent cx="15840" cy="6120"/>
                <wp:effectExtent l="38100" t="38100" r="41910" b="51435"/>
                <wp:wrapNone/>
                <wp:docPr id="224" name="Ink 224"/>
                <wp:cNvGraphicFramePr/>
                <a:graphic xmlns:a="http://schemas.openxmlformats.org/drawingml/2006/main">
                  <a:graphicData uri="http://schemas.microsoft.com/office/word/2010/wordprocessingInk">
                    <w14:contentPart bwMode="auto" r:id="rId41">
                      <w14:nvContentPartPr>
                        <w14:cNvContentPartPr/>
                      </w14:nvContentPartPr>
                      <w14:xfrm>
                        <a:off x="0" y="0"/>
                        <a:ext cx="15840" cy="6120"/>
                      </w14:xfrm>
                    </w14:contentPart>
                  </a:graphicData>
                </a:graphic>
              </wp:anchor>
            </w:drawing>
          </mc:Choice>
          <mc:Fallback>
            <w:pict>
              <v:shape w14:anchorId="30BC862F" id="Ink 224" o:spid="_x0000_s1026" type="#_x0000_t75" style="position:absolute;margin-left:124.9pt;margin-top:106.9pt;width:2.25pt;height:1.5pt;z-index:251686400;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">
                <v:imagedata r:id="rId42" o:title=""/>
              </v:shape>
            </w:pict>
          </mc:Fallback>
        </mc:AlternateContent>
      </w:r>
      <w:r>
        <w:rPr>
          <w:rFonts w:eastAsia="Times New Roman"/>
          <w:noProof/>
        </w:rPr>
        <mc:AlternateContent>
          <mc:Choice Requires="wpi">
            <w:drawing>
              <wp:anchor distT="0" distB="0" distL="114300" distR="114300" simplePos="0" relativeHeight="251685376" behindDoc="0" locked="0" layoutInCell="1" allowOverlap="1" wp14:anchorId="5A525BC1" wp14:editId="2496E716">
                <wp:simplePos x="0" y="0"/>
                <wp:positionH relativeFrom="column">
                  <wp:posOffset>1348702</wp:posOffset>
                </wp:positionH>
                <wp:positionV relativeFrom="paragraph">
                  <wp:posOffset>1148420</wp:posOffset>
                </wp:positionV>
                <wp:extent cx="228960" cy="72720"/>
                <wp:effectExtent l="38100" t="38100" r="38100" b="41910"/>
                <wp:wrapNone/>
                <wp:docPr id="225" name="Ink 225"/>
                <wp:cNvGraphicFramePr/>
                <a:graphic xmlns:a="http://schemas.openxmlformats.org/drawingml/2006/main">
                  <a:graphicData uri="http://schemas.microsoft.com/office/word/2010/wordprocessingInk">
                    <w14:contentPart bwMode="auto" r:id="rId43">
                      <w14:nvContentPartPr>
                        <w14:cNvContentPartPr/>
                      </w14:nvContentPartPr>
                      <w14:xfrm>
                        <a:off x="0" y="0"/>
                        <a:ext cx="228960" cy="72720"/>
                      </w14:xfrm>
                    </w14:contentPart>
                  </a:graphicData>
                </a:graphic>
              </wp:anchor>
            </w:drawing>
          </mc:Choice>
          <mc:Fallback>
            <w:pict>
              <v:shape w14:anchorId="437B1762" id="Ink 225" o:spid="_x0000_s1026" type="#_x0000_t75" style="position:absolute;margin-left:105.7pt;margin-top:89.95pt;width:19.05pt;height:6.75pt;z-index:251685376;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">
                <v:imagedata r:id="rId44" o:title=""/>
              </v:shape>
            </w:pict>
          </mc:Fallback>
        </mc:AlternateContent>
      </w:r>
      <w:r>
        <w:rPr>
          <w:rFonts w:eastAsia="Times New Roman"/>
        </w:rPr>
        <w:t xml:space="preserve"> </w:t>
      </w:r>
      <w:r>
        <w:rPr>
          <w:rFonts w:eastAsia="Times New Roman"/>
          <w:noProof/>
        </w:rPr>
        <w:drawing>
          <wp:inline distT="114300" distB="114300" distL="114300" distR="114300" wp14:anchorId="4C2C0704" wp14:editId="5015FDFE">
            <wp:extent cx="3343314" cy="1819275"/>
            <wp:effectExtent l="0" t="0" r="0" b="0"/>
            <wp:docPr id="247" name="image5.png"/>
            <wp:cNvGraphicFramePr/>
            <a:graphic xmlns:a="http://schemas.openxmlformats.org/drawingml/2006/main">
              <a:graphicData uri="http://schemas.openxmlformats.org/drawingml/2006/picture">
                <pic:pic xmlns:pic="http://schemas.openxmlformats.org/drawingml/2006/picture">
                  <pic:nvPicPr>
                    <pic:cNvPr id="0" name="image5.png"/>
                    <pic:cNvPicPr preferRelativeResize="0"/>
                  </pic:nvPicPr>
                  <pic:blipFill>
                    <a:blip r:embed="rId45"/>
                    <a:srcRect l="13469" t="-17364" r="13469" b="8078"/>
                    <a:stretch>
                      <a:fillRect/>
                    </a:stretch>
                  </pic:blipFill>
                  <pic:spPr>
                    <a:xfrm>
                      <a:off x="0" y="0"/>
                      <a:ext cx="3343314" cy="1819275"/>
                    </a:xfrm>
                    <a:prstGeom prst="rect">
                      <a:avLst/>
                    </a:prstGeom>
                    <a:ln/>
                  </pic:spPr>
                </pic:pic>
              </a:graphicData>
            </a:graphic>
          </wp:inline>
        </w:drawing>
      </w:r>
    </w:p>
    <w:p w14:paraId="7F66C99C" w14:textId="77777777" w:rsidR="005522B1" w:rsidRDefault="005522B1" w:rsidP="005522B1">
      <w:pPr>
        <w:rPr>
          <w:rFonts w:eastAsia="Times New Roman"/>
        </w:rPr>
      </w:pPr>
      <w:r>
        <w:rPr>
          <w:rFonts w:eastAsia="Times New Roman"/>
          <w:noProof/>
        </w:rPr>
        <mc:AlternateContent>
          <mc:Choice Requires="wpi">
            <w:drawing>
              <wp:anchor distT="0" distB="0" distL="114300" distR="114300" simplePos="0" relativeHeight="251684352" behindDoc="0" locked="0" layoutInCell="1" allowOverlap="1" wp14:anchorId="76BDD56F" wp14:editId="6BB1ED32">
                <wp:simplePos x="0" y="0"/>
                <wp:positionH relativeFrom="column">
                  <wp:posOffset>3227902</wp:posOffset>
                </wp:positionH>
                <wp:positionV relativeFrom="paragraph">
                  <wp:posOffset>32028</wp:posOffset>
                </wp:positionV>
                <wp:extent cx="451440" cy="524880"/>
                <wp:effectExtent l="38100" t="38100" r="44450" b="46990"/>
                <wp:wrapNone/>
                <wp:docPr id="227" name="Ink 227"/>
                <wp:cNvGraphicFramePr/>
                <a:graphic xmlns:a="http://schemas.openxmlformats.org/drawingml/2006/main">
                  <a:graphicData uri="http://schemas.microsoft.com/office/word/2010/wordprocessingInk">
                    <w14:contentPart bwMode="auto" r:id="rId46">
                      <w14:nvContentPartPr>
                        <w14:cNvContentPartPr/>
                      </w14:nvContentPartPr>
                      <w14:xfrm>
                        <a:off x="0" y="0"/>
                        <a:ext cx="451440" cy="524880"/>
                      </w14:xfrm>
                    </w14:contentPart>
                  </a:graphicData>
                </a:graphic>
              </wp:anchor>
            </w:drawing>
          </mc:Choice>
          <mc:Fallback>
            <w:pict>
              <v:shape w14:anchorId="37235B45" id="Ink 227" o:spid="_x0000_s1026" type="#_x0000_t75" style="position:absolute;margin-left:253.65pt;margin-top:2pt;width:36.55pt;height:42.35pt;z-index:251684352;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">
                <v:imagedata r:id="rId47" o:title=""/>
              </v:shape>
            </w:pict>
          </mc:Fallback>
        </mc:AlternateContent>
      </w:r>
      <w:r>
        <w:rPr>
          <w:rFonts w:eastAsia="Times New Roman"/>
        </w:rPr>
        <w:t>When finding the moment about A neglect Support A and take the moment so you multiply P times the distance from support A minus then support By times its distance from point A which is 60ft. Therefore Ay=By=(100kip/2)= 50kip</w:t>
      </w:r>
    </w:p>
    <w:p w14:paraId="25515C6F" w14:textId="77777777" w:rsidR="005522B1" w:rsidRDefault="005522B1" w:rsidP="005522B1">
      <w:pPr>
        <w:jc w:val="center"/>
        <w:rPr>
          <w:rFonts w:eastAsia="Times New Roman"/>
        </w:rPr>
      </w:pPr>
      <w:r>
        <w:rPr>
          <w:rFonts w:eastAsia="Times New Roman"/>
          <w:noProof/>
        </w:rPr>
        <mc:AlternateContent>
          <mc:Choice Requires="wpi">
            <w:drawing>
              <wp:anchor distT="0" distB="0" distL="114300" distR="114300" simplePos="0" relativeHeight="251695616" behindDoc="0" locked="0" layoutInCell="1" allowOverlap="1" wp14:anchorId="23E58A55" wp14:editId="37F89966">
                <wp:simplePos x="0" y="0"/>
                <wp:positionH relativeFrom="column">
                  <wp:posOffset>3783965</wp:posOffset>
                </wp:positionH>
                <wp:positionV relativeFrom="paragraph">
                  <wp:posOffset>-12700</wp:posOffset>
                </wp:positionV>
                <wp:extent cx="2426575" cy="563880"/>
                <wp:effectExtent l="38100" t="38100" r="12065" b="45720"/>
                <wp:wrapNone/>
                <wp:docPr id="58" name="Ink 58"/>
                <wp:cNvGraphicFramePr/>
                <a:graphic xmlns:a="http://schemas.openxmlformats.org/drawingml/2006/main">
                  <a:graphicData uri="http://schemas.microsoft.com/office/word/2010/wordprocessingInk">
                    <w14:contentPart bwMode="auto" r:id="rId48">
                      <w14:nvContentPartPr>
                        <w14:cNvContentPartPr/>
                      </w14:nvContentPartPr>
                      <w14:xfrm>
                        <a:off x="0" y="0"/>
                        <a:ext cx="2426575" cy="563880"/>
                      </w14:xfrm>
                    </w14:contentPart>
                  </a:graphicData>
                </a:graphic>
              </wp:anchor>
            </w:drawing>
          </mc:Choice>
          <mc:Fallback>
            <w:pict>
              <v:shape w14:anchorId="07468A3B" id="Ink 58" o:spid="_x0000_s1026" type="#_x0000_t75" style="position:absolute;margin-left:297.45pt;margin-top:-1.5pt;width:192.05pt;height:45.35pt;z-index:251695616;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">
                <v:imagedata r:id="rId49" o:title=""/>
              </v:shape>
            </w:pict>
          </mc:Fallback>
        </mc:AlternateContent>
      </w:r>
      <w:r>
        <w:rPr>
          <w:rFonts w:eastAsia="Times New Roman"/>
          <w:noProof/>
        </w:rPr>
        <mc:AlternateContent>
          <mc:Choice Requires="wpi">
            <w:drawing>
              <wp:anchor distT="0" distB="0" distL="114300" distR="114300" simplePos="0" relativeHeight="251694592" behindDoc="0" locked="0" layoutInCell="1" allowOverlap="1" wp14:anchorId="5721B293" wp14:editId="42CC870C">
                <wp:simplePos x="0" y="0"/>
                <wp:positionH relativeFrom="column">
                  <wp:posOffset>6586342</wp:posOffset>
                </wp:positionH>
                <wp:positionV relativeFrom="paragraph">
                  <wp:posOffset>140030</wp:posOffset>
                </wp:positionV>
                <wp:extent cx="5400" cy="720"/>
                <wp:effectExtent l="19050" t="38100" r="52070" b="37465"/>
                <wp:wrapNone/>
                <wp:docPr id="57" name="Ink 57"/>
                <wp:cNvGraphicFramePr/>
                <a:graphic xmlns:a="http://schemas.openxmlformats.org/drawingml/2006/main">
                  <a:graphicData uri="http://schemas.microsoft.com/office/word/2010/wordprocessingInk">
                    <w14:contentPart bwMode="auto" r:id="rId50">
                      <w14:nvContentPartPr>
                        <w14:cNvContentPartPr/>
                      </w14:nvContentPartPr>
                      <w14:xfrm>
                        <a:off x="0" y="0"/>
                        <a:ext cx="5400" cy="720"/>
                      </w14:xfrm>
                    </w14:contentPart>
                  </a:graphicData>
                </a:graphic>
              </wp:anchor>
            </w:drawing>
          </mc:Choice>
          <mc:Fallback>
            <w:pict>
              <v:shape w14:anchorId="47A14F7F" id="Ink 57" o:spid="_x0000_s1026" type="#_x0000_t75" style="position:absolute;margin-left:518.1pt;margin-top:10.55pt;width:1.45pt;height:1pt;z-index:251694592;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">
                <v:imagedata r:id="rId51" o:title=""/>
              </v:shape>
            </w:pict>
          </mc:Fallback>
        </mc:AlternateContent>
      </w:r>
      <w:r>
        <w:rPr>
          <w:rFonts w:eastAsia="Times New Roman"/>
          <w:noProof/>
        </w:rPr>
        <mc:AlternateContent>
          <mc:Choice Requires="wpi">
            <w:drawing>
              <wp:anchor distT="0" distB="0" distL="114300" distR="114300" simplePos="0" relativeHeight="251693568" behindDoc="0" locked="0" layoutInCell="1" allowOverlap="1" wp14:anchorId="3B65A270" wp14:editId="45157CAD">
                <wp:simplePos x="0" y="0"/>
                <wp:positionH relativeFrom="column">
                  <wp:posOffset>4411942</wp:posOffset>
                </wp:positionH>
                <wp:positionV relativeFrom="paragraph">
                  <wp:posOffset>2072150</wp:posOffset>
                </wp:positionV>
                <wp:extent cx="45360" cy="84600"/>
                <wp:effectExtent l="38100" t="38100" r="50165" b="48895"/>
                <wp:wrapNone/>
                <wp:docPr id="41" name="Ink 41"/>
                <wp:cNvGraphicFramePr/>
                <a:graphic xmlns:a="http://schemas.openxmlformats.org/drawingml/2006/main">
                  <a:graphicData uri="http://schemas.microsoft.com/office/word/2010/wordprocessingInk">
                    <w14:contentPart bwMode="auto" r:id="rId52">
                      <w14:nvContentPartPr>
                        <w14:cNvContentPartPr/>
                      </w14:nvContentPartPr>
                      <w14:xfrm>
                        <a:off x="0" y="0"/>
                        <a:ext cx="45360" cy="84600"/>
                      </w14:xfrm>
                    </w14:contentPart>
                  </a:graphicData>
                </a:graphic>
              </wp:anchor>
            </w:drawing>
          </mc:Choice>
          <mc:Fallback>
            <w:pict>
              <v:shape w14:anchorId="6A43010C" id="Ink 41" o:spid="_x0000_s1026" type="#_x0000_t75" style="position:absolute;margin-left:346.9pt;margin-top:162.65pt;width:4.55pt;height:7.65pt;z-index:251693568;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">
                <v:imagedata r:id="rId53" o:title=""/>
              </v:shape>
            </w:pict>
          </mc:Fallback>
        </mc:AlternateContent>
      </w:r>
      <w:r>
        <w:rPr>
          <w:rFonts w:eastAsia="Times New Roman"/>
          <w:noProof/>
        </w:rPr>
        <mc:AlternateContent>
          <mc:Choice Requires="wpi">
            <w:drawing>
              <wp:anchor distT="0" distB="0" distL="114300" distR="114300" simplePos="0" relativeHeight="251692544" behindDoc="0" locked="0" layoutInCell="1" allowOverlap="1" wp14:anchorId="645CD874" wp14:editId="58E8D1A6">
                <wp:simplePos x="0" y="0"/>
                <wp:positionH relativeFrom="column">
                  <wp:posOffset>4306102</wp:posOffset>
                </wp:positionH>
                <wp:positionV relativeFrom="paragraph">
                  <wp:posOffset>1829510</wp:posOffset>
                </wp:positionV>
                <wp:extent cx="143280" cy="158400"/>
                <wp:effectExtent l="38100" t="38100" r="47625" b="51435"/>
                <wp:wrapNone/>
                <wp:docPr id="40" name="Ink 40"/>
                <wp:cNvGraphicFramePr/>
                <a:graphic xmlns:a="http://schemas.openxmlformats.org/drawingml/2006/main">
                  <a:graphicData uri="http://schemas.microsoft.com/office/word/2010/wordprocessingInk">
                    <w14:contentPart bwMode="auto" r:id="rId54">
                      <w14:nvContentPartPr>
                        <w14:cNvContentPartPr/>
                      </w14:nvContentPartPr>
                      <w14:xfrm>
                        <a:off x="0" y="0"/>
                        <a:ext cx="143280" cy="158400"/>
                      </w14:xfrm>
                    </w14:contentPart>
                  </a:graphicData>
                </a:graphic>
              </wp:anchor>
            </w:drawing>
          </mc:Choice>
          <mc:Fallback>
            <w:pict>
              <v:shape w14:anchorId="6CA9C449" id="Ink 40" o:spid="_x0000_s1026" type="#_x0000_t75" style="position:absolute;margin-left:338.55pt;margin-top:143.55pt;width:12.3pt;height:13.45pt;z-index:251692544;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">
                <v:imagedata r:id="rId55" o:title=""/>
              </v:shape>
            </w:pict>
          </mc:Fallback>
        </mc:AlternateContent>
      </w:r>
      <w:r>
        <w:rPr>
          <w:rFonts w:eastAsia="Times New Roman"/>
          <w:noProof/>
        </w:rPr>
        <mc:AlternateContent>
          <mc:Choice Requires="wpi">
            <w:drawing>
              <wp:anchor distT="0" distB="0" distL="114300" distR="114300" simplePos="0" relativeHeight="251691520" behindDoc="0" locked="0" layoutInCell="1" allowOverlap="1" wp14:anchorId="76BFC2A4" wp14:editId="359AF8A7">
                <wp:simplePos x="0" y="0"/>
                <wp:positionH relativeFrom="column">
                  <wp:posOffset>1782445</wp:posOffset>
                </wp:positionH>
                <wp:positionV relativeFrom="paragraph">
                  <wp:posOffset>129540</wp:posOffset>
                </wp:positionV>
                <wp:extent cx="187960" cy="198370"/>
                <wp:effectExtent l="38100" t="38100" r="40640" b="49530"/>
                <wp:wrapNone/>
                <wp:docPr id="39" name="Ink 39"/>
                <wp:cNvGraphicFramePr/>
                <a:graphic xmlns:a="http://schemas.openxmlformats.org/drawingml/2006/main">
                  <a:graphicData uri="http://schemas.microsoft.com/office/word/2010/wordprocessingInk">
                    <w14:contentPart bwMode="auto" r:id="rId56">
                      <w14:nvContentPartPr>
                        <w14:cNvContentPartPr/>
                      </w14:nvContentPartPr>
                      <w14:xfrm>
                        <a:off x="0" y="0"/>
                        <a:ext cx="187960" cy="198370"/>
                      </w14:xfrm>
                    </w14:contentPart>
                  </a:graphicData>
                </a:graphic>
              </wp:anchor>
            </w:drawing>
          </mc:Choice>
          <mc:Fallback>
            <w:pict>
              <v:shape w14:anchorId="1C3004A8" id="Ink 39" o:spid="_x0000_s1026" type="#_x0000_t75" style="position:absolute;margin-left:139.85pt;margin-top:9.7pt;width:15.75pt;height:16.6pt;z-index:251691520;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">
                <v:imagedata r:id="rId57" o:title=""/>
              </v:shape>
            </w:pict>
          </mc:Fallback>
        </mc:AlternateContent>
      </w:r>
      <w:r>
        <w:rPr>
          <w:rFonts w:eastAsia="Times New Roman"/>
          <w:noProof/>
        </w:rPr>
        <mc:AlternateContent>
          <mc:Choice Requires="wpg">
            <w:drawing>
              <wp:inline distT="114300" distB="114300" distL="114300" distR="114300" wp14:anchorId="1541E7E0" wp14:editId="1C69419C">
                <wp:extent cx="4486275" cy="1714500"/>
                <wp:effectExtent l="0" t="0" r="0" b="0"/>
                <wp:docPr id="228" name="Group 228"/>
                <wp:cNvGraphicFramePr/>
                <a:graphic xmlns:a="http://schemas.openxmlformats.org/drawingml/2006/main">
                  <a:graphicData uri="http://schemas.microsoft.com/office/word/2010/wordprocessingGroup">
                    <wpg:wgp>
                      <wpg:cNvGrpSpPr/>
                      <wpg:grpSpPr>
                        <a:xfrm>
                          <a:off x="0" y="0"/>
                          <a:ext cx="4486275" cy="1714500"/>
                          <a:chOff x="905050" y="728225"/>
                          <a:chExt cx="4465000" cy="1691500"/>
                        </a:xfrm>
                      </wpg:grpSpPr>
                      <wps:wsp>
                        <wps:cNvPr id="229" name="Text Box 229"/>
                        <wps:cNvSpPr txBox="1"/>
                        <wps:spPr>
                          <a:xfrm>
                            <a:off x="905050" y="875775"/>
                            <a:ext cx="560700" cy="127800"/>
                          </a:xfrm>
                          <a:prstGeom prst="rect">
                            <a:avLst/>
                          </a:prstGeom>
                          <a:noFill/>
                          <a:ln>
                            <a:noFill/>
                          </a:ln>
                        </wps:spPr>
                        <wps:txbx>
                          <w:txbxContent>
                            <w:p w14:paraId="76FAC50F" w14:textId="77777777" w:rsidR="00B06C52" w:rsidRDefault="00B06C52" w:rsidP="005522B1">
                              <w:pPr>
                                <w:textDirection w:val="btLr"/>
                              </w:pPr>
                              <w:r>
                                <w:rPr>
                                  <w:rFonts w:eastAsia="Times New Roman"/>
                                  <w:color w:val="000000"/>
                                  <w:sz w:val="20"/>
                                </w:rPr>
                                <w:t>50 kip</w:t>
                              </w:r>
                            </w:p>
                          </w:txbxContent>
                        </wps:txbx>
                        <wps:bodyPr spcFirstLastPara="1" wrap="square" lIns="91425" tIns="91425" rIns="91425" bIns="91425" anchor="t" anchorCtr="0">
                          <a:noAutofit/>
                        </wps:bodyPr>
                      </wps:wsp>
                      <wps:wsp>
                        <wps:cNvPr id="230" name="Text Box 230"/>
                        <wps:cNvSpPr txBox="1"/>
                        <wps:spPr>
                          <a:xfrm>
                            <a:off x="4809350" y="2134525"/>
                            <a:ext cx="560700" cy="127800"/>
                          </a:xfrm>
                          <a:prstGeom prst="rect">
                            <a:avLst/>
                          </a:prstGeom>
                          <a:noFill/>
                          <a:ln>
                            <a:noFill/>
                          </a:ln>
                        </wps:spPr>
                        <wps:txbx>
                          <w:txbxContent>
                            <w:p w14:paraId="3CE68269" w14:textId="77777777" w:rsidR="00B06C52" w:rsidRDefault="00B06C52" w:rsidP="005522B1">
                              <w:pPr>
                                <w:textDirection w:val="btLr"/>
                              </w:pPr>
                              <w:r>
                                <w:rPr>
                                  <w:rFonts w:eastAsia="Times New Roman"/>
                                  <w:color w:val="000000"/>
                                  <w:sz w:val="20"/>
                                </w:rPr>
                                <w:t>-50 kip</w:t>
                              </w:r>
                            </w:p>
                          </w:txbxContent>
                        </wps:txbx>
                        <wps:bodyPr spcFirstLastPara="1" wrap="square" lIns="91425" tIns="91425" rIns="91425" bIns="91425" anchor="t" anchorCtr="0">
                          <a:noAutofit/>
                        </wps:bodyPr>
                      </wps:wsp>
                      <wps:wsp>
                        <wps:cNvPr id="231" name="Rectangle 231"/>
                        <wps:cNvSpPr/>
                        <wps:spPr>
                          <a:xfrm>
                            <a:off x="1573775" y="1082250"/>
                            <a:ext cx="1652100" cy="658800"/>
                          </a:xfrm>
                          <a:prstGeom prst="rect">
                            <a:avLst/>
                          </a:prstGeom>
                          <a:solidFill>
                            <a:srgbClr val="0000FF"/>
                          </a:solidFill>
                          <a:ln w="9525" cap="flat" cmpd="sng">
                            <a:solidFill>
                              <a:srgbClr val="000000"/>
                            </a:solidFill>
                            <a:prstDash val="solid"/>
                            <a:round/>
                            <a:headEnd type="none" w="sm" len="sm"/>
                            <a:tailEnd type="none" w="sm" len="sm"/>
                          </a:ln>
                        </wps:spPr>
                        <wps:txbx>
                          <w:txbxContent>
                            <w:p w14:paraId="3166542D" w14:textId="77777777" w:rsidR="00B06C52" w:rsidRDefault="00B06C52" w:rsidP="005522B1">
                              <w:pPr>
                                <w:textDirection w:val="btLr"/>
                              </w:pPr>
                            </w:p>
                          </w:txbxContent>
                        </wps:txbx>
                        <wps:bodyPr spcFirstLastPara="1" wrap="square" lIns="91425" tIns="91425" rIns="91425" bIns="91425" anchor="ctr" anchorCtr="0">
                          <a:noAutofit/>
                        </wps:bodyPr>
                      </wps:wsp>
                      <wps:wsp>
                        <wps:cNvPr id="232" name="Rectangle 232"/>
                        <wps:cNvSpPr/>
                        <wps:spPr>
                          <a:xfrm>
                            <a:off x="3226000" y="1751025"/>
                            <a:ext cx="1534200" cy="668700"/>
                          </a:xfrm>
                          <a:prstGeom prst="rect">
                            <a:avLst/>
                          </a:prstGeom>
                          <a:solidFill>
                            <a:srgbClr val="0000FF"/>
                          </a:solidFill>
                          <a:ln w="9525" cap="flat" cmpd="sng">
                            <a:solidFill>
                              <a:srgbClr val="000000"/>
                            </a:solidFill>
                            <a:prstDash val="solid"/>
                            <a:round/>
                            <a:headEnd type="none" w="sm" len="sm"/>
                            <a:tailEnd type="none" w="sm" len="sm"/>
                          </a:ln>
                        </wps:spPr>
                        <wps:txbx>
                          <w:txbxContent>
                            <w:p w14:paraId="57529AD2" w14:textId="77777777" w:rsidR="00B06C52" w:rsidRDefault="00B06C52" w:rsidP="005522B1">
                              <w:pPr>
                                <w:textDirection w:val="btLr"/>
                              </w:pPr>
                            </w:p>
                          </w:txbxContent>
                        </wps:txbx>
                        <wps:bodyPr spcFirstLastPara="1" wrap="square" lIns="91425" tIns="91425" rIns="91425" bIns="91425" anchor="ctr" anchorCtr="0">
                          <a:noAutofit/>
                        </wps:bodyPr>
                      </wps:wsp>
                      <wps:wsp>
                        <wps:cNvPr id="233" name="Text Box 233"/>
                        <wps:cNvSpPr txBox="1"/>
                        <wps:spPr>
                          <a:xfrm>
                            <a:off x="1229675" y="1613250"/>
                            <a:ext cx="344100" cy="127800"/>
                          </a:xfrm>
                          <a:prstGeom prst="rect">
                            <a:avLst/>
                          </a:prstGeom>
                          <a:noFill/>
                          <a:ln>
                            <a:noFill/>
                          </a:ln>
                        </wps:spPr>
                        <wps:txbx>
                          <w:txbxContent>
                            <w:p w14:paraId="01996402" w14:textId="77777777" w:rsidR="00B06C52" w:rsidRDefault="00B06C52" w:rsidP="005522B1">
                              <w:pPr>
                                <w:textDirection w:val="btLr"/>
                              </w:pPr>
                              <w:r>
                                <w:rPr>
                                  <w:rFonts w:eastAsia="Times New Roman"/>
                                  <w:color w:val="000000"/>
                                  <w:sz w:val="20"/>
                                </w:rPr>
                                <w:t>0</w:t>
                              </w:r>
                            </w:p>
                          </w:txbxContent>
                        </wps:txbx>
                        <wps:bodyPr spcFirstLastPara="1" wrap="square" lIns="91425" tIns="91425" rIns="91425" bIns="91425" anchor="t" anchorCtr="0">
                          <a:noAutofit/>
                        </wps:bodyPr>
                      </wps:wsp>
                      <wps:wsp>
                        <wps:cNvPr id="234" name="Text Box 234"/>
                        <wps:cNvSpPr txBox="1"/>
                        <wps:spPr>
                          <a:xfrm>
                            <a:off x="1278750" y="728225"/>
                            <a:ext cx="777000" cy="275400"/>
                          </a:xfrm>
                          <a:prstGeom prst="rect">
                            <a:avLst/>
                          </a:prstGeom>
                          <a:noFill/>
                          <a:ln>
                            <a:noFill/>
                          </a:ln>
                        </wps:spPr>
                        <wps:txbx>
                          <w:txbxContent>
                            <w:p w14:paraId="771CF710" w14:textId="77777777" w:rsidR="00B06C52" w:rsidRDefault="00B06C52" w:rsidP="005522B1">
                              <w:pPr>
                                <w:textDirection w:val="btLr"/>
                              </w:pPr>
                              <w:r>
                                <w:rPr>
                                  <w:rFonts w:eastAsia="Times New Roman"/>
                                  <w:color w:val="000000"/>
                                  <w:sz w:val="20"/>
                                </w:rPr>
                                <w:t>V(x)</w:t>
                              </w:r>
                            </w:p>
                          </w:txbxContent>
                        </wps:txbx>
                        <wps:bodyPr spcFirstLastPara="1" wrap="square" lIns="91425" tIns="91425" rIns="91425" bIns="91425" anchor="t" anchorCtr="0">
                          <a:noAutofit/>
                        </wps:bodyPr>
                      </wps:wsp>
                      <wps:wsp>
                        <wps:cNvPr id="235" name="Text Box 235"/>
                        <wps:cNvSpPr txBox="1"/>
                        <wps:spPr>
                          <a:xfrm>
                            <a:off x="4833950" y="1613250"/>
                            <a:ext cx="511500" cy="186900"/>
                          </a:xfrm>
                          <a:prstGeom prst="rect">
                            <a:avLst/>
                          </a:prstGeom>
                          <a:noFill/>
                          <a:ln>
                            <a:noFill/>
                          </a:ln>
                        </wps:spPr>
                        <wps:txbx>
                          <w:txbxContent>
                            <w:p w14:paraId="69C5A97E" w14:textId="77777777" w:rsidR="00B06C52" w:rsidRDefault="00B06C52" w:rsidP="005522B1">
                              <w:pPr>
                                <w:textDirection w:val="btLr"/>
                              </w:pPr>
                              <w:r>
                                <w:rPr>
                                  <w:rFonts w:eastAsia="Times New Roman"/>
                                  <w:color w:val="000000"/>
                                  <w:sz w:val="20"/>
                                </w:rPr>
                                <w:t>60 ft</w:t>
                              </w:r>
                            </w:p>
                          </w:txbxContent>
                        </wps:txbx>
                        <wps:bodyPr spcFirstLastPara="1" wrap="square" lIns="91425" tIns="91425" rIns="91425" bIns="91425" anchor="t" anchorCtr="0">
                          <a:noAutofit/>
                        </wps:bodyPr>
                      </wps:wsp>
                    </wpg:wgp>
                  </a:graphicData>
                </a:graphic>
              </wp:inline>
            </w:drawing>
          </mc:Choice>
          <mc:Fallback>
            <w:pict>
              <v:group w14:anchorId="1541E7E0" id="Group 228" o:spid="_x0000_s1030" style="width:353.25pt;height:135pt;mso-position-horizontal-relative:char;mso-position-vertical-relative:line" coordorigin="9050,7282" coordsize="44650,1691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">
                <v:shape id="Text Box 229" o:spid="_x0000_s1031" type="#_x0000_t202" style="position:absolute;left:9050;top:8757;width:5607;height:127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" filled="f" stroked="f">
                  <v:textbox inset="2.53958mm,2.53958mm,2.53958mm,2.53958mm">
                    <w:txbxContent>
                      <w:p w14:paraId="76FAC50F" w14:textId="77777777" w:rsidR="00B06C52" w:rsidRDefault="00B06C52" w:rsidP="005522B1">
                        <w:pPr>
                          <w:textDirection w:val="btLr"/>
                        </w:pPr>
                        <w:r>
                          <w:rPr>
                            <w:rFonts w:eastAsia="Times New Roman"/>
                            <w:color w:val="000000"/>
                            <w:sz w:val="20"/>
                          </w:rPr>
                          <w:t>50 kip</w:t>
                        </w:r>
                      </w:p>
                    </w:txbxContent>
                  </v:textbox>
                </v:shape>
                <v:shape id="Text Box 230" o:spid="_x0000_s1032" type="#_x0000_t202" style="position:absolute;left:48093;top:21345;width:5607;height:127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" filled="f" stroked="f">
                  <v:textbox inset="2.53958mm,2.53958mm,2.53958mm,2.53958mm">
                    <w:txbxContent>
                      <w:p w14:paraId="3CE68269" w14:textId="77777777" w:rsidR="00B06C52" w:rsidRDefault="00B06C52" w:rsidP="005522B1">
                        <w:pPr>
                          <w:textDirection w:val="btLr"/>
                        </w:pPr>
                        <w:r>
                          <w:rPr>
                            <w:rFonts w:eastAsia="Times New Roman"/>
                            <w:color w:val="000000"/>
                            <w:sz w:val="20"/>
                          </w:rPr>
                          <w:t>-50 kip</w:t>
                        </w:r>
                      </w:p>
                    </w:txbxContent>
                  </v:textbox>
                </v:shape>
                <v:rect id="Rectangle 231" o:spid="_x0000_s1033" style="position:absolute;left:15737;top:10822;width:16521;height:658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" fillcolor="blue">
                  <v:stroke startarrowwidth="narrow" startarrowlength="short" endarrowwidth="narrow" endarrowlength="short" joinstyle="round"/>
                  <v:textbox inset="2.53958mm,2.53958mm,2.53958mm,2.53958mm">
                    <w:txbxContent>
                      <w:p w14:paraId="3166542D" w14:textId="77777777" w:rsidR="00B06C52" w:rsidRDefault="00B06C52" w:rsidP="005522B1">
                        <w:pPr>
                          <w:textDirection w:val="btLr"/>
                        </w:pPr>
                      </w:p>
                    </w:txbxContent>
                  </v:textbox>
                </v:rect>
                <v:rect id="Rectangle 232" o:spid="_x0000_s1034" style="position:absolute;left:32260;top:17510;width:15342;height:668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" fillcolor="blue">
                  <v:stroke startarrowwidth="narrow" startarrowlength="short" endarrowwidth="narrow" endarrowlength="short" joinstyle="round"/>
                  <v:textbox inset="2.53958mm,2.53958mm,2.53958mm,2.53958mm">
                    <w:txbxContent>
                      <w:p w14:paraId="57529AD2" w14:textId="77777777" w:rsidR="00B06C52" w:rsidRDefault="00B06C52" w:rsidP="005522B1">
                        <w:pPr>
                          <w:textDirection w:val="btLr"/>
                        </w:pPr>
                      </w:p>
                    </w:txbxContent>
                  </v:textbox>
                </v:rect>
                <v:shape id="Text Box 233" o:spid="_x0000_s1035" type="#_x0000_t202" style="position:absolute;left:12296;top:16132;width:3441;height:127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" filled="f" stroked="f">
                  <v:textbox inset="2.53958mm,2.53958mm,2.53958mm,2.53958mm">
                    <w:txbxContent>
                      <w:p w14:paraId="01996402" w14:textId="77777777" w:rsidR="00B06C52" w:rsidRDefault="00B06C52" w:rsidP="005522B1">
                        <w:pPr>
                          <w:textDirection w:val="btLr"/>
                        </w:pPr>
                        <w:r>
                          <w:rPr>
                            <w:rFonts w:eastAsia="Times New Roman"/>
                            <w:color w:val="000000"/>
                            <w:sz w:val="20"/>
                          </w:rPr>
                          <w:t>0</w:t>
                        </w:r>
                      </w:p>
                    </w:txbxContent>
                  </v:textbox>
                </v:shape>
                <v:shape id="Text Box 234" o:spid="_x0000_s1036" type="#_x0000_t202" style="position:absolute;left:12787;top:7282;width:7770;height:27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" filled="f" stroked="f">
                  <v:textbox inset="2.53958mm,2.53958mm,2.53958mm,2.53958mm">
                    <w:txbxContent>
                      <w:p w14:paraId="771CF710" w14:textId="77777777" w:rsidR="00B06C52" w:rsidRDefault="00B06C52" w:rsidP="005522B1">
                        <w:pPr>
                          <w:textDirection w:val="btLr"/>
                        </w:pPr>
                        <w:r>
                          <w:rPr>
                            <w:rFonts w:eastAsia="Times New Roman"/>
                            <w:color w:val="000000"/>
                            <w:sz w:val="20"/>
                          </w:rPr>
                          <w:t>V(x)</w:t>
                        </w:r>
                      </w:p>
                    </w:txbxContent>
                  </v:textbox>
                </v:shape>
                <v:shape id="Text Box 235" o:spid="_x0000_s1037" type="#_x0000_t202" style="position:absolute;left:48339;top:16132;width:5115;height:186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" filled="f" stroked="f">
                  <v:textbox inset="2.53958mm,2.53958mm,2.53958mm,2.53958mm">
                    <w:txbxContent>
                      <w:p w14:paraId="69C5A97E" w14:textId="77777777" w:rsidR="00B06C52" w:rsidRDefault="00B06C52" w:rsidP="005522B1">
                        <w:pPr>
                          <w:textDirection w:val="btLr"/>
                        </w:pPr>
                        <w:r>
                          <w:rPr>
                            <w:rFonts w:eastAsia="Times New Roman"/>
                            <w:color w:val="000000"/>
                            <w:sz w:val="20"/>
                          </w:rPr>
                          <w:t>60 ft</w:t>
                        </w:r>
                      </w:p>
                    </w:txbxContent>
                  </v:textbox>
                </v:shape>
                <w10:anchorlock/>
              </v:group>
            </w:pict>
          </mc:Fallback>
        </mc:AlternateContent>
      </w:r>
    </w:p>
    <w:p w14:paraId="3D53E46B" w14:textId="77777777" w:rsidR="005522B1" w:rsidRDefault="005522B1" w:rsidP="005522B1">
      <w:pPr>
        <w:rPr>
          <w:rFonts w:eastAsia="Times New Roman"/>
        </w:rPr>
      </w:pPr>
      <w:r>
        <w:rPr>
          <w:rFonts w:eastAsia="Times New Roman"/>
          <w:noProof/>
        </w:rPr>
        <mc:AlternateContent>
          <mc:Choice Requires="wpi">
            <w:drawing>
              <wp:anchor distT="0" distB="0" distL="114300" distR="114300" simplePos="0" relativeHeight="251698688" behindDoc="0" locked="0" layoutInCell="1" allowOverlap="1" wp14:anchorId="0D06D138" wp14:editId="59951920">
                <wp:simplePos x="0" y="0"/>
                <wp:positionH relativeFrom="column">
                  <wp:posOffset>6480502</wp:posOffset>
                </wp:positionH>
                <wp:positionV relativeFrom="paragraph">
                  <wp:posOffset>794932</wp:posOffset>
                </wp:positionV>
                <wp:extent cx="17280" cy="11880"/>
                <wp:effectExtent l="38100" t="38100" r="40005" b="45720"/>
                <wp:wrapNone/>
                <wp:docPr id="76" name="Ink 76"/>
                <wp:cNvGraphicFramePr/>
                <a:graphic xmlns:a="http://schemas.openxmlformats.org/drawingml/2006/main">
                  <a:graphicData uri="http://schemas.microsoft.com/office/word/2010/wordprocessingInk">
                    <w14:contentPart bwMode="auto" r:id="rId58">
                      <w14:nvContentPartPr>
                        <w14:cNvContentPartPr/>
                      </w14:nvContentPartPr>
                      <w14:xfrm>
                        <a:off x="0" y="0"/>
                        <a:ext cx="17280" cy="11880"/>
                      </w14:xfrm>
                    </w14:contentPart>
                  </a:graphicData>
                </a:graphic>
              </wp:anchor>
            </w:drawing>
          </mc:Choice>
          <mc:Fallback>
            <w:pict>
              <v:shape w14:anchorId="0F4E70EA" id="Ink 76" o:spid="_x0000_s1026" type="#_x0000_t75" style="position:absolute;margin-left:509.8pt;margin-top:62.1pt;width:2.3pt;height:1.95pt;z-index:251698688;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">
                <v:imagedata r:id="rId59" o:title=""/>
              </v:shape>
            </w:pict>
          </mc:Fallback>
        </mc:AlternateContent>
      </w:r>
      <w:r>
        <w:rPr>
          <w:rFonts w:eastAsia="Times New Roman"/>
        </w:rPr>
        <w:t xml:space="preserve">For the bending Moment diagram you use the shear force diagram you must integrate the shear force from 0 to 30ft then integrate the shear force from 30ft to 60ft. When you use both those integrations to create your bending moment diagram you will notice that the maximum bending moment occurs in the middle of the beam.  </w:t>
      </w:r>
    </w:p>
    <w:p w14:paraId="566EAB65" w14:textId="77777777" w:rsidR="005522B1" w:rsidRDefault="005522B1" w:rsidP="005522B1">
      <w:pPr>
        <w:jc w:val="center"/>
        <w:rPr>
          <w:rFonts w:eastAsia="Times New Roman"/>
        </w:rPr>
      </w:pPr>
      <w:r>
        <w:rPr>
          <w:rFonts w:eastAsia="Times New Roman"/>
          <w:noProof/>
        </w:rPr>
        <w:lastRenderedPageBreak/>
        <mc:AlternateContent>
          <mc:Choice Requires="wpi">
            <w:drawing>
              <wp:anchor distT="0" distB="0" distL="114300" distR="114300" simplePos="0" relativeHeight="251723264" behindDoc="0" locked="0" layoutInCell="1" allowOverlap="1" wp14:anchorId="47F1BAEA" wp14:editId="1F9C7821">
                <wp:simplePos x="0" y="0"/>
                <wp:positionH relativeFrom="column">
                  <wp:posOffset>5661660</wp:posOffset>
                </wp:positionH>
                <wp:positionV relativeFrom="paragraph">
                  <wp:posOffset>1043305</wp:posOffset>
                </wp:positionV>
                <wp:extent cx="828060" cy="717480"/>
                <wp:effectExtent l="38100" t="38100" r="48260" b="45085"/>
                <wp:wrapNone/>
                <wp:docPr id="221" name="Ink 221"/>
                <wp:cNvGraphicFramePr/>
                <a:graphic xmlns:a="http://schemas.openxmlformats.org/drawingml/2006/main">
                  <a:graphicData uri="http://schemas.microsoft.com/office/word/2010/wordprocessingInk">
                    <w14:contentPart bwMode="auto" r:id="rId60">
                      <w14:nvContentPartPr>
                        <w14:cNvContentPartPr/>
                      </w14:nvContentPartPr>
                      <w14:xfrm>
                        <a:off x="0" y="0"/>
                        <a:ext cx="828060" cy="717480"/>
                      </w14:xfrm>
                    </w14:contentPart>
                  </a:graphicData>
                </a:graphic>
              </wp:anchor>
            </w:drawing>
          </mc:Choice>
          <mc:Fallback>
            <w:pict>
              <v:shape w14:anchorId="019AA893" id="Ink 221" o:spid="_x0000_s1026" type="#_x0000_t75" style="position:absolute;margin-left:445.3pt;margin-top:81.65pt;width:66.15pt;height:57.5pt;z-index:251723264;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">
                <v:imagedata r:id="rId61" o:title=""/>
              </v:shape>
            </w:pict>
          </mc:Fallback>
        </mc:AlternateContent>
      </w:r>
      <w:r>
        <w:rPr>
          <w:rFonts w:eastAsia="Times New Roman"/>
          <w:noProof/>
        </w:rPr>
        <mc:AlternateContent>
          <mc:Choice Requires="wpi">
            <w:drawing>
              <wp:anchor distT="0" distB="0" distL="114300" distR="114300" simplePos="0" relativeHeight="251699712" behindDoc="0" locked="0" layoutInCell="1" allowOverlap="1" wp14:anchorId="50B94AA7" wp14:editId="6F71B923">
                <wp:simplePos x="0" y="0"/>
                <wp:positionH relativeFrom="column">
                  <wp:posOffset>4032885</wp:posOffset>
                </wp:positionH>
                <wp:positionV relativeFrom="paragraph">
                  <wp:posOffset>-224155</wp:posOffset>
                </wp:positionV>
                <wp:extent cx="2166045" cy="448310"/>
                <wp:effectExtent l="38100" t="38100" r="5715" b="46990"/>
                <wp:wrapNone/>
                <wp:docPr id="77" name="Ink 77"/>
                <wp:cNvGraphicFramePr/>
                <a:graphic xmlns:a="http://schemas.openxmlformats.org/drawingml/2006/main">
                  <a:graphicData uri="http://schemas.microsoft.com/office/word/2010/wordprocessingInk">
                    <w14:contentPart bwMode="auto" r:id="rId62">
                      <w14:nvContentPartPr>
                        <w14:cNvContentPartPr/>
                      </w14:nvContentPartPr>
                      <w14:xfrm>
                        <a:off x="0" y="0"/>
                        <a:ext cx="2166045" cy="448310"/>
                      </w14:xfrm>
                    </w14:contentPart>
                  </a:graphicData>
                </a:graphic>
              </wp:anchor>
            </w:drawing>
          </mc:Choice>
          <mc:Fallback>
            <w:pict>
              <v:shape w14:anchorId="134A5118" id="Ink 77" o:spid="_x0000_s1026" type="#_x0000_t75" style="position:absolute;margin-left:317.05pt;margin-top:-18.15pt;width:171.5pt;height:36.25pt;z-index:251699712;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">
                <v:imagedata r:id="rId63" o:title=""/>
              </v:shape>
            </w:pict>
          </mc:Fallback>
        </mc:AlternateContent>
      </w:r>
      <w:r>
        <w:rPr>
          <w:rFonts w:eastAsia="Times New Roman"/>
          <w:noProof/>
        </w:rPr>
        <mc:AlternateContent>
          <mc:Choice Requires="wpi">
            <w:drawing>
              <wp:anchor distT="0" distB="0" distL="114300" distR="114300" simplePos="0" relativeHeight="251697664" behindDoc="0" locked="0" layoutInCell="1" allowOverlap="1" wp14:anchorId="78D87710" wp14:editId="235C8AB0">
                <wp:simplePos x="0" y="0"/>
                <wp:positionH relativeFrom="column">
                  <wp:posOffset>3291262</wp:posOffset>
                </wp:positionH>
                <wp:positionV relativeFrom="paragraph">
                  <wp:posOffset>294022</wp:posOffset>
                </wp:positionV>
                <wp:extent cx="24480" cy="13680"/>
                <wp:effectExtent l="38100" t="38100" r="52070" b="43815"/>
                <wp:wrapNone/>
                <wp:docPr id="60" name="Ink 60"/>
                <wp:cNvGraphicFramePr/>
                <a:graphic xmlns:a="http://schemas.openxmlformats.org/drawingml/2006/main">
                  <a:graphicData uri="http://schemas.microsoft.com/office/word/2010/wordprocessingInk">
                    <w14:contentPart bwMode="auto" r:id="rId64">
                      <w14:nvContentPartPr>
                        <w14:cNvContentPartPr/>
                      </w14:nvContentPartPr>
                      <w14:xfrm>
                        <a:off x="0" y="0"/>
                        <a:ext cx="24480" cy="13680"/>
                      </w14:xfrm>
                    </w14:contentPart>
                  </a:graphicData>
                </a:graphic>
              </wp:anchor>
            </w:drawing>
          </mc:Choice>
          <mc:Fallback>
            <w:pict>
              <v:shape w14:anchorId="1581DF3D" id="Ink 60" o:spid="_x0000_s1026" type="#_x0000_t75" style="position:absolute;margin-left:258.65pt;margin-top:22.65pt;width:2.95pt;height:2.1pt;z-index:251697664;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">
                <v:imagedata r:id="rId65" o:title=""/>
              </v:shape>
            </w:pict>
          </mc:Fallback>
        </mc:AlternateContent>
      </w:r>
      <w:r>
        <w:rPr>
          <w:rFonts w:eastAsia="Times New Roman"/>
          <w:noProof/>
        </w:rPr>
        <mc:AlternateContent>
          <mc:Choice Requires="wpi">
            <w:drawing>
              <wp:anchor distT="0" distB="0" distL="114300" distR="114300" simplePos="0" relativeHeight="251696640" behindDoc="0" locked="0" layoutInCell="1" allowOverlap="1" wp14:anchorId="30414EBE" wp14:editId="54768977">
                <wp:simplePos x="0" y="0"/>
                <wp:positionH relativeFrom="column">
                  <wp:posOffset>3106222</wp:posOffset>
                </wp:positionH>
                <wp:positionV relativeFrom="paragraph">
                  <wp:posOffset>-81818</wp:posOffset>
                </wp:positionV>
                <wp:extent cx="276840" cy="194040"/>
                <wp:effectExtent l="38100" t="38100" r="9525" b="34925"/>
                <wp:wrapNone/>
                <wp:docPr id="59" name="Ink 59"/>
                <wp:cNvGraphicFramePr/>
                <a:graphic xmlns:a="http://schemas.openxmlformats.org/drawingml/2006/main">
                  <a:graphicData uri="http://schemas.microsoft.com/office/word/2010/wordprocessingInk">
                    <w14:contentPart bwMode="auto" r:id="rId66">
                      <w14:nvContentPartPr>
                        <w14:cNvContentPartPr/>
                      </w14:nvContentPartPr>
                      <w14:xfrm>
                        <a:off x="0" y="0"/>
                        <a:ext cx="276840" cy="194040"/>
                      </w14:xfrm>
                    </w14:contentPart>
                  </a:graphicData>
                </a:graphic>
              </wp:anchor>
            </w:drawing>
          </mc:Choice>
          <mc:Fallback>
            <w:pict>
              <v:shape w14:anchorId="75C7C189" id="Ink 59" o:spid="_x0000_s1026" type="#_x0000_t75" style="position:absolute;margin-left:244.1pt;margin-top:-6.95pt;width:22.8pt;height:16.3pt;z-index:251696640;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">
                <v:imagedata r:id="rId67" o:title=""/>
              </v:shape>
            </w:pict>
          </mc:Fallback>
        </mc:AlternateContent>
      </w:r>
      <w:r>
        <w:rPr>
          <w:rFonts w:eastAsia="Times New Roman"/>
          <w:noProof/>
        </w:rPr>
        <mc:AlternateContent>
          <mc:Choice Requires="wpg">
            <w:drawing>
              <wp:inline distT="114300" distB="114300" distL="114300" distR="114300" wp14:anchorId="62848E25" wp14:editId="124DFB35">
                <wp:extent cx="5943600" cy="1471434"/>
                <wp:effectExtent l="0" t="0" r="0" b="0"/>
                <wp:docPr id="236" name="Group 236"/>
                <wp:cNvGraphicFramePr/>
                <a:graphic xmlns:a="http://schemas.openxmlformats.org/drawingml/2006/main">
                  <a:graphicData uri="http://schemas.microsoft.com/office/word/2010/wordprocessingGroup">
                    <wpg:wgp>
                      <wpg:cNvGrpSpPr/>
                      <wpg:grpSpPr>
                        <a:xfrm>
                          <a:off x="0" y="0"/>
                          <a:ext cx="5943600" cy="1471434"/>
                          <a:chOff x="19900" y="993750"/>
                          <a:chExt cx="6838125" cy="1671850"/>
                        </a:xfrm>
                      </wpg:grpSpPr>
                      <wps:wsp>
                        <wps:cNvPr id="237" name="Right Triangle 237"/>
                        <wps:cNvSpPr/>
                        <wps:spPr>
                          <a:xfrm>
                            <a:off x="3481700" y="1328125"/>
                            <a:ext cx="3127500" cy="1160400"/>
                          </a:xfrm>
                          <a:prstGeom prst="rtTriangle">
                            <a:avLst/>
                          </a:prstGeom>
                          <a:solidFill>
                            <a:srgbClr val="CFE2F3"/>
                          </a:solidFill>
                          <a:ln w="9525" cap="flat" cmpd="sng">
                            <a:solidFill>
                              <a:srgbClr val="000000"/>
                            </a:solidFill>
                            <a:prstDash val="solid"/>
                            <a:round/>
                            <a:headEnd type="none" w="sm" len="sm"/>
                            <a:tailEnd type="none" w="sm" len="sm"/>
                          </a:ln>
                        </wps:spPr>
                        <wps:txbx>
                          <w:txbxContent>
                            <w:p w14:paraId="3DCB488B" w14:textId="77777777" w:rsidR="00B06C52" w:rsidRDefault="00B06C52" w:rsidP="005522B1">
                              <w:pPr>
                                <w:textDirection w:val="btLr"/>
                              </w:pPr>
                            </w:p>
                          </w:txbxContent>
                        </wps:txbx>
                        <wps:bodyPr spcFirstLastPara="1" wrap="square" lIns="91425" tIns="91425" rIns="91425" bIns="91425" anchor="ctr" anchorCtr="0">
                          <a:noAutofit/>
                        </wps:bodyPr>
                      </wps:wsp>
                      <wps:wsp>
                        <wps:cNvPr id="238" name="Right Triangle 238"/>
                        <wps:cNvSpPr/>
                        <wps:spPr>
                          <a:xfrm flipH="1">
                            <a:off x="354200" y="1328125"/>
                            <a:ext cx="3127500" cy="1160400"/>
                          </a:xfrm>
                          <a:prstGeom prst="rtTriangle">
                            <a:avLst/>
                          </a:prstGeom>
                          <a:solidFill>
                            <a:srgbClr val="CFE2F3"/>
                          </a:solidFill>
                          <a:ln w="9525" cap="flat" cmpd="sng">
                            <a:solidFill>
                              <a:srgbClr val="000000"/>
                            </a:solidFill>
                            <a:prstDash val="solid"/>
                            <a:round/>
                            <a:headEnd type="none" w="sm" len="sm"/>
                            <a:tailEnd type="none" w="sm" len="sm"/>
                          </a:ln>
                        </wps:spPr>
                        <wps:txbx>
                          <w:txbxContent>
                            <w:p w14:paraId="4466B003" w14:textId="77777777" w:rsidR="00B06C52" w:rsidRDefault="00B06C52" w:rsidP="005522B1">
                              <w:pPr>
                                <w:textDirection w:val="btLr"/>
                              </w:pPr>
                            </w:p>
                          </w:txbxContent>
                        </wps:txbx>
                        <wps:bodyPr spcFirstLastPara="1" wrap="square" lIns="91425" tIns="91425" rIns="91425" bIns="91425" anchor="ctr" anchorCtr="0">
                          <a:noAutofit/>
                        </wps:bodyPr>
                      </wps:wsp>
                      <wps:wsp>
                        <wps:cNvPr id="239" name="Text Box 239"/>
                        <wps:cNvSpPr txBox="1"/>
                        <wps:spPr>
                          <a:xfrm>
                            <a:off x="2763775" y="993750"/>
                            <a:ext cx="1435800" cy="265500"/>
                          </a:xfrm>
                          <a:prstGeom prst="rect">
                            <a:avLst/>
                          </a:prstGeom>
                          <a:noFill/>
                          <a:ln>
                            <a:noFill/>
                          </a:ln>
                        </wps:spPr>
                        <wps:txbx>
                          <w:txbxContent>
                            <w:p w14:paraId="3DC61DA8" w14:textId="77777777" w:rsidR="00B06C52" w:rsidRDefault="00B06C52" w:rsidP="005522B1">
                              <w:pPr>
                                <w:textDirection w:val="btLr"/>
                              </w:pPr>
                              <w:r>
                                <w:rPr>
                                  <w:rFonts w:eastAsia="Times New Roman"/>
                                  <w:color w:val="000000"/>
                                  <w:sz w:val="20"/>
                                </w:rPr>
                                <w:t xml:space="preserve">50kip x180in = 9000kip </w:t>
                              </w:r>
                            </w:p>
                          </w:txbxContent>
                        </wps:txbx>
                        <wps:bodyPr spcFirstLastPara="1" wrap="square" lIns="91425" tIns="91425" rIns="91425" bIns="91425" anchor="t" anchorCtr="0">
                          <a:noAutofit/>
                        </wps:bodyPr>
                      </wps:wsp>
                      <wps:wsp>
                        <wps:cNvPr id="240" name="Text Box 240"/>
                        <wps:cNvSpPr txBox="1"/>
                        <wps:spPr>
                          <a:xfrm>
                            <a:off x="19900" y="2400100"/>
                            <a:ext cx="226200" cy="265500"/>
                          </a:xfrm>
                          <a:prstGeom prst="rect">
                            <a:avLst/>
                          </a:prstGeom>
                          <a:noFill/>
                          <a:ln>
                            <a:noFill/>
                          </a:ln>
                        </wps:spPr>
                        <wps:txbx>
                          <w:txbxContent>
                            <w:p w14:paraId="057EBCAD" w14:textId="77777777" w:rsidR="00B06C52" w:rsidRDefault="00B06C52" w:rsidP="005522B1">
                              <w:pPr>
                                <w:textDirection w:val="btLr"/>
                              </w:pPr>
                              <w:r>
                                <w:rPr>
                                  <w:rFonts w:eastAsia="Times New Roman"/>
                                  <w:color w:val="000000"/>
                                  <w:sz w:val="20"/>
                                </w:rPr>
                                <w:t>0</w:t>
                              </w:r>
                            </w:p>
                          </w:txbxContent>
                        </wps:txbx>
                        <wps:bodyPr spcFirstLastPara="1" wrap="square" lIns="91425" tIns="91425" rIns="91425" bIns="91425" anchor="t" anchorCtr="0">
                          <a:noAutofit/>
                        </wps:bodyPr>
                      </wps:wsp>
                      <wps:wsp>
                        <wps:cNvPr id="241" name="Text Box 241"/>
                        <wps:cNvSpPr txBox="1"/>
                        <wps:spPr>
                          <a:xfrm>
                            <a:off x="6215725" y="2400100"/>
                            <a:ext cx="642300" cy="196800"/>
                          </a:xfrm>
                          <a:prstGeom prst="rect">
                            <a:avLst/>
                          </a:prstGeom>
                          <a:noFill/>
                          <a:ln>
                            <a:noFill/>
                          </a:ln>
                        </wps:spPr>
                        <wps:txbx>
                          <w:txbxContent>
                            <w:p w14:paraId="5A5430A2" w14:textId="77777777" w:rsidR="00B06C52" w:rsidRDefault="00B06C52" w:rsidP="005522B1">
                              <w:pPr>
                                <w:textDirection w:val="btLr"/>
                              </w:pPr>
                              <w:r>
                                <w:rPr>
                                  <w:rFonts w:eastAsia="Times New Roman"/>
                                  <w:color w:val="000000"/>
                                  <w:sz w:val="20"/>
                                </w:rPr>
                                <w:t>60ft</w:t>
                              </w:r>
                            </w:p>
                          </w:txbxContent>
                        </wps:txbx>
                        <wps:bodyPr spcFirstLastPara="1" wrap="square" lIns="91425" tIns="91425" rIns="91425" bIns="91425" anchor="t" anchorCtr="0">
                          <a:noAutofit/>
                        </wps:bodyPr>
                      </wps:wsp>
                    </wpg:wgp>
                  </a:graphicData>
                </a:graphic>
              </wp:inline>
            </w:drawing>
          </mc:Choice>
          <mc:Fallback>
            <w:pict>
              <v:group w14:anchorId="62848E25" id="Group 236" o:spid="_x0000_s1038" style="width:468pt;height:115.85pt;mso-position-horizontal-relative:char;mso-position-vertical-relative:line" coordorigin="199,9937" coordsize="68381,1671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">
                <v:shapetype id="_x0000_t6" coordsize="21600,21600" o:spt="6" path="m,l,21600r21600,xe">
                  <v:stroke joinstyle="miter"/>
                  <v:path gradientshapeok="t" o:connecttype="custom" o:connectlocs="0,0;0,10800;0,21600;10800,21600;21600,21600;10800,10800" textboxrect="1800,12600,12600,19800"/>
                </v:shapetype>
                <v:shape id="Right Triangle 237" o:spid="_x0000_s1039" type="#_x0000_t6" style="position:absolute;left:34817;top:13281;width:31275;height:1160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" fillcolor="#cfe2f3">
                  <v:stroke startarrowwidth="narrow" startarrowlength="short" endarrowwidth="narrow" endarrowlength="short" joinstyle="round"/>
                  <v:textbox inset="2.53958mm,2.53958mm,2.53958mm,2.53958mm">
                    <w:txbxContent>
                      <w:p w14:paraId="3DCB488B" w14:textId="77777777" w:rsidR="00B06C52" w:rsidRDefault="00B06C52" w:rsidP="005522B1">
                        <w:pPr>
                          <w:textDirection w:val="btLr"/>
                        </w:pPr>
                      </w:p>
                    </w:txbxContent>
                  </v:textbox>
                </v:shape>
                <v:shape id="Right Triangle 238" o:spid="_x0000_s1040" type="#_x0000_t6" style="position:absolute;left:3542;top:13281;width:31275;height:11604;flip:x;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" fillcolor="#cfe2f3">
                  <v:stroke startarrowwidth="narrow" startarrowlength="short" endarrowwidth="narrow" endarrowlength="short" joinstyle="round"/>
                  <v:textbox inset="2.53958mm,2.53958mm,2.53958mm,2.53958mm">
                    <w:txbxContent>
                      <w:p w14:paraId="4466B003" w14:textId="77777777" w:rsidR="00B06C52" w:rsidRDefault="00B06C52" w:rsidP="005522B1">
                        <w:pPr>
                          <w:textDirection w:val="btLr"/>
                        </w:pPr>
                      </w:p>
                    </w:txbxContent>
                  </v:textbox>
                </v:shape>
                <v:shape id="Text Box 239" o:spid="_x0000_s1041" type="#_x0000_t202" style="position:absolute;left:27637;top:9937;width:14358;height:265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" filled="f" stroked="f">
                  <v:textbox inset="2.53958mm,2.53958mm,2.53958mm,2.53958mm">
                    <w:txbxContent>
                      <w:p w14:paraId="3DC61DA8" w14:textId="77777777" w:rsidR="00B06C52" w:rsidRDefault="00B06C52" w:rsidP="005522B1">
                        <w:pPr>
                          <w:textDirection w:val="btLr"/>
                        </w:pPr>
                        <w:r>
                          <w:rPr>
                            <w:rFonts w:eastAsia="Times New Roman"/>
                            <w:color w:val="000000"/>
                            <w:sz w:val="20"/>
                          </w:rPr>
                          <w:t xml:space="preserve">50kip x180in = 9000kip </w:t>
                        </w:r>
                      </w:p>
                    </w:txbxContent>
                  </v:textbox>
                </v:shape>
                <v:shape id="Text Box 240" o:spid="_x0000_s1042" type="#_x0000_t202" style="position:absolute;left:199;top:24001;width:2262;height:265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" filled="f" stroked="f">
                  <v:textbox inset="2.53958mm,2.53958mm,2.53958mm,2.53958mm">
                    <w:txbxContent>
                      <w:p w14:paraId="057EBCAD" w14:textId="77777777" w:rsidR="00B06C52" w:rsidRDefault="00B06C52" w:rsidP="005522B1">
                        <w:pPr>
                          <w:textDirection w:val="btLr"/>
                        </w:pPr>
                        <w:r>
                          <w:rPr>
                            <w:rFonts w:eastAsia="Times New Roman"/>
                            <w:color w:val="000000"/>
                            <w:sz w:val="20"/>
                          </w:rPr>
                          <w:t>0</w:t>
                        </w:r>
                      </w:p>
                    </w:txbxContent>
                  </v:textbox>
                </v:shape>
                <v:shape id="Text Box 241" o:spid="_x0000_s1043" type="#_x0000_t202" style="position:absolute;left:62157;top:24001;width:6423;height:196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" filled="f" stroked="f">
                  <v:textbox inset="2.53958mm,2.53958mm,2.53958mm,2.53958mm">
                    <w:txbxContent>
                      <w:p w14:paraId="5A5430A2" w14:textId="77777777" w:rsidR="00B06C52" w:rsidRDefault="00B06C52" w:rsidP="005522B1">
                        <w:pPr>
                          <w:textDirection w:val="btLr"/>
                        </w:pPr>
                        <w:r>
                          <w:rPr>
                            <w:rFonts w:eastAsia="Times New Roman"/>
                            <w:color w:val="000000"/>
                            <w:sz w:val="20"/>
                          </w:rPr>
                          <w:t>60ft</w:t>
                        </w:r>
                      </w:p>
                    </w:txbxContent>
                  </v:textbox>
                </v:shape>
                <w10:anchorlock/>
              </v:group>
            </w:pict>
          </mc:Fallback>
        </mc:AlternateContent>
      </w:r>
    </w:p>
    <w:p w14:paraId="6EB22951" w14:textId="77777777" w:rsidR="005522B1" w:rsidRDefault="005522B1" w:rsidP="005522B1">
      <w:pPr>
        <w:rPr>
          <w:rFonts w:eastAsia="Times New Roman"/>
        </w:rPr>
      </w:pPr>
    </w:p>
    <w:p w14:paraId="43E7EA48" w14:textId="77777777" w:rsidR="005522B1" w:rsidRDefault="005522B1" w:rsidP="005522B1">
      <w:pPr>
        <w:rPr>
          <w:rFonts w:eastAsia="Times New Roman"/>
        </w:rPr>
      </w:pPr>
      <w:r>
        <w:rPr>
          <w:rFonts w:eastAsia="Times New Roman"/>
        </w:rPr>
        <w:t>Now that we know the Maximum bending moment and the maximum shear stress that the beam will be put under due to the load. Then you calculate the maximum transverse shear stress and the maximum bending stress. You use the equation 3-31 and 3-26 below</w:t>
      </w:r>
    </w:p>
    <w:p w14:paraId="3313AEB0" w14:textId="77777777" w:rsidR="005522B1" w:rsidRDefault="005522B1" w:rsidP="005522B1">
      <w:pPr>
        <w:jc w:val="center"/>
        <w:rPr>
          <w:rFonts w:eastAsia="Times New Roman"/>
        </w:rPr>
      </w:pPr>
      <w:r>
        <w:rPr>
          <w:rFonts w:eastAsia="Times New Roman"/>
        </w:rPr>
        <w:t xml:space="preserve"> </w:t>
      </w:r>
      <w:r>
        <w:rPr>
          <w:rFonts w:eastAsia="Times New Roman"/>
          <w:noProof/>
        </w:rPr>
        <w:drawing>
          <wp:inline distT="114300" distB="114300" distL="114300" distR="114300" wp14:anchorId="54AAEAF5" wp14:editId="3C049684">
            <wp:extent cx="783742" cy="581025"/>
            <wp:effectExtent l="0" t="0" r="0" b="0"/>
            <wp:docPr id="248" name="image6.png"/>
            <wp:cNvGraphicFramePr/>
            <a:graphic xmlns:a="http://schemas.openxmlformats.org/drawingml/2006/main">
              <a:graphicData uri="http://schemas.openxmlformats.org/drawingml/2006/picture">
                <pic:pic xmlns:pic="http://schemas.openxmlformats.org/drawingml/2006/picture">
                  <pic:nvPicPr>
                    <pic:cNvPr id="0" name="image6.png"/>
                    <pic:cNvPicPr preferRelativeResize="0"/>
                  </pic:nvPicPr>
                  <pic:blipFill>
                    <a:blip r:embed="rId68"/>
                    <a:srcRect l="39577" r="38711" b="68807"/>
                    <a:stretch>
                      <a:fillRect/>
                    </a:stretch>
                  </pic:blipFill>
                  <pic:spPr>
                    <a:xfrm>
                      <a:off x="0" y="0"/>
                      <a:ext cx="783742" cy="581025"/>
                    </a:xfrm>
                    <a:prstGeom prst="rect">
                      <a:avLst/>
                    </a:prstGeom>
                    <a:ln/>
                  </pic:spPr>
                </pic:pic>
              </a:graphicData>
            </a:graphic>
          </wp:inline>
        </w:drawing>
      </w:r>
      <w:r>
        <w:rPr>
          <w:rFonts w:eastAsia="Times New Roman"/>
          <w:noProof/>
        </w:rPr>
        <w:drawing>
          <wp:inline distT="114300" distB="114300" distL="114300" distR="114300" wp14:anchorId="170F13CE" wp14:editId="3877951C">
            <wp:extent cx="980997" cy="590550"/>
            <wp:effectExtent l="0" t="0" r="0" b="0"/>
            <wp:docPr id="19" name="image2.jpg"/>
            <wp:cNvGraphicFramePr/>
            <a:graphic xmlns:a="http://schemas.openxmlformats.org/drawingml/2006/main">
              <a:graphicData uri="http://schemas.openxmlformats.org/drawingml/2006/picture">
                <pic:pic xmlns:pic="http://schemas.openxmlformats.org/drawingml/2006/picture">
                  <pic:nvPicPr>
                    <pic:cNvPr id="0" name="image2.jpg"/>
                    <pic:cNvPicPr preferRelativeResize="0"/>
                  </pic:nvPicPr>
                  <pic:blipFill>
                    <a:blip r:embed="rId69"/>
                    <a:srcRect l="36530" r="36004" b="64027"/>
                    <a:stretch>
                      <a:fillRect/>
                    </a:stretch>
                  </pic:blipFill>
                  <pic:spPr>
                    <a:xfrm>
                      <a:off x="0" y="0"/>
                      <a:ext cx="980997" cy="590550"/>
                    </a:xfrm>
                    <a:prstGeom prst="rect">
                      <a:avLst/>
                    </a:prstGeom>
                    <a:ln/>
                  </pic:spPr>
                </pic:pic>
              </a:graphicData>
            </a:graphic>
          </wp:inline>
        </w:drawing>
      </w:r>
    </w:p>
    <w:p w14:paraId="15216A4F" w14:textId="77777777" w:rsidR="005522B1" w:rsidRDefault="005522B1" w:rsidP="005522B1">
      <w:pPr>
        <w:rPr>
          <w:rFonts w:eastAsia="Times New Roman"/>
        </w:rPr>
      </w:pPr>
      <w:r>
        <w:rPr>
          <w:rFonts w:eastAsia="Times New Roman"/>
        </w:rPr>
        <w:t>To find the transverse shear stress of the beam we must use the first equation V will be constant throughout all the different beams being tested. The maximum transverse shear stress will always happen in the middle of the I beam, because that is when Q is at its highest value and b is at its smallest. The Value Q is the first moment of area with respect to the neutral axis. The Value I is the second moment of area which is bh^3 /12 for both equations. The Y in the second equation is half of the height of the I beam or neutral axis. Since we have an I beam it isn’t just base and height you will have to rearrange the equation to find the real the second moment of area. The way to find that is to subtract the space from the I formation which will then lead you to bh^3/12 - 2 (bh^3/12). The 2 in front is because there are two gaps of space on both sides of the I beam. The value of Q is the cross sectional area of the beam with respect to the neutral axis. A is the area above the point of interest and Y is the distance of the center of area from the neutral axis. Y times A will give you Q used in the equation. The symbol b in the equation above is the base size of your beam. That is why as stated above in the I beam shape the b will be at its smallest value and Q will be at its highest value. Using those equations to gather our transfer shear stress and the maximum bending moment We must now figure out now which beam can handle this amount of stress. We must use the D.E. theory and M.S.S. Theory below.</w:t>
      </w:r>
      <w:r>
        <w:rPr>
          <w:rFonts w:eastAsia="Times New Roman"/>
          <w:noProof/>
        </w:rPr>
        <w:drawing>
          <wp:inline distT="114300" distB="114300" distL="114300" distR="114300" wp14:anchorId="5EA033C1" wp14:editId="42EE521F">
            <wp:extent cx="5943600" cy="1270000"/>
            <wp:effectExtent l="0" t="0" r="0" b="0"/>
            <wp:docPr id="21" name="image8.png"/>
            <wp:cNvGraphicFramePr/>
            <a:graphic xmlns:a="http://schemas.openxmlformats.org/drawingml/2006/main">
              <a:graphicData uri="http://schemas.openxmlformats.org/drawingml/2006/picture">
                <pic:pic xmlns:pic="http://schemas.openxmlformats.org/drawingml/2006/picture">
                  <pic:nvPicPr>
                    <pic:cNvPr id="0" name="image8.png"/>
                    <pic:cNvPicPr preferRelativeResize="0"/>
                  </pic:nvPicPr>
                  <pic:blipFill>
                    <a:blip r:embed="rId70"/>
                    <a:srcRect l="-560" t="38425" r="-560" b="38081"/>
                    <a:stretch>
                      <a:fillRect/>
                    </a:stretch>
                  </pic:blipFill>
                  <pic:spPr>
                    <a:xfrm>
                      <a:off x="0" y="0"/>
                      <a:ext cx="5943600" cy="1270000"/>
                    </a:xfrm>
                    <a:prstGeom prst="rect">
                      <a:avLst/>
                    </a:prstGeom>
                    <a:ln/>
                  </pic:spPr>
                </pic:pic>
              </a:graphicData>
            </a:graphic>
          </wp:inline>
        </w:drawing>
      </w:r>
    </w:p>
    <w:p w14:paraId="3DF82068" w14:textId="77777777" w:rsidR="005522B1" w:rsidRDefault="005522B1" w:rsidP="005522B1">
      <w:pPr>
        <w:rPr>
          <w:rFonts w:eastAsia="Times New Roman"/>
        </w:rPr>
      </w:pPr>
      <w:r>
        <w:rPr>
          <w:rFonts w:eastAsia="Times New Roman"/>
        </w:rPr>
        <w:t xml:space="preserve">This Equation is used for the M.S.S. Theory or the Maximum Shear Stress Theory. The bending moment stress is sigma x and the transverse shear stress is txy. In this situation because there are no other loads the sigma y is equal to 0 in this situation. When you use these two equations you will get sigma 1 and sigma 3 and sigma two = zero because there is no stress in z direction. Once you find the largest and smallest normal stresses. To find out if it is safe or not you must use the equation below to see if it can withstand the load the symbol n which is the factor of safety must </w:t>
      </w:r>
      <w:r>
        <w:rPr>
          <w:rFonts w:eastAsia="Times New Roman"/>
        </w:rPr>
        <w:lastRenderedPageBreak/>
        <w:t xml:space="preserve">be greater than or equal to 1. Also Sy which is the Tensile Yield Strength = 45,000 pounds per square inch for 1045 Carbon Steel. </w:t>
      </w:r>
    </w:p>
    <w:p w14:paraId="73000919" w14:textId="77777777" w:rsidR="005522B1" w:rsidRDefault="005522B1" w:rsidP="005522B1">
      <w:pPr>
        <w:jc w:val="center"/>
        <w:rPr>
          <w:rFonts w:eastAsia="Times New Roman"/>
        </w:rPr>
      </w:pPr>
      <w:r>
        <w:rPr>
          <w:rFonts w:eastAsia="Times New Roman"/>
        </w:rPr>
        <w:t xml:space="preserve"> </w:t>
      </w:r>
      <w:r>
        <w:rPr>
          <w:rFonts w:eastAsia="Times New Roman"/>
          <w:noProof/>
        </w:rPr>
        <w:drawing>
          <wp:inline distT="114300" distB="114300" distL="114300" distR="114300" wp14:anchorId="4BD15563" wp14:editId="38C5A6E9">
            <wp:extent cx="3333750" cy="1381125"/>
            <wp:effectExtent l="0" t="0" r="0" b="0"/>
            <wp:docPr id="250" name="image7.jpg"/>
            <wp:cNvGraphicFramePr/>
            <a:graphic xmlns:a="http://schemas.openxmlformats.org/drawingml/2006/main">
              <a:graphicData uri="http://schemas.openxmlformats.org/drawingml/2006/picture">
                <pic:pic xmlns:pic="http://schemas.openxmlformats.org/drawingml/2006/picture">
                  <pic:nvPicPr>
                    <pic:cNvPr id="0" name="image7.jpg"/>
                    <pic:cNvPicPr preferRelativeResize="0"/>
                  </pic:nvPicPr>
                  <pic:blipFill>
                    <a:blip r:embed="rId71"/>
                    <a:srcRect/>
                    <a:stretch>
                      <a:fillRect/>
                    </a:stretch>
                  </pic:blipFill>
                  <pic:spPr>
                    <a:xfrm>
                      <a:off x="0" y="0"/>
                      <a:ext cx="3333750" cy="1381125"/>
                    </a:xfrm>
                    <a:prstGeom prst="rect">
                      <a:avLst/>
                    </a:prstGeom>
                    <a:ln/>
                  </pic:spPr>
                </pic:pic>
              </a:graphicData>
            </a:graphic>
          </wp:inline>
        </w:drawing>
      </w:r>
    </w:p>
    <w:p w14:paraId="636A03AF" w14:textId="77777777" w:rsidR="005522B1" w:rsidRDefault="005522B1" w:rsidP="005522B1">
      <w:pPr>
        <w:rPr>
          <w:rFonts w:eastAsia="Times New Roman"/>
        </w:rPr>
      </w:pPr>
      <w:r>
        <w:rPr>
          <w:rFonts w:eastAsia="Times New Roman"/>
        </w:rPr>
        <w:t xml:space="preserve"> Now for the D.E. Theory or Distortion Energy theory we must use the equation  below to find sigmaprime. </w:t>
      </w:r>
    </w:p>
    <w:p w14:paraId="751C374C" w14:textId="77777777" w:rsidR="005522B1" w:rsidRDefault="005522B1" w:rsidP="005522B1">
      <w:pPr>
        <w:jc w:val="center"/>
        <w:rPr>
          <w:rFonts w:eastAsia="Times New Roman"/>
        </w:rPr>
      </w:pPr>
      <w:r>
        <w:rPr>
          <w:rFonts w:eastAsia="Times New Roman"/>
          <w:noProof/>
        </w:rPr>
        <w:drawing>
          <wp:inline distT="114300" distB="114300" distL="114300" distR="114300" wp14:anchorId="11A0FA5C" wp14:editId="67B15A5C">
            <wp:extent cx="5943600" cy="965200"/>
            <wp:effectExtent l="0" t="0" r="0" b="0"/>
            <wp:docPr id="251" name="image4.jpg"/>
            <wp:cNvGraphicFramePr/>
            <a:graphic xmlns:a="http://schemas.openxmlformats.org/drawingml/2006/main">
              <a:graphicData uri="http://schemas.openxmlformats.org/drawingml/2006/picture">
                <pic:pic xmlns:pic="http://schemas.openxmlformats.org/drawingml/2006/picture">
                  <pic:nvPicPr>
                    <pic:cNvPr id="0" name="image4.jpg"/>
                    <pic:cNvPicPr preferRelativeResize="0"/>
                  </pic:nvPicPr>
                  <pic:blipFill>
                    <a:blip r:embed="rId72"/>
                    <a:srcRect/>
                    <a:stretch>
                      <a:fillRect/>
                    </a:stretch>
                  </pic:blipFill>
                  <pic:spPr>
                    <a:xfrm>
                      <a:off x="0" y="0"/>
                      <a:ext cx="5943600" cy="965200"/>
                    </a:xfrm>
                    <a:prstGeom prst="rect">
                      <a:avLst/>
                    </a:prstGeom>
                    <a:ln/>
                  </pic:spPr>
                </pic:pic>
              </a:graphicData>
            </a:graphic>
          </wp:inline>
        </w:drawing>
      </w:r>
    </w:p>
    <w:p w14:paraId="56825FEF" w14:textId="77777777" w:rsidR="005522B1" w:rsidRDefault="005522B1" w:rsidP="005522B1">
      <w:pPr>
        <w:rPr>
          <w:rFonts w:eastAsia="Times New Roman"/>
        </w:rPr>
      </w:pPr>
      <w:r>
        <w:rPr>
          <w:rFonts w:eastAsia="Times New Roman"/>
        </w:rPr>
        <w:t>As stated before sigmax equals your bending moment stress and your transverse shear stress equals txy in this equation. Sy is also still the same because it is the same material of 1045 Carbon steel so it still equals 45,000 pound per square inch Also again because there is no load or stress in any other direction sigma y will be set equal to zero, so that should cancel two terms in the equation above. When you find sigmaprime you will then use the equation below.</w:t>
      </w:r>
    </w:p>
    <w:p w14:paraId="62A74171" w14:textId="77777777" w:rsidR="005522B1" w:rsidRDefault="005522B1" w:rsidP="005522B1">
      <w:pPr>
        <w:jc w:val="center"/>
        <w:rPr>
          <w:rFonts w:eastAsia="Times New Roman"/>
        </w:rPr>
      </w:pPr>
      <w:r>
        <w:rPr>
          <w:rFonts w:eastAsia="Times New Roman"/>
          <w:noProof/>
        </w:rPr>
        <w:drawing>
          <wp:inline distT="114300" distB="114300" distL="114300" distR="114300" wp14:anchorId="19E46B71" wp14:editId="6AFA96BB">
            <wp:extent cx="4410075" cy="1158813"/>
            <wp:effectExtent l="0" t="0" r="0" b="0"/>
            <wp:docPr id="252" name="image11.png"/>
            <wp:cNvGraphicFramePr/>
            <a:graphic xmlns:a="http://schemas.openxmlformats.org/drawingml/2006/main">
              <a:graphicData uri="http://schemas.openxmlformats.org/drawingml/2006/picture">
                <pic:pic xmlns:pic="http://schemas.openxmlformats.org/drawingml/2006/picture">
                  <pic:nvPicPr>
                    <pic:cNvPr id="0" name="image11.png"/>
                    <pic:cNvPicPr preferRelativeResize="0"/>
                  </pic:nvPicPr>
                  <pic:blipFill>
                    <a:blip r:embed="rId73"/>
                    <a:srcRect l="14903" t="44041" r="10897" b="47006"/>
                    <a:stretch>
                      <a:fillRect/>
                    </a:stretch>
                  </pic:blipFill>
                  <pic:spPr>
                    <a:xfrm>
                      <a:off x="0" y="0"/>
                      <a:ext cx="4410075" cy="1158813"/>
                    </a:xfrm>
                    <a:prstGeom prst="rect">
                      <a:avLst/>
                    </a:prstGeom>
                    <a:ln/>
                  </pic:spPr>
                </pic:pic>
              </a:graphicData>
            </a:graphic>
          </wp:inline>
        </w:drawing>
      </w:r>
    </w:p>
    <w:p w14:paraId="4586824A" w14:textId="77777777" w:rsidR="005522B1" w:rsidRDefault="005522B1" w:rsidP="005522B1">
      <w:pPr>
        <w:rPr>
          <w:rFonts w:eastAsia="Times New Roman"/>
        </w:rPr>
      </w:pPr>
      <w:r>
        <w:rPr>
          <w:rFonts w:eastAsia="Times New Roman"/>
          <w:noProof/>
        </w:rPr>
        <mc:AlternateContent>
          <mc:Choice Requires="wpi">
            <w:drawing>
              <wp:anchor distT="0" distB="0" distL="114300" distR="114300" simplePos="0" relativeHeight="251702784" behindDoc="0" locked="0" layoutInCell="1" allowOverlap="1" wp14:anchorId="2A75651E" wp14:editId="74B4FA00">
                <wp:simplePos x="0" y="0"/>
                <wp:positionH relativeFrom="column">
                  <wp:posOffset>4015105</wp:posOffset>
                </wp:positionH>
                <wp:positionV relativeFrom="paragraph">
                  <wp:posOffset>414020</wp:posOffset>
                </wp:positionV>
                <wp:extent cx="2278615" cy="406400"/>
                <wp:effectExtent l="38100" t="38100" r="45720" b="50800"/>
                <wp:wrapNone/>
                <wp:docPr id="91" name="Ink 91"/>
                <wp:cNvGraphicFramePr/>
                <a:graphic xmlns:a="http://schemas.openxmlformats.org/drawingml/2006/main">
                  <a:graphicData uri="http://schemas.microsoft.com/office/word/2010/wordprocessingInk">
                    <w14:contentPart bwMode="auto" r:id="rId74">
                      <w14:nvContentPartPr>
                        <w14:cNvContentPartPr/>
                      </w14:nvContentPartPr>
                      <w14:xfrm>
                        <a:off x="0" y="0"/>
                        <a:ext cx="2278615" cy="406400"/>
                      </w14:xfrm>
                    </w14:contentPart>
                  </a:graphicData>
                </a:graphic>
              </wp:anchor>
            </w:drawing>
          </mc:Choice>
          <mc:Fallback>
            <w:pict>
              <v:shape w14:anchorId="63ADB9FF" id="Ink 91" o:spid="_x0000_s1026" type="#_x0000_t75" style="position:absolute;margin-left:315.65pt;margin-top:32.1pt;width:180.4pt;height:32.95pt;z-index:251702784;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">
                <v:imagedata r:id="rId75" o:title=""/>
              </v:shape>
            </w:pict>
          </mc:Fallback>
        </mc:AlternateContent>
      </w:r>
      <w:r>
        <w:rPr>
          <w:rFonts w:eastAsia="Times New Roman"/>
          <w:noProof/>
        </w:rPr>
        <mc:AlternateContent>
          <mc:Choice Requires="wpi">
            <w:drawing>
              <wp:anchor distT="0" distB="0" distL="114300" distR="114300" simplePos="0" relativeHeight="251701760" behindDoc="0" locked="0" layoutInCell="1" allowOverlap="1" wp14:anchorId="5DE7C47D" wp14:editId="1F69DE3B">
                <wp:simplePos x="0" y="0"/>
                <wp:positionH relativeFrom="column">
                  <wp:posOffset>2494582</wp:posOffset>
                </wp:positionH>
                <wp:positionV relativeFrom="paragraph">
                  <wp:posOffset>1055303</wp:posOffset>
                </wp:positionV>
                <wp:extent cx="471600" cy="171360"/>
                <wp:effectExtent l="38100" t="38100" r="43180" b="38735"/>
                <wp:wrapNone/>
                <wp:docPr id="86" name="Ink 86"/>
                <wp:cNvGraphicFramePr/>
                <a:graphic xmlns:a="http://schemas.openxmlformats.org/drawingml/2006/main">
                  <a:graphicData uri="http://schemas.microsoft.com/office/word/2010/wordprocessingInk">
                    <w14:contentPart bwMode="auto" r:id="rId76">
                      <w14:nvContentPartPr>
                        <w14:cNvContentPartPr/>
                      </w14:nvContentPartPr>
                      <w14:xfrm>
                        <a:off x="0" y="0"/>
                        <a:ext cx="471600" cy="171360"/>
                      </w14:xfrm>
                    </w14:contentPart>
                  </a:graphicData>
                </a:graphic>
              </wp:anchor>
            </w:drawing>
          </mc:Choice>
          <mc:Fallback>
            <w:pict>
              <v:shape w14:anchorId="20C12A3C" id="Ink 86" o:spid="_x0000_s1026" type="#_x0000_t75" style="position:absolute;margin-left:195.9pt;margin-top:82.6pt;width:38.15pt;height:14.5pt;z-index:251701760;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">
                <v:imagedata r:id="rId77" o:title=""/>
              </v:shape>
            </w:pict>
          </mc:Fallback>
        </mc:AlternateContent>
      </w:r>
      <w:r>
        <w:rPr>
          <w:rFonts w:eastAsia="Times New Roman"/>
          <w:noProof/>
        </w:rPr>
        <mc:AlternateContent>
          <mc:Choice Requires="wpi">
            <w:drawing>
              <wp:anchor distT="0" distB="0" distL="114300" distR="114300" simplePos="0" relativeHeight="251700736" behindDoc="0" locked="0" layoutInCell="1" allowOverlap="1" wp14:anchorId="3B7F49B6" wp14:editId="1D3BA183">
                <wp:simplePos x="0" y="0"/>
                <wp:positionH relativeFrom="column">
                  <wp:posOffset>547370</wp:posOffset>
                </wp:positionH>
                <wp:positionV relativeFrom="paragraph">
                  <wp:posOffset>294005</wp:posOffset>
                </wp:positionV>
                <wp:extent cx="758410" cy="739140"/>
                <wp:effectExtent l="38100" t="38100" r="41910" b="41910"/>
                <wp:wrapNone/>
                <wp:docPr id="85" name="Ink 85"/>
                <wp:cNvGraphicFramePr/>
                <a:graphic xmlns:a="http://schemas.openxmlformats.org/drawingml/2006/main">
                  <a:graphicData uri="http://schemas.microsoft.com/office/word/2010/wordprocessingInk">
                    <w14:contentPart bwMode="auto" r:id="rId78">
                      <w14:nvContentPartPr>
                        <w14:cNvContentPartPr/>
                      </w14:nvContentPartPr>
                      <w14:xfrm>
                        <a:off x="0" y="0"/>
                        <a:ext cx="758410" cy="739140"/>
                      </w14:xfrm>
                    </w14:contentPart>
                  </a:graphicData>
                </a:graphic>
              </wp:anchor>
            </w:drawing>
          </mc:Choice>
          <mc:Fallback>
            <w:pict>
              <v:shape w14:anchorId="43D44279" id="Ink 85" o:spid="_x0000_s1026" type="#_x0000_t75" style="position:absolute;margin-left:42.6pt;margin-top:22.65pt;width:60.7pt;height:59.15pt;z-index:251700736;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">
                <v:imagedata r:id="rId79" o:title=""/>
              </v:shape>
            </w:pict>
          </mc:Fallback>
        </mc:AlternateContent>
      </w:r>
      <w:r>
        <w:rPr>
          <w:rFonts w:eastAsia="Times New Roman"/>
        </w:rPr>
        <w:t xml:space="preserve">Once again as stated before for the I beam to withstand the amount of load without failure meaning that it will break, n must be greater than or equal to 1. Using these two equations and assuming that the more area used the more expensive the beam will be. The best choice for the I beam is W 27 x 84 where the total height of the I beam is 26.7, the total width is 9.96 and the web thickness is .46 and the Flange thickness is .640 all measurements are in inches. This is the smallest beam where it passes the safety safety factor test for both the D.E. Theory and the M.S.S. theory. Below is the Matlab script that I wrote that helped me figure out the best beam for this situation. The best I beam will be as close to 1 as possible without going under 1. My safety </w:t>
      </w:r>
      <w:r>
        <w:rPr>
          <w:rFonts w:eastAsia="Times New Roman"/>
          <w:noProof/>
        </w:rPr>
        <mc:AlternateContent>
          <mc:Choice Requires="wpi">
            <w:drawing>
              <wp:anchor distT="0" distB="0" distL="114300" distR="114300" simplePos="0" relativeHeight="251725312" behindDoc="0" locked="0" layoutInCell="1" allowOverlap="1" wp14:anchorId="13AFE2A1" wp14:editId="5D95EB44">
                <wp:simplePos x="0" y="0"/>
                <wp:positionH relativeFrom="column">
                  <wp:posOffset>5257800</wp:posOffset>
                </wp:positionH>
                <wp:positionV relativeFrom="paragraph">
                  <wp:posOffset>-671830</wp:posOffset>
                </wp:positionV>
                <wp:extent cx="930200" cy="705240"/>
                <wp:effectExtent l="38100" t="38100" r="22860" b="38100"/>
                <wp:wrapNone/>
                <wp:docPr id="242" name="Ink 242"/>
                <wp:cNvGraphicFramePr/>
                <a:graphic xmlns:a="http://schemas.openxmlformats.org/drawingml/2006/main">
                  <a:graphicData uri="http://schemas.microsoft.com/office/word/2010/wordprocessingInk">
                    <w14:contentPart bwMode="auto" r:id="rId80">
                      <w14:nvContentPartPr>
                        <w14:cNvContentPartPr/>
                      </w14:nvContentPartPr>
                      <w14:xfrm>
                        <a:off x="0" y="0"/>
                        <a:ext cx="930200" cy="705240"/>
                      </w14:xfrm>
                    </w14:contentPart>
                  </a:graphicData>
                </a:graphic>
              </wp:anchor>
            </w:drawing>
          </mc:Choice>
          <mc:Fallback>
            <w:pict>
              <v:shape w14:anchorId="3E6BA12F" id="Ink 242" o:spid="_x0000_s1026" type="#_x0000_t75" style="position:absolute;margin-left:413.5pt;margin-top:-53.4pt;width:74.25pt;height:56.55pt;z-index:251725312;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">
                <v:imagedata r:id="rId81" o:title=""/>
              </v:shape>
            </w:pict>
          </mc:Fallback>
        </mc:AlternateContent>
      </w:r>
      <w:r>
        <w:rPr>
          <w:rFonts w:eastAsia="Times New Roman"/>
        </w:rPr>
        <w:t xml:space="preserve">Factor for my M.S.S. theory was 1.0228 and for my D.E. theory my safety factor was 1.0286. Those two numbers are both greater than 1 therefore it will be able to withstand the given load. </w:t>
      </w:r>
    </w:p>
    <w:p w14:paraId="54411C7C" w14:textId="77777777" w:rsidR="005522B1" w:rsidRDefault="005522B1" w:rsidP="005522B1">
      <w:pPr>
        <w:rPr>
          <w:rFonts w:eastAsia="Times New Roman"/>
        </w:rPr>
      </w:pPr>
      <w:r>
        <w:rPr>
          <w:rFonts w:eastAsia="Times New Roman"/>
          <w:noProof/>
        </w:rPr>
        <mc:AlternateContent>
          <mc:Choice Requires="wpi">
            <w:drawing>
              <wp:anchor distT="0" distB="0" distL="114300" distR="114300" simplePos="0" relativeHeight="251703808" behindDoc="0" locked="0" layoutInCell="1" allowOverlap="1" wp14:anchorId="5B6F730F" wp14:editId="5D9DDABE">
                <wp:simplePos x="0" y="0"/>
                <wp:positionH relativeFrom="column">
                  <wp:posOffset>-68580</wp:posOffset>
                </wp:positionH>
                <wp:positionV relativeFrom="paragraph">
                  <wp:posOffset>49530</wp:posOffset>
                </wp:positionV>
                <wp:extent cx="1197805" cy="333420"/>
                <wp:effectExtent l="38100" t="38100" r="40640" b="47625"/>
                <wp:wrapNone/>
                <wp:docPr id="95" name="Ink 95"/>
                <wp:cNvGraphicFramePr/>
                <a:graphic xmlns:a="http://schemas.openxmlformats.org/drawingml/2006/main">
                  <a:graphicData uri="http://schemas.microsoft.com/office/word/2010/wordprocessingInk">
                    <w14:contentPart bwMode="auto" r:id="rId82">
                      <w14:nvContentPartPr>
                        <w14:cNvContentPartPr/>
                      </w14:nvContentPartPr>
                      <w14:xfrm>
                        <a:off x="0" y="0"/>
                        <a:ext cx="1197805" cy="333420"/>
                      </w14:xfrm>
                    </w14:contentPart>
                  </a:graphicData>
                </a:graphic>
              </wp:anchor>
            </w:drawing>
          </mc:Choice>
          <mc:Fallback>
            <w:pict>
              <v:shape w14:anchorId="10C28F85" id="Ink 95" o:spid="_x0000_s1026" type="#_x0000_t75" style="position:absolute;margin-left:-5.9pt;margin-top:3.4pt;width:95.3pt;height:27.2pt;z-index:251703808;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">
                <v:imagedata r:id="rId83" o:title=""/>
              </v:shape>
            </w:pict>
          </mc:Fallback>
        </mc:AlternateContent>
      </w:r>
    </w:p>
    <w:p w14:paraId="60EEA573" w14:textId="77777777" w:rsidR="005522B1" w:rsidRDefault="005522B1" w:rsidP="005522B1">
      <w:pPr>
        <w:rPr>
          <w:rFonts w:eastAsia="Times New Roman"/>
        </w:rPr>
      </w:pPr>
      <w:r>
        <w:rPr>
          <w:rFonts w:eastAsia="Times New Roman"/>
        </w:rPr>
        <w:t>b = 9.96</w:t>
      </w:r>
    </w:p>
    <w:p w14:paraId="3E4E15E7" w14:textId="77777777" w:rsidR="005522B1" w:rsidRDefault="005522B1" w:rsidP="005522B1">
      <w:pPr>
        <w:rPr>
          <w:rFonts w:eastAsia="Times New Roman"/>
        </w:rPr>
      </w:pPr>
      <w:r>
        <w:rPr>
          <w:rFonts w:eastAsia="Times New Roman"/>
        </w:rPr>
        <w:t>h = 26.7</w:t>
      </w:r>
    </w:p>
    <w:p w14:paraId="54AB12B0" w14:textId="77777777" w:rsidR="005522B1" w:rsidRDefault="005522B1" w:rsidP="005522B1">
      <w:pPr>
        <w:rPr>
          <w:rFonts w:eastAsia="Times New Roman"/>
        </w:rPr>
      </w:pPr>
      <w:r>
        <w:rPr>
          <w:rFonts w:eastAsia="Times New Roman"/>
        </w:rPr>
        <w:t>tf = .64</w:t>
      </w:r>
    </w:p>
    <w:p w14:paraId="41F8C6A0" w14:textId="77777777" w:rsidR="005522B1" w:rsidRDefault="005522B1" w:rsidP="005522B1">
      <w:pPr>
        <w:rPr>
          <w:rFonts w:eastAsia="Times New Roman"/>
        </w:rPr>
      </w:pPr>
      <w:r>
        <w:rPr>
          <w:rFonts w:eastAsia="Times New Roman"/>
        </w:rPr>
        <w:t>tw = .46</w:t>
      </w:r>
    </w:p>
    <w:p w14:paraId="7FE8B60C" w14:textId="77777777" w:rsidR="005522B1" w:rsidRDefault="005522B1" w:rsidP="005522B1">
      <w:pPr>
        <w:rPr>
          <w:rFonts w:eastAsia="Times New Roman"/>
        </w:rPr>
      </w:pPr>
      <w:r>
        <w:rPr>
          <w:rFonts w:eastAsia="Times New Roman"/>
        </w:rPr>
        <w:t>r = (b*h^3)/12</w:t>
      </w:r>
    </w:p>
    <w:p w14:paraId="1D9CE6F8" w14:textId="77777777" w:rsidR="005522B1" w:rsidRDefault="005522B1" w:rsidP="005522B1">
      <w:pPr>
        <w:rPr>
          <w:rFonts w:eastAsia="Times New Roman"/>
        </w:rPr>
      </w:pPr>
    </w:p>
    <w:p w14:paraId="27556E45" w14:textId="77777777" w:rsidR="005522B1" w:rsidRDefault="005522B1" w:rsidP="005522B1">
      <w:pPr>
        <w:rPr>
          <w:rFonts w:eastAsia="Times New Roman"/>
        </w:rPr>
      </w:pPr>
      <w:r>
        <w:rPr>
          <w:rFonts w:eastAsia="Times New Roman"/>
          <w:noProof/>
        </w:rPr>
        <w:lastRenderedPageBreak/>
        <mc:AlternateContent>
          <mc:Choice Requires="wpi">
            <w:drawing>
              <wp:anchor distT="0" distB="0" distL="114300" distR="114300" simplePos="0" relativeHeight="251704832" behindDoc="0" locked="0" layoutInCell="1" allowOverlap="1" wp14:anchorId="0BDD9221" wp14:editId="4E3BAD11">
                <wp:simplePos x="0" y="0"/>
                <wp:positionH relativeFrom="column">
                  <wp:posOffset>150262</wp:posOffset>
                </wp:positionH>
                <wp:positionV relativeFrom="paragraph">
                  <wp:posOffset>-428910</wp:posOffset>
                </wp:positionV>
                <wp:extent cx="1174680" cy="929520"/>
                <wp:effectExtent l="38100" t="38100" r="45085" b="42545"/>
                <wp:wrapNone/>
                <wp:docPr id="96" name="Ink 96"/>
                <wp:cNvGraphicFramePr/>
                <a:graphic xmlns:a="http://schemas.openxmlformats.org/drawingml/2006/main">
                  <a:graphicData uri="http://schemas.microsoft.com/office/word/2010/wordprocessingInk">
                    <w14:contentPart bwMode="auto" r:id="rId84">
                      <w14:nvContentPartPr>
                        <w14:cNvContentPartPr/>
                      </w14:nvContentPartPr>
                      <w14:xfrm>
                        <a:off x="0" y="0"/>
                        <a:ext cx="1174680" cy="929520"/>
                      </w14:xfrm>
                    </w14:contentPart>
                  </a:graphicData>
                </a:graphic>
              </wp:anchor>
            </w:drawing>
          </mc:Choice>
          <mc:Fallback>
            <w:pict>
              <v:shape w14:anchorId="428B95AB" id="Ink 96" o:spid="_x0000_s1026" type="#_x0000_t75" style="position:absolute;margin-left:11.35pt;margin-top:-34.25pt;width:93.5pt;height:74.2pt;z-index:251704832;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">
                <v:imagedata r:id="rId85" o:title=""/>
              </v:shape>
            </w:pict>
          </mc:Fallback>
        </mc:AlternateContent>
      </w:r>
      <w:r>
        <w:rPr>
          <w:rFonts w:eastAsia="Times New Roman"/>
        </w:rPr>
        <w:t>s = 2*(((b/2)-(tw/2))*((h-(2*tf))^3)/12)</w:t>
      </w:r>
    </w:p>
    <w:p w14:paraId="13740D0F" w14:textId="77777777" w:rsidR="005522B1" w:rsidRDefault="005522B1" w:rsidP="005522B1">
      <w:pPr>
        <w:rPr>
          <w:rFonts w:eastAsia="Times New Roman"/>
        </w:rPr>
      </w:pPr>
    </w:p>
    <w:p w14:paraId="6625B092" w14:textId="77777777" w:rsidR="005522B1" w:rsidRDefault="005522B1" w:rsidP="005522B1">
      <w:pPr>
        <w:rPr>
          <w:rFonts w:eastAsia="Times New Roman"/>
        </w:rPr>
      </w:pPr>
      <w:r>
        <w:rPr>
          <w:rFonts w:eastAsia="Times New Roman"/>
          <w:noProof/>
        </w:rPr>
        <mc:AlternateContent>
          <mc:Choice Requires="wpi">
            <w:drawing>
              <wp:anchor distT="0" distB="0" distL="114300" distR="114300" simplePos="0" relativeHeight="251714048" behindDoc="0" locked="0" layoutInCell="1" allowOverlap="1" wp14:anchorId="626B3E0A" wp14:editId="4737EFCE">
                <wp:simplePos x="0" y="0"/>
                <wp:positionH relativeFrom="column">
                  <wp:posOffset>3223260</wp:posOffset>
                </wp:positionH>
                <wp:positionV relativeFrom="paragraph">
                  <wp:posOffset>-1096645</wp:posOffset>
                </wp:positionV>
                <wp:extent cx="2904490" cy="2487600"/>
                <wp:effectExtent l="38100" t="38100" r="48260" b="46355"/>
                <wp:wrapNone/>
                <wp:docPr id="165" name="Ink 165"/>
                <wp:cNvGraphicFramePr/>
                <a:graphic xmlns:a="http://schemas.openxmlformats.org/drawingml/2006/main">
                  <a:graphicData uri="http://schemas.microsoft.com/office/word/2010/wordprocessingInk">
                    <w14:contentPart bwMode="auto" r:id="rId86">
                      <w14:nvContentPartPr>
                        <w14:cNvContentPartPr/>
                      </w14:nvContentPartPr>
                      <w14:xfrm>
                        <a:off x="0" y="0"/>
                        <a:ext cx="2904490" cy="2487600"/>
                      </w14:xfrm>
                    </w14:contentPart>
                  </a:graphicData>
                </a:graphic>
              </wp:anchor>
            </w:drawing>
          </mc:Choice>
          <mc:Fallback>
            <w:pict>
              <v:shape w14:anchorId="4D820A3A" id="Ink 165" o:spid="_x0000_s1026" type="#_x0000_t75" style="position:absolute;margin-left:253.3pt;margin-top:-86.85pt;width:229.65pt;height:196.85pt;z-index:251714048;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">
                <v:imagedata r:id="rId87" o:title=""/>
              </v:shape>
            </w:pict>
          </mc:Fallback>
        </mc:AlternateContent>
      </w:r>
      <w:r>
        <w:rPr>
          <w:rFonts w:eastAsia="Times New Roman"/>
        </w:rPr>
        <w:t xml:space="preserve">I = r - s </w:t>
      </w:r>
    </w:p>
    <w:p w14:paraId="4EF3ACC0" w14:textId="77777777" w:rsidR="005522B1" w:rsidRDefault="005522B1" w:rsidP="005522B1">
      <w:pPr>
        <w:rPr>
          <w:rFonts w:eastAsia="Times New Roman"/>
        </w:rPr>
      </w:pPr>
      <w:r>
        <w:rPr>
          <w:rFonts w:eastAsia="Times New Roman"/>
          <w:noProof/>
        </w:rPr>
        <mc:AlternateContent>
          <mc:Choice Requires="wpi">
            <w:drawing>
              <wp:anchor distT="0" distB="0" distL="114300" distR="114300" simplePos="0" relativeHeight="251705856" behindDoc="0" locked="0" layoutInCell="1" allowOverlap="1" wp14:anchorId="47F79A70" wp14:editId="00EC840C">
                <wp:simplePos x="0" y="0"/>
                <wp:positionH relativeFrom="column">
                  <wp:posOffset>537845</wp:posOffset>
                </wp:positionH>
                <wp:positionV relativeFrom="paragraph">
                  <wp:posOffset>21555</wp:posOffset>
                </wp:positionV>
                <wp:extent cx="736200" cy="489960"/>
                <wp:effectExtent l="38100" t="38100" r="45085" b="43815"/>
                <wp:wrapNone/>
                <wp:docPr id="100" name="Ink 100"/>
                <wp:cNvGraphicFramePr/>
                <a:graphic xmlns:a="http://schemas.openxmlformats.org/drawingml/2006/main">
                  <a:graphicData uri="http://schemas.microsoft.com/office/word/2010/wordprocessingInk">
                    <w14:contentPart bwMode="auto" r:id="rId88">
                      <w14:nvContentPartPr>
                        <w14:cNvContentPartPr/>
                      </w14:nvContentPartPr>
                      <w14:xfrm>
                        <a:off x="0" y="0"/>
                        <a:ext cx="736200" cy="489960"/>
                      </w14:xfrm>
                    </w14:contentPart>
                  </a:graphicData>
                </a:graphic>
                <wp14:sizeRelH relativeFrom="margin">
                  <wp14:pctWidth>0</wp14:pctWidth>
                </wp14:sizeRelH>
                <wp14:sizeRelV relativeFrom="margin">
                  <wp14:pctHeight>0</wp14:pctHeight>
                </wp14:sizeRelV>
              </wp:anchor>
            </w:drawing>
          </mc:Choice>
          <mc:Fallback>
            <w:pict>
              <v:shape w14:anchorId="76ADAA4E" id="Ink 100" o:spid="_x0000_s1026" type="#_x0000_t75" style="position:absolute;margin-left:41.85pt;margin-top:1.2pt;width:58.95pt;height:39.6pt;z-index:2517058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">
                <v:imagedata r:id="rId89" o:title=""/>
              </v:shape>
            </w:pict>
          </mc:Fallback>
        </mc:AlternateContent>
      </w:r>
    </w:p>
    <w:p w14:paraId="7537282D" w14:textId="77777777" w:rsidR="005522B1" w:rsidRDefault="005522B1" w:rsidP="005522B1">
      <w:pPr>
        <w:rPr>
          <w:rFonts w:eastAsia="Times New Roman"/>
        </w:rPr>
      </w:pPr>
      <w:r>
        <w:rPr>
          <w:rFonts w:eastAsia="Times New Roman"/>
          <w:noProof/>
        </w:rPr>
        <mc:AlternateContent>
          <mc:Choice Requires="wpi">
            <w:drawing>
              <wp:anchor distT="0" distB="0" distL="114300" distR="114300" simplePos="0" relativeHeight="251706880" behindDoc="0" locked="0" layoutInCell="1" allowOverlap="1" wp14:anchorId="0C926D2C" wp14:editId="6872D5EC">
                <wp:simplePos x="0" y="0"/>
                <wp:positionH relativeFrom="column">
                  <wp:posOffset>894715</wp:posOffset>
                </wp:positionH>
                <wp:positionV relativeFrom="paragraph">
                  <wp:posOffset>-278765</wp:posOffset>
                </wp:positionV>
                <wp:extent cx="402035" cy="697865"/>
                <wp:effectExtent l="38100" t="38100" r="36195" b="45085"/>
                <wp:wrapNone/>
                <wp:docPr id="103" name="Ink 103"/>
                <wp:cNvGraphicFramePr/>
                <a:graphic xmlns:a="http://schemas.openxmlformats.org/drawingml/2006/main">
                  <a:graphicData uri="http://schemas.microsoft.com/office/word/2010/wordprocessingInk">
                    <w14:contentPart bwMode="auto" r:id="rId90">
                      <w14:nvContentPartPr>
                        <w14:cNvContentPartPr/>
                      </w14:nvContentPartPr>
                      <w14:xfrm>
                        <a:off x="0" y="0"/>
                        <a:ext cx="402035" cy="697865"/>
                      </w14:xfrm>
                    </w14:contentPart>
                  </a:graphicData>
                </a:graphic>
              </wp:anchor>
            </w:drawing>
          </mc:Choice>
          <mc:Fallback>
            <w:pict>
              <v:shape w14:anchorId="455C6D0C" id="Ink 103" o:spid="_x0000_s1026" type="#_x0000_t75" style="position:absolute;margin-left:69.95pt;margin-top:-22.45pt;width:32.6pt;height:55.9pt;z-index:251706880;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">
                <v:imagedata r:id="rId91" o:title=""/>
              </v:shape>
            </w:pict>
          </mc:Fallback>
        </mc:AlternateContent>
      </w:r>
      <w:r>
        <w:rPr>
          <w:rFonts w:eastAsia="Times New Roman"/>
        </w:rPr>
        <w:t>sigmax = (9000000*(h/2)/I)</w:t>
      </w:r>
    </w:p>
    <w:p w14:paraId="600D2BCD" w14:textId="77777777" w:rsidR="005522B1" w:rsidRDefault="005522B1" w:rsidP="005522B1">
      <w:pPr>
        <w:rPr>
          <w:rFonts w:eastAsia="Times New Roman"/>
        </w:rPr>
      </w:pPr>
    </w:p>
    <w:p w14:paraId="74562F36" w14:textId="77777777" w:rsidR="005522B1" w:rsidRDefault="005522B1" w:rsidP="005522B1">
      <w:pPr>
        <w:rPr>
          <w:rFonts w:eastAsia="Times New Roman"/>
        </w:rPr>
      </w:pPr>
      <w:r>
        <w:rPr>
          <w:rFonts w:eastAsia="Times New Roman"/>
          <w:noProof/>
        </w:rPr>
        <mc:AlternateContent>
          <mc:Choice Requires="wpi">
            <w:drawing>
              <wp:anchor distT="0" distB="0" distL="114300" distR="114300" simplePos="0" relativeHeight="251707904" behindDoc="0" locked="0" layoutInCell="1" allowOverlap="1" wp14:anchorId="1885B922" wp14:editId="5D1C08D8">
                <wp:simplePos x="0" y="0"/>
                <wp:positionH relativeFrom="column">
                  <wp:posOffset>2021040</wp:posOffset>
                </wp:positionH>
                <wp:positionV relativeFrom="paragraph">
                  <wp:posOffset>-257265</wp:posOffset>
                </wp:positionV>
                <wp:extent cx="851040" cy="561960"/>
                <wp:effectExtent l="38100" t="38100" r="44450" b="48260"/>
                <wp:wrapNone/>
                <wp:docPr id="104" name="Ink 104"/>
                <wp:cNvGraphicFramePr/>
                <a:graphic xmlns:a="http://schemas.openxmlformats.org/drawingml/2006/main">
                  <a:graphicData uri="http://schemas.microsoft.com/office/word/2010/wordprocessingInk">
                    <w14:contentPart bwMode="auto" r:id="rId92">
                      <w14:nvContentPartPr>
                        <w14:cNvContentPartPr/>
                      </w14:nvContentPartPr>
                      <w14:xfrm>
                        <a:off x="0" y="0"/>
                        <a:ext cx="851040" cy="561960"/>
                      </w14:xfrm>
                    </w14:contentPart>
                  </a:graphicData>
                </a:graphic>
              </wp:anchor>
            </w:drawing>
          </mc:Choice>
          <mc:Fallback>
            <w:pict>
              <v:shape w14:anchorId="64D9A1CC" id="Ink 104" o:spid="_x0000_s1026" type="#_x0000_t75" style="position:absolute;margin-left:158.65pt;margin-top:-20.75pt;width:67.95pt;height:45.25pt;z-index:251707904;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">
                <v:imagedata r:id="rId93" o:title=""/>
              </v:shape>
            </w:pict>
          </mc:Fallback>
        </mc:AlternateContent>
      </w:r>
      <w:r>
        <w:rPr>
          <w:rFonts w:eastAsia="Times New Roman"/>
        </w:rPr>
        <w:t>Q = ((h/2)-(tf/2))*(b*tf)+(((h/2)-tf)/2)*(((h/2)-tf)*tw)</w:t>
      </w:r>
    </w:p>
    <w:p w14:paraId="295E1F5B" w14:textId="77777777" w:rsidR="005522B1" w:rsidRDefault="005522B1" w:rsidP="005522B1">
      <w:pPr>
        <w:rPr>
          <w:rFonts w:eastAsia="Times New Roman"/>
        </w:rPr>
      </w:pPr>
    </w:p>
    <w:p w14:paraId="1AE5BFE6" w14:textId="77777777" w:rsidR="005522B1" w:rsidRDefault="005522B1" w:rsidP="005522B1">
      <w:pPr>
        <w:rPr>
          <w:rFonts w:eastAsia="Times New Roman"/>
        </w:rPr>
      </w:pPr>
      <w:r>
        <w:rPr>
          <w:rFonts w:eastAsia="Times New Roman"/>
        </w:rPr>
        <w:t>txy = (50000*Q)/(I*tw)</w:t>
      </w:r>
    </w:p>
    <w:p w14:paraId="7AFFAC39" w14:textId="77777777" w:rsidR="005522B1" w:rsidRDefault="005522B1" w:rsidP="005522B1">
      <w:pPr>
        <w:rPr>
          <w:rFonts w:eastAsia="Times New Roman"/>
        </w:rPr>
      </w:pPr>
      <w:r>
        <w:rPr>
          <w:rFonts w:eastAsia="Times New Roman"/>
          <w:noProof/>
        </w:rPr>
        <mc:AlternateContent>
          <mc:Choice Requires="wpi">
            <w:drawing>
              <wp:anchor distT="0" distB="0" distL="114300" distR="114300" simplePos="0" relativeHeight="251708928" behindDoc="0" locked="0" layoutInCell="1" allowOverlap="1" wp14:anchorId="178C28DA" wp14:editId="7707F9A0">
                <wp:simplePos x="0" y="0"/>
                <wp:positionH relativeFrom="column">
                  <wp:posOffset>1853280</wp:posOffset>
                </wp:positionH>
                <wp:positionV relativeFrom="paragraph">
                  <wp:posOffset>-280385</wp:posOffset>
                </wp:positionV>
                <wp:extent cx="1086120" cy="750600"/>
                <wp:effectExtent l="38100" t="38100" r="38100" b="49530"/>
                <wp:wrapNone/>
                <wp:docPr id="105" name="Ink 105"/>
                <wp:cNvGraphicFramePr/>
                <a:graphic xmlns:a="http://schemas.openxmlformats.org/drawingml/2006/main">
                  <a:graphicData uri="http://schemas.microsoft.com/office/word/2010/wordprocessingInk">
                    <w14:contentPart bwMode="auto" r:id="rId94">
                      <w14:nvContentPartPr>
                        <w14:cNvContentPartPr/>
                      </w14:nvContentPartPr>
                      <w14:xfrm>
                        <a:off x="0" y="0"/>
                        <a:ext cx="1086120" cy="750600"/>
                      </w14:xfrm>
                    </w14:contentPart>
                  </a:graphicData>
                </a:graphic>
              </wp:anchor>
            </w:drawing>
          </mc:Choice>
          <mc:Fallback>
            <w:pict>
              <v:shape w14:anchorId="19EF644A" id="Ink 105" o:spid="_x0000_s1026" type="#_x0000_t75" style="position:absolute;margin-left:145.45pt;margin-top:-22.6pt;width:86.5pt;height:60.05pt;z-index:251708928;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">
                <v:imagedata r:id="rId95" o:title=""/>
              </v:shape>
            </w:pict>
          </mc:Fallback>
        </mc:AlternateContent>
      </w:r>
    </w:p>
    <w:p w14:paraId="3D7F0676" w14:textId="77777777" w:rsidR="005522B1" w:rsidRDefault="005522B1" w:rsidP="005522B1">
      <w:pPr>
        <w:rPr>
          <w:rFonts w:eastAsia="Times New Roman"/>
        </w:rPr>
      </w:pPr>
      <w:r>
        <w:rPr>
          <w:rFonts w:eastAsia="Times New Roman"/>
        </w:rPr>
        <w:t>sigmaprime = (sigmax^2 + 3* (txy^2))^.5</w:t>
      </w:r>
    </w:p>
    <w:p w14:paraId="4D27AB2B" w14:textId="77777777" w:rsidR="005522B1" w:rsidRDefault="005522B1" w:rsidP="005522B1">
      <w:pPr>
        <w:rPr>
          <w:rFonts w:eastAsia="Times New Roman"/>
        </w:rPr>
      </w:pPr>
    </w:p>
    <w:p w14:paraId="05DE6359" w14:textId="77777777" w:rsidR="005522B1" w:rsidRDefault="005522B1" w:rsidP="005522B1">
      <w:pPr>
        <w:rPr>
          <w:rFonts w:eastAsia="Times New Roman"/>
        </w:rPr>
      </w:pPr>
      <w:r>
        <w:rPr>
          <w:rFonts w:eastAsia="Times New Roman"/>
          <w:noProof/>
        </w:rPr>
        <mc:AlternateContent>
          <mc:Choice Requires="wpi">
            <w:drawing>
              <wp:anchor distT="0" distB="0" distL="114300" distR="114300" simplePos="0" relativeHeight="251709952" behindDoc="0" locked="0" layoutInCell="1" allowOverlap="1" wp14:anchorId="08006571" wp14:editId="12404C56">
                <wp:simplePos x="0" y="0"/>
                <wp:positionH relativeFrom="column">
                  <wp:posOffset>1283640</wp:posOffset>
                </wp:positionH>
                <wp:positionV relativeFrom="paragraph">
                  <wp:posOffset>-141437</wp:posOffset>
                </wp:positionV>
                <wp:extent cx="605880" cy="441720"/>
                <wp:effectExtent l="38100" t="38100" r="41910" b="34925"/>
                <wp:wrapNone/>
                <wp:docPr id="106" name="Ink 106"/>
                <wp:cNvGraphicFramePr/>
                <a:graphic xmlns:a="http://schemas.openxmlformats.org/drawingml/2006/main">
                  <a:graphicData uri="http://schemas.microsoft.com/office/word/2010/wordprocessingInk">
                    <w14:contentPart bwMode="auto" r:id="rId96">
                      <w14:nvContentPartPr>
                        <w14:cNvContentPartPr/>
                      </w14:nvContentPartPr>
                      <w14:xfrm>
                        <a:off x="0" y="0"/>
                        <a:ext cx="605880" cy="441720"/>
                      </w14:xfrm>
                    </w14:contentPart>
                  </a:graphicData>
                </a:graphic>
              </wp:anchor>
            </w:drawing>
          </mc:Choice>
          <mc:Fallback>
            <w:pict>
              <v:shape w14:anchorId="3547348F" id="Ink 106" o:spid="_x0000_s1026" type="#_x0000_t75" style="position:absolute;margin-left:100.55pt;margin-top:-11.65pt;width:48.65pt;height:35.8pt;z-index:251709952;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">
                <v:imagedata r:id="rId97" o:title=""/>
              </v:shape>
            </w:pict>
          </mc:Fallback>
        </mc:AlternateContent>
      </w:r>
      <w:r>
        <w:rPr>
          <w:rFonts w:eastAsia="Times New Roman"/>
        </w:rPr>
        <w:t>safetyDE = 45000/sigmaprime</w:t>
      </w:r>
    </w:p>
    <w:p w14:paraId="3F95EED3" w14:textId="77777777" w:rsidR="005522B1" w:rsidRDefault="005522B1" w:rsidP="005522B1">
      <w:pPr>
        <w:rPr>
          <w:rFonts w:eastAsia="Times New Roman"/>
        </w:rPr>
      </w:pPr>
      <w:r>
        <w:rPr>
          <w:rFonts w:eastAsia="Times New Roman"/>
          <w:noProof/>
        </w:rPr>
        <mc:AlternateContent>
          <mc:Choice Requires="wpi">
            <w:drawing>
              <wp:anchor distT="0" distB="0" distL="114300" distR="114300" simplePos="0" relativeHeight="251710976" behindDoc="0" locked="0" layoutInCell="1" allowOverlap="1" wp14:anchorId="47BD4021" wp14:editId="4252175E">
                <wp:simplePos x="0" y="0"/>
                <wp:positionH relativeFrom="column">
                  <wp:posOffset>1182120</wp:posOffset>
                </wp:positionH>
                <wp:positionV relativeFrom="paragraph">
                  <wp:posOffset>134388</wp:posOffset>
                </wp:positionV>
                <wp:extent cx="197280" cy="79200"/>
                <wp:effectExtent l="38100" t="19050" r="12700" b="35560"/>
                <wp:wrapNone/>
                <wp:docPr id="108" name="Ink 108"/>
                <wp:cNvGraphicFramePr/>
                <a:graphic xmlns:a="http://schemas.openxmlformats.org/drawingml/2006/main">
                  <a:graphicData uri="http://schemas.microsoft.com/office/word/2010/wordprocessingInk">
                    <w14:contentPart bwMode="auto" r:id="rId98">
                      <w14:nvContentPartPr>
                        <w14:cNvContentPartPr/>
                      </w14:nvContentPartPr>
                      <w14:xfrm>
                        <a:off x="0" y="0"/>
                        <a:ext cx="197280" cy="79200"/>
                      </w14:xfrm>
                    </w14:contentPart>
                  </a:graphicData>
                </a:graphic>
              </wp:anchor>
            </w:drawing>
          </mc:Choice>
          <mc:Fallback>
            <w:pict>
              <v:shape w14:anchorId="42EE8367" id="Ink 108" o:spid="_x0000_s1026" type="#_x0000_t75" style="position:absolute;margin-left:92.6pt;margin-top:10.1pt;width:16.55pt;height:7.25pt;z-index:251710976;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">
                <v:imagedata r:id="rId99" o:title=""/>
              </v:shape>
            </w:pict>
          </mc:Fallback>
        </mc:AlternateContent>
      </w:r>
    </w:p>
    <w:p w14:paraId="75F7F5E8" w14:textId="77777777" w:rsidR="005522B1" w:rsidRDefault="005522B1" w:rsidP="005522B1">
      <w:pPr>
        <w:rPr>
          <w:rFonts w:eastAsia="Times New Roman"/>
        </w:rPr>
      </w:pPr>
      <w:r>
        <w:rPr>
          <w:rFonts w:eastAsia="Times New Roman"/>
        </w:rPr>
        <w:t xml:space="preserve">sigma1 = (sigmax/2) + sqrt((sigmax/2)^2 + (txy)^2) </w:t>
      </w:r>
    </w:p>
    <w:p w14:paraId="44A1BCA4" w14:textId="77777777" w:rsidR="005522B1" w:rsidRDefault="005522B1" w:rsidP="005522B1">
      <w:pPr>
        <w:rPr>
          <w:rFonts w:eastAsia="Times New Roman"/>
        </w:rPr>
      </w:pPr>
      <w:r>
        <w:rPr>
          <w:rFonts w:eastAsia="Times New Roman"/>
        </w:rPr>
        <w:t xml:space="preserve"> </w:t>
      </w:r>
    </w:p>
    <w:p w14:paraId="0BCEC70F" w14:textId="77777777" w:rsidR="005522B1" w:rsidRDefault="005522B1" w:rsidP="005522B1">
      <w:pPr>
        <w:rPr>
          <w:rFonts w:eastAsia="Times New Roman"/>
        </w:rPr>
      </w:pPr>
      <w:r>
        <w:rPr>
          <w:rFonts w:eastAsia="Times New Roman"/>
          <w:noProof/>
        </w:rPr>
        <mc:AlternateContent>
          <mc:Choice Requires="wpi">
            <w:drawing>
              <wp:anchor distT="0" distB="0" distL="114300" distR="114300" simplePos="0" relativeHeight="251712000" behindDoc="0" locked="0" layoutInCell="1" allowOverlap="1" wp14:anchorId="625741C5" wp14:editId="48830D7D">
                <wp:simplePos x="0" y="0"/>
                <wp:positionH relativeFrom="column">
                  <wp:posOffset>559435</wp:posOffset>
                </wp:positionH>
                <wp:positionV relativeFrom="paragraph">
                  <wp:posOffset>-38735</wp:posOffset>
                </wp:positionV>
                <wp:extent cx="694690" cy="256540"/>
                <wp:effectExtent l="38100" t="38100" r="29210" b="48260"/>
                <wp:wrapNone/>
                <wp:docPr id="113" name="Ink 113"/>
                <wp:cNvGraphicFramePr/>
                <a:graphic xmlns:a="http://schemas.openxmlformats.org/drawingml/2006/main">
                  <a:graphicData uri="http://schemas.microsoft.com/office/word/2010/wordprocessingInk">
                    <w14:contentPart bwMode="auto" r:id="rId100">
                      <w14:nvContentPartPr>
                        <w14:cNvContentPartPr/>
                      </w14:nvContentPartPr>
                      <w14:xfrm>
                        <a:off x="0" y="0"/>
                        <a:ext cx="694690" cy="256540"/>
                      </w14:xfrm>
                    </w14:contentPart>
                  </a:graphicData>
                </a:graphic>
              </wp:anchor>
            </w:drawing>
          </mc:Choice>
          <mc:Fallback>
            <w:pict>
              <v:shape w14:anchorId="6E472B07" id="Ink 113" o:spid="_x0000_s1026" type="#_x0000_t75" style="position:absolute;margin-left:43.55pt;margin-top:-3.55pt;width:55.65pt;height:21.15pt;z-index:251712000;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">
                <v:imagedata r:id="rId101" o:title=""/>
              </v:shape>
            </w:pict>
          </mc:Fallback>
        </mc:AlternateContent>
      </w:r>
      <w:r>
        <w:rPr>
          <w:rFonts w:eastAsia="Times New Roman"/>
        </w:rPr>
        <w:t xml:space="preserve">sigma3 = sigmax/2 - sqrt((sigmax/2)^2 + (txy)^2) </w:t>
      </w:r>
    </w:p>
    <w:p w14:paraId="16B73802" w14:textId="77777777" w:rsidR="005522B1" w:rsidRDefault="005522B1" w:rsidP="005522B1">
      <w:pPr>
        <w:rPr>
          <w:rFonts w:eastAsia="Times New Roman"/>
        </w:rPr>
      </w:pPr>
    </w:p>
    <w:p w14:paraId="0DEC68FD" w14:textId="77777777" w:rsidR="005522B1" w:rsidRDefault="005522B1" w:rsidP="005522B1">
      <w:pPr>
        <w:rPr>
          <w:rFonts w:eastAsia="Times New Roman"/>
        </w:rPr>
      </w:pPr>
      <w:r>
        <w:rPr>
          <w:rFonts w:eastAsia="Times New Roman"/>
        </w:rPr>
        <w:t>safetyMSS = 45000/(sigma1 - sigma3)</w:t>
      </w:r>
    </w:p>
    <w:p w14:paraId="41847798" w14:textId="77777777" w:rsidR="005522B1" w:rsidRDefault="005522B1" w:rsidP="005522B1">
      <w:pPr>
        <w:rPr>
          <w:rFonts w:eastAsia="Times New Roman"/>
        </w:rPr>
      </w:pPr>
      <w:r>
        <w:rPr>
          <w:rFonts w:eastAsia="Times New Roman"/>
          <w:noProof/>
        </w:rPr>
        <mc:AlternateContent>
          <mc:Choice Requires="wpi">
            <w:drawing>
              <wp:anchor distT="0" distB="0" distL="114300" distR="114300" simplePos="0" relativeHeight="251713024" behindDoc="0" locked="0" layoutInCell="1" allowOverlap="1" wp14:anchorId="66A955F7" wp14:editId="0953D19B">
                <wp:simplePos x="0" y="0"/>
                <wp:positionH relativeFrom="column">
                  <wp:posOffset>1881960</wp:posOffset>
                </wp:positionH>
                <wp:positionV relativeFrom="paragraph">
                  <wp:posOffset>-289132</wp:posOffset>
                </wp:positionV>
                <wp:extent cx="812880" cy="630360"/>
                <wp:effectExtent l="38100" t="38100" r="44450" b="36830"/>
                <wp:wrapNone/>
                <wp:docPr id="114" name="Ink 114"/>
                <wp:cNvGraphicFramePr/>
                <a:graphic xmlns:a="http://schemas.openxmlformats.org/drawingml/2006/main">
                  <a:graphicData uri="http://schemas.microsoft.com/office/word/2010/wordprocessingInk">
                    <w14:contentPart bwMode="auto" r:id="rId102">
                      <w14:nvContentPartPr>
                        <w14:cNvContentPartPr/>
                      </w14:nvContentPartPr>
                      <w14:xfrm>
                        <a:off x="0" y="0"/>
                        <a:ext cx="812880" cy="630360"/>
                      </w14:xfrm>
                    </w14:contentPart>
                  </a:graphicData>
                </a:graphic>
              </wp:anchor>
            </w:drawing>
          </mc:Choice>
          <mc:Fallback>
            <w:pict>
              <v:shape w14:anchorId="2C6C947F" id="Ink 114" o:spid="_x0000_s1026" type="#_x0000_t75" style="position:absolute;margin-left:147.7pt;margin-top:-23.25pt;width:64.95pt;height:50.65pt;z-index:251713024;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">
                <v:imagedata r:id="rId103" o:title=""/>
              </v:shape>
            </w:pict>
          </mc:Fallback>
        </mc:AlternateContent>
      </w:r>
    </w:p>
    <w:p w14:paraId="11ECD937" w14:textId="77777777" w:rsidR="005522B1" w:rsidRDefault="005522B1" w:rsidP="005522B1">
      <w:pPr>
        <w:rPr>
          <w:rFonts w:eastAsia="Times New Roman"/>
        </w:rPr>
      </w:pPr>
    </w:p>
    <w:p w14:paraId="4655C209" w14:textId="77777777" w:rsidR="005522B1" w:rsidRDefault="005522B1" w:rsidP="005522B1">
      <w:pPr>
        <w:rPr>
          <w:rFonts w:eastAsia="Times New Roman"/>
        </w:rPr>
      </w:pPr>
    </w:p>
    <w:p w14:paraId="6301AFCE" w14:textId="77777777" w:rsidR="005522B1" w:rsidRDefault="005522B1" w:rsidP="005522B1">
      <w:pPr>
        <w:rPr>
          <w:rFonts w:eastAsia="Times New Roman"/>
        </w:rPr>
      </w:pPr>
    </w:p>
    <w:p w14:paraId="52C25830" w14:textId="77777777" w:rsidR="005522B1" w:rsidRDefault="005522B1" w:rsidP="005522B1">
      <w:pPr>
        <w:rPr>
          <w:rFonts w:eastAsia="Times New Roman"/>
        </w:rPr>
      </w:pPr>
      <w:r>
        <w:rPr>
          <w:rFonts w:eastAsia="Times New Roman"/>
          <w:noProof/>
        </w:rPr>
        <mc:AlternateContent>
          <mc:Choice Requires="wpi">
            <w:drawing>
              <wp:anchor distT="0" distB="0" distL="114300" distR="114300" simplePos="0" relativeHeight="251726336" behindDoc="0" locked="0" layoutInCell="1" allowOverlap="1" wp14:anchorId="6F9CD7DC" wp14:editId="6F1207BC">
                <wp:simplePos x="0" y="0"/>
                <wp:positionH relativeFrom="column">
                  <wp:posOffset>4229735</wp:posOffset>
                </wp:positionH>
                <wp:positionV relativeFrom="paragraph">
                  <wp:posOffset>-198755</wp:posOffset>
                </wp:positionV>
                <wp:extent cx="1533420" cy="667260"/>
                <wp:effectExtent l="38100" t="38100" r="29210" b="38100"/>
                <wp:wrapNone/>
                <wp:docPr id="243" name="Ink 243"/>
                <wp:cNvGraphicFramePr/>
                <a:graphic xmlns:a="http://schemas.openxmlformats.org/drawingml/2006/main">
                  <a:graphicData uri="http://schemas.microsoft.com/office/word/2010/wordprocessingInk">
                    <w14:contentPart bwMode="auto" r:id="rId104">
                      <w14:nvContentPartPr>
                        <w14:cNvContentPartPr/>
                      </w14:nvContentPartPr>
                      <w14:xfrm>
                        <a:off x="0" y="0"/>
                        <a:ext cx="1533420" cy="667260"/>
                      </w14:xfrm>
                    </w14:contentPart>
                  </a:graphicData>
                </a:graphic>
              </wp:anchor>
            </w:drawing>
          </mc:Choice>
          <mc:Fallback>
            <w:pict>
              <v:shape w14:anchorId="1053E6DF" id="Ink 243" o:spid="_x0000_s1026" type="#_x0000_t75" style="position:absolute;margin-left:332.55pt;margin-top:-16.15pt;width:121.75pt;height:53.55pt;z-index:251726336;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">
                <v:imagedata r:id="rId105" o:title=""/>
              </v:shape>
            </w:pict>
          </mc:Fallback>
        </mc:AlternateContent>
      </w:r>
    </w:p>
    <w:p w14:paraId="04BE07ED" w14:textId="77777777" w:rsidR="005522B1" w:rsidRDefault="005522B1" w:rsidP="005522B1">
      <w:pPr>
        <w:rPr>
          <w:rFonts w:eastAsia="Times New Roman"/>
        </w:rPr>
      </w:pPr>
    </w:p>
    <w:p w14:paraId="0942C473" w14:textId="77777777" w:rsidR="005522B1" w:rsidRDefault="005522B1" w:rsidP="005522B1">
      <w:pPr>
        <w:rPr>
          <w:rFonts w:eastAsia="Times New Roman"/>
        </w:rPr>
      </w:pPr>
    </w:p>
    <w:p w14:paraId="61772FD7" w14:textId="77777777" w:rsidR="005522B1" w:rsidRDefault="005522B1" w:rsidP="005522B1">
      <w:pPr>
        <w:rPr>
          <w:rFonts w:eastAsia="Times New Roman"/>
        </w:rPr>
      </w:pPr>
    </w:p>
    <w:p w14:paraId="3473308F" w14:textId="77777777" w:rsidR="005522B1" w:rsidRDefault="005522B1" w:rsidP="005522B1">
      <w:pPr>
        <w:rPr>
          <w:rFonts w:eastAsia="Times New Roman"/>
        </w:rPr>
      </w:pPr>
    </w:p>
    <w:p w14:paraId="421AB58A" w14:textId="77777777" w:rsidR="005522B1" w:rsidRDefault="005522B1" w:rsidP="005522B1">
      <w:pPr>
        <w:rPr>
          <w:rFonts w:eastAsia="Times New Roman"/>
        </w:rPr>
      </w:pPr>
    </w:p>
    <w:p w14:paraId="15B355F0" w14:textId="77777777" w:rsidR="005522B1" w:rsidRDefault="005522B1" w:rsidP="005522B1">
      <w:pPr>
        <w:rPr>
          <w:rFonts w:eastAsia="Times New Roman"/>
        </w:rPr>
      </w:pPr>
    </w:p>
    <w:p w14:paraId="1BF493C2" w14:textId="77777777" w:rsidR="005522B1" w:rsidRDefault="005522B1" w:rsidP="005522B1">
      <w:pPr>
        <w:rPr>
          <w:rFonts w:eastAsia="Times New Roman"/>
        </w:rPr>
      </w:pPr>
    </w:p>
    <w:p w14:paraId="10D53C77" w14:textId="77777777" w:rsidR="005522B1" w:rsidRDefault="005522B1" w:rsidP="005522B1">
      <w:pPr>
        <w:rPr>
          <w:rFonts w:eastAsia="Times New Roman"/>
        </w:rPr>
      </w:pPr>
      <w:r>
        <w:rPr>
          <w:rFonts w:eastAsia="Times New Roman"/>
          <w:noProof/>
        </w:rPr>
        <mc:AlternateContent>
          <mc:Choice Requires="wpi">
            <w:drawing>
              <wp:anchor distT="0" distB="0" distL="114300" distR="114300" simplePos="0" relativeHeight="251727360" behindDoc="0" locked="0" layoutInCell="1" allowOverlap="1" wp14:anchorId="21BF9808" wp14:editId="4E383190">
                <wp:simplePos x="0" y="0"/>
                <wp:positionH relativeFrom="column">
                  <wp:posOffset>5650230</wp:posOffset>
                </wp:positionH>
                <wp:positionV relativeFrom="paragraph">
                  <wp:posOffset>2362200</wp:posOffset>
                </wp:positionV>
                <wp:extent cx="821425" cy="681625"/>
                <wp:effectExtent l="38100" t="38100" r="36195" b="42545"/>
                <wp:wrapNone/>
                <wp:docPr id="244" name="Ink 244"/>
                <wp:cNvGraphicFramePr/>
                <a:graphic xmlns:a="http://schemas.openxmlformats.org/drawingml/2006/main">
                  <a:graphicData uri="http://schemas.microsoft.com/office/word/2010/wordprocessingInk">
                    <w14:contentPart bwMode="auto" r:id="rId106">
                      <w14:nvContentPartPr>
                        <w14:cNvContentPartPr/>
                      </w14:nvContentPartPr>
                      <w14:xfrm>
                        <a:off x="0" y="0"/>
                        <a:ext cx="821425" cy="681625"/>
                      </w14:xfrm>
                    </w14:contentPart>
                  </a:graphicData>
                </a:graphic>
              </wp:anchor>
            </w:drawing>
          </mc:Choice>
          <mc:Fallback>
            <w:pict>
              <v:shape w14:anchorId="30019A43" id="Ink 244" o:spid="_x0000_s1026" type="#_x0000_t75" style="position:absolute;margin-left:444.4pt;margin-top:185.5pt;width:65.7pt;height:54.65pt;z-index:251727360;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">
                <v:imagedata r:id="rId107" o:title=""/>
              </v:shape>
            </w:pict>
          </mc:Fallback>
        </mc:AlternateContent>
      </w:r>
      <w:r>
        <w:rPr>
          <w:rFonts w:eastAsia="Times New Roman"/>
          <w:noProof/>
        </w:rPr>
        <mc:AlternateContent>
          <mc:Choice Requires="wpi">
            <w:drawing>
              <wp:anchor distT="0" distB="0" distL="114300" distR="114300" simplePos="0" relativeHeight="251717120" behindDoc="0" locked="0" layoutInCell="1" allowOverlap="1" wp14:anchorId="5CD2462A" wp14:editId="09DAA5D5">
                <wp:simplePos x="0" y="0"/>
                <wp:positionH relativeFrom="column">
                  <wp:posOffset>2476500</wp:posOffset>
                </wp:positionH>
                <wp:positionV relativeFrom="paragraph">
                  <wp:posOffset>-434340</wp:posOffset>
                </wp:positionV>
                <wp:extent cx="4149090" cy="580390"/>
                <wp:effectExtent l="38100" t="38100" r="22860" b="48260"/>
                <wp:wrapNone/>
                <wp:docPr id="202" name="Ink 202"/>
                <wp:cNvGraphicFramePr/>
                <a:graphic xmlns:a="http://schemas.openxmlformats.org/drawingml/2006/main">
                  <a:graphicData uri="http://schemas.microsoft.com/office/word/2010/wordprocessingInk">
                    <w14:contentPart bwMode="auto" r:id="rId108">
                      <w14:nvContentPartPr>
                        <w14:cNvContentPartPr/>
                      </w14:nvContentPartPr>
                      <w14:xfrm>
                        <a:off x="0" y="0"/>
                        <a:ext cx="4149090" cy="580390"/>
                      </w14:xfrm>
                    </w14:contentPart>
                  </a:graphicData>
                </a:graphic>
              </wp:anchor>
            </w:drawing>
          </mc:Choice>
          <mc:Fallback>
            <w:pict>
              <v:shape w14:anchorId="53F22854" id="Ink 202" o:spid="_x0000_s1026" type="#_x0000_t75" style="position:absolute;margin-left:194.5pt;margin-top:-34.7pt;width:327.65pt;height:46.65pt;z-index:251717120;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">
                <v:imagedata r:id="rId109" o:title=""/>
              </v:shape>
            </w:pict>
          </mc:Fallback>
        </mc:AlternateContent>
      </w:r>
      <w:r>
        <w:rPr>
          <w:rFonts w:eastAsia="Times New Roman"/>
          <w:noProof/>
        </w:rPr>
        <mc:AlternateContent>
          <mc:Choice Requires="wpi">
            <w:drawing>
              <wp:anchor distT="0" distB="0" distL="114300" distR="114300" simplePos="0" relativeHeight="251716096" behindDoc="0" locked="0" layoutInCell="1" allowOverlap="1" wp14:anchorId="2418976D" wp14:editId="5E75E92B">
                <wp:simplePos x="0" y="0"/>
                <wp:positionH relativeFrom="column">
                  <wp:posOffset>1258570</wp:posOffset>
                </wp:positionH>
                <wp:positionV relativeFrom="paragraph">
                  <wp:posOffset>-387410</wp:posOffset>
                </wp:positionV>
                <wp:extent cx="1241640" cy="391320"/>
                <wp:effectExtent l="38100" t="38100" r="34925" b="46990"/>
                <wp:wrapNone/>
                <wp:docPr id="180" name="Ink 180"/>
                <wp:cNvGraphicFramePr/>
                <a:graphic xmlns:a="http://schemas.openxmlformats.org/drawingml/2006/main">
                  <a:graphicData uri="http://schemas.microsoft.com/office/word/2010/wordprocessingInk">
                    <w14:contentPart bwMode="auto" r:id="rId110">
                      <w14:nvContentPartPr>
                        <w14:cNvContentPartPr/>
                      </w14:nvContentPartPr>
                      <w14:xfrm>
                        <a:off x="0" y="0"/>
                        <a:ext cx="1241640" cy="391320"/>
                      </w14:xfrm>
                    </w14:contentPart>
                  </a:graphicData>
                </a:graphic>
                <wp14:sizeRelH relativeFrom="margin">
                  <wp14:pctWidth>0</wp14:pctWidth>
                </wp14:sizeRelH>
                <wp14:sizeRelV relativeFrom="margin">
                  <wp14:pctHeight>0</wp14:pctHeight>
                </wp14:sizeRelV>
              </wp:anchor>
            </w:drawing>
          </mc:Choice>
          <mc:Fallback>
            <w:pict>
              <v:shape w14:anchorId="25C725D9" id="Ink 180" o:spid="_x0000_s1026" type="#_x0000_t75" style="position:absolute;margin-left:98.6pt;margin-top:-31pt;width:98.75pt;height:31.8pt;z-index:2517160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">
                <v:imagedata r:id="rId111" o:title=""/>
              </v:shape>
            </w:pict>
          </mc:Fallback>
        </mc:AlternateContent>
      </w:r>
      <w:r>
        <w:rPr>
          <w:rFonts w:eastAsia="Times New Roman"/>
          <w:noProof/>
        </w:rPr>
        <mc:AlternateContent>
          <mc:Choice Requires="wpi">
            <w:drawing>
              <wp:anchor distT="0" distB="0" distL="114300" distR="114300" simplePos="0" relativeHeight="251715072" behindDoc="0" locked="0" layoutInCell="1" allowOverlap="1" wp14:anchorId="6C7EF5C7" wp14:editId="5DA7C75B">
                <wp:simplePos x="0" y="0"/>
                <wp:positionH relativeFrom="column">
                  <wp:posOffset>36830</wp:posOffset>
                </wp:positionH>
                <wp:positionV relativeFrom="paragraph">
                  <wp:posOffset>-410210</wp:posOffset>
                </wp:positionV>
                <wp:extent cx="930165" cy="494030"/>
                <wp:effectExtent l="38100" t="38100" r="41910" b="39370"/>
                <wp:wrapNone/>
                <wp:docPr id="171" name="Ink 171"/>
                <wp:cNvGraphicFramePr/>
                <a:graphic xmlns:a="http://schemas.openxmlformats.org/drawingml/2006/main">
                  <a:graphicData uri="http://schemas.microsoft.com/office/word/2010/wordprocessingInk">
                    <w14:contentPart bwMode="auto" r:id="rId112">
                      <w14:nvContentPartPr>
                        <w14:cNvContentPartPr/>
                      </w14:nvContentPartPr>
                      <w14:xfrm>
                        <a:off x="0" y="0"/>
                        <a:ext cx="930165" cy="494030"/>
                      </w14:xfrm>
                    </w14:contentPart>
                  </a:graphicData>
                </a:graphic>
              </wp:anchor>
            </w:drawing>
          </mc:Choice>
          <mc:Fallback>
            <w:pict>
              <v:shape w14:anchorId="465C0541" id="Ink 171" o:spid="_x0000_s1026" type="#_x0000_t75" style="position:absolute;margin-left:2.4pt;margin-top:-32.8pt;width:74.25pt;height:39.85pt;z-index:251715072;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">
                <v:imagedata r:id="rId113" o:title=""/>
              </v:shape>
            </w:pict>
          </mc:Fallback>
        </mc:AlternateContent>
      </w:r>
      <w:r>
        <w:rPr>
          <w:rFonts w:eastAsia="Times New Roman"/>
        </w:rPr>
        <w:t xml:space="preserve">Based on the area from the I beam if we were to convert it to a square would it pass the safety factor test. We know the area of the I beam is 24.8 in^2 now considering that if the I beam was a square beam. The square root of 24.8 equals 4.98 in to figure the amount of bending stress the value I will change and the value Q will change due to the change of shape so the second moment of inertia will be 4.98^4 /12 = 51.25 in^2. Now that I is smaller sigmax will be larger the new sigmax will be 437.2ksi based on the bending stress equation and the new transverse shear stress 6,048.78 per square inch and using the M.S.S. Theory you will find that if you convert the same area of I beam to a square it will fail and not be able to withstand the load.in this situation if it is still made out of 1045 carbon steel. The Square beam cannot withstand the load because the I beam has a better design to withstand the bending moment stress load because there is more area at the top and bottom of the beam. That is why the I beam is a better design for this situation because it is able to withstand a higher bending moment stress. The second moment of inertia is way smaller when it is a square compared to when it is a I shaped beam. Therefore the bending moment stress will be a lot higher as to if it were a I beam. </w:t>
      </w:r>
    </w:p>
    <w:p w14:paraId="5F7D638A" w14:textId="77777777" w:rsidR="005522B1" w:rsidRDefault="005522B1" w:rsidP="005522B1">
      <w:pPr>
        <w:rPr>
          <w:rFonts w:eastAsia="Times New Roman"/>
        </w:rPr>
      </w:pPr>
    </w:p>
    <w:p w14:paraId="68609BD1" w14:textId="77777777" w:rsidR="005522B1" w:rsidRDefault="005522B1" w:rsidP="005522B1">
      <w:pPr>
        <w:jc w:val="center"/>
        <w:rPr>
          <w:rFonts w:eastAsia="Times New Roman"/>
        </w:rPr>
      </w:pPr>
      <w:r>
        <w:rPr>
          <w:rFonts w:eastAsia="Times New Roman"/>
          <w:sz w:val="30"/>
          <w:szCs w:val="30"/>
        </w:rPr>
        <w:lastRenderedPageBreak/>
        <w:t>Conclusion</w:t>
      </w:r>
      <w:r>
        <w:rPr>
          <w:rFonts w:eastAsia="Times New Roman"/>
        </w:rPr>
        <w:t xml:space="preserve">  </w:t>
      </w:r>
    </w:p>
    <w:p w14:paraId="5D469656" w14:textId="77777777" w:rsidR="005522B1" w:rsidRDefault="005522B1" w:rsidP="005522B1">
      <w:pPr>
        <w:rPr>
          <w:rFonts w:eastAsia="Times New Roman"/>
        </w:rPr>
      </w:pPr>
      <w:r>
        <w:rPr>
          <w:rFonts w:eastAsia="Times New Roman"/>
          <w:noProof/>
        </w:rPr>
        <mc:AlternateContent>
          <mc:Choice Requires="wpi">
            <w:drawing>
              <wp:anchor distT="0" distB="0" distL="114300" distR="114300" simplePos="0" relativeHeight="251731456" behindDoc="0" locked="0" layoutInCell="1" allowOverlap="1" wp14:anchorId="0897D5D7" wp14:editId="43F33C2C">
                <wp:simplePos x="0" y="0"/>
                <wp:positionH relativeFrom="column">
                  <wp:posOffset>5375275</wp:posOffset>
                </wp:positionH>
                <wp:positionV relativeFrom="paragraph">
                  <wp:posOffset>478790</wp:posOffset>
                </wp:positionV>
                <wp:extent cx="530140" cy="444960"/>
                <wp:effectExtent l="38100" t="38100" r="41910" b="50800"/>
                <wp:wrapNone/>
                <wp:docPr id="37" name="Ink 37"/>
                <wp:cNvGraphicFramePr/>
                <a:graphic xmlns:a="http://schemas.openxmlformats.org/drawingml/2006/main">
                  <a:graphicData uri="http://schemas.microsoft.com/office/word/2010/wordprocessingInk">
                    <w14:contentPart bwMode="auto" r:id="rId114">
                      <w14:nvContentPartPr>
                        <w14:cNvContentPartPr/>
                      </w14:nvContentPartPr>
                      <w14:xfrm>
                        <a:off x="0" y="0"/>
                        <a:ext cx="530140" cy="444960"/>
                      </w14:xfrm>
                    </w14:contentPart>
                  </a:graphicData>
                </a:graphic>
              </wp:anchor>
            </w:drawing>
          </mc:Choice>
          <mc:Fallback>
            <w:pict>
              <v:shape w14:anchorId="4B4FB41A" id="Ink 37" o:spid="_x0000_s1026" type="#_x0000_t75" style="position:absolute;margin-left:422.75pt;margin-top:37.2pt;width:42.75pt;height:36.05pt;z-index:251731456;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">
                <v:imagedata r:id="rId115" o:title=""/>
              </v:shape>
            </w:pict>
          </mc:Fallback>
        </mc:AlternateContent>
      </w:r>
      <w:r>
        <w:rPr>
          <w:rFonts w:eastAsia="Times New Roman"/>
          <w:noProof/>
        </w:rPr>
        <mc:AlternateContent>
          <mc:Choice Requires="wpi">
            <w:drawing>
              <wp:anchor distT="0" distB="0" distL="114300" distR="114300" simplePos="0" relativeHeight="251730432" behindDoc="0" locked="0" layoutInCell="1" allowOverlap="1" wp14:anchorId="65583E1F" wp14:editId="055418D0">
                <wp:simplePos x="0" y="0"/>
                <wp:positionH relativeFrom="column">
                  <wp:posOffset>5239942</wp:posOffset>
                </wp:positionH>
                <wp:positionV relativeFrom="paragraph">
                  <wp:posOffset>2003558</wp:posOffset>
                </wp:positionV>
                <wp:extent cx="353880" cy="704880"/>
                <wp:effectExtent l="38100" t="38100" r="8255" b="38100"/>
                <wp:wrapNone/>
                <wp:docPr id="245" name="Ink 245"/>
                <wp:cNvGraphicFramePr/>
                <a:graphic xmlns:a="http://schemas.openxmlformats.org/drawingml/2006/main">
                  <a:graphicData uri="http://schemas.microsoft.com/office/word/2010/wordprocessingInk">
                    <w14:contentPart bwMode="auto" r:id="rId116">
                      <w14:nvContentPartPr>
                        <w14:cNvContentPartPr/>
                      </w14:nvContentPartPr>
                      <w14:xfrm>
                        <a:off x="0" y="0"/>
                        <a:ext cx="353880" cy="704880"/>
                      </w14:xfrm>
                    </w14:contentPart>
                  </a:graphicData>
                </a:graphic>
              </wp:anchor>
            </w:drawing>
          </mc:Choice>
          <mc:Fallback>
            <w:pict>
              <v:shape w14:anchorId="369E44DC" id="Ink 245" o:spid="_x0000_s1026" type="#_x0000_t75" style="position:absolute;margin-left:412.1pt;margin-top:157.25pt;width:28.85pt;height:56.45pt;z-index:251730432;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">
                <v:imagedata r:id="rId117" o:title=""/>
              </v:shape>
            </w:pict>
          </mc:Fallback>
        </mc:AlternateContent>
      </w:r>
      <w:r>
        <w:rPr>
          <w:rFonts w:eastAsia="Times New Roman"/>
          <w:noProof/>
        </w:rPr>
        <mc:AlternateContent>
          <mc:Choice Requires="wpi">
            <w:drawing>
              <wp:anchor distT="0" distB="0" distL="114300" distR="114300" simplePos="0" relativeHeight="251728384" behindDoc="0" locked="0" layoutInCell="1" allowOverlap="1" wp14:anchorId="0648861C" wp14:editId="274D8989">
                <wp:simplePos x="0" y="0"/>
                <wp:positionH relativeFrom="column">
                  <wp:posOffset>4544695</wp:posOffset>
                </wp:positionH>
                <wp:positionV relativeFrom="paragraph">
                  <wp:posOffset>2207895</wp:posOffset>
                </wp:positionV>
                <wp:extent cx="653040" cy="561960"/>
                <wp:effectExtent l="38100" t="38100" r="13970" b="48260"/>
                <wp:wrapNone/>
                <wp:docPr id="246" name="Ink 246"/>
                <wp:cNvGraphicFramePr/>
                <a:graphic xmlns:a="http://schemas.openxmlformats.org/drawingml/2006/main">
                  <a:graphicData uri="http://schemas.microsoft.com/office/word/2010/wordprocessingInk">
                    <w14:contentPart bwMode="auto" r:id="rId118">
                      <w14:nvContentPartPr>
                        <w14:cNvContentPartPr/>
                      </w14:nvContentPartPr>
                      <w14:xfrm>
                        <a:off x="0" y="0"/>
                        <a:ext cx="653040" cy="561960"/>
                      </w14:xfrm>
                    </w14:contentPart>
                  </a:graphicData>
                </a:graphic>
                <wp14:sizeRelH relativeFrom="margin">
                  <wp14:pctWidth>0</wp14:pctWidth>
                </wp14:sizeRelH>
              </wp:anchor>
            </w:drawing>
          </mc:Choice>
          <mc:Fallback>
            <w:pict>
              <v:shape w14:anchorId="7DCC0578" id="Ink 246" o:spid="_x0000_s1026" type="#_x0000_t75" style="position:absolute;margin-left:357.35pt;margin-top:173.35pt;width:52.4pt;height:45.25pt;z-index:25172838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">
                <v:imagedata r:id="rId119" o:title=""/>
              </v:shape>
            </w:pict>
          </mc:Fallback>
        </mc:AlternateContent>
      </w:r>
      <w:r>
        <w:rPr>
          <w:rFonts w:eastAsia="Times New Roman"/>
          <w:noProof/>
        </w:rPr>
        <mc:AlternateContent>
          <mc:Choice Requires="wpi">
            <w:drawing>
              <wp:anchor distT="0" distB="0" distL="114300" distR="114300" simplePos="0" relativeHeight="251720192" behindDoc="0" locked="0" layoutInCell="1" allowOverlap="1" wp14:anchorId="64A20A6F" wp14:editId="377730F9">
                <wp:simplePos x="0" y="0"/>
                <wp:positionH relativeFrom="column">
                  <wp:posOffset>2283982</wp:posOffset>
                </wp:positionH>
                <wp:positionV relativeFrom="paragraph">
                  <wp:posOffset>1457790</wp:posOffset>
                </wp:positionV>
                <wp:extent cx="1530000" cy="981720"/>
                <wp:effectExtent l="38100" t="38100" r="51435" b="46990"/>
                <wp:wrapNone/>
                <wp:docPr id="207" name="Ink 207"/>
                <wp:cNvGraphicFramePr/>
                <a:graphic xmlns:a="http://schemas.openxmlformats.org/drawingml/2006/main">
                  <a:graphicData uri="http://schemas.microsoft.com/office/word/2010/wordprocessingInk">
                    <w14:contentPart bwMode="auto" r:id="rId120">
                      <w14:nvContentPartPr>
                        <w14:cNvContentPartPr/>
                      </w14:nvContentPartPr>
                      <w14:xfrm>
                        <a:off x="0" y="0"/>
                        <a:ext cx="1530000" cy="981720"/>
                      </w14:xfrm>
                    </w14:contentPart>
                  </a:graphicData>
                </a:graphic>
              </wp:anchor>
            </w:drawing>
          </mc:Choice>
          <mc:Fallback>
            <w:pict>
              <v:shape w14:anchorId="63DA2D20" id="Ink 207" o:spid="_x0000_s1026" type="#_x0000_t75" style="position:absolute;margin-left:179.35pt;margin-top:114.3pt;width:121.45pt;height:78.25pt;z-index:251720192;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">
                <v:imagedata r:id="rId121" o:title=""/>
              </v:shape>
            </w:pict>
          </mc:Fallback>
        </mc:AlternateContent>
      </w:r>
      <w:r>
        <w:rPr>
          <w:rFonts w:eastAsia="Times New Roman"/>
          <w:noProof/>
        </w:rPr>
        <mc:AlternateContent>
          <mc:Choice Requires="wpi">
            <w:drawing>
              <wp:anchor distT="0" distB="0" distL="114300" distR="114300" simplePos="0" relativeHeight="251719168" behindDoc="0" locked="0" layoutInCell="1" allowOverlap="1" wp14:anchorId="729E8277" wp14:editId="46001068">
                <wp:simplePos x="0" y="0"/>
                <wp:positionH relativeFrom="column">
                  <wp:posOffset>794385</wp:posOffset>
                </wp:positionH>
                <wp:positionV relativeFrom="paragraph">
                  <wp:posOffset>107950</wp:posOffset>
                </wp:positionV>
                <wp:extent cx="606245" cy="294120"/>
                <wp:effectExtent l="38100" t="38100" r="41910" b="48895"/>
                <wp:wrapNone/>
                <wp:docPr id="206" name="Ink 206"/>
                <wp:cNvGraphicFramePr/>
                <a:graphic xmlns:a="http://schemas.openxmlformats.org/drawingml/2006/main">
                  <a:graphicData uri="http://schemas.microsoft.com/office/word/2010/wordprocessingInk">
                    <w14:contentPart bwMode="auto" r:id="rId122">
                      <w14:nvContentPartPr>
                        <w14:cNvContentPartPr/>
                      </w14:nvContentPartPr>
                      <w14:xfrm>
                        <a:off x="0" y="0"/>
                        <a:ext cx="606245" cy="294120"/>
                      </w14:xfrm>
                    </w14:contentPart>
                  </a:graphicData>
                </a:graphic>
              </wp:anchor>
            </w:drawing>
          </mc:Choice>
          <mc:Fallback>
            <w:pict>
              <v:shape w14:anchorId="64F4B67D" id="Ink 206" o:spid="_x0000_s1026" type="#_x0000_t75" style="position:absolute;margin-left:62.05pt;margin-top:8pt;width:48.75pt;height:24.1pt;z-index:251719168;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">
                <v:imagedata r:id="rId123" o:title=""/>
              </v:shape>
            </w:pict>
          </mc:Fallback>
        </mc:AlternateContent>
      </w:r>
      <w:r>
        <w:rPr>
          <w:rFonts w:eastAsia="Times New Roman"/>
          <w:noProof/>
        </w:rPr>
        <mc:AlternateContent>
          <mc:Choice Requires="wpi">
            <w:drawing>
              <wp:anchor distT="0" distB="0" distL="114300" distR="114300" simplePos="0" relativeHeight="251718144" behindDoc="0" locked="0" layoutInCell="1" allowOverlap="1" wp14:anchorId="0B824551" wp14:editId="1FA9FE9B">
                <wp:simplePos x="0" y="0"/>
                <wp:positionH relativeFrom="column">
                  <wp:posOffset>5289262</wp:posOffset>
                </wp:positionH>
                <wp:positionV relativeFrom="paragraph">
                  <wp:posOffset>812670</wp:posOffset>
                </wp:positionV>
                <wp:extent cx="617400" cy="87120"/>
                <wp:effectExtent l="38100" t="38100" r="49530" b="46355"/>
                <wp:wrapNone/>
                <wp:docPr id="203" name="Ink 203"/>
                <wp:cNvGraphicFramePr/>
                <a:graphic xmlns:a="http://schemas.openxmlformats.org/drawingml/2006/main">
                  <a:graphicData uri="http://schemas.microsoft.com/office/word/2010/wordprocessingInk">
                    <w14:contentPart bwMode="auto" r:id="rId124">
                      <w14:nvContentPartPr>
                        <w14:cNvContentPartPr/>
                      </w14:nvContentPartPr>
                      <w14:xfrm>
                        <a:off x="0" y="0"/>
                        <a:ext cx="617400" cy="87120"/>
                      </w14:xfrm>
                    </w14:contentPart>
                  </a:graphicData>
                </a:graphic>
              </wp:anchor>
            </w:drawing>
          </mc:Choice>
          <mc:Fallback>
            <w:pict>
              <v:shape w14:anchorId="68015079" id="Ink 203" o:spid="_x0000_s1026" type="#_x0000_t75" style="position:absolute;margin-left:416pt;margin-top:63.5pt;width:49.6pt;height:7.8pt;z-index:251718144;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">
                <v:imagedata r:id="rId125" o:title=""/>
              </v:shape>
            </w:pict>
          </mc:Fallback>
        </mc:AlternateContent>
      </w:r>
      <w:r>
        <w:rPr>
          <w:rFonts w:eastAsia="Times New Roman"/>
        </w:rPr>
        <w:t>In conclusion the best I beam for this situation to withstand the amount of load given of 50 tons is I beam W 27 x 84. According to the D.E. and M.S.S. theory the  beam I have chosen is the best for this situation, because it is as small as possible to save money without being too small to break. The Maximum bending moment will happen in the middle of the beam which is 9,000 kip per inch and the maximum shear is 50 kip. If we converted the same size I beam to a square beam it would fail, because it wouldn’t be able to withstand the amount of bending moment stress. The I beam is better suited for the bending moment stress because it has more area at the top and bottom of its surface.</w:t>
      </w:r>
    </w:p>
    <w:p w14:paraId="23B00663" w14:textId="77777777" w:rsidR="001763A6" w:rsidRDefault="001763A6">
      <w:pPr>
        <w:pStyle w:val="OmniPage1"/>
        <w:tabs>
          <w:tab w:val="left" w:pos="1440"/>
          <w:tab w:val="left" w:pos="8280"/>
        </w:tabs>
        <w:ind w:right="26"/>
        <w:jc w:val="center"/>
        <w:rPr>
          <w:sz w:val="40"/>
          <w:szCs w:val="40"/>
        </w:rPr>
      </w:pPr>
    </w:p>
    <w:sectPr w:rsidR="001763A6" w:rsidSect="005522B1">
      <w:type w:val="continuous"/>
      <w:pgSz w:w="12240" w:h="15840"/>
      <w:pgMar w:top="1440" w:right="1440" w:bottom="1440" w:left="1440" w:header="720" w:footer="720" w:gutter="0"/>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018A4CF1" w14:textId="77777777" w:rsidR="008D6EAB" w:rsidRDefault="008D6EAB">
      <w:r>
        <w:separator/>
      </w:r>
    </w:p>
  </w:endnote>
  <w:endnote w:type="continuationSeparator" w:id="0">
    <w:p w14:paraId="3D06084A" w14:textId="77777777" w:rsidR="008D6EAB" w:rsidRDefault="008D6EA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宋体">
    <w:altName w:val="SimSun"/>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Arial Black">
    <w:panose1 w:val="020B0A04020102020204"/>
    <w:charset w:val="00"/>
    <w:family w:val="swiss"/>
    <w:pitch w:val="variable"/>
    <w:sig w:usb0="A00002AF" w:usb1="400078FB" w:usb2="00000000" w:usb3="00000000" w:csb0="0000009F" w:csb1="00000000"/>
  </w:font>
  <w:font w:name="Helvetica">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1627452820"/>
      <w:docPartObj>
        <w:docPartGallery w:val="Page Numbers (Bottom of Page)"/>
        <w:docPartUnique/>
      </w:docPartObj>
    </w:sdtPr>
    <w:sdtEndPr>
      <w:rPr>
        <w:noProof/>
      </w:rPr>
    </w:sdtEndPr>
    <w:sdtContent>
      <w:p w14:paraId="28001FB7" w14:textId="12B824DC" w:rsidR="00B06C52" w:rsidRDefault="00B06C52">
        <w:pPr>
          <w:pStyle w:val="Footer"/>
          <w:jc w:val="center"/>
        </w:pPr>
        <w:r>
          <w:fldChar w:fldCharType="begin"/>
        </w:r>
        <w:r>
          <w:instrText xml:space="preserve"> PAGE   \* MERGEFORMAT </w:instrText>
        </w:r>
        <w:r>
          <w:fldChar w:fldCharType="separate"/>
        </w:r>
        <w:r>
          <w:rPr>
            <w:noProof/>
          </w:rPr>
          <w:t>2</w:t>
        </w:r>
        <w:r>
          <w:rPr>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5F18CE94" w14:textId="77777777" w:rsidR="008D6EAB" w:rsidRDefault="008D6EAB">
      <w:r>
        <w:separator/>
      </w:r>
    </w:p>
  </w:footnote>
  <w:footnote w:type="continuationSeparator" w:id="0">
    <w:p w14:paraId="58883D2F" w14:textId="77777777" w:rsidR="008D6EAB" w:rsidRDefault="008D6EAB">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4EA2C1E"/>
    <w:multiLevelType w:val="hybridMultilevel"/>
    <w:tmpl w:val="4DA87F1A"/>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 w15:restartNumberingAfterBreak="0">
    <w:nsid w:val="07962F9A"/>
    <w:multiLevelType w:val="hybridMultilevel"/>
    <w:tmpl w:val="92CC3B4E"/>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D082AAB"/>
    <w:multiLevelType w:val="hybridMultilevel"/>
    <w:tmpl w:val="EE0CDBBC"/>
    <w:lvl w:ilvl="0" w:tplc="04090019">
      <w:start w:val="1"/>
      <w:numFmt w:val="lowerLetter"/>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 w15:restartNumberingAfterBreak="0">
    <w:nsid w:val="0D11744A"/>
    <w:multiLevelType w:val="hybridMultilevel"/>
    <w:tmpl w:val="EB048D3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15812F2"/>
    <w:multiLevelType w:val="hybridMultilevel"/>
    <w:tmpl w:val="13A0286E"/>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5" w15:restartNumberingAfterBreak="0">
    <w:nsid w:val="17DB5DBF"/>
    <w:multiLevelType w:val="hybridMultilevel"/>
    <w:tmpl w:val="1AC68CE2"/>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8564B79"/>
    <w:multiLevelType w:val="hybridMultilevel"/>
    <w:tmpl w:val="5914E70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18617720"/>
    <w:multiLevelType w:val="multilevel"/>
    <w:tmpl w:val="C1B23B54"/>
    <w:lvl w:ilvl="0">
      <w:start w:val="1"/>
      <w:numFmt w:val="bullet"/>
      <w:lvlText w:val=""/>
      <w:lvlJc w:val="left"/>
      <w:pPr>
        <w:tabs>
          <w:tab w:val="num" w:pos="1080"/>
        </w:tabs>
        <w:ind w:left="1080" w:hanging="360"/>
      </w:pPr>
      <w:rPr>
        <w:rFonts w:ascii="Symbol" w:hAnsi="Symbol" w:hint="default"/>
      </w:rPr>
    </w:lvl>
    <w:lvl w:ilvl="1">
      <w:start w:val="1"/>
      <w:numFmt w:val="lowerLetter"/>
      <w:lvlText w:val="%2."/>
      <w:lvlJc w:val="left"/>
      <w:pPr>
        <w:tabs>
          <w:tab w:val="num" w:pos="1800"/>
        </w:tabs>
        <w:ind w:left="1800" w:hanging="360"/>
      </w:pPr>
    </w:lvl>
    <w:lvl w:ilvl="2">
      <w:start w:val="1"/>
      <w:numFmt w:val="lowerRoman"/>
      <w:lvlText w:val="%3."/>
      <w:lvlJc w:val="right"/>
      <w:pPr>
        <w:tabs>
          <w:tab w:val="num" w:pos="2520"/>
        </w:tabs>
        <w:ind w:left="2520" w:hanging="180"/>
      </w:pPr>
    </w:lvl>
    <w:lvl w:ilvl="3">
      <w:start w:val="1"/>
      <w:numFmt w:val="decimal"/>
      <w:lvlText w:val="%4."/>
      <w:lvlJc w:val="left"/>
      <w:pPr>
        <w:tabs>
          <w:tab w:val="num" w:pos="3240"/>
        </w:tabs>
        <w:ind w:left="3240" w:hanging="360"/>
      </w:pPr>
    </w:lvl>
    <w:lvl w:ilvl="4">
      <w:start w:val="1"/>
      <w:numFmt w:val="lowerLetter"/>
      <w:lvlText w:val="%5."/>
      <w:lvlJc w:val="left"/>
      <w:pPr>
        <w:tabs>
          <w:tab w:val="num" w:pos="3960"/>
        </w:tabs>
        <w:ind w:left="3960" w:hanging="360"/>
      </w:pPr>
    </w:lvl>
    <w:lvl w:ilvl="5">
      <w:start w:val="1"/>
      <w:numFmt w:val="lowerRoman"/>
      <w:lvlText w:val="%6."/>
      <w:lvlJc w:val="right"/>
      <w:pPr>
        <w:tabs>
          <w:tab w:val="num" w:pos="4680"/>
        </w:tabs>
        <w:ind w:left="4680" w:hanging="180"/>
      </w:pPr>
    </w:lvl>
    <w:lvl w:ilvl="6">
      <w:start w:val="1"/>
      <w:numFmt w:val="decimal"/>
      <w:lvlText w:val="%7."/>
      <w:lvlJc w:val="left"/>
      <w:pPr>
        <w:tabs>
          <w:tab w:val="num" w:pos="5400"/>
        </w:tabs>
        <w:ind w:left="5400" w:hanging="360"/>
      </w:pPr>
    </w:lvl>
    <w:lvl w:ilvl="7">
      <w:start w:val="1"/>
      <w:numFmt w:val="lowerLetter"/>
      <w:lvlText w:val="%8."/>
      <w:lvlJc w:val="left"/>
      <w:pPr>
        <w:tabs>
          <w:tab w:val="num" w:pos="6120"/>
        </w:tabs>
        <w:ind w:left="6120" w:hanging="360"/>
      </w:pPr>
    </w:lvl>
    <w:lvl w:ilvl="8">
      <w:start w:val="1"/>
      <w:numFmt w:val="lowerRoman"/>
      <w:lvlText w:val="%9."/>
      <w:lvlJc w:val="right"/>
      <w:pPr>
        <w:tabs>
          <w:tab w:val="num" w:pos="6840"/>
        </w:tabs>
        <w:ind w:left="6840" w:hanging="180"/>
      </w:pPr>
    </w:lvl>
  </w:abstractNum>
  <w:abstractNum w:abstractNumId="8" w15:restartNumberingAfterBreak="0">
    <w:nsid w:val="1BB824B3"/>
    <w:multiLevelType w:val="hybridMultilevel"/>
    <w:tmpl w:val="1AC2C544"/>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9" w15:restartNumberingAfterBreak="0">
    <w:nsid w:val="1DD8261E"/>
    <w:multiLevelType w:val="multilevel"/>
    <w:tmpl w:val="9C748578"/>
    <w:lvl w:ilvl="0">
      <w:start w:val="1"/>
      <w:numFmt w:val="decimal"/>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0" w15:restartNumberingAfterBreak="0">
    <w:nsid w:val="1E8759A2"/>
    <w:multiLevelType w:val="hybridMultilevel"/>
    <w:tmpl w:val="DFF0A8A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1F913DDB"/>
    <w:multiLevelType w:val="hybridMultilevel"/>
    <w:tmpl w:val="8E62A90E"/>
    <w:lvl w:ilvl="0" w:tplc="04090001">
      <w:start w:val="1"/>
      <w:numFmt w:val="bullet"/>
      <w:lvlText w:val=""/>
      <w:lvlJc w:val="left"/>
      <w:pPr>
        <w:ind w:left="1440" w:hanging="360"/>
      </w:pPr>
      <w:rPr>
        <w:rFonts w:ascii="Symbol" w:hAnsi="Symbol" w:hint="default"/>
      </w:rPr>
    </w:lvl>
    <w:lvl w:ilvl="1" w:tplc="0409000B">
      <w:start w:val="1"/>
      <w:numFmt w:val="bullet"/>
      <w:lvlText w:val=""/>
      <w:lvlJc w:val="left"/>
      <w:pPr>
        <w:ind w:left="2160" w:hanging="360"/>
      </w:pPr>
      <w:rPr>
        <w:rFonts w:ascii="Wingdings" w:hAnsi="Wingdings" w:hint="default"/>
      </w:rPr>
    </w:lvl>
    <w:lvl w:ilvl="2" w:tplc="04090005">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2" w15:restartNumberingAfterBreak="0">
    <w:nsid w:val="2361051B"/>
    <w:multiLevelType w:val="hybridMultilevel"/>
    <w:tmpl w:val="1B98FA08"/>
    <w:lvl w:ilvl="0" w:tplc="02C6D7EE">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254760F0"/>
    <w:multiLevelType w:val="hybridMultilevel"/>
    <w:tmpl w:val="D812AF40"/>
    <w:lvl w:ilvl="0" w:tplc="CAB2B84A">
      <w:start w:val="1"/>
      <w:numFmt w:val="decimal"/>
      <w:lvlText w:val="%1."/>
      <w:lvlJc w:val="left"/>
      <w:pPr>
        <w:tabs>
          <w:tab w:val="num" w:pos="720"/>
        </w:tabs>
        <w:ind w:left="720" w:hanging="360"/>
      </w:pPr>
      <w:rPr>
        <w:b w:val="0"/>
        <w:sz w:val="20"/>
        <w:szCs w:val="2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4" w15:restartNumberingAfterBreak="0">
    <w:nsid w:val="259F0A0D"/>
    <w:multiLevelType w:val="hybridMultilevel"/>
    <w:tmpl w:val="66DCA658"/>
    <w:lvl w:ilvl="0" w:tplc="04090001">
      <w:start w:val="1"/>
      <w:numFmt w:val="bullet"/>
      <w:pStyle w:val="Normal1"/>
      <w:lvlText w:val=""/>
      <w:lvlJc w:val="left"/>
      <w:pPr>
        <w:tabs>
          <w:tab w:val="num" w:pos="1800"/>
        </w:tabs>
        <w:ind w:left="1800" w:hanging="360"/>
      </w:pPr>
      <w:rPr>
        <w:rFonts w:ascii="Symbol" w:hAnsi="Symbol" w:cs="Times New Roman" w:hint="default"/>
      </w:rPr>
    </w:lvl>
    <w:lvl w:ilvl="1" w:tplc="04090003">
      <w:start w:val="1"/>
      <w:numFmt w:val="bullet"/>
      <w:lvlText w:val="o"/>
      <w:lvlJc w:val="left"/>
      <w:pPr>
        <w:tabs>
          <w:tab w:val="num" w:pos="2520"/>
        </w:tabs>
        <w:ind w:left="2520" w:hanging="360"/>
      </w:pPr>
      <w:rPr>
        <w:rFonts w:ascii="Courier New" w:hAnsi="Courier New" w:cs="Courier New" w:hint="default"/>
      </w:rPr>
    </w:lvl>
    <w:lvl w:ilvl="2" w:tplc="04090005">
      <w:start w:val="1"/>
      <w:numFmt w:val="bullet"/>
      <w:lvlText w:val=""/>
      <w:lvlJc w:val="left"/>
      <w:pPr>
        <w:tabs>
          <w:tab w:val="num" w:pos="3240"/>
        </w:tabs>
        <w:ind w:left="3240" w:hanging="360"/>
      </w:pPr>
      <w:rPr>
        <w:rFonts w:ascii="Wingdings" w:hAnsi="Wingdings" w:cs="Times New Roman" w:hint="default"/>
      </w:rPr>
    </w:lvl>
    <w:lvl w:ilvl="3" w:tplc="04090001">
      <w:start w:val="1"/>
      <w:numFmt w:val="bullet"/>
      <w:lvlText w:val=""/>
      <w:lvlJc w:val="left"/>
      <w:pPr>
        <w:tabs>
          <w:tab w:val="num" w:pos="3960"/>
        </w:tabs>
        <w:ind w:left="3960" w:hanging="360"/>
      </w:pPr>
      <w:rPr>
        <w:rFonts w:ascii="Symbol" w:hAnsi="Symbol" w:cs="Times New Roman" w:hint="default"/>
      </w:rPr>
    </w:lvl>
    <w:lvl w:ilvl="4" w:tplc="04090003">
      <w:start w:val="1"/>
      <w:numFmt w:val="bullet"/>
      <w:lvlText w:val="o"/>
      <w:lvlJc w:val="left"/>
      <w:pPr>
        <w:tabs>
          <w:tab w:val="num" w:pos="4680"/>
        </w:tabs>
        <w:ind w:left="4680" w:hanging="360"/>
      </w:pPr>
      <w:rPr>
        <w:rFonts w:ascii="Courier New" w:hAnsi="Courier New" w:cs="Courier New" w:hint="default"/>
      </w:rPr>
    </w:lvl>
    <w:lvl w:ilvl="5" w:tplc="04090005">
      <w:start w:val="1"/>
      <w:numFmt w:val="bullet"/>
      <w:lvlText w:val=""/>
      <w:lvlJc w:val="left"/>
      <w:pPr>
        <w:tabs>
          <w:tab w:val="num" w:pos="5400"/>
        </w:tabs>
        <w:ind w:left="5400" w:hanging="360"/>
      </w:pPr>
      <w:rPr>
        <w:rFonts w:ascii="Wingdings" w:hAnsi="Wingdings" w:cs="Times New Roman" w:hint="default"/>
      </w:rPr>
    </w:lvl>
    <w:lvl w:ilvl="6" w:tplc="04090001">
      <w:start w:val="1"/>
      <w:numFmt w:val="bullet"/>
      <w:lvlText w:val=""/>
      <w:lvlJc w:val="left"/>
      <w:pPr>
        <w:tabs>
          <w:tab w:val="num" w:pos="6120"/>
        </w:tabs>
        <w:ind w:left="6120" w:hanging="360"/>
      </w:pPr>
      <w:rPr>
        <w:rFonts w:ascii="Symbol" w:hAnsi="Symbol" w:cs="Times New Roman" w:hint="default"/>
      </w:rPr>
    </w:lvl>
    <w:lvl w:ilvl="7" w:tplc="04090003">
      <w:start w:val="1"/>
      <w:numFmt w:val="bullet"/>
      <w:lvlText w:val="o"/>
      <w:lvlJc w:val="left"/>
      <w:pPr>
        <w:tabs>
          <w:tab w:val="num" w:pos="6840"/>
        </w:tabs>
        <w:ind w:left="6840" w:hanging="360"/>
      </w:pPr>
      <w:rPr>
        <w:rFonts w:ascii="Courier New" w:hAnsi="Courier New" w:cs="Courier New" w:hint="default"/>
      </w:rPr>
    </w:lvl>
    <w:lvl w:ilvl="8" w:tplc="04090005">
      <w:start w:val="1"/>
      <w:numFmt w:val="bullet"/>
      <w:lvlText w:val=""/>
      <w:lvlJc w:val="left"/>
      <w:pPr>
        <w:tabs>
          <w:tab w:val="num" w:pos="7560"/>
        </w:tabs>
        <w:ind w:left="7560" w:hanging="360"/>
      </w:pPr>
      <w:rPr>
        <w:rFonts w:ascii="Wingdings" w:hAnsi="Wingdings" w:cs="Times New Roman" w:hint="default"/>
      </w:rPr>
    </w:lvl>
  </w:abstractNum>
  <w:abstractNum w:abstractNumId="15" w15:restartNumberingAfterBreak="0">
    <w:nsid w:val="2A7C1430"/>
    <w:multiLevelType w:val="hybridMultilevel"/>
    <w:tmpl w:val="70526E8C"/>
    <w:lvl w:ilvl="0" w:tplc="0409000B">
      <w:start w:val="1"/>
      <w:numFmt w:val="bullet"/>
      <w:lvlText w:val=""/>
      <w:lvlJc w:val="left"/>
      <w:pPr>
        <w:ind w:left="2160" w:hanging="360"/>
      </w:pPr>
      <w:rPr>
        <w:rFonts w:ascii="Wingdings" w:hAnsi="Wingdings"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16" w15:restartNumberingAfterBreak="0">
    <w:nsid w:val="2B4C3A3D"/>
    <w:multiLevelType w:val="hybridMultilevel"/>
    <w:tmpl w:val="D4BA90CE"/>
    <w:lvl w:ilvl="0" w:tplc="7A1C1A8C">
      <w:start w:val="1"/>
      <w:numFmt w:val="lowerLetter"/>
      <w:lvlText w:val="%1."/>
      <w:lvlJc w:val="left"/>
      <w:pPr>
        <w:ind w:left="648" w:hanging="360"/>
      </w:pPr>
      <w:rPr>
        <w:rFonts w:hint="default"/>
      </w:rPr>
    </w:lvl>
    <w:lvl w:ilvl="1" w:tplc="04090019" w:tentative="1">
      <w:start w:val="1"/>
      <w:numFmt w:val="lowerLetter"/>
      <w:lvlText w:val="%2."/>
      <w:lvlJc w:val="left"/>
      <w:pPr>
        <w:ind w:left="1368" w:hanging="360"/>
      </w:pPr>
    </w:lvl>
    <w:lvl w:ilvl="2" w:tplc="0409001B" w:tentative="1">
      <w:start w:val="1"/>
      <w:numFmt w:val="lowerRoman"/>
      <w:lvlText w:val="%3."/>
      <w:lvlJc w:val="right"/>
      <w:pPr>
        <w:ind w:left="2088" w:hanging="180"/>
      </w:pPr>
    </w:lvl>
    <w:lvl w:ilvl="3" w:tplc="0409000F" w:tentative="1">
      <w:start w:val="1"/>
      <w:numFmt w:val="decimal"/>
      <w:lvlText w:val="%4."/>
      <w:lvlJc w:val="left"/>
      <w:pPr>
        <w:ind w:left="2808" w:hanging="360"/>
      </w:pPr>
    </w:lvl>
    <w:lvl w:ilvl="4" w:tplc="04090019" w:tentative="1">
      <w:start w:val="1"/>
      <w:numFmt w:val="lowerLetter"/>
      <w:lvlText w:val="%5."/>
      <w:lvlJc w:val="left"/>
      <w:pPr>
        <w:ind w:left="3528" w:hanging="360"/>
      </w:pPr>
    </w:lvl>
    <w:lvl w:ilvl="5" w:tplc="0409001B" w:tentative="1">
      <w:start w:val="1"/>
      <w:numFmt w:val="lowerRoman"/>
      <w:lvlText w:val="%6."/>
      <w:lvlJc w:val="right"/>
      <w:pPr>
        <w:ind w:left="4248" w:hanging="180"/>
      </w:pPr>
    </w:lvl>
    <w:lvl w:ilvl="6" w:tplc="0409000F" w:tentative="1">
      <w:start w:val="1"/>
      <w:numFmt w:val="decimal"/>
      <w:lvlText w:val="%7."/>
      <w:lvlJc w:val="left"/>
      <w:pPr>
        <w:ind w:left="4968" w:hanging="360"/>
      </w:pPr>
    </w:lvl>
    <w:lvl w:ilvl="7" w:tplc="04090019" w:tentative="1">
      <w:start w:val="1"/>
      <w:numFmt w:val="lowerLetter"/>
      <w:lvlText w:val="%8."/>
      <w:lvlJc w:val="left"/>
      <w:pPr>
        <w:ind w:left="5688" w:hanging="360"/>
      </w:pPr>
    </w:lvl>
    <w:lvl w:ilvl="8" w:tplc="0409001B" w:tentative="1">
      <w:start w:val="1"/>
      <w:numFmt w:val="lowerRoman"/>
      <w:lvlText w:val="%9."/>
      <w:lvlJc w:val="right"/>
      <w:pPr>
        <w:ind w:left="6408" w:hanging="180"/>
      </w:pPr>
    </w:lvl>
  </w:abstractNum>
  <w:abstractNum w:abstractNumId="17" w15:restartNumberingAfterBreak="0">
    <w:nsid w:val="2CCE09D9"/>
    <w:multiLevelType w:val="hybridMultilevel"/>
    <w:tmpl w:val="4276F6EE"/>
    <w:lvl w:ilvl="0" w:tplc="04090019">
      <w:start w:val="1"/>
      <w:numFmt w:val="lowerLetter"/>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8" w15:restartNumberingAfterBreak="0">
    <w:nsid w:val="2DEC6CAB"/>
    <w:multiLevelType w:val="hybridMultilevel"/>
    <w:tmpl w:val="577C921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375F7FBA"/>
    <w:multiLevelType w:val="hybridMultilevel"/>
    <w:tmpl w:val="D38C2CA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37E6428C"/>
    <w:multiLevelType w:val="hybridMultilevel"/>
    <w:tmpl w:val="B8B80F2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1">
      <w:start w:val="1"/>
      <w:numFmt w:val="bullet"/>
      <w:lvlText w:val=""/>
      <w:lvlJc w:val="left"/>
      <w:pPr>
        <w:tabs>
          <w:tab w:val="num" w:pos="2160"/>
        </w:tabs>
        <w:ind w:left="2160" w:hanging="360"/>
      </w:pPr>
      <w:rPr>
        <w:rFonts w:ascii="Symbol" w:hAnsi="Symbol"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39234628"/>
    <w:multiLevelType w:val="hybridMultilevel"/>
    <w:tmpl w:val="64243C0A"/>
    <w:lvl w:ilvl="0" w:tplc="BFFCC5C8">
      <w:start w:val="1"/>
      <w:numFmt w:val="decimal"/>
      <w:lvlText w:val="%1)"/>
      <w:lvlJc w:val="left"/>
      <w:pPr>
        <w:ind w:left="720" w:hanging="360"/>
      </w:pPr>
      <w:rPr>
        <w:rFonts w:hint="default"/>
        <w:sz w:val="24"/>
        <w:szCs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3D1E64CE"/>
    <w:multiLevelType w:val="hybridMultilevel"/>
    <w:tmpl w:val="A69E6FEE"/>
    <w:lvl w:ilvl="0" w:tplc="5742001C">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3" w15:restartNumberingAfterBreak="0">
    <w:nsid w:val="4193555C"/>
    <w:multiLevelType w:val="hybridMultilevel"/>
    <w:tmpl w:val="822EC7E4"/>
    <w:lvl w:ilvl="0" w:tplc="0409000F">
      <w:start w:val="1"/>
      <w:numFmt w:val="decimal"/>
      <w:lvlText w:val="%1."/>
      <w:lvlJc w:val="left"/>
      <w:pPr>
        <w:ind w:left="720" w:hanging="360"/>
      </w:pPr>
      <w:rPr>
        <w:rFonts w:cs="Times New Roman" w:hint="default"/>
      </w:rPr>
    </w:lvl>
    <w:lvl w:ilvl="1" w:tplc="3400719E">
      <w:start w:val="1"/>
      <w:numFmt w:val="lowerLetter"/>
      <w:lvlText w:val="%2."/>
      <w:lvlJc w:val="left"/>
      <w:pPr>
        <w:ind w:left="1440" w:hanging="360"/>
      </w:pPr>
      <w:rPr>
        <w:rFonts w:cs="Times New Roman"/>
        <w:b w:val="0"/>
      </w:rPr>
    </w:lvl>
    <w:lvl w:ilvl="2" w:tplc="0409001B">
      <w:start w:val="1"/>
      <w:numFmt w:val="lowerRoman"/>
      <w:lvlText w:val="%3."/>
      <w:lvlJc w:val="right"/>
      <w:pPr>
        <w:ind w:left="2160" w:hanging="180"/>
      </w:pPr>
      <w:rPr>
        <w:rFonts w:cs="Times New Roman"/>
      </w:rPr>
    </w:lvl>
    <w:lvl w:ilvl="3" w:tplc="0409000F">
      <w:start w:val="1"/>
      <w:numFmt w:val="decimal"/>
      <w:lvlText w:val="%4."/>
      <w:lvlJc w:val="left"/>
      <w:pPr>
        <w:ind w:left="2880" w:hanging="360"/>
      </w:pPr>
      <w:rPr>
        <w:rFonts w:cs="Times New Roman"/>
      </w:rPr>
    </w:lvl>
    <w:lvl w:ilvl="4" w:tplc="04090019">
      <w:start w:val="1"/>
      <w:numFmt w:val="lowerLetter"/>
      <w:lvlText w:val="%5."/>
      <w:lvlJc w:val="left"/>
      <w:pPr>
        <w:ind w:left="3600" w:hanging="360"/>
      </w:pPr>
      <w:rPr>
        <w:rFonts w:cs="Times New Roman"/>
      </w:rPr>
    </w:lvl>
    <w:lvl w:ilvl="5" w:tplc="0409001B">
      <w:start w:val="1"/>
      <w:numFmt w:val="lowerRoman"/>
      <w:lvlText w:val="%6."/>
      <w:lvlJc w:val="right"/>
      <w:pPr>
        <w:ind w:left="4320" w:hanging="180"/>
      </w:pPr>
      <w:rPr>
        <w:rFonts w:cs="Times New Roman"/>
      </w:rPr>
    </w:lvl>
    <w:lvl w:ilvl="6" w:tplc="0409000F">
      <w:start w:val="1"/>
      <w:numFmt w:val="decimal"/>
      <w:lvlText w:val="%7."/>
      <w:lvlJc w:val="left"/>
      <w:pPr>
        <w:ind w:left="5040" w:hanging="360"/>
      </w:pPr>
      <w:rPr>
        <w:rFonts w:cs="Times New Roman"/>
      </w:rPr>
    </w:lvl>
    <w:lvl w:ilvl="7" w:tplc="04090019">
      <w:start w:val="1"/>
      <w:numFmt w:val="lowerLetter"/>
      <w:lvlText w:val="%8."/>
      <w:lvlJc w:val="left"/>
      <w:pPr>
        <w:ind w:left="5760" w:hanging="360"/>
      </w:pPr>
      <w:rPr>
        <w:rFonts w:cs="Times New Roman"/>
      </w:rPr>
    </w:lvl>
    <w:lvl w:ilvl="8" w:tplc="0409001B">
      <w:start w:val="1"/>
      <w:numFmt w:val="lowerRoman"/>
      <w:lvlText w:val="%9."/>
      <w:lvlJc w:val="right"/>
      <w:pPr>
        <w:ind w:left="6480" w:hanging="180"/>
      </w:pPr>
      <w:rPr>
        <w:rFonts w:cs="Times New Roman"/>
      </w:rPr>
    </w:lvl>
  </w:abstractNum>
  <w:abstractNum w:abstractNumId="24" w15:restartNumberingAfterBreak="0">
    <w:nsid w:val="41FC156A"/>
    <w:multiLevelType w:val="hybridMultilevel"/>
    <w:tmpl w:val="9C748578"/>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5" w15:restartNumberingAfterBreak="0">
    <w:nsid w:val="42701468"/>
    <w:multiLevelType w:val="hybridMultilevel"/>
    <w:tmpl w:val="164225E8"/>
    <w:lvl w:ilvl="0" w:tplc="641E42CA">
      <w:start w:val="1"/>
      <w:numFmt w:val="lowerLetter"/>
      <w:lvlText w:val="%1."/>
      <w:lvlJc w:val="left"/>
      <w:pPr>
        <w:tabs>
          <w:tab w:val="num" w:pos="1800"/>
        </w:tabs>
        <w:ind w:left="180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462A039D"/>
    <w:multiLevelType w:val="hybridMultilevel"/>
    <w:tmpl w:val="5E3692C4"/>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7" w15:restartNumberingAfterBreak="0">
    <w:nsid w:val="46457D05"/>
    <w:multiLevelType w:val="hybridMultilevel"/>
    <w:tmpl w:val="094849CE"/>
    <w:lvl w:ilvl="0" w:tplc="04090019">
      <w:start w:val="1"/>
      <w:numFmt w:val="lowerLetter"/>
      <w:lvlText w:val="%1."/>
      <w:lvlJc w:val="left"/>
      <w:pPr>
        <w:tabs>
          <w:tab w:val="num" w:pos="1800"/>
        </w:tabs>
        <w:ind w:left="180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8" w15:restartNumberingAfterBreak="0">
    <w:nsid w:val="46BD0F26"/>
    <w:multiLevelType w:val="hybridMultilevel"/>
    <w:tmpl w:val="6CFA294A"/>
    <w:lvl w:ilvl="0" w:tplc="DEC6FA70">
      <w:start w:val="1"/>
      <w:numFmt w:val="lowerLetter"/>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9" w15:restartNumberingAfterBreak="0">
    <w:nsid w:val="4B815071"/>
    <w:multiLevelType w:val="hybridMultilevel"/>
    <w:tmpl w:val="B874E37C"/>
    <w:lvl w:ilvl="0" w:tplc="5BA64D88">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0" w15:restartNumberingAfterBreak="0">
    <w:nsid w:val="4DF85A85"/>
    <w:multiLevelType w:val="hybridMultilevel"/>
    <w:tmpl w:val="9C748578"/>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1" w15:restartNumberingAfterBreak="0">
    <w:nsid w:val="52F84528"/>
    <w:multiLevelType w:val="hybridMultilevel"/>
    <w:tmpl w:val="4DA64534"/>
    <w:lvl w:ilvl="0" w:tplc="EF842E86">
      <w:start w:val="1"/>
      <w:numFmt w:val="decimal"/>
      <w:lvlText w:val="%1."/>
      <w:lvlJc w:val="left"/>
      <w:pPr>
        <w:tabs>
          <w:tab w:val="num" w:pos="2160"/>
        </w:tabs>
        <w:ind w:left="2160" w:hanging="645"/>
      </w:pPr>
      <w:rPr>
        <w:rFonts w:hint="default"/>
      </w:rPr>
    </w:lvl>
    <w:lvl w:ilvl="1" w:tplc="04090019" w:tentative="1">
      <w:start w:val="1"/>
      <w:numFmt w:val="lowerLetter"/>
      <w:lvlText w:val="%2."/>
      <w:lvlJc w:val="left"/>
      <w:pPr>
        <w:tabs>
          <w:tab w:val="num" w:pos="2595"/>
        </w:tabs>
        <w:ind w:left="2595" w:hanging="360"/>
      </w:pPr>
    </w:lvl>
    <w:lvl w:ilvl="2" w:tplc="0409001B" w:tentative="1">
      <w:start w:val="1"/>
      <w:numFmt w:val="lowerRoman"/>
      <w:lvlText w:val="%3."/>
      <w:lvlJc w:val="right"/>
      <w:pPr>
        <w:tabs>
          <w:tab w:val="num" w:pos="3315"/>
        </w:tabs>
        <w:ind w:left="3315" w:hanging="180"/>
      </w:pPr>
    </w:lvl>
    <w:lvl w:ilvl="3" w:tplc="0409000F" w:tentative="1">
      <w:start w:val="1"/>
      <w:numFmt w:val="decimal"/>
      <w:lvlText w:val="%4."/>
      <w:lvlJc w:val="left"/>
      <w:pPr>
        <w:tabs>
          <w:tab w:val="num" w:pos="4035"/>
        </w:tabs>
        <w:ind w:left="4035" w:hanging="360"/>
      </w:pPr>
    </w:lvl>
    <w:lvl w:ilvl="4" w:tplc="04090019" w:tentative="1">
      <w:start w:val="1"/>
      <w:numFmt w:val="lowerLetter"/>
      <w:lvlText w:val="%5."/>
      <w:lvlJc w:val="left"/>
      <w:pPr>
        <w:tabs>
          <w:tab w:val="num" w:pos="4755"/>
        </w:tabs>
        <w:ind w:left="4755" w:hanging="360"/>
      </w:pPr>
    </w:lvl>
    <w:lvl w:ilvl="5" w:tplc="0409001B" w:tentative="1">
      <w:start w:val="1"/>
      <w:numFmt w:val="lowerRoman"/>
      <w:lvlText w:val="%6."/>
      <w:lvlJc w:val="right"/>
      <w:pPr>
        <w:tabs>
          <w:tab w:val="num" w:pos="5475"/>
        </w:tabs>
        <w:ind w:left="5475" w:hanging="180"/>
      </w:pPr>
    </w:lvl>
    <w:lvl w:ilvl="6" w:tplc="0409000F" w:tentative="1">
      <w:start w:val="1"/>
      <w:numFmt w:val="decimal"/>
      <w:lvlText w:val="%7."/>
      <w:lvlJc w:val="left"/>
      <w:pPr>
        <w:tabs>
          <w:tab w:val="num" w:pos="6195"/>
        </w:tabs>
        <w:ind w:left="6195" w:hanging="360"/>
      </w:pPr>
    </w:lvl>
    <w:lvl w:ilvl="7" w:tplc="04090019" w:tentative="1">
      <w:start w:val="1"/>
      <w:numFmt w:val="lowerLetter"/>
      <w:lvlText w:val="%8."/>
      <w:lvlJc w:val="left"/>
      <w:pPr>
        <w:tabs>
          <w:tab w:val="num" w:pos="6915"/>
        </w:tabs>
        <w:ind w:left="6915" w:hanging="360"/>
      </w:pPr>
    </w:lvl>
    <w:lvl w:ilvl="8" w:tplc="0409001B" w:tentative="1">
      <w:start w:val="1"/>
      <w:numFmt w:val="lowerRoman"/>
      <w:lvlText w:val="%9."/>
      <w:lvlJc w:val="right"/>
      <w:pPr>
        <w:tabs>
          <w:tab w:val="num" w:pos="7635"/>
        </w:tabs>
        <w:ind w:left="7635" w:hanging="180"/>
      </w:pPr>
    </w:lvl>
  </w:abstractNum>
  <w:abstractNum w:abstractNumId="32" w15:restartNumberingAfterBreak="0">
    <w:nsid w:val="572E4146"/>
    <w:multiLevelType w:val="hybridMultilevel"/>
    <w:tmpl w:val="81622468"/>
    <w:lvl w:ilvl="0" w:tplc="0409000B">
      <w:start w:val="1"/>
      <w:numFmt w:val="bullet"/>
      <w:lvlText w:val=""/>
      <w:lvlJc w:val="left"/>
      <w:pPr>
        <w:ind w:left="720" w:hanging="360"/>
      </w:pPr>
      <w:rPr>
        <w:rFonts w:ascii="Wingdings" w:hAnsi="Wingdings" w:hint="default"/>
      </w:rPr>
    </w:lvl>
    <w:lvl w:ilvl="1" w:tplc="0409000B">
      <w:start w:val="1"/>
      <w:numFmt w:val="bullet"/>
      <w:lvlText w:val=""/>
      <w:lvlJc w:val="left"/>
      <w:pPr>
        <w:ind w:left="1440" w:hanging="360"/>
      </w:pPr>
      <w:rPr>
        <w:rFonts w:ascii="Wingdings" w:hAnsi="Wingdings"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hint="default"/>
      </w:rPr>
    </w:lvl>
    <w:lvl w:ilvl="8" w:tplc="04090005">
      <w:start w:val="1"/>
      <w:numFmt w:val="bullet"/>
      <w:lvlText w:val=""/>
      <w:lvlJc w:val="left"/>
      <w:pPr>
        <w:ind w:left="6480" w:hanging="360"/>
      </w:pPr>
      <w:rPr>
        <w:rFonts w:ascii="Wingdings" w:hAnsi="Wingdings" w:hint="default"/>
      </w:rPr>
    </w:lvl>
  </w:abstractNum>
  <w:abstractNum w:abstractNumId="33" w15:restartNumberingAfterBreak="0">
    <w:nsid w:val="58364A61"/>
    <w:multiLevelType w:val="hybridMultilevel"/>
    <w:tmpl w:val="63D2CD4C"/>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4" w15:restartNumberingAfterBreak="0">
    <w:nsid w:val="58630D97"/>
    <w:multiLevelType w:val="hybridMultilevel"/>
    <w:tmpl w:val="680CFCB0"/>
    <w:lvl w:ilvl="0" w:tplc="8CCAC3D8">
      <w:start w:val="1"/>
      <w:numFmt w:val="bullet"/>
      <w:lvlText w:val=""/>
      <w:lvlJc w:val="left"/>
      <w:pPr>
        <w:tabs>
          <w:tab w:val="num" w:pos="1080"/>
        </w:tabs>
        <w:ind w:left="1080" w:hanging="360"/>
      </w:pPr>
      <w:rPr>
        <w:rFonts w:ascii="Symbol" w:hAnsi="Symbol" w:hint="default"/>
        <w:color w:val="000000" w:themeColor="text1"/>
      </w:rPr>
    </w:lvl>
    <w:lvl w:ilvl="1" w:tplc="04090003" w:tentative="1">
      <w:start w:val="1"/>
      <w:numFmt w:val="bullet"/>
      <w:lvlText w:val="o"/>
      <w:lvlJc w:val="left"/>
      <w:pPr>
        <w:tabs>
          <w:tab w:val="num" w:pos="1800"/>
        </w:tabs>
        <w:ind w:left="1800" w:hanging="360"/>
      </w:pPr>
      <w:rPr>
        <w:rFonts w:ascii="Courier New" w:hAnsi="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35" w15:restartNumberingAfterBreak="0">
    <w:nsid w:val="5C2122E7"/>
    <w:multiLevelType w:val="hybridMultilevel"/>
    <w:tmpl w:val="7A1285B2"/>
    <w:lvl w:ilvl="0" w:tplc="0409000B">
      <w:start w:val="1"/>
      <w:numFmt w:val="bullet"/>
      <w:lvlText w:val=""/>
      <w:lvlJc w:val="left"/>
      <w:pPr>
        <w:ind w:left="1440" w:hanging="360"/>
      </w:pPr>
      <w:rPr>
        <w:rFonts w:ascii="Wingdings" w:hAnsi="Wingdings" w:hint="default"/>
      </w:rPr>
    </w:lvl>
    <w:lvl w:ilvl="1" w:tplc="04090003">
      <w:start w:val="1"/>
      <w:numFmt w:val="bullet"/>
      <w:lvlText w:val="o"/>
      <w:lvlJc w:val="left"/>
      <w:pPr>
        <w:ind w:left="2160" w:hanging="360"/>
      </w:pPr>
      <w:rPr>
        <w:rFonts w:ascii="Courier New" w:hAnsi="Courier New" w:hint="default"/>
      </w:rPr>
    </w:lvl>
    <w:lvl w:ilvl="2" w:tplc="04090005">
      <w:start w:val="1"/>
      <w:numFmt w:val="bullet"/>
      <w:lvlText w:val=""/>
      <w:lvlJc w:val="left"/>
      <w:pPr>
        <w:ind w:left="2880" w:hanging="360"/>
      </w:pPr>
      <w:rPr>
        <w:rFonts w:ascii="Wingdings" w:hAnsi="Wingdings" w:hint="default"/>
      </w:rPr>
    </w:lvl>
    <w:lvl w:ilvl="3" w:tplc="04090001">
      <w:start w:val="1"/>
      <w:numFmt w:val="bullet"/>
      <w:lvlText w:val=""/>
      <w:lvlJc w:val="left"/>
      <w:pPr>
        <w:ind w:left="3600" w:hanging="360"/>
      </w:pPr>
      <w:rPr>
        <w:rFonts w:ascii="Symbol" w:hAnsi="Symbol" w:hint="default"/>
      </w:rPr>
    </w:lvl>
    <w:lvl w:ilvl="4" w:tplc="04090003">
      <w:start w:val="1"/>
      <w:numFmt w:val="bullet"/>
      <w:lvlText w:val="o"/>
      <w:lvlJc w:val="left"/>
      <w:pPr>
        <w:ind w:left="4320" w:hanging="360"/>
      </w:pPr>
      <w:rPr>
        <w:rFonts w:ascii="Courier New" w:hAnsi="Courier New" w:hint="default"/>
      </w:rPr>
    </w:lvl>
    <w:lvl w:ilvl="5" w:tplc="04090005">
      <w:start w:val="1"/>
      <w:numFmt w:val="bullet"/>
      <w:lvlText w:val=""/>
      <w:lvlJc w:val="left"/>
      <w:pPr>
        <w:ind w:left="5040" w:hanging="360"/>
      </w:pPr>
      <w:rPr>
        <w:rFonts w:ascii="Wingdings" w:hAnsi="Wingdings" w:hint="default"/>
      </w:rPr>
    </w:lvl>
    <w:lvl w:ilvl="6" w:tplc="04090001">
      <w:start w:val="1"/>
      <w:numFmt w:val="bullet"/>
      <w:lvlText w:val=""/>
      <w:lvlJc w:val="left"/>
      <w:pPr>
        <w:ind w:left="5760" w:hanging="360"/>
      </w:pPr>
      <w:rPr>
        <w:rFonts w:ascii="Symbol" w:hAnsi="Symbol" w:hint="default"/>
      </w:rPr>
    </w:lvl>
    <w:lvl w:ilvl="7" w:tplc="04090003">
      <w:start w:val="1"/>
      <w:numFmt w:val="bullet"/>
      <w:lvlText w:val="o"/>
      <w:lvlJc w:val="left"/>
      <w:pPr>
        <w:ind w:left="6480" w:hanging="360"/>
      </w:pPr>
      <w:rPr>
        <w:rFonts w:ascii="Courier New" w:hAnsi="Courier New" w:hint="default"/>
      </w:rPr>
    </w:lvl>
    <w:lvl w:ilvl="8" w:tplc="04090005">
      <w:start w:val="1"/>
      <w:numFmt w:val="bullet"/>
      <w:lvlText w:val=""/>
      <w:lvlJc w:val="left"/>
      <w:pPr>
        <w:ind w:left="7200" w:hanging="360"/>
      </w:pPr>
      <w:rPr>
        <w:rFonts w:ascii="Wingdings" w:hAnsi="Wingdings" w:hint="default"/>
      </w:rPr>
    </w:lvl>
  </w:abstractNum>
  <w:abstractNum w:abstractNumId="36" w15:restartNumberingAfterBreak="0">
    <w:nsid w:val="602C5075"/>
    <w:multiLevelType w:val="hybridMultilevel"/>
    <w:tmpl w:val="C35A110A"/>
    <w:lvl w:ilvl="0" w:tplc="2F76408C">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7" w15:restartNumberingAfterBreak="0">
    <w:nsid w:val="68F721CA"/>
    <w:multiLevelType w:val="hybridMultilevel"/>
    <w:tmpl w:val="94D89A40"/>
    <w:lvl w:ilvl="0" w:tplc="547454DA">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8" w15:restartNumberingAfterBreak="0">
    <w:nsid w:val="68FF43F3"/>
    <w:multiLevelType w:val="hybridMultilevel"/>
    <w:tmpl w:val="BF8A8520"/>
    <w:lvl w:ilvl="0" w:tplc="04090001">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15:restartNumberingAfterBreak="0">
    <w:nsid w:val="696065B7"/>
    <w:multiLevelType w:val="hybridMultilevel"/>
    <w:tmpl w:val="41A6F41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0" w15:restartNumberingAfterBreak="0">
    <w:nsid w:val="69896C99"/>
    <w:multiLevelType w:val="hybridMultilevel"/>
    <w:tmpl w:val="837A5946"/>
    <w:lvl w:ilvl="0" w:tplc="04090001">
      <w:start w:val="1"/>
      <w:numFmt w:val="bullet"/>
      <w:lvlText w:val=""/>
      <w:lvlJc w:val="left"/>
      <w:pPr>
        <w:ind w:left="1440" w:hanging="360"/>
      </w:pPr>
      <w:rPr>
        <w:rFonts w:ascii="Symbol" w:hAnsi="Symbol" w:hint="default"/>
      </w:rPr>
    </w:lvl>
    <w:lvl w:ilvl="1" w:tplc="0409000B">
      <w:start w:val="1"/>
      <w:numFmt w:val="bullet"/>
      <w:lvlText w:val=""/>
      <w:lvlJc w:val="left"/>
      <w:pPr>
        <w:ind w:left="2160" w:hanging="360"/>
      </w:pPr>
      <w:rPr>
        <w:rFonts w:ascii="Wingdings" w:hAnsi="Wingdings" w:hint="default"/>
      </w:rPr>
    </w:lvl>
    <w:lvl w:ilvl="2" w:tplc="04090005">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1" w15:restartNumberingAfterBreak="0">
    <w:nsid w:val="6A5636A9"/>
    <w:multiLevelType w:val="hybridMultilevel"/>
    <w:tmpl w:val="BFACCC6C"/>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2" w15:restartNumberingAfterBreak="0">
    <w:nsid w:val="71743159"/>
    <w:multiLevelType w:val="hybridMultilevel"/>
    <w:tmpl w:val="E42AC186"/>
    <w:lvl w:ilvl="0" w:tplc="0409000B">
      <w:start w:val="1"/>
      <w:numFmt w:val="bullet"/>
      <w:lvlText w:val=""/>
      <w:lvlJc w:val="left"/>
      <w:pPr>
        <w:tabs>
          <w:tab w:val="num" w:pos="2520"/>
        </w:tabs>
        <w:ind w:left="2520" w:hanging="360"/>
      </w:pPr>
      <w:rPr>
        <w:rFonts w:ascii="Wingdings" w:hAnsi="Wingdings" w:hint="default"/>
      </w:rPr>
    </w:lvl>
    <w:lvl w:ilvl="1" w:tplc="04090003" w:tentative="1">
      <w:start w:val="1"/>
      <w:numFmt w:val="bullet"/>
      <w:lvlText w:val="o"/>
      <w:lvlJc w:val="left"/>
      <w:pPr>
        <w:tabs>
          <w:tab w:val="num" w:pos="3240"/>
        </w:tabs>
        <w:ind w:left="3240" w:hanging="360"/>
      </w:pPr>
      <w:rPr>
        <w:rFonts w:ascii="Courier New" w:hAnsi="Courier New" w:cs="Courier New" w:hint="default"/>
      </w:rPr>
    </w:lvl>
    <w:lvl w:ilvl="2" w:tplc="04090005" w:tentative="1">
      <w:start w:val="1"/>
      <w:numFmt w:val="bullet"/>
      <w:lvlText w:val=""/>
      <w:lvlJc w:val="left"/>
      <w:pPr>
        <w:tabs>
          <w:tab w:val="num" w:pos="3960"/>
        </w:tabs>
        <w:ind w:left="3960" w:hanging="360"/>
      </w:pPr>
      <w:rPr>
        <w:rFonts w:ascii="Wingdings" w:hAnsi="Wingdings" w:hint="default"/>
      </w:rPr>
    </w:lvl>
    <w:lvl w:ilvl="3" w:tplc="04090001" w:tentative="1">
      <w:start w:val="1"/>
      <w:numFmt w:val="bullet"/>
      <w:lvlText w:val=""/>
      <w:lvlJc w:val="left"/>
      <w:pPr>
        <w:tabs>
          <w:tab w:val="num" w:pos="4680"/>
        </w:tabs>
        <w:ind w:left="4680" w:hanging="360"/>
      </w:pPr>
      <w:rPr>
        <w:rFonts w:ascii="Symbol" w:hAnsi="Symbol" w:hint="default"/>
      </w:rPr>
    </w:lvl>
    <w:lvl w:ilvl="4" w:tplc="04090003" w:tentative="1">
      <w:start w:val="1"/>
      <w:numFmt w:val="bullet"/>
      <w:lvlText w:val="o"/>
      <w:lvlJc w:val="left"/>
      <w:pPr>
        <w:tabs>
          <w:tab w:val="num" w:pos="5400"/>
        </w:tabs>
        <w:ind w:left="5400" w:hanging="360"/>
      </w:pPr>
      <w:rPr>
        <w:rFonts w:ascii="Courier New" w:hAnsi="Courier New" w:cs="Courier New" w:hint="default"/>
      </w:rPr>
    </w:lvl>
    <w:lvl w:ilvl="5" w:tplc="04090005" w:tentative="1">
      <w:start w:val="1"/>
      <w:numFmt w:val="bullet"/>
      <w:lvlText w:val=""/>
      <w:lvlJc w:val="left"/>
      <w:pPr>
        <w:tabs>
          <w:tab w:val="num" w:pos="6120"/>
        </w:tabs>
        <w:ind w:left="6120" w:hanging="360"/>
      </w:pPr>
      <w:rPr>
        <w:rFonts w:ascii="Wingdings" w:hAnsi="Wingdings" w:hint="default"/>
      </w:rPr>
    </w:lvl>
    <w:lvl w:ilvl="6" w:tplc="04090001" w:tentative="1">
      <w:start w:val="1"/>
      <w:numFmt w:val="bullet"/>
      <w:lvlText w:val=""/>
      <w:lvlJc w:val="left"/>
      <w:pPr>
        <w:tabs>
          <w:tab w:val="num" w:pos="6840"/>
        </w:tabs>
        <w:ind w:left="6840" w:hanging="360"/>
      </w:pPr>
      <w:rPr>
        <w:rFonts w:ascii="Symbol" w:hAnsi="Symbol" w:hint="default"/>
      </w:rPr>
    </w:lvl>
    <w:lvl w:ilvl="7" w:tplc="04090003" w:tentative="1">
      <w:start w:val="1"/>
      <w:numFmt w:val="bullet"/>
      <w:lvlText w:val="o"/>
      <w:lvlJc w:val="left"/>
      <w:pPr>
        <w:tabs>
          <w:tab w:val="num" w:pos="7560"/>
        </w:tabs>
        <w:ind w:left="7560" w:hanging="360"/>
      </w:pPr>
      <w:rPr>
        <w:rFonts w:ascii="Courier New" w:hAnsi="Courier New" w:cs="Courier New" w:hint="default"/>
      </w:rPr>
    </w:lvl>
    <w:lvl w:ilvl="8" w:tplc="04090005" w:tentative="1">
      <w:start w:val="1"/>
      <w:numFmt w:val="bullet"/>
      <w:lvlText w:val=""/>
      <w:lvlJc w:val="left"/>
      <w:pPr>
        <w:tabs>
          <w:tab w:val="num" w:pos="8280"/>
        </w:tabs>
        <w:ind w:left="8280" w:hanging="360"/>
      </w:pPr>
      <w:rPr>
        <w:rFonts w:ascii="Wingdings" w:hAnsi="Wingdings" w:hint="default"/>
      </w:rPr>
    </w:lvl>
  </w:abstractNum>
  <w:abstractNum w:abstractNumId="43" w15:restartNumberingAfterBreak="0">
    <w:nsid w:val="75476DC2"/>
    <w:multiLevelType w:val="hybridMultilevel"/>
    <w:tmpl w:val="E08ABF40"/>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4" w15:restartNumberingAfterBreak="0">
    <w:nsid w:val="75CA2095"/>
    <w:multiLevelType w:val="hybridMultilevel"/>
    <w:tmpl w:val="65E8E534"/>
    <w:lvl w:ilvl="0" w:tplc="BD9CA256">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5" w15:restartNumberingAfterBreak="0">
    <w:nsid w:val="76B67456"/>
    <w:multiLevelType w:val="hybridMultilevel"/>
    <w:tmpl w:val="B626638E"/>
    <w:lvl w:ilvl="0" w:tplc="04090001">
      <w:start w:val="1"/>
      <w:numFmt w:val="bullet"/>
      <w:lvlText w:val=""/>
      <w:lvlJc w:val="left"/>
      <w:pPr>
        <w:tabs>
          <w:tab w:val="num" w:pos="1080"/>
        </w:tabs>
        <w:ind w:left="1080" w:hanging="360"/>
      </w:pPr>
      <w:rPr>
        <w:rFonts w:ascii="Symbol" w:hAnsi="Symbol" w:hint="default"/>
      </w:rPr>
    </w:lvl>
    <w:lvl w:ilvl="1" w:tplc="641E42CA">
      <w:start w:val="1"/>
      <w:numFmt w:val="lowerLetter"/>
      <w:lvlText w:val="%2."/>
      <w:lvlJc w:val="left"/>
      <w:pPr>
        <w:tabs>
          <w:tab w:val="num" w:pos="1800"/>
        </w:tabs>
        <w:ind w:left="1800" w:hanging="360"/>
      </w:pPr>
      <w:rPr>
        <w:rFonts w:hint="default"/>
      </w:r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46" w15:restartNumberingAfterBreak="0">
    <w:nsid w:val="7AC821DE"/>
    <w:multiLevelType w:val="hybridMultilevel"/>
    <w:tmpl w:val="00A04696"/>
    <w:lvl w:ilvl="0" w:tplc="3CD4E494">
      <w:start w:val="1"/>
      <w:numFmt w:val="decimal"/>
      <w:lvlText w:val="%1."/>
      <w:lvlJc w:val="left"/>
      <w:pPr>
        <w:tabs>
          <w:tab w:val="num" w:pos="720"/>
        </w:tabs>
        <w:ind w:left="720" w:hanging="360"/>
      </w:pPr>
      <w:rPr>
        <w:rFonts w:cs="Times New Roman"/>
        <w:b w:val="0"/>
        <w:bCs/>
        <w:sz w:val="28"/>
        <w:szCs w:val="28"/>
      </w:rPr>
    </w:lvl>
    <w:lvl w:ilvl="1" w:tplc="04090019">
      <w:start w:val="1"/>
      <w:numFmt w:val="lowerLetter"/>
      <w:lvlText w:val="%2."/>
      <w:lvlJc w:val="left"/>
      <w:pPr>
        <w:tabs>
          <w:tab w:val="num" w:pos="1440"/>
        </w:tabs>
        <w:ind w:left="1440" w:hanging="360"/>
      </w:pPr>
      <w:rPr>
        <w:rFonts w:cs="Times New Roman"/>
      </w:rPr>
    </w:lvl>
    <w:lvl w:ilvl="2" w:tplc="0409001B">
      <w:start w:val="1"/>
      <w:numFmt w:val="lowerRoman"/>
      <w:lvlText w:val="%3."/>
      <w:lvlJc w:val="right"/>
      <w:pPr>
        <w:tabs>
          <w:tab w:val="num" w:pos="2160"/>
        </w:tabs>
        <w:ind w:left="2160" w:hanging="180"/>
      </w:pPr>
      <w:rPr>
        <w:rFonts w:cs="Times New Roman"/>
      </w:rPr>
    </w:lvl>
    <w:lvl w:ilvl="3" w:tplc="0409000F">
      <w:start w:val="1"/>
      <w:numFmt w:val="decimal"/>
      <w:lvlText w:val="%4."/>
      <w:lvlJc w:val="left"/>
      <w:pPr>
        <w:tabs>
          <w:tab w:val="num" w:pos="2880"/>
        </w:tabs>
        <w:ind w:left="2880" w:hanging="360"/>
      </w:pPr>
      <w:rPr>
        <w:rFonts w:cs="Times New Roman"/>
      </w:rPr>
    </w:lvl>
    <w:lvl w:ilvl="4" w:tplc="04090019">
      <w:start w:val="1"/>
      <w:numFmt w:val="lowerLetter"/>
      <w:lvlText w:val="%5."/>
      <w:lvlJc w:val="left"/>
      <w:pPr>
        <w:tabs>
          <w:tab w:val="num" w:pos="3600"/>
        </w:tabs>
        <w:ind w:left="3600" w:hanging="360"/>
      </w:pPr>
      <w:rPr>
        <w:rFonts w:cs="Times New Roman"/>
      </w:rPr>
    </w:lvl>
    <w:lvl w:ilvl="5" w:tplc="0409001B">
      <w:start w:val="1"/>
      <w:numFmt w:val="lowerRoman"/>
      <w:lvlText w:val="%6."/>
      <w:lvlJc w:val="right"/>
      <w:pPr>
        <w:tabs>
          <w:tab w:val="num" w:pos="4320"/>
        </w:tabs>
        <w:ind w:left="4320" w:hanging="180"/>
      </w:pPr>
      <w:rPr>
        <w:rFonts w:cs="Times New Roman"/>
      </w:rPr>
    </w:lvl>
    <w:lvl w:ilvl="6" w:tplc="0409000F">
      <w:start w:val="1"/>
      <w:numFmt w:val="decimal"/>
      <w:lvlText w:val="%7."/>
      <w:lvlJc w:val="left"/>
      <w:pPr>
        <w:tabs>
          <w:tab w:val="num" w:pos="5040"/>
        </w:tabs>
        <w:ind w:left="5040" w:hanging="360"/>
      </w:pPr>
      <w:rPr>
        <w:rFonts w:cs="Times New Roman"/>
      </w:rPr>
    </w:lvl>
    <w:lvl w:ilvl="7" w:tplc="04090019">
      <w:start w:val="1"/>
      <w:numFmt w:val="lowerLetter"/>
      <w:lvlText w:val="%8."/>
      <w:lvlJc w:val="left"/>
      <w:pPr>
        <w:tabs>
          <w:tab w:val="num" w:pos="5760"/>
        </w:tabs>
        <w:ind w:left="5760" w:hanging="360"/>
      </w:pPr>
      <w:rPr>
        <w:rFonts w:cs="Times New Roman"/>
      </w:rPr>
    </w:lvl>
    <w:lvl w:ilvl="8" w:tplc="0409001B">
      <w:start w:val="1"/>
      <w:numFmt w:val="lowerRoman"/>
      <w:lvlText w:val="%9."/>
      <w:lvlJc w:val="right"/>
      <w:pPr>
        <w:tabs>
          <w:tab w:val="num" w:pos="6480"/>
        </w:tabs>
        <w:ind w:left="6480" w:hanging="180"/>
      </w:pPr>
      <w:rPr>
        <w:rFonts w:cs="Times New Roman"/>
      </w:rPr>
    </w:lvl>
  </w:abstractNum>
  <w:abstractNum w:abstractNumId="47" w15:restartNumberingAfterBreak="0">
    <w:nsid w:val="7AEC028F"/>
    <w:multiLevelType w:val="hybridMultilevel"/>
    <w:tmpl w:val="A240173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8" w15:restartNumberingAfterBreak="0">
    <w:nsid w:val="7D31200D"/>
    <w:multiLevelType w:val="hybridMultilevel"/>
    <w:tmpl w:val="6ADACF8E"/>
    <w:lvl w:ilvl="0" w:tplc="0409000F">
      <w:start w:val="5"/>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9" w15:restartNumberingAfterBreak="0">
    <w:nsid w:val="7EBF3C1E"/>
    <w:multiLevelType w:val="hybridMultilevel"/>
    <w:tmpl w:val="BEA68716"/>
    <w:lvl w:ilvl="0" w:tplc="E4F0569A">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8"/>
  </w:num>
  <w:num w:numId="2">
    <w:abstractNumId w:val="28"/>
  </w:num>
  <w:num w:numId="3">
    <w:abstractNumId w:val="14"/>
  </w:num>
  <w:num w:numId="4">
    <w:abstractNumId w:val="34"/>
  </w:num>
  <w:num w:numId="5">
    <w:abstractNumId w:val="31"/>
  </w:num>
  <w:num w:numId="6">
    <w:abstractNumId w:val="30"/>
  </w:num>
  <w:num w:numId="7">
    <w:abstractNumId w:val="26"/>
  </w:num>
  <w:num w:numId="8">
    <w:abstractNumId w:val="43"/>
  </w:num>
  <w:num w:numId="9">
    <w:abstractNumId w:val="13"/>
  </w:num>
  <w:num w:numId="10">
    <w:abstractNumId w:val="45"/>
  </w:num>
  <w:num w:numId="11">
    <w:abstractNumId w:val="5"/>
  </w:num>
  <w:num w:numId="12">
    <w:abstractNumId w:val="18"/>
  </w:num>
  <w:num w:numId="13">
    <w:abstractNumId w:val="4"/>
  </w:num>
  <w:num w:numId="14">
    <w:abstractNumId w:val="3"/>
  </w:num>
  <w:num w:numId="15">
    <w:abstractNumId w:val="37"/>
  </w:num>
  <w:num w:numId="16">
    <w:abstractNumId w:val="47"/>
  </w:num>
  <w:num w:numId="17">
    <w:abstractNumId w:val="22"/>
  </w:num>
  <w:num w:numId="18">
    <w:abstractNumId w:val="36"/>
  </w:num>
  <w:num w:numId="19">
    <w:abstractNumId w:val="49"/>
  </w:num>
  <w:num w:numId="20">
    <w:abstractNumId w:val="44"/>
  </w:num>
  <w:num w:numId="21">
    <w:abstractNumId w:val="29"/>
  </w:num>
  <w:num w:numId="22">
    <w:abstractNumId w:val="6"/>
  </w:num>
  <w:num w:numId="23">
    <w:abstractNumId w:val="20"/>
  </w:num>
  <w:num w:numId="24">
    <w:abstractNumId w:val="38"/>
  </w:num>
  <w:num w:numId="25">
    <w:abstractNumId w:val="11"/>
  </w:num>
  <w:num w:numId="26">
    <w:abstractNumId w:val="40"/>
  </w:num>
  <w:num w:numId="27">
    <w:abstractNumId w:val="15"/>
  </w:num>
  <w:num w:numId="28">
    <w:abstractNumId w:val="42"/>
  </w:num>
  <w:num w:numId="29">
    <w:abstractNumId w:val="7"/>
  </w:num>
  <w:num w:numId="30">
    <w:abstractNumId w:val="27"/>
  </w:num>
  <w:num w:numId="31">
    <w:abstractNumId w:val="9"/>
  </w:num>
  <w:num w:numId="32">
    <w:abstractNumId w:val="0"/>
  </w:num>
  <w:num w:numId="33">
    <w:abstractNumId w:val="23"/>
  </w:num>
  <w:num w:numId="34">
    <w:abstractNumId w:val="32"/>
  </w:num>
  <w:num w:numId="35">
    <w:abstractNumId w:val="35"/>
  </w:num>
  <w:num w:numId="36">
    <w:abstractNumId w:val="46"/>
  </w:num>
  <w:num w:numId="37">
    <w:abstractNumId w:val="12"/>
  </w:num>
  <w:num w:numId="38">
    <w:abstractNumId w:val="19"/>
  </w:num>
  <w:num w:numId="39">
    <w:abstractNumId w:val="1"/>
  </w:num>
  <w:num w:numId="40">
    <w:abstractNumId w:val="10"/>
  </w:num>
  <w:num w:numId="41">
    <w:abstractNumId w:val="25"/>
  </w:num>
  <w:num w:numId="42">
    <w:abstractNumId w:val="24"/>
  </w:num>
  <w:num w:numId="43">
    <w:abstractNumId w:val="33"/>
  </w:num>
  <w:num w:numId="44">
    <w:abstractNumId w:val="41"/>
  </w:num>
  <w:num w:numId="45">
    <w:abstractNumId w:val="21"/>
  </w:num>
  <w:num w:numId="46">
    <w:abstractNumId w:val="39"/>
  </w:num>
  <w:num w:numId="47">
    <w:abstractNumId w:val="48"/>
  </w:num>
  <w:num w:numId="48">
    <w:abstractNumId w:val="17"/>
  </w:num>
  <w:num w:numId="49">
    <w:abstractNumId w:val="2"/>
  </w:num>
  <w:num w:numId="50">
    <w:abstractNumId w:val="16"/>
  </w:num>
  <w:numIdMacAtCleanup w:val="2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24"/>
  <w:drawingGridVerticalSpacing w:val="65"/>
  <w:displayHorizontalDrawingGridEvery w:val="2"/>
  <w:noPunctuationKerning/>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yNTIwMjIwM7UwMLe0NDNQ0lEKTi0uzszPAykwrgUAzYSaqCwAAAA="/>
  </w:docVars>
  <w:rsids>
    <w:rsidRoot w:val="001763A6"/>
    <w:rsid w:val="00053E19"/>
    <w:rsid w:val="00056948"/>
    <w:rsid w:val="00095BD0"/>
    <w:rsid w:val="0013030B"/>
    <w:rsid w:val="001763A6"/>
    <w:rsid w:val="003D57C3"/>
    <w:rsid w:val="00446FBD"/>
    <w:rsid w:val="00490A7B"/>
    <w:rsid w:val="004937B2"/>
    <w:rsid w:val="005043A9"/>
    <w:rsid w:val="0051262F"/>
    <w:rsid w:val="005522B1"/>
    <w:rsid w:val="005D63E1"/>
    <w:rsid w:val="00735F2C"/>
    <w:rsid w:val="00753A7E"/>
    <w:rsid w:val="008C2E8E"/>
    <w:rsid w:val="008D6EAB"/>
    <w:rsid w:val="00B04C08"/>
    <w:rsid w:val="00B06C52"/>
    <w:rsid w:val="00B904C3"/>
    <w:rsid w:val="00C15BC0"/>
    <w:rsid w:val="00CD1264"/>
    <w:rsid w:val="00D65910"/>
    <w:rsid w:val="00DF6708"/>
    <w:rsid w:val="00E1538F"/>
    <w:rsid w:val="00F146A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ate"/>
  <w:smartTagType w:namespaceuri="urn:schemas-microsoft-com:office:smarttags" w:name="City"/>
  <w:smartTagType w:namespaceuri="urn:schemas-microsoft-com:office:smarttags" w:name="PlaceType"/>
  <w:smartTagType w:namespaceuri="urn:schemas-microsoft-com:office:smarttags" w:name="place"/>
  <w:smartTagType w:namespaceuri="urn:schemas-microsoft-com:office:smarttags" w:name="PlaceName"/>
  <w:shapeDefaults>
    <o:shapedefaults v:ext="edit" spidmax="1026"/>
    <o:shapelayout v:ext="edit">
      <o:idmap v:ext="edit" data="1"/>
    </o:shapelayout>
  </w:shapeDefaults>
  <w:decimalSymbol w:val="."/>
  <w:listSeparator w:val=","/>
  <w14:docId w14:val="4A25BC60"/>
  <w15:docId w15:val="{F8DFBA76-BED1-4445-9528-7A672ED712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宋体"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szCs w:val="24"/>
    </w:rPr>
  </w:style>
  <w:style w:type="paragraph" w:styleId="Heading1">
    <w:name w:val="heading 1"/>
    <w:basedOn w:val="Normal"/>
    <w:next w:val="Normal"/>
    <w:qFormat/>
    <w:pPr>
      <w:keepNext/>
      <w:jc w:val="center"/>
      <w:outlineLvl w:val="0"/>
    </w:pPr>
    <w:rPr>
      <w:b/>
      <w:bCs/>
      <w:sz w:val="32"/>
      <w:szCs w:val="36"/>
    </w:rPr>
  </w:style>
  <w:style w:type="paragraph" w:styleId="Heading2">
    <w:name w:val="heading 2"/>
    <w:basedOn w:val="Normal"/>
    <w:next w:val="Normal"/>
    <w:qFormat/>
    <w:pPr>
      <w:keepNext/>
      <w:ind w:left="720"/>
      <w:outlineLvl w:val="1"/>
    </w:pPr>
    <w:rPr>
      <w:b/>
      <w:bCs/>
    </w:rPr>
  </w:style>
  <w:style w:type="paragraph" w:styleId="Heading3">
    <w:name w:val="heading 3"/>
    <w:basedOn w:val="Normal"/>
    <w:next w:val="Normal"/>
    <w:qFormat/>
    <w:pPr>
      <w:keepNext/>
      <w:widowControl w:val="0"/>
      <w:autoSpaceDE w:val="0"/>
      <w:autoSpaceDN w:val="0"/>
      <w:adjustRightInd w:val="0"/>
      <w:outlineLvl w:val="2"/>
    </w:pPr>
    <w:rPr>
      <w:sz w:val="28"/>
      <w:szCs w:val="28"/>
    </w:rPr>
  </w:style>
  <w:style w:type="paragraph" w:styleId="Heading4">
    <w:name w:val="heading 4"/>
    <w:basedOn w:val="Normal"/>
    <w:next w:val="Normal"/>
    <w:qFormat/>
    <w:pPr>
      <w:keepNext/>
      <w:widowControl w:val="0"/>
      <w:autoSpaceDE w:val="0"/>
      <w:autoSpaceDN w:val="0"/>
      <w:adjustRightInd w:val="0"/>
      <w:outlineLvl w:val="3"/>
    </w:pPr>
    <w:rPr>
      <w:b/>
      <w:bCs/>
    </w:rPr>
  </w:style>
  <w:style w:type="paragraph" w:styleId="Heading5">
    <w:name w:val="heading 5"/>
    <w:basedOn w:val="Normal"/>
    <w:next w:val="Normal"/>
    <w:qFormat/>
    <w:pPr>
      <w:keepNext/>
      <w:widowControl w:val="0"/>
      <w:tabs>
        <w:tab w:val="left" w:pos="720"/>
      </w:tabs>
      <w:autoSpaceDE w:val="0"/>
      <w:autoSpaceDN w:val="0"/>
      <w:adjustRightInd w:val="0"/>
      <w:ind w:left="720" w:hanging="720"/>
      <w:outlineLvl w:val="4"/>
    </w:pPr>
    <w:rPr>
      <w:b/>
      <w:bCs/>
      <w:sz w:val="28"/>
      <w:szCs w:val="28"/>
    </w:rPr>
  </w:style>
  <w:style w:type="paragraph" w:styleId="Heading6">
    <w:name w:val="heading 6"/>
    <w:basedOn w:val="Normal"/>
    <w:next w:val="Normal"/>
    <w:qFormat/>
    <w:pPr>
      <w:keepNext/>
      <w:jc w:val="center"/>
      <w:outlineLvl w:val="5"/>
    </w:pPr>
    <w:rPr>
      <w:b/>
      <w:bCs/>
      <w:color w:val="808080"/>
      <w:sz w:val="40"/>
      <w:szCs w:val="40"/>
    </w:rPr>
  </w:style>
  <w:style w:type="paragraph" w:styleId="Heading7">
    <w:name w:val="heading 7"/>
    <w:basedOn w:val="Normal"/>
    <w:next w:val="Normal"/>
    <w:qFormat/>
    <w:pPr>
      <w:keepNext/>
      <w:jc w:val="center"/>
      <w:outlineLvl w:val="6"/>
    </w:pPr>
    <w:rPr>
      <w:b/>
      <w:bCs/>
      <w:sz w:val="36"/>
    </w:rPr>
  </w:style>
  <w:style w:type="paragraph" w:styleId="Heading8">
    <w:name w:val="heading 8"/>
    <w:basedOn w:val="Normal"/>
    <w:next w:val="Normal"/>
    <w:qFormat/>
    <w:pPr>
      <w:keepNext/>
      <w:jc w:val="center"/>
      <w:outlineLvl w:val="7"/>
    </w:pPr>
    <w:rPr>
      <w:b/>
      <w:bCs/>
      <w:color w:val="808080"/>
      <w:sz w:val="48"/>
      <w:szCs w:val="40"/>
    </w:rPr>
  </w:style>
  <w:style w:type="paragraph" w:styleId="Heading9">
    <w:name w:val="heading 9"/>
    <w:basedOn w:val="Normal"/>
    <w:next w:val="Normal"/>
    <w:qFormat/>
    <w:pPr>
      <w:keepNext/>
      <w:jc w:val="center"/>
      <w:outlineLvl w:val="8"/>
    </w:pPr>
    <w:rPr>
      <w:b/>
      <w:bCs/>
      <w:sz w:val="20"/>
      <w:szCs w:val="4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rPr>
      <w:sz w:val="20"/>
    </w:rPr>
  </w:style>
  <w:style w:type="paragraph" w:customStyle="1" w:styleId="QuickI">
    <w:name w:val="Quick I."/>
    <w:pPr>
      <w:widowControl w:val="0"/>
      <w:autoSpaceDE w:val="0"/>
      <w:autoSpaceDN w:val="0"/>
      <w:adjustRightInd w:val="0"/>
      <w:ind w:left="-1440"/>
      <w:jc w:val="both"/>
    </w:pPr>
  </w:style>
  <w:style w:type="paragraph" w:customStyle="1" w:styleId="Level1">
    <w:name w:val="Level 1"/>
    <w:pPr>
      <w:widowControl w:val="0"/>
      <w:autoSpaceDE w:val="0"/>
      <w:autoSpaceDN w:val="0"/>
      <w:adjustRightInd w:val="0"/>
      <w:ind w:left="720"/>
      <w:jc w:val="both"/>
    </w:pPr>
  </w:style>
  <w:style w:type="paragraph" w:customStyle="1" w:styleId="font0">
    <w:name w:val="font0"/>
    <w:basedOn w:val="Normal"/>
    <w:pPr>
      <w:spacing w:before="100" w:beforeAutospacing="1" w:after="100" w:afterAutospacing="1"/>
    </w:pPr>
    <w:rPr>
      <w:rFonts w:ascii="Arial" w:hAnsi="Arial" w:cs="Arial"/>
    </w:rPr>
  </w:style>
  <w:style w:type="paragraph" w:customStyle="1" w:styleId="font5">
    <w:name w:val="font5"/>
    <w:basedOn w:val="Normal"/>
    <w:pPr>
      <w:spacing w:before="100" w:beforeAutospacing="1" w:after="100" w:afterAutospacing="1"/>
    </w:pPr>
    <w:rPr>
      <w:rFonts w:ascii="Arial" w:hAnsi="Arial" w:cs="Arial"/>
      <w:sz w:val="20"/>
      <w:szCs w:val="20"/>
    </w:rPr>
  </w:style>
  <w:style w:type="paragraph" w:customStyle="1" w:styleId="font6">
    <w:name w:val="font6"/>
    <w:basedOn w:val="Normal"/>
    <w:pPr>
      <w:spacing w:before="100" w:beforeAutospacing="1" w:after="100" w:afterAutospacing="1"/>
    </w:pPr>
    <w:rPr>
      <w:rFonts w:ascii="Arial" w:hAnsi="Arial" w:cs="Arial"/>
      <w:sz w:val="22"/>
      <w:szCs w:val="22"/>
    </w:rPr>
  </w:style>
  <w:style w:type="paragraph" w:customStyle="1" w:styleId="xl25">
    <w:name w:val="xl25"/>
    <w:basedOn w:val="Normal"/>
    <w:pPr>
      <w:spacing w:before="100" w:beforeAutospacing="1" w:after="100" w:afterAutospacing="1"/>
    </w:pPr>
  </w:style>
  <w:style w:type="paragraph" w:customStyle="1" w:styleId="xl26">
    <w:name w:val="xl26"/>
    <w:basedOn w:val="Normal"/>
    <w:pPr>
      <w:pBdr>
        <w:top w:val="double" w:sz="6" w:space="0" w:color="auto"/>
        <w:left w:val="double" w:sz="6" w:space="0" w:color="auto"/>
        <w:right w:val="single" w:sz="8" w:space="0" w:color="auto"/>
      </w:pBdr>
      <w:spacing w:before="100" w:beforeAutospacing="1" w:after="100" w:afterAutospacing="1"/>
    </w:pPr>
    <w:rPr>
      <w:rFonts w:ascii="Arial" w:hAnsi="Arial" w:cs="Arial"/>
      <w:sz w:val="22"/>
      <w:szCs w:val="22"/>
    </w:rPr>
  </w:style>
  <w:style w:type="paragraph" w:customStyle="1" w:styleId="xl27">
    <w:name w:val="xl27"/>
    <w:basedOn w:val="Normal"/>
    <w:pPr>
      <w:pBdr>
        <w:top w:val="double" w:sz="6" w:space="0" w:color="auto"/>
      </w:pBdr>
      <w:spacing w:before="100" w:beforeAutospacing="1" w:after="100" w:afterAutospacing="1"/>
    </w:pPr>
    <w:rPr>
      <w:rFonts w:ascii="Arial" w:hAnsi="Arial" w:cs="Arial"/>
      <w:sz w:val="22"/>
      <w:szCs w:val="22"/>
    </w:rPr>
  </w:style>
  <w:style w:type="paragraph" w:customStyle="1" w:styleId="xl28">
    <w:name w:val="xl28"/>
    <w:basedOn w:val="Normal"/>
    <w:pPr>
      <w:pBdr>
        <w:top w:val="double" w:sz="6" w:space="0" w:color="auto"/>
        <w:left w:val="double" w:sz="6" w:space="0" w:color="auto"/>
      </w:pBdr>
      <w:spacing w:before="100" w:beforeAutospacing="1" w:after="100" w:afterAutospacing="1"/>
    </w:pPr>
    <w:rPr>
      <w:rFonts w:ascii="Arial" w:hAnsi="Arial" w:cs="Arial"/>
      <w:sz w:val="22"/>
      <w:szCs w:val="22"/>
    </w:rPr>
  </w:style>
  <w:style w:type="paragraph" w:customStyle="1" w:styleId="xl29">
    <w:name w:val="xl29"/>
    <w:basedOn w:val="Normal"/>
    <w:pPr>
      <w:pBdr>
        <w:top w:val="double" w:sz="6" w:space="0" w:color="auto"/>
        <w:right w:val="double" w:sz="6" w:space="0" w:color="auto"/>
      </w:pBdr>
      <w:spacing w:before="100" w:beforeAutospacing="1" w:after="100" w:afterAutospacing="1"/>
    </w:pPr>
    <w:rPr>
      <w:rFonts w:ascii="Arial" w:hAnsi="Arial" w:cs="Arial"/>
      <w:sz w:val="22"/>
      <w:szCs w:val="22"/>
    </w:rPr>
  </w:style>
  <w:style w:type="paragraph" w:customStyle="1" w:styleId="xl30">
    <w:name w:val="xl30"/>
    <w:basedOn w:val="Normal"/>
    <w:pPr>
      <w:pBdr>
        <w:left w:val="double" w:sz="6" w:space="0" w:color="auto"/>
        <w:right w:val="single" w:sz="8" w:space="0" w:color="auto"/>
      </w:pBdr>
      <w:spacing w:before="100" w:beforeAutospacing="1" w:after="100" w:afterAutospacing="1"/>
    </w:pPr>
    <w:rPr>
      <w:rFonts w:ascii="Arial" w:hAnsi="Arial" w:cs="Arial"/>
      <w:sz w:val="22"/>
      <w:szCs w:val="22"/>
    </w:rPr>
  </w:style>
  <w:style w:type="paragraph" w:customStyle="1" w:styleId="xl31">
    <w:name w:val="xl31"/>
    <w:basedOn w:val="Normal"/>
    <w:pPr>
      <w:spacing w:before="100" w:beforeAutospacing="1" w:after="100" w:afterAutospacing="1"/>
    </w:pPr>
    <w:rPr>
      <w:rFonts w:ascii="Arial" w:hAnsi="Arial" w:cs="Arial"/>
      <w:sz w:val="22"/>
      <w:szCs w:val="22"/>
    </w:rPr>
  </w:style>
  <w:style w:type="paragraph" w:customStyle="1" w:styleId="xl32">
    <w:name w:val="xl32"/>
    <w:basedOn w:val="Normal"/>
    <w:pPr>
      <w:pBdr>
        <w:left w:val="double" w:sz="6" w:space="0" w:color="auto"/>
      </w:pBdr>
      <w:spacing w:before="100" w:beforeAutospacing="1" w:after="100" w:afterAutospacing="1"/>
    </w:pPr>
    <w:rPr>
      <w:rFonts w:ascii="Arial" w:hAnsi="Arial" w:cs="Arial"/>
      <w:sz w:val="22"/>
      <w:szCs w:val="22"/>
    </w:rPr>
  </w:style>
  <w:style w:type="paragraph" w:customStyle="1" w:styleId="xl33">
    <w:name w:val="xl33"/>
    <w:basedOn w:val="Normal"/>
    <w:pPr>
      <w:pBdr>
        <w:right w:val="double" w:sz="6" w:space="0" w:color="auto"/>
      </w:pBdr>
      <w:spacing w:before="100" w:beforeAutospacing="1" w:after="100" w:afterAutospacing="1"/>
    </w:pPr>
    <w:rPr>
      <w:rFonts w:ascii="Arial" w:hAnsi="Arial" w:cs="Arial"/>
      <w:sz w:val="22"/>
      <w:szCs w:val="22"/>
    </w:rPr>
  </w:style>
  <w:style w:type="paragraph" w:customStyle="1" w:styleId="xl34">
    <w:name w:val="xl34"/>
    <w:basedOn w:val="Normal"/>
    <w:pPr>
      <w:pBdr>
        <w:left w:val="double" w:sz="6" w:space="0" w:color="auto"/>
        <w:bottom w:val="single" w:sz="8" w:space="0" w:color="auto"/>
        <w:right w:val="single" w:sz="8" w:space="0" w:color="auto"/>
      </w:pBdr>
      <w:spacing w:before="100" w:beforeAutospacing="1" w:after="100" w:afterAutospacing="1"/>
    </w:pPr>
    <w:rPr>
      <w:rFonts w:ascii="Arial" w:hAnsi="Arial" w:cs="Arial"/>
      <w:sz w:val="22"/>
      <w:szCs w:val="22"/>
    </w:rPr>
  </w:style>
  <w:style w:type="paragraph" w:customStyle="1" w:styleId="xl35">
    <w:name w:val="xl35"/>
    <w:basedOn w:val="Normal"/>
    <w:pPr>
      <w:pBdr>
        <w:bottom w:val="single" w:sz="8" w:space="0" w:color="auto"/>
      </w:pBdr>
      <w:spacing w:before="100" w:beforeAutospacing="1" w:after="100" w:afterAutospacing="1"/>
    </w:pPr>
    <w:rPr>
      <w:rFonts w:ascii="Arial" w:hAnsi="Arial" w:cs="Arial"/>
      <w:sz w:val="22"/>
      <w:szCs w:val="22"/>
    </w:rPr>
  </w:style>
  <w:style w:type="paragraph" w:customStyle="1" w:styleId="xl36">
    <w:name w:val="xl36"/>
    <w:basedOn w:val="Normal"/>
    <w:pPr>
      <w:pBdr>
        <w:left w:val="double" w:sz="6" w:space="0" w:color="auto"/>
        <w:bottom w:val="single" w:sz="8" w:space="0" w:color="auto"/>
      </w:pBdr>
      <w:spacing w:before="100" w:beforeAutospacing="1" w:after="100" w:afterAutospacing="1"/>
    </w:pPr>
    <w:rPr>
      <w:rFonts w:ascii="Arial" w:hAnsi="Arial" w:cs="Arial"/>
      <w:sz w:val="22"/>
      <w:szCs w:val="22"/>
    </w:rPr>
  </w:style>
  <w:style w:type="paragraph" w:customStyle="1" w:styleId="xl37">
    <w:name w:val="xl37"/>
    <w:basedOn w:val="Normal"/>
    <w:pPr>
      <w:pBdr>
        <w:bottom w:val="single" w:sz="8" w:space="0" w:color="auto"/>
        <w:right w:val="double" w:sz="6" w:space="0" w:color="auto"/>
      </w:pBdr>
      <w:spacing w:before="100" w:beforeAutospacing="1" w:after="100" w:afterAutospacing="1"/>
    </w:pPr>
    <w:rPr>
      <w:rFonts w:ascii="Arial" w:hAnsi="Arial" w:cs="Arial"/>
      <w:sz w:val="22"/>
      <w:szCs w:val="22"/>
    </w:rPr>
  </w:style>
  <w:style w:type="paragraph" w:customStyle="1" w:styleId="xl38">
    <w:name w:val="xl38"/>
    <w:basedOn w:val="Normal"/>
    <w:pPr>
      <w:pBdr>
        <w:top w:val="single" w:sz="8" w:space="0" w:color="auto"/>
        <w:left w:val="double" w:sz="6" w:space="0" w:color="auto"/>
        <w:right w:val="single" w:sz="8" w:space="0" w:color="auto"/>
      </w:pBdr>
      <w:spacing w:before="100" w:beforeAutospacing="1" w:after="100" w:afterAutospacing="1"/>
    </w:pPr>
    <w:rPr>
      <w:rFonts w:ascii="Arial" w:hAnsi="Arial" w:cs="Arial"/>
    </w:rPr>
  </w:style>
  <w:style w:type="paragraph" w:customStyle="1" w:styleId="xl39">
    <w:name w:val="xl39"/>
    <w:basedOn w:val="Normal"/>
    <w:pPr>
      <w:pBdr>
        <w:top w:val="single" w:sz="8" w:space="0" w:color="auto"/>
        <w:left w:val="single" w:sz="8" w:space="0" w:color="auto"/>
        <w:bottom w:val="single" w:sz="4" w:space="0" w:color="auto"/>
        <w:right w:val="single" w:sz="4" w:space="0" w:color="auto"/>
      </w:pBdr>
      <w:spacing w:before="100" w:beforeAutospacing="1" w:after="100" w:afterAutospacing="1"/>
    </w:pPr>
    <w:rPr>
      <w:rFonts w:ascii="Arial" w:hAnsi="Arial" w:cs="Arial"/>
    </w:rPr>
  </w:style>
  <w:style w:type="paragraph" w:customStyle="1" w:styleId="xl40">
    <w:name w:val="xl40"/>
    <w:basedOn w:val="Normal"/>
    <w:pPr>
      <w:pBdr>
        <w:top w:val="single" w:sz="8" w:space="0" w:color="auto"/>
        <w:left w:val="single" w:sz="4" w:space="0" w:color="auto"/>
        <w:bottom w:val="single" w:sz="4" w:space="0" w:color="auto"/>
        <w:right w:val="double" w:sz="6" w:space="0" w:color="auto"/>
      </w:pBdr>
      <w:spacing w:before="100" w:beforeAutospacing="1" w:after="100" w:afterAutospacing="1"/>
    </w:pPr>
    <w:rPr>
      <w:rFonts w:ascii="Arial" w:hAnsi="Arial" w:cs="Arial"/>
    </w:rPr>
  </w:style>
  <w:style w:type="paragraph" w:customStyle="1" w:styleId="xl41">
    <w:name w:val="xl41"/>
    <w:basedOn w:val="Normal"/>
    <w:pPr>
      <w:pBdr>
        <w:top w:val="single" w:sz="8" w:space="0" w:color="auto"/>
        <w:left w:val="double" w:sz="6" w:space="0" w:color="auto"/>
        <w:bottom w:val="single" w:sz="4" w:space="0" w:color="auto"/>
        <w:right w:val="single" w:sz="4" w:space="0" w:color="auto"/>
      </w:pBdr>
      <w:spacing w:before="100" w:beforeAutospacing="1" w:after="100" w:afterAutospacing="1"/>
    </w:pPr>
    <w:rPr>
      <w:rFonts w:ascii="Arial" w:hAnsi="Arial" w:cs="Arial"/>
    </w:rPr>
  </w:style>
  <w:style w:type="paragraph" w:customStyle="1" w:styleId="xl42">
    <w:name w:val="xl42"/>
    <w:basedOn w:val="Normal"/>
    <w:pPr>
      <w:pBdr>
        <w:top w:val="single" w:sz="8" w:space="0" w:color="auto"/>
        <w:left w:val="single" w:sz="4" w:space="0" w:color="auto"/>
        <w:bottom w:val="single" w:sz="4" w:space="0" w:color="auto"/>
        <w:right w:val="single" w:sz="4" w:space="0" w:color="auto"/>
      </w:pBdr>
      <w:spacing w:before="100" w:beforeAutospacing="1" w:after="100" w:afterAutospacing="1"/>
    </w:pPr>
    <w:rPr>
      <w:rFonts w:ascii="Arial" w:hAnsi="Arial" w:cs="Arial"/>
    </w:rPr>
  </w:style>
  <w:style w:type="paragraph" w:customStyle="1" w:styleId="xl43">
    <w:name w:val="xl43"/>
    <w:basedOn w:val="Normal"/>
    <w:pPr>
      <w:pBdr>
        <w:left w:val="double" w:sz="6" w:space="0" w:color="auto"/>
        <w:right w:val="single" w:sz="8" w:space="0" w:color="auto"/>
      </w:pBdr>
      <w:spacing w:before="100" w:beforeAutospacing="1" w:after="100" w:afterAutospacing="1"/>
    </w:pPr>
    <w:rPr>
      <w:rFonts w:ascii="Arial" w:hAnsi="Arial" w:cs="Arial"/>
    </w:rPr>
  </w:style>
  <w:style w:type="paragraph" w:customStyle="1" w:styleId="xl44">
    <w:name w:val="xl44"/>
    <w:basedOn w:val="Normal"/>
    <w:pPr>
      <w:pBdr>
        <w:top w:val="single" w:sz="4" w:space="0" w:color="auto"/>
        <w:left w:val="single" w:sz="8" w:space="0" w:color="auto"/>
        <w:bottom w:val="single" w:sz="4" w:space="0" w:color="auto"/>
        <w:right w:val="single" w:sz="4" w:space="0" w:color="auto"/>
      </w:pBdr>
      <w:spacing w:before="100" w:beforeAutospacing="1" w:after="100" w:afterAutospacing="1"/>
    </w:pPr>
    <w:rPr>
      <w:rFonts w:ascii="Arial" w:hAnsi="Arial" w:cs="Arial"/>
    </w:rPr>
  </w:style>
  <w:style w:type="paragraph" w:customStyle="1" w:styleId="xl45">
    <w:name w:val="xl45"/>
    <w:basedOn w:val="Normal"/>
    <w:pPr>
      <w:pBdr>
        <w:top w:val="single" w:sz="4" w:space="0" w:color="auto"/>
        <w:left w:val="single" w:sz="4" w:space="0" w:color="auto"/>
        <w:bottom w:val="single" w:sz="4" w:space="0" w:color="auto"/>
        <w:right w:val="double" w:sz="6" w:space="0" w:color="auto"/>
      </w:pBdr>
      <w:spacing w:before="100" w:beforeAutospacing="1" w:after="100" w:afterAutospacing="1"/>
    </w:pPr>
    <w:rPr>
      <w:rFonts w:ascii="Arial" w:hAnsi="Arial" w:cs="Arial"/>
    </w:rPr>
  </w:style>
  <w:style w:type="paragraph" w:customStyle="1" w:styleId="xl46">
    <w:name w:val="xl46"/>
    <w:basedOn w:val="Normal"/>
    <w:pPr>
      <w:pBdr>
        <w:top w:val="single" w:sz="4" w:space="0" w:color="auto"/>
        <w:left w:val="double" w:sz="6" w:space="0" w:color="auto"/>
        <w:bottom w:val="single" w:sz="4" w:space="0" w:color="auto"/>
        <w:right w:val="single" w:sz="4" w:space="0" w:color="auto"/>
      </w:pBdr>
      <w:spacing w:before="100" w:beforeAutospacing="1" w:after="100" w:afterAutospacing="1"/>
    </w:pPr>
    <w:rPr>
      <w:rFonts w:ascii="Arial" w:hAnsi="Arial" w:cs="Arial"/>
    </w:rPr>
  </w:style>
  <w:style w:type="paragraph" w:customStyle="1" w:styleId="xl47">
    <w:name w:val="xl47"/>
    <w:basedOn w:val="Normal"/>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rPr>
  </w:style>
  <w:style w:type="paragraph" w:customStyle="1" w:styleId="xl48">
    <w:name w:val="xl48"/>
    <w:basedOn w:val="Normal"/>
    <w:pPr>
      <w:pBdr>
        <w:left w:val="double" w:sz="6" w:space="0" w:color="auto"/>
        <w:bottom w:val="single" w:sz="8" w:space="0" w:color="auto"/>
        <w:right w:val="single" w:sz="8" w:space="0" w:color="auto"/>
      </w:pBdr>
      <w:spacing w:before="100" w:beforeAutospacing="1" w:after="100" w:afterAutospacing="1"/>
    </w:pPr>
    <w:rPr>
      <w:rFonts w:ascii="Arial" w:hAnsi="Arial" w:cs="Arial"/>
    </w:rPr>
  </w:style>
  <w:style w:type="paragraph" w:customStyle="1" w:styleId="xl49">
    <w:name w:val="xl49"/>
    <w:basedOn w:val="Normal"/>
    <w:pPr>
      <w:pBdr>
        <w:top w:val="single" w:sz="4" w:space="0" w:color="auto"/>
        <w:left w:val="single" w:sz="8" w:space="0" w:color="auto"/>
        <w:bottom w:val="single" w:sz="8" w:space="0" w:color="auto"/>
        <w:right w:val="single" w:sz="4" w:space="0" w:color="auto"/>
      </w:pBdr>
      <w:spacing w:before="100" w:beforeAutospacing="1" w:after="100" w:afterAutospacing="1"/>
    </w:pPr>
    <w:rPr>
      <w:rFonts w:ascii="Arial" w:hAnsi="Arial" w:cs="Arial"/>
    </w:rPr>
  </w:style>
  <w:style w:type="paragraph" w:customStyle="1" w:styleId="xl50">
    <w:name w:val="xl50"/>
    <w:basedOn w:val="Normal"/>
    <w:pPr>
      <w:pBdr>
        <w:top w:val="single" w:sz="4" w:space="0" w:color="auto"/>
        <w:left w:val="single" w:sz="4" w:space="0" w:color="auto"/>
        <w:bottom w:val="single" w:sz="8" w:space="0" w:color="auto"/>
        <w:right w:val="double" w:sz="6" w:space="0" w:color="auto"/>
      </w:pBdr>
      <w:spacing w:before="100" w:beforeAutospacing="1" w:after="100" w:afterAutospacing="1"/>
    </w:pPr>
    <w:rPr>
      <w:rFonts w:ascii="Arial" w:hAnsi="Arial" w:cs="Arial"/>
    </w:rPr>
  </w:style>
  <w:style w:type="paragraph" w:customStyle="1" w:styleId="xl51">
    <w:name w:val="xl51"/>
    <w:basedOn w:val="Normal"/>
    <w:pPr>
      <w:pBdr>
        <w:top w:val="single" w:sz="4" w:space="0" w:color="auto"/>
        <w:left w:val="double" w:sz="6" w:space="0" w:color="auto"/>
        <w:bottom w:val="single" w:sz="8" w:space="0" w:color="auto"/>
        <w:right w:val="single" w:sz="4" w:space="0" w:color="auto"/>
      </w:pBdr>
      <w:spacing w:before="100" w:beforeAutospacing="1" w:after="100" w:afterAutospacing="1"/>
    </w:pPr>
    <w:rPr>
      <w:rFonts w:ascii="Arial" w:hAnsi="Arial" w:cs="Arial"/>
    </w:rPr>
  </w:style>
  <w:style w:type="paragraph" w:customStyle="1" w:styleId="xl52">
    <w:name w:val="xl52"/>
    <w:basedOn w:val="Normal"/>
    <w:pPr>
      <w:pBdr>
        <w:top w:val="single" w:sz="4" w:space="0" w:color="auto"/>
        <w:left w:val="single" w:sz="4" w:space="0" w:color="auto"/>
        <w:bottom w:val="single" w:sz="8" w:space="0" w:color="auto"/>
        <w:right w:val="single" w:sz="4" w:space="0" w:color="auto"/>
      </w:pBdr>
      <w:spacing w:before="100" w:beforeAutospacing="1" w:after="100" w:afterAutospacing="1"/>
    </w:pPr>
    <w:rPr>
      <w:rFonts w:ascii="Arial" w:hAnsi="Arial" w:cs="Arial"/>
    </w:rPr>
  </w:style>
  <w:style w:type="paragraph" w:customStyle="1" w:styleId="xl53">
    <w:name w:val="xl53"/>
    <w:basedOn w:val="Normal"/>
    <w:pPr>
      <w:pBdr>
        <w:top w:val="single" w:sz="4" w:space="0" w:color="auto"/>
        <w:left w:val="double" w:sz="6" w:space="0" w:color="auto"/>
        <w:bottom w:val="single" w:sz="8" w:space="0" w:color="auto"/>
        <w:right w:val="single" w:sz="4" w:space="0" w:color="auto"/>
      </w:pBdr>
      <w:spacing w:before="100" w:beforeAutospacing="1" w:after="100" w:afterAutospacing="1"/>
    </w:pPr>
    <w:rPr>
      <w:rFonts w:ascii="Arial" w:hAnsi="Arial" w:cs="Arial"/>
    </w:rPr>
  </w:style>
  <w:style w:type="paragraph" w:customStyle="1" w:styleId="xl54">
    <w:name w:val="xl54"/>
    <w:basedOn w:val="Normal"/>
    <w:pPr>
      <w:pBdr>
        <w:left w:val="double" w:sz="6" w:space="0" w:color="auto"/>
        <w:bottom w:val="double" w:sz="6" w:space="0" w:color="auto"/>
        <w:right w:val="single" w:sz="8" w:space="0" w:color="auto"/>
      </w:pBdr>
      <w:spacing w:before="100" w:beforeAutospacing="1" w:after="100" w:afterAutospacing="1"/>
    </w:pPr>
    <w:rPr>
      <w:rFonts w:ascii="Arial" w:hAnsi="Arial" w:cs="Arial"/>
      <w:sz w:val="22"/>
      <w:szCs w:val="22"/>
    </w:rPr>
  </w:style>
  <w:style w:type="paragraph" w:customStyle="1" w:styleId="xl55">
    <w:name w:val="xl55"/>
    <w:basedOn w:val="Normal"/>
    <w:pPr>
      <w:pBdr>
        <w:bottom w:val="double" w:sz="6" w:space="0" w:color="auto"/>
      </w:pBdr>
      <w:spacing w:before="100" w:beforeAutospacing="1" w:after="100" w:afterAutospacing="1"/>
    </w:pPr>
    <w:rPr>
      <w:rFonts w:ascii="Arial" w:hAnsi="Arial" w:cs="Arial"/>
      <w:sz w:val="22"/>
      <w:szCs w:val="22"/>
    </w:rPr>
  </w:style>
  <w:style w:type="paragraph" w:customStyle="1" w:styleId="xl56">
    <w:name w:val="xl56"/>
    <w:basedOn w:val="Normal"/>
    <w:pPr>
      <w:pBdr>
        <w:bottom w:val="double" w:sz="6" w:space="0" w:color="auto"/>
        <w:right w:val="double" w:sz="6" w:space="0" w:color="auto"/>
      </w:pBdr>
      <w:spacing w:before="100" w:beforeAutospacing="1" w:after="100" w:afterAutospacing="1"/>
    </w:pPr>
    <w:rPr>
      <w:rFonts w:ascii="Arial" w:hAnsi="Arial" w:cs="Arial"/>
      <w:sz w:val="22"/>
      <w:szCs w:val="22"/>
    </w:rPr>
  </w:style>
  <w:style w:type="paragraph" w:customStyle="1" w:styleId="xl57">
    <w:name w:val="xl57"/>
    <w:basedOn w:val="Normal"/>
    <w:pPr>
      <w:pBdr>
        <w:left w:val="double" w:sz="6" w:space="0" w:color="auto"/>
      </w:pBdr>
      <w:spacing w:before="100" w:beforeAutospacing="1" w:after="100" w:afterAutospacing="1"/>
    </w:pPr>
    <w:rPr>
      <w:rFonts w:ascii="Arial" w:hAnsi="Arial" w:cs="Arial"/>
      <w:sz w:val="16"/>
      <w:szCs w:val="16"/>
    </w:rPr>
  </w:style>
  <w:style w:type="paragraph" w:customStyle="1" w:styleId="xl58">
    <w:name w:val="xl58"/>
    <w:basedOn w:val="Normal"/>
    <w:pPr>
      <w:spacing w:before="100" w:beforeAutospacing="1" w:after="100" w:afterAutospacing="1"/>
    </w:pPr>
    <w:rPr>
      <w:rFonts w:ascii="Arial" w:hAnsi="Arial" w:cs="Arial"/>
      <w:b/>
      <w:bCs/>
    </w:rPr>
  </w:style>
  <w:style w:type="paragraph" w:customStyle="1" w:styleId="xl59">
    <w:name w:val="xl59"/>
    <w:basedOn w:val="Normal"/>
    <w:pPr>
      <w:spacing w:before="100" w:beforeAutospacing="1" w:after="100" w:afterAutospacing="1"/>
    </w:pPr>
    <w:rPr>
      <w:rFonts w:ascii="Arial" w:hAnsi="Arial" w:cs="Arial"/>
    </w:rPr>
  </w:style>
  <w:style w:type="paragraph" w:customStyle="1" w:styleId="xl60">
    <w:name w:val="xl60"/>
    <w:basedOn w:val="Normal"/>
    <w:pPr>
      <w:spacing w:before="100" w:beforeAutospacing="1" w:after="100" w:afterAutospacing="1"/>
    </w:pPr>
    <w:rPr>
      <w:rFonts w:ascii="Arial" w:hAnsi="Arial" w:cs="Arial"/>
    </w:rPr>
  </w:style>
  <w:style w:type="paragraph" w:customStyle="1" w:styleId="xl61">
    <w:name w:val="xl61"/>
    <w:basedOn w:val="Normal"/>
    <w:pPr>
      <w:spacing w:before="100" w:beforeAutospacing="1" w:after="100" w:afterAutospacing="1"/>
    </w:pPr>
    <w:rPr>
      <w:rFonts w:ascii="Arial" w:hAnsi="Arial" w:cs="Arial"/>
      <w:sz w:val="20"/>
      <w:szCs w:val="20"/>
    </w:rPr>
  </w:style>
  <w:style w:type="paragraph" w:customStyle="1" w:styleId="xl62">
    <w:name w:val="xl62"/>
    <w:basedOn w:val="Normal"/>
    <w:pPr>
      <w:spacing w:before="100" w:beforeAutospacing="1" w:after="100" w:afterAutospacing="1"/>
    </w:pPr>
  </w:style>
  <w:style w:type="paragraph" w:customStyle="1" w:styleId="xl63">
    <w:name w:val="xl63"/>
    <w:basedOn w:val="Normal"/>
    <w:pPr>
      <w:pBdr>
        <w:left w:val="double" w:sz="6" w:space="0" w:color="auto"/>
        <w:right w:val="single" w:sz="4" w:space="0" w:color="000000"/>
      </w:pBdr>
      <w:spacing w:before="100" w:beforeAutospacing="1" w:after="100" w:afterAutospacing="1"/>
    </w:pPr>
    <w:rPr>
      <w:rFonts w:ascii="Arial" w:hAnsi="Arial" w:cs="Arial"/>
      <w:sz w:val="18"/>
      <w:szCs w:val="18"/>
    </w:rPr>
  </w:style>
  <w:style w:type="paragraph" w:customStyle="1" w:styleId="xl64">
    <w:name w:val="xl64"/>
    <w:basedOn w:val="Normal"/>
    <w:pPr>
      <w:pBdr>
        <w:left w:val="double" w:sz="6" w:space="0" w:color="auto"/>
        <w:right w:val="single" w:sz="4" w:space="0" w:color="000000"/>
      </w:pBdr>
      <w:spacing w:before="100" w:beforeAutospacing="1" w:after="100" w:afterAutospacing="1"/>
    </w:pPr>
    <w:rPr>
      <w:rFonts w:ascii="Arial" w:hAnsi="Arial" w:cs="Arial"/>
      <w:sz w:val="22"/>
      <w:szCs w:val="22"/>
    </w:rPr>
  </w:style>
  <w:style w:type="paragraph" w:customStyle="1" w:styleId="xl65">
    <w:name w:val="xl65"/>
    <w:basedOn w:val="Normal"/>
    <w:pPr>
      <w:pBdr>
        <w:top w:val="single" w:sz="4" w:space="0" w:color="auto"/>
        <w:left w:val="single" w:sz="8" w:space="0" w:color="auto"/>
        <w:right w:val="single" w:sz="4" w:space="0" w:color="auto"/>
      </w:pBdr>
      <w:spacing w:before="100" w:beforeAutospacing="1" w:after="100" w:afterAutospacing="1"/>
    </w:pPr>
    <w:rPr>
      <w:rFonts w:ascii="Arial" w:hAnsi="Arial" w:cs="Arial"/>
    </w:rPr>
  </w:style>
  <w:style w:type="paragraph" w:customStyle="1" w:styleId="xl66">
    <w:name w:val="xl66"/>
    <w:basedOn w:val="Normal"/>
    <w:pPr>
      <w:pBdr>
        <w:top w:val="single" w:sz="4" w:space="0" w:color="auto"/>
        <w:left w:val="single" w:sz="4" w:space="0" w:color="auto"/>
        <w:right w:val="double" w:sz="6" w:space="0" w:color="auto"/>
      </w:pBdr>
      <w:spacing w:before="100" w:beforeAutospacing="1" w:after="100" w:afterAutospacing="1"/>
    </w:pPr>
    <w:rPr>
      <w:rFonts w:ascii="Arial" w:hAnsi="Arial" w:cs="Arial"/>
      <w:sz w:val="20"/>
      <w:szCs w:val="20"/>
    </w:rPr>
  </w:style>
  <w:style w:type="paragraph" w:customStyle="1" w:styleId="xl67">
    <w:name w:val="xl67"/>
    <w:basedOn w:val="Normal"/>
    <w:pPr>
      <w:pBdr>
        <w:top w:val="single" w:sz="4" w:space="0" w:color="auto"/>
        <w:left w:val="double" w:sz="6" w:space="0" w:color="auto"/>
        <w:right w:val="single" w:sz="4" w:space="0" w:color="auto"/>
      </w:pBdr>
      <w:spacing w:before="100" w:beforeAutospacing="1" w:after="100" w:afterAutospacing="1"/>
    </w:pPr>
    <w:rPr>
      <w:rFonts w:ascii="Arial" w:hAnsi="Arial" w:cs="Arial"/>
    </w:rPr>
  </w:style>
  <w:style w:type="paragraph" w:customStyle="1" w:styleId="xl68">
    <w:name w:val="xl68"/>
    <w:basedOn w:val="Normal"/>
    <w:pPr>
      <w:pBdr>
        <w:top w:val="single" w:sz="4" w:space="0" w:color="auto"/>
        <w:left w:val="single" w:sz="4" w:space="0" w:color="auto"/>
        <w:right w:val="single" w:sz="4" w:space="0" w:color="auto"/>
      </w:pBdr>
      <w:spacing w:before="100" w:beforeAutospacing="1" w:after="100" w:afterAutospacing="1"/>
    </w:pPr>
    <w:rPr>
      <w:rFonts w:ascii="Arial" w:hAnsi="Arial" w:cs="Arial"/>
    </w:rPr>
  </w:style>
  <w:style w:type="paragraph" w:customStyle="1" w:styleId="xl69">
    <w:name w:val="xl69"/>
    <w:basedOn w:val="Normal"/>
    <w:pPr>
      <w:pBdr>
        <w:top w:val="single" w:sz="4" w:space="0" w:color="auto"/>
        <w:left w:val="single" w:sz="4" w:space="0" w:color="auto"/>
        <w:right w:val="double" w:sz="6" w:space="0" w:color="auto"/>
      </w:pBdr>
      <w:spacing w:before="100" w:beforeAutospacing="1" w:after="100" w:afterAutospacing="1"/>
    </w:pPr>
    <w:rPr>
      <w:rFonts w:ascii="Arial" w:hAnsi="Arial" w:cs="Arial"/>
    </w:rPr>
  </w:style>
  <w:style w:type="paragraph" w:customStyle="1" w:styleId="xl70">
    <w:name w:val="xl70"/>
    <w:basedOn w:val="Normal"/>
    <w:pPr>
      <w:pBdr>
        <w:left w:val="double" w:sz="6" w:space="0" w:color="auto"/>
        <w:bottom w:val="double" w:sz="6" w:space="0" w:color="auto"/>
      </w:pBdr>
      <w:spacing w:before="100" w:beforeAutospacing="1" w:after="100" w:afterAutospacing="1"/>
    </w:pPr>
    <w:rPr>
      <w:rFonts w:ascii="Arial" w:hAnsi="Arial" w:cs="Arial"/>
      <w:sz w:val="22"/>
      <w:szCs w:val="22"/>
    </w:rPr>
  </w:style>
  <w:style w:type="paragraph" w:styleId="BodyText2">
    <w:name w:val="Body Text 2"/>
    <w:basedOn w:val="Normal"/>
    <w:pPr>
      <w:jc w:val="both"/>
    </w:pPr>
    <w:rPr>
      <w:sz w:val="20"/>
      <w:szCs w:val="40"/>
    </w:rPr>
  </w:style>
  <w:style w:type="paragraph" w:customStyle="1" w:styleId="xl71">
    <w:name w:val="xl71"/>
    <w:basedOn w:val="Normal"/>
    <w:pPr>
      <w:pBdr>
        <w:top w:val="single" w:sz="4" w:space="0" w:color="auto"/>
        <w:left w:val="single" w:sz="12" w:space="0" w:color="auto"/>
        <w:bottom w:val="single" w:sz="4" w:space="0" w:color="auto"/>
        <w:right w:val="double" w:sz="6" w:space="0" w:color="auto"/>
      </w:pBdr>
      <w:spacing w:before="100" w:beforeAutospacing="1" w:after="100" w:afterAutospacing="1"/>
    </w:pPr>
    <w:rPr>
      <w:rFonts w:ascii="Arial" w:hAnsi="Arial" w:cs="Arial"/>
      <w:sz w:val="20"/>
      <w:szCs w:val="20"/>
    </w:rPr>
  </w:style>
  <w:style w:type="paragraph" w:customStyle="1" w:styleId="xl72">
    <w:name w:val="xl72"/>
    <w:basedOn w:val="Normal"/>
    <w:pPr>
      <w:spacing w:before="100" w:beforeAutospacing="1" w:after="100" w:afterAutospacing="1"/>
    </w:pPr>
    <w:rPr>
      <w:rFonts w:ascii="Arial" w:hAnsi="Arial" w:cs="Arial"/>
      <w:b/>
      <w:bCs/>
    </w:rPr>
  </w:style>
  <w:style w:type="paragraph" w:customStyle="1" w:styleId="xl73">
    <w:name w:val="xl73"/>
    <w:basedOn w:val="Normal"/>
    <w:pPr>
      <w:pBdr>
        <w:top w:val="single" w:sz="4" w:space="0" w:color="auto"/>
        <w:left w:val="double" w:sz="6" w:space="0" w:color="auto"/>
        <w:bottom w:val="single" w:sz="4" w:space="0" w:color="auto"/>
        <w:right w:val="single" w:sz="4" w:space="0" w:color="auto"/>
      </w:pBdr>
      <w:shd w:val="clear" w:color="FFFFFF" w:fill="C0C0C0"/>
      <w:spacing w:before="100" w:beforeAutospacing="1" w:after="100" w:afterAutospacing="1"/>
    </w:pPr>
    <w:rPr>
      <w:rFonts w:ascii="Arial" w:hAnsi="Arial" w:cs="Arial"/>
      <w:sz w:val="18"/>
      <w:szCs w:val="18"/>
    </w:rPr>
  </w:style>
  <w:style w:type="paragraph" w:customStyle="1" w:styleId="xl74">
    <w:name w:val="xl74"/>
    <w:basedOn w:val="Normal"/>
    <w:pPr>
      <w:pBdr>
        <w:top w:val="single" w:sz="4" w:space="0" w:color="auto"/>
        <w:left w:val="single" w:sz="4" w:space="0" w:color="auto"/>
        <w:bottom w:val="single" w:sz="4" w:space="0" w:color="auto"/>
        <w:right w:val="single" w:sz="4" w:space="0" w:color="auto"/>
      </w:pBdr>
      <w:shd w:val="clear" w:color="FFFFFF" w:fill="C0C0C0"/>
      <w:spacing w:before="100" w:beforeAutospacing="1" w:after="100" w:afterAutospacing="1"/>
    </w:pPr>
    <w:rPr>
      <w:rFonts w:ascii="Arial" w:hAnsi="Arial" w:cs="Arial"/>
      <w:sz w:val="18"/>
      <w:szCs w:val="18"/>
    </w:rPr>
  </w:style>
  <w:style w:type="paragraph" w:customStyle="1" w:styleId="xl75">
    <w:name w:val="xl75"/>
    <w:basedOn w:val="Normal"/>
    <w:pPr>
      <w:pBdr>
        <w:top w:val="single" w:sz="4" w:space="0" w:color="auto"/>
        <w:left w:val="single" w:sz="4" w:space="0" w:color="auto"/>
        <w:bottom w:val="single" w:sz="4" w:space="0" w:color="auto"/>
      </w:pBdr>
      <w:shd w:val="clear" w:color="FFFFFF" w:fill="C0C0C0"/>
      <w:spacing w:before="100" w:beforeAutospacing="1" w:after="100" w:afterAutospacing="1"/>
    </w:pPr>
    <w:rPr>
      <w:rFonts w:ascii="Arial" w:hAnsi="Arial" w:cs="Arial"/>
      <w:sz w:val="18"/>
      <w:szCs w:val="18"/>
    </w:rPr>
  </w:style>
  <w:style w:type="paragraph" w:customStyle="1" w:styleId="xl76">
    <w:name w:val="xl76"/>
    <w:basedOn w:val="Normal"/>
    <w:pPr>
      <w:pBdr>
        <w:top w:val="single" w:sz="4" w:space="0" w:color="auto"/>
        <w:bottom w:val="single" w:sz="4" w:space="0" w:color="auto"/>
      </w:pBdr>
      <w:shd w:val="clear" w:color="FFFFFF" w:fill="C0C0C0"/>
      <w:spacing w:before="100" w:beforeAutospacing="1" w:after="100" w:afterAutospacing="1"/>
    </w:pPr>
    <w:rPr>
      <w:rFonts w:ascii="Arial" w:hAnsi="Arial" w:cs="Arial"/>
      <w:sz w:val="18"/>
      <w:szCs w:val="18"/>
    </w:rPr>
  </w:style>
  <w:style w:type="paragraph" w:customStyle="1" w:styleId="xl77">
    <w:name w:val="xl77"/>
    <w:basedOn w:val="Normal"/>
    <w:pPr>
      <w:pBdr>
        <w:top w:val="single" w:sz="4" w:space="0" w:color="auto"/>
        <w:bottom w:val="single" w:sz="4" w:space="0" w:color="auto"/>
        <w:right w:val="single" w:sz="4" w:space="0" w:color="auto"/>
      </w:pBdr>
      <w:shd w:val="clear" w:color="FFFFFF" w:fill="C0C0C0"/>
      <w:spacing w:before="100" w:beforeAutospacing="1" w:after="100" w:afterAutospacing="1"/>
    </w:pPr>
    <w:rPr>
      <w:rFonts w:ascii="Arial" w:hAnsi="Arial" w:cs="Arial"/>
      <w:sz w:val="18"/>
      <w:szCs w:val="18"/>
    </w:rPr>
  </w:style>
  <w:style w:type="paragraph" w:customStyle="1" w:styleId="xl78">
    <w:name w:val="xl78"/>
    <w:basedOn w:val="Normal"/>
    <w:pPr>
      <w:pBdr>
        <w:top w:val="single" w:sz="4" w:space="0" w:color="auto"/>
        <w:left w:val="single" w:sz="12" w:space="0" w:color="auto"/>
        <w:bottom w:val="single" w:sz="4" w:space="0" w:color="auto"/>
        <w:right w:val="double" w:sz="6" w:space="0" w:color="auto"/>
      </w:pBdr>
      <w:shd w:val="clear" w:color="FFFFFF" w:fill="C0C0C0"/>
      <w:spacing w:before="100" w:beforeAutospacing="1" w:after="100" w:afterAutospacing="1"/>
    </w:pPr>
    <w:rPr>
      <w:rFonts w:ascii="Arial" w:hAnsi="Arial" w:cs="Arial"/>
      <w:sz w:val="18"/>
      <w:szCs w:val="18"/>
    </w:rPr>
  </w:style>
  <w:style w:type="paragraph" w:customStyle="1" w:styleId="xl79">
    <w:name w:val="xl79"/>
    <w:basedOn w:val="Normal"/>
    <w:pPr>
      <w:pBdr>
        <w:top w:val="single" w:sz="4" w:space="0" w:color="auto"/>
        <w:left w:val="single" w:sz="12" w:space="0" w:color="auto"/>
        <w:bottom w:val="single" w:sz="4" w:space="0" w:color="auto"/>
        <w:right w:val="double" w:sz="6" w:space="0" w:color="auto"/>
      </w:pBdr>
      <w:shd w:val="clear" w:color="FFFFFF" w:fill="C0C0C0"/>
      <w:spacing w:before="100" w:beforeAutospacing="1" w:after="100" w:afterAutospacing="1"/>
    </w:pPr>
    <w:rPr>
      <w:rFonts w:ascii="Arial" w:hAnsi="Arial" w:cs="Arial"/>
      <w:sz w:val="18"/>
      <w:szCs w:val="18"/>
    </w:rPr>
  </w:style>
  <w:style w:type="paragraph" w:customStyle="1" w:styleId="xl80">
    <w:name w:val="xl80"/>
    <w:basedOn w:val="Normal"/>
    <w:pPr>
      <w:pBdr>
        <w:right w:val="double" w:sz="6" w:space="0" w:color="auto"/>
      </w:pBdr>
      <w:shd w:val="clear" w:color="FFFFFF" w:fill="C0C0C0"/>
      <w:spacing w:before="100" w:beforeAutospacing="1" w:after="100" w:afterAutospacing="1"/>
    </w:pPr>
    <w:rPr>
      <w:rFonts w:ascii="Arial" w:hAnsi="Arial" w:cs="Arial"/>
      <w:sz w:val="18"/>
      <w:szCs w:val="18"/>
    </w:rPr>
  </w:style>
  <w:style w:type="paragraph" w:customStyle="1" w:styleId="xl81">
    <w:name w:val="xl81"/>
    <w:basedOn w:val="Normal"/>
    <w:pPr>
      <w:pBdr>
        <w:top w:val="single" w:sz="4" w:space="0" w:color="auto"/>
        <w:left w:val="single" w:sz="4" w:space="0" w:color="auto"/>
        <w:bottom w:val="single" w:sz="4" w:space="0" w:color="auto"/>
        <w:right w:val="single" w:sz="12" w:space="0" w:color="auto"/>
      </w:pBdr>
      <w:shd w:val="clear" w:color="FFFFFF" w:fill="C0C0C0"/>
      <w:spacing w:before="100" w:beforeAutospacing="1" w:after="100" w:afterAutospacing="1"/>
    </w:pPr>
    <w:rPr>
      <w:rFonts w:ascii="Arial" w:hAnsi="Arial" w:cs="Arial"/>
      <w:sz w:val="18"/>
      <w:szCs w:val="18"/>
    </w:rPr>
  </w:style>
  <w:style w:type="paragraph" w:customStyle="1" w:styleId="xl82">
    <w:name w:val="xl82"/>
    <w:basedOn w:val="Normal"/>
    <w:pPr>
      <w:pBdr>
        <w:top w:val="single" w:sz="4" w:space="0" w:color="auto"/>
        <w:left w:val="single" w:sz="4" w:space="0" w:color="auto"/>
        <w:bottom w:val="single" w:sz="4" w:space="0" w:color="auto"/>
        <w:right w:val="double" w:sz="6" w:space="0" w:color="auto"/>
      </w:pBdr>
      <w:shd w:val="clear" w:color="FFFFFF" w:fill="C0C0C0"/>
      <w:spacing w:before="100" w:beforeAutospacing="1" w:after="100" w:afterAutospacing="1"/>
    </w:pPr>
    <w:rPr>
      <w:rFonts w:ascii="Arial" w:hAnsi="Arial" w:cs="Arial"/>
      <w:sz w:val="18"/>
      <w:szCs w:val="18"/>
    </w:rPr>
  </w:style>
  <w:style w:type="paragraph" w:customStyle="1" w:styleId="xl83">
    <w:name w:val="xl83"/>
    <w:basedOn w:val="Normal"/>
    <w:pPr>
      <w:pBdr>
        <w:left w:val="single" w:sz="4" w:space="0" w:color="auto"/>
        <w:bottom w:val="single" w:sz="4" w:space="0" w:color="auto"/>
      </w:pBdr>
      <w:spacing w:before="100" w:beforeAutospacing="1" w:after="100" w:afterAutospacing="1"/>
    </w:pPr>
    <w:rPr>
      <w:rFonts w:ascii="Arial" w:hAnsi="Arial" w:cs="Arial"/>
      <w:sz w:val="18"/>
      <w:szCs w:val="18"/>
    </w:rPr>
  </w:style>
  <w:style w:type="paragraph" w:customStyle="1" w:styleId="xl84">
    <w:name w:val="xl84"/>
    <w:basedOn w:val="Normal"/>
    <w:pPr>
      <w:pBdr>
        <w:left w:val="single" w:sz="4" w:space="0" w:color="auto"/>
        <w:bottom w:val="single" w:sz="4" w:space="0" w:color="auto"/>
      </w:pBdr>
      <w:shd w:val="clear" w:color="FFFFFF" w:fill="C0C0C0"/>
      <w:spacing w:before="100" w:beforeAutospacing="1" w:after="100" w:afterAutospacing="1"/>
    </w:pPr>
    <w:rPr>
      <w:rFonts w:ascii="Arial" w:hAnsi="Arial" w:cs="Arial"/>
      <w:sz w:val="18"/>
      <w:szCs w:val="18"/>
    </w:rPr>
  </w:style>
  <w:style w:type="paragraph" w:customStyle="1" w:styleId="xl85">
    <w:name w:val="xl85"/>
    <w:basedOn w:val="Normal"/>
    <w:pPr>
      <w:pBdr>
        <w:left w:val="single" w:sz="4" w:space="0" w:color="auto"/>
        <w:bottom w:val="single" w:sz="4" w:space="0" w:color="auto"/>
      </w:pBdr>
      <w:spacing w:before="100" w:beforeAutospacing="1" w:after="100" w:afterAutospacing="1"/>
    </w:pPr>
    <w:rPr>
      <w:rFonts w:ascii="Arial" w:hAnsi="Arial" w:cs="Arial"/>
      <w:sz w:val="16"/>
      <w:szCs w:val="16"/>
    </w:rPr>
  </w:style>
  <w:style w:type="paragraph" w:customStyle="1" w:styleId="xl86">
    <w:name w:val="xl86"/>
    <w:basedOn w:val="Normal"/>
    <w:pPr>
      <w:pBdr>
        <w:top w:val="single" w:sz="4" w:space="0" w:color="auto"/>
        <w:left w:val="single" w:sz="4" w:space="0" w:color="auto"/>
      </w:pBdr>
      <w:spacing w:before="100" w:beforeAutospacing="1" w:after="100" w:afterAutospacing="1"/>
    </w:pPr>
    <w:rPr>
      <w:rFonts w:ascii="Arial" w:hAnsi="Arial" w:cs="Arial"/>
      <w:sz w:val="16"/>
      <w:szCs w:val="16"/>
    </w:rPr>
  </w:style>
  <w:style w:type="paragraph" w:customStyle="1" w:styleId="xl87">
    <w:name w:val="xl87"/>
    <w:basedOn w:val="Normal"/>
    <w:pPr>
      <w:pBdr>
        <w:top w:val="double" w:sz="6" w:space="0" w:color="auto"/>
        <w:left w:val="single" w:sz="4" w:space="0" w:color="auto"/>
        <w:right w:val="single" w:sz="4" w:space="0" w:color="auto"/>
      </w:pBdr>
      <w:spacing w:before="100" w:beforeAutospacing="1" w:after="100" w:afterAutospacing="1"/>
    </w:pPr>
    <w:rPr>
      <w:rFonts w:ascii="Arial" w:hAnsi="Arial" w:cs="Arial"/>
      <w:sz w:val="18"/>
      <w:szCs w:val="18"/>
    </w:rPr>
  </w:style>
  <w:style w:type="paragraph" w:customStyle="1" w:styleId="xl88">
    <w:name w:val="xl88"/>
    <w:basedOn w:val="Normal"/>
    <w:pPr>
      <w:pBdr>
        <w:top w:val="single" w:sz="4" w:space="0" w:color="auto"/>
        <w:left w:val="single" w:sz="12" w:space="0" w:color="auto"/>
        <w:bottom w:val="single" w:sz="4" w:space="0" w:color="auto"/>
        <w:right w:val="double" w:sz="6" w:space="0" w:color="auto"/>
      </w:pBdr>
      <w:shd w:val="clear" w:color="FFFFFF" w:fill="C0C0C0"/>
      <w:spacing w:before="100" w:beforeAutospacing="1" w:after="100" w:afterAutospacing="1"/>
    </w:pPr>
    <w:rPr>
      <w:rFonts w:ascii="Arial" w:hAnsi="Arial" w:cs="Arial"/>
      <w:sz w:val="20"/>
      <w:szCs w:val="20"/>
    </w:rPr>
  </w:style>
  <w:style w:type="paragraph" w:customStyle="1" w:styleId="xl89">
    <w:name w:val="xl89"/>
    <w:basedOn w:val="Normal"/>
    <w:pPr>
      <w:pBdr>
        <w:top w:val="single" w:sz="4" w:space="0" w:color="auto"/>
        <w:left w:val="double" w:sz="6" w:space="0" w:color="auto"/>
        <w:bottom w:val="single" w:sz="4" w:space="0" w:color="auto"/>
        <w:right w:val="single" w:sz="4" w:space="0" w:color="auto"/>
      </w:pBdr>
      <w:shd w:val="clear" w:color="FFFFFF" w:fill="C0C0C0"/>
      <w:spacing w:before="100" w:beforeAutospacing="1" w:after="100" w:afterAutospacing="1"/>
    </w:pPr>
    <w:rPr>
      <w:rFonts w:ascii="Arial" w:hAnsi="Arial" w:cs="Arial"/>
      <w:sz w:val="18"/>
      <w:szCs w:val="18"/>
    </w:rPr>
  </w:style>
  <w:style w:type="paragraph" w:customStyle="1" w:styleId="xl90">
    <w:name w:val="xl90"/>
    <w:basedOn w:val="Normal"/>
    <w:pPr>
      <w:pBdr>
        <w:top w:val="double" w:sz="6" w:space="0" w:color="auto"/>
        <w:bottom w:val="single" w:sz="4" w:space="0" w:color="auto"/>
        <w:right w:val="single" w:sz="4" w:space="0" w:color="auto"/>
      </w:pBdr>
      <w:spacing w:before="100" w:beforeAutospacing="1" w:after="100" w:afterAutospacing="1"/>
      <w:jc w:val="center"/>
    </w:pPr>
    <w:rPr>
      <w:rFonts w:ascii="Arial" w:hAnsi="Arial" w:cs="Arial"/>
      <w:sz w:val="14"/>
      <w:szCs w:val="14"/>
    </w:rPr>
  </w:style>
  <w:style w:type="paragraph" w:customStyle="1" w:styleId="xl91">
    <w:name w:val="xl91"/>
    <w:basedOn w:val="Normal"/>
    <w:pPr>
      <w:pBdr>
        <w:top w:val="double" w:sz="6" w:space="0" w:color="auto"/>
        <w:left w:val="single" w:sz="4" w:space="0" w:color="auto"/>
      </w:pBdr>
      <w:spacing w:before="100" w:beforeAutospacing="1" w:after="100" w:afterAutospacing="1"/>
    </w:pPr>
    <w:rPr>
      <w:rFonts w:ascii="Arial" w:hAnsi="Arial" w:cs="Arial"/>
      <w:sz w:val="18"/>
      <w:szCs w:val="18"/>
    </w:rPr>
  </w:style>
  <w:style w:type="paragraph" w:customStyle="1" w:styleId="xl92">
    <w:name w:val="xl92"/>
    <w:basedOn w:val="Normal"/>
    <w:pPr>
      <w:pBdr>
        <w:top w:val="single" w:sz="4" w:space="0" w:color="auto"/>
        <w:left w:val="double" w:sz="6" w:space="0" w:color="auto"/>
        <w:bottom w:val="single" w:sz="4" w:space="0" w:color="auto"/>
        <w:right w:val="single" w:sz="4" w:space="0" w:color="auto"/>
      </w:pBdr>
      <w:shd w:val="clear" w:color="FFFFFF" w:fill="FFFF99"/>
      <w:spacing w:before="100" w:beforeAutospacing="1" w:after="100" w:afterAutospacing="1"/>
    </w:pPr>
    <w:rPr>
      <w:rFonts w:ascii="Arial" w:hAnsi="Arial" w:cs="Arial"/>
      <w:sz w:val="18"/>
      <w:szCs w:val="18"/>
    </w:rPr>
  </w:style>
  <w:style w:type="paragraph" w:customStyle="1" w:styleId="xl93">
    <w:name w:val="xl93"/>
    <w:basedOn w:val="Normal"/>
    <w:pPr>
      <w:pBdr>
        <w:top w:val="single" w:sz="4" w:space="0" w:color="auto"/>
        <w:left w:val="single" w:sz="4" w:space="0" w:color="auto"/>
        <w:bottom w:val="single" w:sz="4" w:space="0" w:color="auto"/>
        <w:right w:val="single" w:sz="4" w:space="0" w:color="auto"/>
      </w:pBdr>
      <w:shd w:val="clear" w:color="FFFFFF" w:fill="FFFF99"/>
      <w:spacing w:before="100" w:beforeAutospacing="1" w:after="100" w:afterAutospacing="1"/>
    </w:pPr>
    <w:rPr>
      <w:rFonts w:ascii="Arial" w:hAnsi="Arial" w:cs="Arial"/>
      <w:sz w:val="18"/>
      <w:szCs w:val="18"/>
    </w:rPr>
  </w:style>
  <w:style w:type="paragraph" w:customStyle="1" w:styleId="xl94">
    <w:name w:val="xl94"/>
    <w:basedOn w:val="Normal"/>
    <w:pPr>
      <w:pBdr>
        <w:top w:val="single" w:sz="4" w:space="0" w:color="auto"/>
        <w:left w:val="single" w:sz="4" w:space="0" w:color="auto"/>
        <w:bottom w:val="single" w:sz="4" w:space="0" w:color="auto"/>
      </w:pBdr>
      <w:shd w:val="clear" w:color="FFFFFF" w:fill="FFFF99"/>
      <w:spacing w:before="100" w:beforeAutospacing="1" w:after="100" w:afterAutospacing="1"/>
    </w:pPr>
    <w:rPr>
      <w:rFonts w:ascii="Arial" w:hAnsi="Arial" w:cs="Arial"/>
      <w:sz w:val="18"/>
      <w:szCs w:val="18"/>
    </w:rPr>
  </w:style>
  <w:style w:type="paragraph" w:customStyle="1" w:styleId="xl95">
    <w:name w:val="xl95"/>
    <w:basedOn w:val="Normal"/>
    <w:pPr>
      <w:pBdr>
        <w:top w:val="single" w:sz="4" w:space="0" w:color="auto"/>
        <w:bottom w:val="single" w:sz="4" w:space="0" w:color="auto"/>
      </w:pBdr>
      <w:shd w:val="clear" w:color="FFFFFF" w:fill="FFFF99"/>
      <w:spacing w:before="100" w:beforeAutospacing="1" w:after="100" w:afterAutospacing="1"/>
    </w:pPr>
    <w:rPr>
      <w:rFonts w:ascii="Arial" w:hAnsi="Arial" w:cs="Arial"/>
      <w:sz w:val="18"/>
      <w:szCs w:val="18"/>
    </w:rPr>
  </w:style>
  <w:style w:type="paragraph" w:customStyle="1" w:styleId="xl96">
    <w:name w:val="xl96"/>
    <w:basedOn w:val="Normal"/>
    <w:pPr>
      <w:pBdr>
        <w:top w:val="single" w:sz="4" w:space="0" w:color="auto"/>
        <w:left w:val="single" w:sz="12" w:space="0" w:color="auto"/>
        <w:bottom w:val="single" w:sz="4" w:space="0" w:color="auto"/>
        <w:right w:val="double" w:sz="6" w:space="0" w:color="auto"/>
      </w:pBdr>
      <w:shd w:val="clear" w:color="FFFFFF" w:fill="FFFF99"/>
      <w:spacing w:before="100" w:beforeAutospacing="1" w:after="100" w:afterAutospacing="1"/>
    </w:pPr>
    <w:rPr>
      <w:rFonts w:ascii="Arial" w:hAnsi="Arial" w:cs="Arial"/>
      <w:sz w:val="20"/>
      <w:szCs w:val="20"/>
    </w:rPr>
  </w:style>
  <w:style w:type="paragraph" w:customStyle="1" w:styleId="xl97">
    <w:name w:val="xl97"/>
    <w:basedOn w:val="Normal"/>
    <w:pPr>
      <w:pBdr>
        <w:top w:val="single" w:sz="4" w:space="0" w:color="auto"/>
        <w:bottom w:val="single" w:sz="4" w:space="0" w:color="auto"/>
        <w:right w:val="single" w:sz="4" w:space="0" w:color="auto"/>
      </w:pBdr>
      <w:shd w:val="clear" w:color="FFFFFF" w:fill="FFFF99"/>
      <w:spacing w:before="100" w:beforeAutospacing="1" w:after="100" w:afterAutospacing="1"/>
    </w:pPr>
    <w:rPr>
      <w:rFonts w:ascii="Arial" w:hAnsi="Arial" w:cs="Arial"/>
      <w:sz w:val="18"/>
      <w:szCs w:val="18"/>
    </w:rPr>
  </w:style>
  <w:style w:type="paragraph" w:customStyle="1" w:styleId="xl98">
    <w:name w:val="xl98"/>
    <w:basedOn w:val="Normal"/>
    <w:pPr>
      <w:pBdr>
        <w:top w:val="single" w:sz="4" w:space="0" w:color="auto"/>
        <w:left w:val="single" w:sz="12" w:space="0" w:color="auto"/>
        <w:bottom w:val="single" w:sz="4" w:space="0" w:color="auto"/>
        <w:right w:val="double" w:sz="6" w:space="0" w:color="auto"/>
      </w:pBdr>
      <w:shd w:val="clear" w:color="FFFFFF" w:fill="FFFF99"/>
      <w:spacing w:before="100" w:beforeAutospacing="1" w:after="100" w:afterAutospacing="1"/>
    </w:pPr>
    <w:rPr>
      <w:rFonts w:ascii="Arial" w:hAnsi="Arial" w:cs="Arial"/>
      <w:sz w:val="18"/>
      <w:szCs w:val="18"/>
    </w:rPr>
  </w:style>
  <w:style w:type="paragraph" w:customStyle="1" w:styleId="xl99">
    <w:name w:val="xl99"/>
    <w:basedOn w:val="Normal"/>
    <w:pPr>
      <w:pBdr>
        <w:left w:val="single" w:sz="4" w:space="0" w:color="auto"/>
        <w:bottom w:val="single" w:sz="4" w:space="0" w:color="auto"/>
      </w:pBdr>
      <w:shd w:val="clear" w:color="FFFFFF" w:fill="FFFF99"/>
      <w:spacing w:before="100" w:beforeAutospacing="1" w:after="100" w:afterAutospacing="1"/>
    </w:pPr>
    <w:rPr>
      <w:rFonts w:ascii="Arial" w:hAnsi="Arial" w:cs="Arial"/>
      <w:sz w:val="18"/>
      <w:szCs w:val="18"/>
    </w:rPr>
  </w:style>
  <w:style w:type="paragraph" w:customStyle="1" w:styleId="xl100">
    <w:name w:val="xl100"/>
    <w:basedOn w:val="Normal"/>
    <w:pPr>
      <w:pBdr>
        <w:top w:val="single" w:sz="4" w:space="0" w:color="auto"/>
        <w:left w:val="single" w:sz="12" w:space="0" w:color="auto"/>
        <w:bottom w:val="single" w:sz="4" w:space="0" w:color="auto"/>
        <w:right w:val="double" w:sz="6" w:space="0" w:color="auto"/>
      </w:pBdr>
      <w:shd w:val="clear" w:color="FFFFFF" w:fill="FFFF99"/>
      <w:spacing w:before="100" w:beforeAutospacing="1" w:after="100" w:afterAutospacing="1"/>
    </w:pPr>
    <w:rPr>
      <w:rFonts w:ascii="Arial" w:hAnsi="Arial" w:cs="Arial"/>
      <w:sz w:val="18"/>
      <w:szCs w:val="18"/>
    </w:rPr>
  </w:style>
  <w:style w:type="paragraph" w:customStyle="1" w:styleId="xl101">
    <w:name w:val="xl101"/>
    <w:basedOn w:val="Normal"/>
    <w:pPr>
      <w:pBdr>
        <w:right w:val="double" w:sz="6" w:space="0" w:color="auto"/>
      </w:pBdr>
      <w:shd w:val="clear" w:color="FFFFFF" w:fill="FFFF99"/>
      <w:spacing w:before="100" w:beforeAutospacing="1" w:after="100" w:afterAutospacing="1"/>
    </w:pPr>
    <w:rPr>
      <w:rFonts w:ascii="Arial" w:hAnsi="Arial" w:cs="Arial"/>
      <w:sz w:val="18"/>
      <w:szCs w:val="18"/>
    </w:rPr>
  </w:style>
  <w:style w:type="paragraph" w:customStyle="1" w:styleId="xl102">
    <w:name w:val="xl102"/>
    <w:basedOn w:val="Normal"/>
    <w:pPr>
      <w:pBdr>
        <w:top w:val="single" w:sz="4" w:space="0" w:color="auto"/>
        <w:left w:val="single" w:sz="4" w:space="0" w:color="auto"/>
        <w:bottom w:val="single" w:sz="4" w:space="0" w:color="auto"/>
        <w:right w:val="single" w:sz="12" w:space="0" w:color="auto"/>
      </w:pBdr>
      <w:shd w:val="clear" w:color="FFFFFF" w:fill="FFFF99"/>
      <w:spacing w:before="100" w:beforeAutospacing="1" w:after="100" w:afterAutospacing="1"/>
    </w:pPr>
    <w:rPr>
      <w:rFonts w:ascii="Arial" w:hAnsi="Arial" w:cs="Arial"/>
      <w:sz w:val="18"/>
      <w:szCs w:val="18"/>
    </w:rPr>
  </w:style>
  <w:style w:type="paragraph" w:customStyle="1" w:styleId="xl103">
    <w:name w:val="xl103"/>
    <w:basedOn w:val="Normal"/>
    <w:pPr>
      <w:pBdr>
        <w:top w:val="single" w:sz="4" w:space="0" w:color="auto"/>
        <w:left w:val="single" w:sz="4" w:space="0" w:color="auto"/>
        <w:bottom w:val="single" w:sz="4" w:space="0" w:color="auto"/>
        <w:right w:val="double" w:sz="6" w:space="0" w:color="auto"/>
      </w:pBdr>
      <w:shd w:val="clear" w:color="FFFFFF" w:fill="FFFF99"/>
      <w:spacing w:before="100" w:beforeAutospacing="1" w:after="100" w:afterAutospacing="1"/>
    </w:pPr>
    <w:rPr>
      <w:rFonts w:ascii="Arial" w:hAnsi="Arial" w:cs="Arial"/>
      <w:sz w:val="18"/>
      <w:szCs w:val="18"/>
    </w:rPr>
  </w:style>
  <w:style w:type="paragraph" w:customStyle="1" w:styleId="xl104">
    <w:name w:val="xl104"/>
    <w:basedOn w:val="Normal"/>
    <w:pPr>
      <w:shd w:val="clear" w:color="FFFFFF" w:fill="FFFF99"/>
      <w:spacing w:before="100" w:beforeAutospacing="1" w:after="100" w:afterAutospacing="1"/>
    </w:pPr>
  </w:style>
  <w:style w:type="character" w:styleId="Hyperlink">
    <w:name w:val="Hyperlink"/>
    <w:uiPriority w:val="99"/>
    <w:rPr>
      <w:color w:val="0000FF"/>
      <w:u w:val="single"/>
    </w:rPr>
  </w:style>
  <w:style w:type="character" w:styleId="FollowedHyperlink">
    <w:name w:val="FollowedHyperlink"/>
    <w:rPr>
      <w:color w:val="800080"/>
      <w:u w:val="single"/>
    </w:rPr>
  </w:style>
  <w:style w:type="paragraph" w:customStyle="1" w:styleId="a">
    <w:name w:val="_"/>
    <w:pPr>
      <w:widowControl w:val="0"/>
      <w:autoSpaceDE w:val="0"/>
      <w:autoSpaceDN w:val="0"/>
      <w:adjustRightInd w:val="0"/>
      <w:ind w:left="-1440"/>
      <w:jc w:val="both"/>
    </w:pPr>
  </w:style>
  <w:style w:type="paragraph" w:customStyle="1" w:styleId="Level2">
    <w:name w:val="Level 2"/>
    <w:pPr>
      <w:widowControl w:val="0"/>
      <w:autoSpaceDE w:val="0"/>
      <w:autoSpaceDN w:val="0"/>
      <w:adjustRightInd w:val="0"/>
      <w:ind w:left="1440"/>
      <w:jc w:val="both"/>
    </w:pPr>
  </w:style>
  <w:style w:type="paragraph" w:customStyle="1" w:styleId="CorePlainFull">
    <w:name w:val="Core Plain Full"/>
    <w:basedOn w:val="Normal"/>
    <w:pPr>
      <w:tabs>
        <w:tab w:val="left" w:pos="180"/>
        <w:tab w:val="decimal" w:pos="4860"/>
        <w:tab w:val="right" w:pos="5040"/>
      </w:tabs>
      <w:autoSpaceDE w:val="0"/>
      <w:autoSpaceDN w:val="0"/>
      <w:adjustRightInd w:val="0"/>
      <w:spacing w:line="210" w:lineRule="atLeast"/>
      <w:jc w:val="both"/>
    </w:pPr>
    <w:rPr>
      <w:sz w:val="20"/>
      <w:szCs w:val="20"/>
    </w:rPr>
  </w:style>
  <w:style w:type="paragraph" w:styleId="BodyText3">
    <w:name w:val="Body Text 3"/>
    <w:basedOn w:val="Normal"/>
    <w:rPr>
      <w:b/>
      <w:bCs/>
      <w:sz w:val="32"/>
    </w:rPr>
  </w:style>
  <w:style w:type="paragraph" w:styleId="BodyTextIndent">
    <w:name w:val="Body Text Indent"/>
    <w:basedOn w:val="Normal"/>
    <w:pPr>
      <w:jc w:val="both"/>
    </w:pPr>
    <w:rPr>
      <w:sz w:val="20"/>
      <w:szCs w:val="20"/>
    </w:rPr>
  </w:style>
  <w:style w:type="paragraph" w:customStyle="1" w:styleId="xl105">
    <w:name w:val="xl105"/>
    <w:basedOn w:val="Normal"/>
    <w:pPr>
      <w:shd w:val="clear" w:color="auto" w:fill="CC99FF"/>
      <w:spacing w:before="100" w:beforeAutospacing="1" w:after="100" w:afterAutospacing="1"/>
    </w:pPr>
    <w:rPr>
      <w:rFonts w:ascii="Arial" w:hAnsi="Arial" w:cs="Arial"/>
      <w:b/>
      <w:bCs/>
    </w:rPr>
  </w:style>
  <w:style w:type="paragraph" w:customStyle="1" w:styleId="xl106">
    <w:name w:val="xl106"/>
    <w:basedOn w:val="Normal"/>
    <w:pPr>
      <w:pBdr>
        <w:bottom w:val="single" w:sz="8" w:space="0" w:color="auto"/>
      </w:pBdr>
      <w:shd w:val="clear" w:color="auto" w:fill="CC99FF"/>
      <w:spacing w:before="100" w:beforeAutospacing="1" w:after="100" w:afterAutospacing="1"/>
    </w:pPr>
  </w:style>
  <w:style w:type="paragraph" w:customStyle="1" w:styleId="xl107">
    <w:name w:val="xl107"/>
    <w:basedOn w:val="Normal"/>
    <w:pPr>
      <w:pBdr>
        <w:top w:val="single" w:sz="4" w:space="0" w:color="auto"/>
        <w:left w:val="single" w:sz="4" w:space="0" w:color="auto"/>
        <w:bottom w:val="single" w:sz="4" w:space="0" w:color="auto"/>
        <w:right w:val="single" w:sz="4" w:space="0" w:color="auto"/>
      </w:pBdr>
      <w:shd w:val="clear" w:color="auto" w:fill="CCFFFF"/>
      <w:spacing w:before="100" w:beforeAutospacing="1" w:after="100" w:afterAutospacing="1"/>
    </w:pPr>
    <w:rPr>
      <w:rFonts w:ascii="Arial" w:hAnsi="Arial" w:cs="Arial"/>
      <w:sz w:val="14"/>
      <w:szCs w:val="14"/>
    </w:rPr>
  </w:style>
  <w:style w:type="paragraph" w:customStyle="1" w:styleId="xl108">
    <w:name w:val="xl108"/>
    <w:basedOn w:val="Normal"/>
    <w:pPr>
      <w:pBdr>
        <w:left w:val="single" w:sz="8" w:space="0" w:color="auto"/>
        <w:bottom w:val="single" w:sz="12" w:space="0" w:color="auto"/>
        <w:right w:val="single" w:sz="8" w:space="0" w:color="auto"/>
      </w:pBdr>
      <w:shd w:val="clear" w:color="auto" w:fill="CCFFFF"/>
      <w:spacing w:before="100" w:beforeAutospacing="1" w:after="100" w:afterAutospacing="1"/>
    </w:pPr>
    <w:rPr>
      <w:rFonts w:ascii="Arial" w:hAnsi="Arial" w:cs="Arial"/>
      <w:sz w:val="16"/>
      <w:szCs w:val="16"/>
    </w:rPr>
  </w:style>
  <w:style w:type="paragraph" w:customStyle="1" w:styleId="xl109">
    <w:name w:val="xl109"/>
    <w:basedOn w:val="Normal"/>
    <w:pPr>
      <w:pBdr>
        <w:right w:val="single" w:sz="12" w:space="0" w:color="auto"/>
      </w:pBdr>
      <w:spacing w:before="100" w:beforeAutospacing="1" w:after="100" w:afterAutospacing="1"/>
    </w:pPr>
    <w:rPr>
      <w:rFonts w:ascii="Arial" w:hAnsi="Arial" w:cs="Arial"/>
      <w:sz w:val="14"/>
      <w:szCs w:val="14"/>
    </w:rPr>
  </w:style>
  <w:style w:type="paragraph" w:customStyle="1" w:styleId="xl110">
    <w:name w:val="xl110"/>
    <w:basedOn w:val="Normal"/>
    <w:pPr>
      <w:pBdr>
        <w:bottom w:val="single" w:sz="12" w:space="0" w:color="auto"/>
        <w:right w:val="single" w:sz="12" w:space="0" w:color="auto"/>
      </w:pBdr>
      <w:spacing w:before="100" w:beforeAutospacing="1" w:after="100" w:afterAutospacing="1"/>
    </w:pPr>
    <w:rPr>
      <w:rFonts w:ascii="Arial" w:hAnsi="Arial" w:cs="Arial"/>
      <w:sz w:val="14"/>
      <w:szCs w:val="14"/>
    </w:rPr>
  </w:style>
  <w:style w:type="paragraph" w:customStyle="1" w:styleId="xl111">
    <w:name w:val="xl111"/>
    <w:basedOn w:val="Normal"/>
    <w:pPr>
      <w:pBdr>
        <w:right w:val="single" w:sz="12" w:space="0" w:color="auto"/>
      </w:pBdr>
      <w:shd w:val="clear" w:color="auto" w:fill="CCFFFF"/>
      <w:spacing w:before="100" w:beforeAutospacing="1" w:after="100" w:afterAutospacing="1"/>
    </w:pPr>
    <w:rPr>
      <w:rFonts w:ascii="Arial" w:hAnsi="Arial" w:cs="Arial"/>
      <w:sz w:val="14"/>
      <w:szCs w:val="14"/>
    </w:rPr>
  </w:style>
  <w:style w:type="paragraph" w:customStyle="1" w:styleId="xl112">
    <w:name w:val="xl112"/>
    <w:basedOn w:val="Normal"/>
    <w:pPr>
      <w:pBdr>
        <w:top w:val="single" w:sz="4" w:space="0" w:color="auto"/>
        <w:left w:val="single" w:sz="4" w:space="0" w:color="auto"/>
        <w:bottom w:val="single" w:sz="4" w:space="0" w:color="auto"/>
        <w:right w:val="single" w:sz="8" w:space="0" w:color="auto"/>
      </w:pBdr>
      <w:shd w:val="clear" w:color="auto" w:fill="FFCC99"/>
      <w:spacing w:before="100" w:beforeAutospacing="1" w:after="100" w:afterAutospacing="1"/>
    </w:pPr>
    <w:rPr>
      <w:rFonts w:ascii="Arial" w:hAnsi="Arial" w:cs="Arial"/>
      <w:sz w:val="14"/>
      <w:szCs w:val="14"/>
    </w:rPr>
  </w:style>
  <w:style w:type="paragraph" w:customStyle="1" w:styleId="xl113">
    <w:name w:val="xl113"/>
    <w:basedOn w:val="Normal"/>
    <w:pPr>
      <w:pBdr>
        <w:top w:val="single" w:sz="4" w:space="0" w:color="auto"/>
        <w:left w:val="single" w:sz="4" w:space="0" w:color="auto"/>
        <w:bottom w:val="single" w:sz="4" w:space="0" w:color="auto"/>
      </w:pBdr>
      <w:shd w:val="clear" w:color="auto" w:fill="CC99FF"/>
      <w:spacing w:before="100" w:beforeAutospacing="1" w:after="100" w:afterAutospacing="1"/>
    </w:pPr>
    <w:rPr>
      <w:rFonts w:ascii="Arial" w:hAnsi="Arial" w:cs="Arial"/>
      <w:sz w:val="14"/>
      <w:szCs w:val="14"/>
    </w:rPr>
  </w:style>
  <w:style w:type="paragraph" w:customStyle="1" w:styleId="xl114">
    <w:name w:val="xl114"/>
    <w:basedOn w:val="Normal"/>
    <w:pPr>
      <w:pBdr>
        <w:top w:val="single" w:sz="4" w:space="0" w:color="auto"/>
        <w:left w:val="single" w:sz="4" w:space="0" w:color="auto"/>
        <w:bottom w:val="single" w:sz="4" w:space="0" w:color="auto"/>
      </w:pBdr>
      <w:shd w:val="clear" w:color="auto" w:fill="FFFF99"/>
      <w:spacing w:before="100" w:beforeAutospacing="1" w:after="100" w:afterAutospacing="1"/>
    </w:pPr>
    <w:rPr>
      <w:rFonts w:ascii="Arial" w:hAnsi="Arial" w:cs="Arial"/>
      <w:sz w:val="14"/>
      <w:szCs w:val="14"/>
    </w:rPr>
  </w:style>
  <w:style w:type="paragraph" w:customStyle="1" w:styleId="xl115">
    <w:name w:val="xl115"/>
    <w:basedOn w:val="Normal"/>
    <w:pPr>
      <w:pBdr>
        <w:top w:val="single" w:sz="4" w:space="0" w:color="auto"/>
        <w:left w:val="single" w:sz="4" w:space="0" w:color="auto"/>
        <w:bottom w:val="single" w:sz="4" w:space="0" w:color="auto"/>
      </w:pBdr>
      <w:shd w:val="clear" w:color="auto" w:fill="FF0000"/>
      <w:spacing w:before="100" w:beforeAutospacing="1" w:after="100" w:afterAutospacing="1"/>
    </w:pPr>
    <w:rPr>
      <w:rFonts w:ascii="Arial" w:hAnsi="Arial" w:cs="Arial"/>
      <w:sz w:val="14"/>
      <w:szCs w:val="14"/>
    </w:rPr>
  </w:style>
  <w:style w:type="paragraph" w:customStyle="1" w:styleId="xl116">
    <w:name w:val="xl116"/>
    <w:basedOn w:val="Normal"/>
    <w:pPr>
      <w:pBdr>
        <w:top w:val="single" w:sz="8" w:space="0" w:color="auto"/>
        <w:left w:val="single" w:sz="4" w:space="0" w:color="auto"/>
        <w:right w:val="single" w:sz="8" w:space="0" w:color="auto"/>
      </w:pBdr>
      <w:spacing w:before="100" w:beforeAutospacing="1" w:after="100" w:afterAutospacing="1"/>
    </w:pPr>
  </w:style>
  <w:style w:type="paragraph" w:customStyle="1" w:styleId="xl117">
    <w:name w:val="xl117"/>
    <w:basedOn w:val="Normal"/>
    <w:pPr>
      <w:pBdr>
        <w:left w:val="single" w:sz="4" w:space="0" w:color="auto"/>
        <w:right w:val="single" w:sz="8" w:space="0" w:color="auto"/>
      </w:pBdr>
      <w:spacing w:before="100" w:beforeAutospacing="1" w:after="100" w:afterAutospacing="1"/>
    </w:pPr>
  </w:style>
  <w:style w:type="paragraph" w:customStyle="1" w:styleId="xl118">
    <w:name w:val="xl118"/>
    <w:basedOn w:val="Normal"/>
    <w:pPr>
      <w:pBdr>
        <w:top w:val="single" w:sz="4" w:space="0" w:color="auto"/>
        <w:left w:val="single" w:sz="4" w:space="0" w:color="auto"/>
        <w:right w:val="single" w:sz="8" w:space="0" w:color="auto"/>
      </w:pBdr>
      <w:spacing w:before="100" w:beforeAutospacing="1" w:after="100" w:afterAutospacing="1"/>
    </w:pPr>
  </w:style>
  <w:style w:type="paragraph" w:customStyle="1" w:styleId="xl119">
    <w:name w:val="xl119"/>
    <w:basedOn w:val="Normal"/>
    <w:pPr>
      <w:pBdr>
        <w:left w:val="single" w:sz="4" w:space="0" w:color="auto"/>
        <w:bottom w:val="single" w:sz="4" w:space="0" w:color="auto"/>
        <w:right w:val="single" w:sz="8" w:space="0" w:color="auto"/>
      </w:pBdr>
      <w:shd w:val="clear" w:color="auto" w:fill="CC99FF"/>
      <w:spacing w:before="100" w:beforeAutospacing="1" w:after="100" w:afterAutospacing="1"/>
      <w:jc w:val="center"/>
    </w:pPr>
    <w:rPr>
      <w:rFonts w:ascii="Arial" w:hAnsi="Arial" w:cs="Arial"/>
      <w:b/>
      <w:bCs/>
      <w:sz w:val="18"/>
      <w:szCs w:val="18"/>
    </w:rPr>
  </w:style>
  <w:style w:type="paragraph" w:customStyle="1" w:styleId="xl120">
    <w:name w:val="xl120"/>
    <w:basedOn w:val="Normal"/>
    <w:pPr>
      <w:pBdr>
        <w:left w:val="single" w:sz="4" w:space="0" w:color="auto"/>
        <w:right w:val="single" w:sz="8" w:space="0" w:color="auto"/>
      </w:pBdr>
      <w:shd w:val="clear" w:color="auto" w:fill="FF0000"/>
      <w:spacing w:before="100" w:beforeAutospacing="1" w:after="100" w:afterAutospacing="1"/>
    </w:pPr>
    <w:rPr>
      <w:rFonts w:ascii="Arial" w:hAnsi="Arial" w:cs="Arial"/>
      <w:sz w:val="14"/>
      <w:szCs w:val="14"/>
    </w:rPr>
  </w:style>
  <w:style w:type="paragraph" w:customStyle="1" w:styleId="xl121">
    <w:name w:val="xl121"/>
    <w:basedOn w:val="Normal"/>
    <w:pPr>
      <w:pBdr>
        <w:left w:val="single" w:sz="4" w:space="0" w:color="auto"/>
        <w:right w:val="single" w:sz="8" w:space="0" w:color="auto"/>
      </w:pBdr>
      <w:shd w:val="clear" w:color="auto" w:fill="CCFFFF"/>
      <w:spacing w:before="100" w:beforeAutospacing="1" w:after="100" w:afterAutospacing="1"/>
    </w:pPr>
    <w:rPr>
      <w:rFonts w:ascii="Arial" w:hAnsi="Arial" w:cs="Arial"/>
      <w:sz w:val="16"/>
      <w:szCs w:val="16"/>
    </w:rPr>
  </w:style>
  <w:style w:type="paragraph" w:customStyle="1" w:styleId="xl122">
    <w:name w:val="xl122"/>
    <w:basedOn w:val="Normal"/>
    <w:pPr>
      <w:pBdr>
        <w:bottom w:val="single" w:sz="4" w:space="0" w:color="auto"/>
      </w:pBdr>
      <w:spacing w:before="100" w:beforeAutospacing="1" w:after="100" w:afterAutospacing="1"/>
      <w:jc w:val="center"/>
    </w:pPr>
    <w:rPr>
      <w:rFonts w:ascii="Arial" w:hAnsi="Arial" w:cs="Arial"/>
      <w:sz w:val="16"/>
      <w:szCs w:val="16"/>
    </w:rPr>
  </w:style>
  <w:style w:type="paragraph" w:customStyle="1" w:styleId="xl123">
    <w:name w:val="xl123"/>
    <w:basedOn w:val="Normal"/>
    <w:pPr>
      <w:pBdr>
        <w:left w:val="single" w:sz="8" w:space="0" w:color="auto"/>
      </w:pBdr>
      <w:shd w:val="clear" w:color="auto" w:fill="CCFFFF"/>
      <w:spacing w:before="100" w:beforeAutospacing="1" w:after="100" w:afterAutospacing="1"/>
    </w:pPr>
    <w:rPr>
      <w:rFonts w:ascii="Arial" w:hAnsi="Arial" w:cs="Arial"/>
      <w:sz w:val="14"/>
      <w:szCs w:val="14"/>
    </w:rPr>
  </w:style>
  <w:style w:type="paragraph" w:customStyle="1" w:styleId="xl124">
    <w:name w:val="xl124"/>
    <w:basedOn w:val="Normal"/>
    <w:pPr>
      <w:pBdr>
        <w:left w:val="single" w:sz="4" w:space="0" w:color="auto"/>
        <w:right w:val="single" w:sz="12" w:space="0" w:color="auto"/>
      </w:pBdr>
      <w:spacing w:before="100" w:beforeAutospacing="1" w:after="100" w:afterAutospacing="1"/>
    </w:pPr>
  </w:style>
  <w:style w:type="paragraph" w:customStyle="1" w:styleId="xl125">
    <w:name w:val="xl125"/>
    <w:basedOn w:val="Normal"/>
    <w:pPr>
      <w:pBdr>
        <w:left w:val="single" w:sz="4" w:space="0" w:color="auto"/>
        <w:bottom w:val="single" w:sz="12" w:space="0" w:color="auto"/>
        <w:right w:val="single" w:sz="12" w:space="0" w:color="auto"/>
      </w:pBdr>
      <w:spacing w:before="100" w:beforeAutospacing="1" w:after="100" w:afterAutospacing="1"/>
    </w:pPr>
  </w:style>
  <w:style w:type="paragraph" w:customStyle="1" w:styleId="xl126">
    <w:name w:val="xl126"/>
    <w:basedOn w:val="Normal"/>
    <w:pPr>
      <w:pBdr>
        <w:top w:val="single" w:sz="12" w:space="0" w:color="auto"/>
        <w:left w:val="single" w:sz="4" w:space="0" w:color="auto"/>
        <w:right w:val="single" w:sz="12" w:space="0" w:color="auto"/>
      </w:pBdr>
      <w:spacing w:before="100" w:beforeAutospacing="1" w:after="100" w:afterAutospacing="1"/>
      <w:jc w:val="center"/>
    </w:pPr>
    <w:rPr>
      <w:rFonts w:ascii="Arial" w:hAnsi="Arial" w:cs="Arial"/>
      <w:b/>
      <w:bCs/>
      <w:sz w:val="16"/>
      <w:szCs w:val="16"/>
    </w:rPr>
  </w:style>
  <w:style w:type="paragraph" w:customStyle="1" w:styleId="xl127">
    <w:name w:val="xl127"/>
    <w:basedOn w:val="Normal"/>
    <w:pPr>
      <w:pBdr>
        <w:left w:val="single" w:sz="4" w:space="0" w:color="auto"/>
        <w:right w:val="single" w:sz="12" w:space="0" w:color="auto"/>
      </w:pBdr>
      <w:spacing w:before="100" w:beforeAutospacing="1" w:after="100" w:afterAutospacing="1"/>
      <w:jc w:val="center"/>
    </w:pPr>
    <w:rPr>
      <w:rFonts w:ascii="Arial" w:hAnsi="Arial" w:cs="Arial"/>
      <w:b/>
      <w:bCs/>
      <w:sz w:val="16"/>
      <w:szCs w:val="16"/>
    </w:rPr>
  </w:style>
  <w:style w:type="paragraph" w:customStyle="1" w:styleId="xl128">
    <w:name w:val="xl128"/>
    <w:basedOn w:val="Normal"/>
    <w:pPr>
      <w:pBdr>
        <w:left w:val="single" w:sz="4" w:space="0" w:color="auto"/>
        <w:right w:val="single" w:sz="12" w:space="0" w:color="auto"/>
      </w:pBdr>
      <w:shd w:val="clear" w:color="auto" w:fill="FF0000"/>
      <w:spacing w:before="100" w:beforeAutospacing="1" w:after="100" w:afterAutospacing="1"/>
      <w:jc w:val="center"/>
    </w:pPr>
    <w:rPr>
      <w:rFonts w:ascii="Arial" w:hAnsi="Arial" w:cs="Arial"/>
      <w:b/>
      <w:bCs/>
      <w:sz w:val="20"/>
      <w:szCs w:val="20"/>
    </w:rPr>
  </w:style>
  <w:style w:type="paragraph" w:customStyle="1" w:styleId="xl129">
    <w:name w:val="xl129"/>
    <w:basedOn w:val="Normal"/>
    <w:pPr>
      <w:pBdr>
        <w:left w:val="single" w:sz="4" w:space="0" w:color="auto"/>
        <w:right w:val="single" w:sz="12" w:space="0" w:color="auto"/>
      </w:pBdr>
      <w:shd w:val="clear" w:color="FFFFFF" w:fill="FF0000"/>
      <w:spacing w:before="100" w:beforeAutospacing="1" w:after="100" w:afterAutospacing="1"/>
      <w:jc w:val="center"/>
    </w:pPr>
    <w:rPr>
      <w:rFonts w:ascii="Arial" w:hAnsi="Arial" w:cs="Arial"/>
      <w:b/>
      <w:bCs/>
      <w:sz w:val="20"/>
      <w:szCs w:val="20"/>
    </w:rPr>
  </w:style>
  <w:style w:type="paragraph" w:customStyle="1" w:styleId="xl130">
    <w:name w:val="xl130"/>
    <w:basedOn w:val="Normal"/>
    <w:pPr>
      <w:pBdr>
        <w:left w:val="single" w:sz="4" w:space="0" w:color="auto"/>
        <w:bottom w:val="single" w:sz="12" w:space="0" w:color="auto"/>
        <w:right w:val="single" w:sz="12" w:space="0" w:color="auto"/>
      </w:pBdr>
      <w:shd w:val="clear" w:color="FFFFFF" w:fill="FF0000"/>
      <w:spacing w:before="100" w:beforeAutospacing="1" w:after="100" w:afterAutospacing="1"/>
      <w:jc w:val="center"/>
    </w:pPr>
    <w:rPr>
      <w:rFonts w:ascii="Arial" w:hAnsi="Arial" w:cs="Arial"/>
      <w:b/>
      <w:bCs/>
      <w:sz w:val="20"/>
      <w:szCs w:val="20"/>
    </w:rPr>
  </w:style>
  <w:style w:type="paragraph" w:customStyle="1" w:styleId="xl131">
    <w:name w:val="xl131"/>
    <w:basedOn w:val="Normal"/>
    <w:pPr>
      <w:pBdr>
        <w:top w:val="single" w:sz="4" w:space="0" w:color="auto"/>
        <w:left w:val="single" w:sz="4" w:space="0" w:color="auto"/>
        <w:bottom w:val="single" w:sz="12" w:space="0" w:color="auto"/>
        <w:right w:val="single" w:sz="4" w:space="0" w:color="auto"/>
      </w:pBdr>
      <w:spacing w:before="100" w:beforeAutospacing="1" w:after="100" w:afterAutospacing="1"/>
    </w:pPr>
    <w:rPr>
      <w:rFonts w:ascii="Arial" w:hAnsi="Arial" w:cs="Arial"/>
      <w:sz w:val="16"/>
      <w:szCs w:val="16"/>
    </w:rPr>
  </w:style>
  <w:style w:type="paragraph" w:customStyle="1" w:styleId="xl132">
    <w:name w:val="xl132"/>
    <w:basedOn w:val="Normal"/>
    <w:pPr>
      <w:pBdr>
        <w:left w:val="single" w:sz="4" w:space="0" w:color="auto"/>
        <w:bottom w:val="single" w:sz="12" w:space="0" w:color="auto"/>
        <w:right w:val="single" w:sz="8" w:space="0" w:color="auto"/>
      </w:pBdr>
      <w:shd w:val="clear" w:color="auto" w:fill="CCFFFF"/>
      <w:spacing w:before="100" w:beforeAutospacing="1" w:after="100" w:afterAutospacing="1"/>
    </w:pPr>
  </w:style>
  <w:style w:type="paragraph" w:customStyle="1" w:styleId="xl133">
    <w:name w:val="xl133"/>
    <w:basedOn w:val="Normal"/>
    <w:pPr>
      <w:pBdr>
        <w:top w:val="single" w:sz="4" w:space="0" w:color="auto"/>
        <w:bottom w:val="single" w:sz="4" w:space="0" w:color="auto"/>
      </w:pBdr>
      <w:spacing w:before="100" w:beforeAutospacing="1" w:after="100" w:afterAutospacing="1"/>
    </w:pPr>
    <w:rPr>
      <w:sz w:val="20"/>
      <w:szCs w:val="20"/>
    </w:rPr>
  </w:style>
  <w:style w:type="paragraph" w:customStyle="1" w:styleId="xl134">
    <w:name w:val="xl134"/>
    <w:basedOn w:val="Normal"/>
    <w:pPr>
      <w:pBdr>
        <w:top w:val="single" w:sz="4" w:space="0" w:color="auto"/>
        <w:left w:val="single" w:sz="4" w:space="0" w:color="auto"/>
        <w:bottom w:val="single" w:sz="4" w:space="0" w:color="auto"/>
        <w:right w:val="single" w:sz="4" w:space="0" w:color="auto"/>
      </w:pBdr>
      <w:shd w:val="clear" w:color="auto" w:fill="FFFF99"/>
      <w:spacing w:before="100" w:beforeAutospacing="1" w:after="100" w:afterAutospacing="1"/>
    </w:pPr>
    <w:rPr>
      <w:rFonts w:ascii="Arial" w:hAnsi="Arial" w:cs="Arial"/>
      <w:sz w:val="14"/>
      <w:szCs w:val="14"/>
    </w:rPr>
  </w:style>
  <w:style w:type="paragraph" w:customStyle="1" w:styleId="xl135">
    <w:name w:val="xl135"/>
    <w:basedOn w:val="Normal"/>
    <w:pPr>
      <w:pBdr>
        <w:top w:val="single" w:sz="4" w:space="0" w:color="auto"/>
        <w:bottom w:val="single" w:sz="4" w:space="0" w:color="auto"/>
      </w:pBdr>
      <w:shd w:val="clear" w:color="auto" w:fill="CCFFFF"/>
      <w:spacing w:before="100" w:beforeAutospacing="1" w:after="100" w:afterAutospacing="1"/>
    </w:pPr>
    <w:rPr>
      <w:sz w:val="16"/>
      <w:szCs w:val="16"/>
    </w:rPr>
  </w:style>
  <w:style w:type="paragraph" w:customStyle="1" w:styleId="xl136">
    <w:name w:val="xl136"/>
    <w:basedOn w:val="Normal"/>
    <w:pPr>
      <w:pBdr>
        <w:top w:val="single" w:sz="4" w:space="0" w:color="auto"/>
        <w:left w:val="single" w:sz="4" w:space="0" w:color="auto"/>
        <w:bottom w:val="single" w:sz="4" w:space="0" w:color="auto"/>
        <w:right w:val="single" w:sz="4" w:space="0" w:color="auto"/>
      </w:pBdr>
      <w:shd w:val="clear" w:color="auto" w:fill="CCFFFF"/>
      <w:spacing w:before="100" w:beforeAutospacing="1" w:after="100" w:afterAutospacing="1"/>
    </w:pPr>
    <w:rPr>
      <w:rFonts w:ascii="Arial" w:hAnsi="Arial" w:cs="Arial"/>
      <w:sz w:val="16"/>
      <w:szCs w:val="16"/>
    </w:rPr>
  </w:style>
  <w:style w:type="paragraph" w:customStyle="1" w:styleId="xl137">
    <w:name w:val="xl137"/>
    <w:basedOn w:val="Normal"/>
    <w:pPr>
      <w:pBdr>
        <w:left w:val="double" w:sz="6" w:space="0" w:color="auto"/>
        <w:bottom w:val="single" w:sz="4" w:space="0" w:color="auto"/>
        <w:right w:val="single" w:sz="4" w:space="0" w:color="auto"/>
      </w:pBdr>
      <w:spacing w:before="100" w:beforeAutospacing="1" w:after="100" w:afterAutospacing="1"/>
    </w:pPr>
    <w:rPr>
      <w:sz w:val="22"/>
      <w:szCs w:val="22"/>
    </w:rPr>
  </w:style>
  <w:style w:type="paragraph" w:customStyle="1" w:styleId="xl138">
    <w:name w:val="xl138"/>
    <w:basedOn w:val="Normal"/>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sz w:val="14"/>
      <w:szCs w:val="14"/>
    </w:rPr>
  </w:style>
  <w:style w:type="paragraph" w:customStyle="1" w:styleId="xl139">
    <w:name w:val="xl139"/>
    <w:basedOn w:val="Normal"/>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sz w:val="14"/>
      <w:szCs w:val="14"/>
    </w:rPr>
  </w:style>
  <w:style w:type="paragraph" w:customStyle="1" w:styleId="xl140">
    <w:name w:val="xl140"/>
    <w:basedOn w:val="Normal"/>
    <w:pPr>
      <w:pBdr>
        <w:top w:val="single" w:sz="4" w:space="0" w:color="auto"/>
        <w:left w:val="single" w:sz="4" w:space="0" w:color="auto"/>
        <w:bottom w:val="single" w:sz="4" w:space="0" w:color="auto"/>
      </w:pBdr>
      <w:spacing w:before="100" w:beforeAutospacing="1" w:after="100" w:afterAutospacing="1"/>
    </w:pPr>
    <w:rPr>
      <w:rFonts w:ascii="Arial" w:hAnsi="Arial" w:cs="Arial"/>
      <w:sz w:val="14"/>
      <w:szCs w:val="14"/>
    </w:rPr>
  </w:style>
  <w:style w:type="paragraph" w:customStyle="1" w:styleId="xl141">
    <w:name w:val="xl141"/>
    <w:basedOn w:val="Normal"/>
    <w:pPr>
      <w:pBdr>
        <w:top w:val="single" w:sz="4" w:space="0" w:color="auto"/>
        <w:left w:val="single" w:sz="4" w:space="0" w:color="auto"/>
        <w:bottom w:val="single" w:sz="4" w:space="0" w:color="auto"/>
        <w:right w:val="single" w:sz="8" w:space="0" w:color="auto"/>
      </w:pBdr>
      <w:spacing w:before="100" w:beforeAutospacing="1" w:after="100" w:afterAutospacing="1"/>
    </w:pPr>
    <w:rPr>
      <w:rFonts w:ascii="Arial" w:hAnsi="Arial" w:cs="Arial"/>
      <w:sz w:val="14"/>
      <w:szCs w:val="14"/>
    </w:rPr>
  </w:style>
  <w:style w:type="paragraph" w:customStyle="1" w:styleId="xl142">
    <w:name w:val="xl142"/>
    <w:basedOn w:val="Normal"/>
    <w:pPr>
      <w:pBdr>
        <w:left w:val="single" w:sz="4" w:space="0" w:color="auto"/>
        <w:right w:val="single" w:sz="12" w:space="0" w:color="auto"/>
      </w:pBdr>
      <w:spacing w:before="100" w:beforeAutospacing="1" w:after="100" w:afterAutospacing="1"/>
      <w:jc w:val="center"/>
    </w:pPr>
    <w:rPr>
      <w:rFonts w:ascii="Arial" w:hAnsi="Arial" w:cs="Arial"/>
      <w:b/>
      <w:bCs/>
      <w:sz w:val="20"/>
      <w:szCs w:val="20"/>
    </w:rPr>
  </w:style>
  <w:style w:type="paragraph" w:customStyle="1" w:styleId="xl143">
    <w:name w:val="xl143"/>
    <w:basedOn w:val="Normal"/>
    <w:pPr>
      <w:pBdr>
        <w:left w:val="double" w:sz="6" w:space="0" w:color="auto"/>
        <w:bottom w:val="single" w:sz="4" w:space="0" w:color="auto"/>
        <w:right w:val="single" w:sz="4" w:space="0" w:color="auto"/>
      </w:pBdr>
      <w:shd w:val="clear" w:color="auto" w:fill="FFFFFF"/>
      <w:spacing w:before="100" w:beforeAutospacing="1" w:after="100" w:afterAutospacing="1"/>
    </w:pPr>
    <w:rPr>
      <w:rFonts w:ascii="Arial" w:hAnsi="Arial" w:cs="Arial"/>
      <w:color w:val="FFFFFF"/>
      <w:sz w:val="22"/>
      <w:szCs w:val="22"/>
    </w:rPr>
  </w:style>
  <w:style w:type="paragraph" w:styleId="BodyTextIndent2">
    <w:name w:val="Body Text Indent 2"/>
    <w:basedOn w:val="Normal"/>
    <w:pPr>
      <w:spacing w:after="120" w:line="480" w:lineRule="auto"/>
      <w:ind w:left="360"/>
    </w:pPr>
  </w:style>
  <w:style w:type="paragraph" w:styleId="BodyTextIndent3">
    <w:name w:val="Body Text Indent 3"/>
    <w:basedOn w:val="Normal"/>
    <w:pPr>
      <w:spacing w:after="120"/>
      <w:ind w:left="360"/>
    </w:pPr>
    <w:rPr>
      <w:sz w:val="16"/>
      <w:szCs w:val="16"/>
    </w:rPr>
  </w:style>
  <w:style w:type="paragraph" w:customStyle="1" w:styleId="BodyText1">
    <w:name w:val="Body Text1"/>
    <w:pPr>
      <w:autoSpaceDE w:val="0"/>
      <w:autoSpaceDN w:val="0"/>
      <w:adjustRightInd w:val="0"/>
      <w:spacing w:line="210" w:lineRule="atLeast"/>
      <w:jc w:val="both"/>
    </w:pPr>
    <w:rPr>
      <w:color w:val="000000"/>
    </w:rPr>
  </w:style>
  <w:style w:type="paragraph" w:customStyle="1" w:styleId="CoreBoldHeading">
    <w:name w:val="Core Bold Heading"/>
    <w:pPr>
      <w:tabs>
        <w:tab w:val="left" w:pos="180"/>
        <w:tab w:val="decimal" w:pos="4860"/>
        <w:tab w:val="right" w:pos="5040"/>
      </w:tabs>
      <w:autoSpaceDE w:val="0"/>
      <w:autoSpaceDN w:val="0"/>
      <w:adjustRightInd w:val="0"/>
      <w:spacing w:line="210" w:lineRule="atLeast"/>
      <w:jc w:val="both"/>
    </w:pPr>
    <w:rPr>
      <w:b/>
      <w:bCs/>
    </w:rPr>
  </w:style>
  <w:style w:type="paragraph" w:customStyle="1" w:styleId="Numericindent1">
    <w:name w:val="Numeric indent 1"/>
    <w:pPr>
      <w:tabs>
        <w:tab w:val="left" w:pos="180"/>
        <w:tab w:val="left" w:pos="540"/>
      </w:tabs>
      <w:autoSpaceDE w:val="0"/>
      <w:autoSpaceDN w:val="0"/>
      <w:adjustRightInd w:val="0"/>
      <w:spacing w:line="210" w:lineRule="atLeast"/>
      <w:ind w:left="540" w:hanging="540"/>
      <w:jc w:val="both"/>
    </w:pPr>
  </w:style>
  <w:style w:type="paragraph" w:customStyle="1" w:styleId="Normal1">
    <w:name w:val="Normal1"/>
    <w:basedOn w:val="Normal"/>
    <w:pPr>
      <w:numPr>
        <w:numId w:val="3"/>
      </w:numPr>
      <w:jc w:val="both"/>
    </w:pPr>
    <w:rPr>
      <w:sz w:val="20"/>
      <w:szCs w:val="20"/>
    </w:rPr>
  </w:style>
  <w:style w:type="table" w:styleId="TableGrid">
    <w:name w:val="Table Grid"/>
    <w:basedOn w:val="TableNormal"/>
    <w:uiPriority w:val="3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OmniPage1">
    <w:name w:val="OmniPage #1"/>
    <w:basedOn w:val="Normal"/>
    <w:pPr>
      <w:spacing w:line="280" w:lineRule="exact"/>
    </w:pPr>
    <w:rPr>
      <w:sz w:val="20"/>
      <w:szCs w:val="20"/>
    </w:rPr>
  </w:style>
  <w:style w:type="paragraph" w:customStyle="1" w:styleId="OmniPage2">
    <w:name w:val="OmniPage #2"/>
    <w:basedOn w:val="Normal"/>
    <w:pPr>
      <w:spacing w:line="600" w:lineRule="exact"/>
    </w:pPr>
    <w:rPr>
      <w:sz w:val="20"/>
      <w:szCs w:val="20"/>
    </w:rPr>
  </w:style>
  <w:style w:type="character" w:styleId="Strong">
    <w:name w:val="Strong"/>
    <w:qFormat/>
    <w:rPr>
      <w:b/>
      <w:bCs/>
    </w:rPr>
  </w:style>
  <w:style w:type="character" w:styleId="Emphasis">
    <w:name w:val="Emphasis"/>
    <w:qFormat/>
    <w:rPr>
      <w:i/>
      <w:iCs/>
    </w:rPr>
  </w:style>
  <w:style w:type="paragraph" w:styleId="Title">
    <w:name w:val="Title"/>
    <w:basedOn w:val="Normal"/>
    <w:link w:val="TitleChar"/>
    <w:qFormat/>
    <w:pPr>
      <w:jc w:val="center"/>
    </w:pPr>
    <w:rPr>
      <w:rFonts w:ascii="Arial" w:hAnsi="Arial"/>
      <w:b/>
      <w:sz w:val="28"/>
      <w:szCs w:val="20"/>
    </w:rPr>
  </w:style>
  <w:style w:type="paragraph" w:styleId="NormalWeb">
    <w:name w:val="Normal (Web)"/>
    <w:basedOn w:val="Normal"/>
    <w:pPr>
      <w:spacing w:before="100" w:beforeAutospacing="1" w:after="100" w:afterAutospacing="1"/>
    </w:pPr>
  </w:style>
  <w:style w:type="paragraph" w:styleId="Caption">
    <w:name w:val="caption"/>
    <w:basedOn w:val="Normal"/>
    <w:next w:val="Normal"/>
    <w:qFormat/>
    <w:rPr>
      <w:b/>
      <w:bCs/>
      <w:sz w:val="20"/>
      <w:szCs w:val="20"/>
    </w:rPr>
  </w:style>
  <w:style w:type="character" w:styleId="CommentReference">
    <w:name w:val="annotation reference"/>
    <w:semiHidden/>
    <w:rPr>
      <w:sz w:val="16"/>
      <w:szCs w:val="16"/>
    </w:rPr>
  </w:style>
  <w:style w:type="paragraph" w:styleId="CommentText">
    <w:name w:val="annotation text"/>
    <w:basedOn w:val="Normal"/>
    <w:semiHidden/>
    <w:rPr>
      <w:sz w:val="20"/>
      <w:szCs w:val="20"/>
    </w:rPr>
  </w:style>
  <w:style w:type="paragraph" w:styleId="CommentSubject">
    <w:name w:val="annotation subject"/>
    <w:basedOn w:val="CommentText"/>
    <w:next w:val="CommentText"/>
    <w:semiHidden/>
    <w:rPr>
      <w:b/>
      <w:bCs/>
    </w:rPr>
  </w:style>
  <w:style w:type="paragraph" w:styleId="BalloonText">
    <w:name w:val="Balloon Text"/>
    <w:basedOn w:val="Normal"/>
    <w:semiHidden/>
    <w:rPr>
      <w:rFonts w:ascii="Tahoma" w:hAnsi="Tahoma" w:cs="Tahoma"/>
      <w:sz w:val="16"/>
      <w:szCs w:val="16"/>
    </w:rPr>
  </w:style>
  <w:style w:type="character" w:customStyle="1" w:styleId="TitleChar">
    <w:name w:val="Title Char"/>
    <w:link w:val="Title"/>
    <w:rPr>
      <w:rFonts w:ascii="Arial" w:hAnsi="Arial"/>
      <w:b/>
      <w:sz w:val="28"/>
      <w:lang w:val="en-US" w:eastAsia="en-US" w:bidi="ar-SA"/>
    </w:rPr>
  </w:style>
  <w:style w:type="paragraph" w:styleId="ListParagraph">
    <w:name w:val="List Paragraph"/>
    <w:basedOn w:val="Normal"/>
    <w:uiPriority w:val="34"/>
    <w:qFormat/>
    <w:pPr>
      <w:spacing w:after="200" w:line="276" w:lineRule="auto"/>
      <w:ind w:left="720"/>
      <w:contextualSpacing/>
    </w:pPr>
    <w:rPr>
      <w:rFonts w:ascii="Calibri" w:eastAsia="Calibri" w:hAnsi="Calibri"/>
      <w:sz w:val="22"/>
      <w:szCs w:val="22"/>
    </w:rPr>
  </w:style>
  <w:style w:type="paragraph" w:styleId="Footer">
    <w:name w:val="footer"/>
    <w:basedOn w:val="Normal"/>
    <w:link w:val="FooterChar"/>
    <w:uiPriority w:val="99"/>
    <w:pPr>
      <w:tabs>
        <w:tab w:val="center" w:pos="4680"/>
        <w:tab w:val="right" w:pos="9360"/>
      </w:tabs>
    </w:pPr>
    <w:rPr>
      <w:rFonts w:ascii="Calibri" w:hAnsi="Calibri"/>
      <w:sz w:val="22"/>
      <w:szCs w:val="22"/>
    </w:rPr>
  </w:style>
  <w:style w:type="character" w:customStyle="1" w:styleId="FooterChar">
    <w:name w:val="Footer Char"/>
    <w:link w:val="Footer"/>
    <w:uiPriority w:val="99"/>
    <w:locked/>
    <w:rPr>
      <w:rFonts w:ascii="Calibri" w:hAnsi="Calibri"/>
      <w:sz w:val="22"/>
      <w:szCs w:val="22"/>
      <w:lang w:val="en-US" w:eastAsia="en-US" w:bidi="ar-SA"/>
    </w:rPr>
  </w:style>
  <w:style w:type="paragraph" w:styleId="Header">
    <w:name w:val="header"/>
    <w:basedOn w:val="Normal"/>
    <w:pPr>
      <w:tabs>
        <w:tab w:val="center" w:pos="4320"/>
        <w:tab w:val="right" w:pos="8640"/>
      </w:tabs>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7027696">
      <w:bodyDiv w:val="1"/>
      <w:marLeft w:val="0"/>
      <w:marRight w:val="0"/>
      <w:marTop w:val="0"/>
      <w:marBottom w:val="0"/>
      <w:divBdr>
        <w:top w:val="none" w:sz="0" w:space="0" w:color="auto"/>
        <w:left w:val="none" w:sz="0" w:space="0" w:color="auto"/>
        <w:bottom w:val="none" w:sz="0" w:space="0" w:color="auto"/>
        <w:right w:val="none" w:sz="0" w:space="0" w:color="auto"/>
      </w:divBdr>
    </w:div>
    <w:div w:id="221990297">
      <w:bodyDiv w:val="1"/>
      <w:marLeft w:val="0"/>
      <w:marRight w:val="0"/>
      <w:marTop w:val="0"/>
      <w:marBottom w:val="0"/>
      <w:divBdr>
        <w:top w:val="none" w:sz="0" w:space="0" w:color="auto"/>
        <w:left w:val="none" w:sz="0" w:space="0" w:color="auto"/>
        <w:bottom w:val="none" w:sz="0" w:space="0" w:color="auto"/>
        <w:right w:val="none" w:sz="0" w:space="0" w:color="auto"/>
      </w:divBdr>
    </w:div>
    <w:div w:id="304775095">
      <w:bodyDiv w:val="1"/>
      <w:marLeft w:val="0"/>
      <w:marRight w:val="0"/>
      <w:marTop w:val="0"/>
      <w:marBottom w:val="0"/>
      <w:divBdr>
        <w:top w:val="none" w:sz="0" w:space="0" w:color="auto"/>
        <w:left w:val="none" w:sz="0" w:space="0" w:color="auto"/>
        <w:bottom w:val="none" w:sz="0" w:space="0" w:color="auto"/>
        <w:right w:val="none" w:sz="0" w:space="0" w:color="auto"/>
      </w:divBdr>
    </w:div>
    <w:div w:id="869798522">
      <w:bodyDiv w:val="1"/>
      <w:marLeft w:val="0"/>
      <w:marRight w:val="0"/>
      <w:marTop w:val="0"/>
      <w:marBottom w:val="0"/>
      <w:divBdr>
        <w:top w:val="none" w:sz="0" w:space="0" w:color="auto"/>
        <w:left w:val="none" w:sz="0" w:space="0" w:color="auto"/>
        <w:bottom w:val="none" w:sz="0" w:space="0" w:color="auto"/>
        <w:right w:val="none" w:sz="0" w:space="0" w:color="auto"/>
      </w:divBdr>
    </w:div>
    <w:div w:id="1411266625">
      <w:bodyDiv w:val="1"/>
      <w:marLeft w:val="0"/>
      <w:marRight w:val="0"/>
      <w:marTop w:val="0"/>
      <w:marBottom w:val="0"/>
      <w:divBdr>
        <w:top w:val="none" w:sz="0" w:space="0" w:color="auto"/>
        <w:left w:val="none" w:sz="0" w:space="0" w:color="auto"/>
        <w:bottom w:val="none" w:sz="0" w:space="0" w:color="auto"/>
        <w:right w:val="none" w:sz="0" w:space="0" w:color="auto"/>
      </w:divBdr>
    </w:div>
    <w:div w:id="1609005318">
      <w:bodyDiv w:val="1"/>
      <w:marLeft w:val="0"/>
      <w:marRight w:val="0"/>
      <w:marTop w:val="0"/>
      <w:marBottom w:val="0"/>
      <w:divBdr>
        <w:top w:val="none" w:sz="0" w:space="0" w:color="auto"/>
        <w:left w:val="none" w:sz="0" w:space="0" w:color="auto"/>
        <w:bottom w:val="none" w:sz="0" w:space="0" w:color="auto"/>
        <w:right w:val="none" w:sz="0" w:space="0" w:color="auto"/>
      </w:divBdr>
    </w:div>
    <w:div w:id="1991204660">
      <w:bodyDiv w:val="1"/>
      <w:marLeft w:val="0"/>
      <w:marRight w:val="0"/>
      <w:marTop w:val="0"/>
      <w:marBottom w:val="0"/>
      <w:divBdr>
        <w:top w:val="none" w:sz="0" w:space="0" w:color="auto"/>
        <w:left w:val="none" w:sz="0" w:space="0" w:color="auto"/>
        <w:bottom w:val="none" w:sz="0" w:space="0" w:color="auto"/>
        <w:right w:val="none" w:sz="0" w:space="0" w:color="auto"/>
      </w:divBdr>
    </w:div>
    <w:div w:id="2080248041">
      <w:bodyDiv w:val="1"/>
      <w:marLeft w:val="0"/>
      <w:marRight w:val="0"/>
      <w:marTop w:val="0"/>
      <w:marBottom w:val="0"/>
      <w:divBdr>
        <w:top w:val="none" w:sz="0" w:space="0" w:color="auto"/>
        <w:left w:val="none" w:sz="0" w:space="0" w:color="auto"/>
        <w:bottom w:val="none" w:sz="0" w:space="0" w:color="auto"/>
        <w:right w:val="none" w:sz="0" w:space="0" w:color="auto"/>
      </w:divBdr>
    </w:div>
    <w:div w:id="21423763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customXml" Target="ink/ink7.xml"/><Relationship Id="rId117" Type="http://schemas.openxmlformats.org/officeDocument/2006/relationships/image" Target="media/image59.emf"/><Relationship Id="rId21" Type="http://schemas.openxmlformats.org/officeDocument/2006/relationships/image" Target="media/image7.emf"/><Relationship Id="rId42" Type="http://schemas.openxmlformats.org/officeDocument/2006/relationships/image" Target="media/image18.emf"/><Relationship Id="rId47" Type="http://schemas.openxmlformats.org/officeDocument/2006/relationships/image" Target="media/image21.emf"/><Relationship Id="rId63" Type="http://schemas.openxmlformats.org/officeDocument/2006/relationships/image" Target="media/image29.emf"/><Relationship Id="rId68" Type="http://schemas.openxmlformats.org/officeDocument/2006/relationships/image" Target="media/image6.png"/><Relationship Id="rId84" Type="http://schemas.openxmlformats.org/officeDocument/2006/relationships/customXml" Target="ink/ink32.xml"/><Relationship Id="rId89" Type="http://schemas.openxmlformats.org/officeDocument/2006/relationships/image" Target="media/image45.emf"/><Relationship Id="rId112" Type="http://schemas.openxmlformats.org/officeDocument/2006/relationships/customXml" Target="ink/ink46.xml"/><Relationship Id="rId16" Type="http://schemas.openxmlformats.org/officeDocument/2006/relationships/image" Target="media/image4.emf"/><Relationship Id="rId107" Type="http://schemas.openxmlformats.org/officeDocument/2006/relationships/image" Target="media/image54.emf"/><Relationship Id="rId11" Type="http://schemas.openxmlformats.org/officeDocument/2006/relationships/image" Target="media/image1.png"/><Relationship Id="rId32" Type="http://schemas.openxmlformats.org/officeDocument/2006/relationships/image" Target="media/image4.png"/><Relationship Id="rId37" Type="http://schemas.openxmlformats.org/officeDocument/2006/relationships/customXml" Target="ink/ink12.xml"/><Relationship Id="rId53" Type="http://schemas.openxmlformats.org/officeDocument/2006/relationships/image" Target="media/image24.emf"/><Relationship Id="rId58" Type="http://schemas.openxmlformats.org/officeDocument/2006/relationships/customXml" Target="ink/ink22.xml"/><Relationship Id="rId74" Type="http://schemas.openxmlformats.org/officeDocument/2006/relationships/customXml" Target="ink/ink27.xml"/><Relationship Id="rId79" Type="http://schemas.openxmlformats.org/officeDocument/2006/relationships/image" Target="media/image40.emf"/><Relationship Id="rId102" Type="http://schemas.openxmlformats.org/officeDocument/2006/relationships/customXml" Target="ink/ink41.xml"/><Relationship Id="rId123" Type="http://schemas.openxmlformats.org/officeDocument/2006/relationships/image" Target="media/image62.emf"/><Relationship Id="rId5" Type="http://schemas.openxmlformats.org/officeDocument/2006/relationships/footnotes" Target="footnotes.xml"/><Relationship Id="rId90" Type="http://schemas.openxmlformats.org/officeDocument/2006/relationships/customXml" Target="ink/ink35.xml"/><Relationship Id="rId95" Type="http://schemas.openxmlformats.org/officeDocument/2006/relationships/image" Target="media/image48.emf"/><Relationship Id="rId19" Type="http://schemas.openxmlformats.org/officeDocument/2006/relationships/image" Target="media/image3.png"/><Relationship Id="rId14" Type="http://schemas.openxmlformats.org/officeDocument/2006/relationships/image" Target="media/image3.emf"/><Relationship Id="rId22" Type="http://schemas.openxmlformats.org/officeDocument/2006/relationships/customXml" Target="ink/ink5.xml"/><Relationship Id="rId27" Type="http://schemas.openxmlformats.org/officeDocument/2006/relationships/image" Target="media/image10.emf"/><Relationship Id="rId30" Type="http://schemas.openxmlformats.org/officeDocument/2006/relationships/customXml" Target="ink/ink9.xml"/><Relationship Id="rId35" Type="http://schemas.openxmlformats.org/officeDocument/2006/relationships/customXml" Target="ink/ink11.xml"/><Relationship Id="rId43" Type="http://schemas.openxmlformats.org/officeDocument/2006/relationships/customXml" Target="ink/ink15.xml"/><Relationship Id="rId48" Type="http://schemas.openxmlformats.org/officeDocument/2006/relationships/customXml" Target="ink/ink17.xml"/><Relationship Id="rId56" Type="http://schemas.openxmlformats.org/officeDocument/2006/relationships/customXml" Target="ink/ink21.xml"/><Relationship Id="rId64" Type="http://schemas.openxmlformats.org/officeDocument/2006/relationships/customXml" Target="ink/ink25.xml"/><Relationship Id="rId69" Type="http://schemas.openxmlformats.org/officeDocument/2006/relationships/image" Target="media/image7.jpg"/><Relationship Id="rId77" Type="http://schemas.openxmlformats.org/officeDocument/2006/relationships/image" Target="media/image39.emf"/><Relationship Id="rId100" Type="http://schemas.openxmlformats.org/officeDocument/2006/relationships/customXml" Target="ink/ink40.xml"/><Relationship Id="rId105" Type="http://schemas.openxmlformats.org/officeDocument/2006/relationships/image" Target="media/image53.emf"/><Relationship Id="rId113" Type="http://schemas.openxmlformats.org/officeDocument/2006/relationships/image" Target="media/image57.emf"/><Relationship Id="rId118" Type="http://schemas.openxmlformats.org/officeDocument/2006/relationships/customXml" Target="ink/ink49.xml"/><Relationship Id="rId126" Type="http://schemas.openxmlformats.org/officeDocument/2006/relationships/fontTable" Target="fontTable.xml"/><Relationship Id="rId8" Type="http://schemas.openxmlformats.org/officeDocument/2006/relationships/hyperlink" Target="https://connect.mheducation.com/class/l-jiang-section-y02-1" TargetMode="External"/><Relationship Id="rId51" Type="http://schemas.openxmlformats.org/officeDocument/2006/relationships/image" Target="media/image23.emf"/><Relationship Id="rId72" Type="http://schemas.openxmlformats.org/officeDocument/2006/relationships/image" Target="media/image10.jpg"/><Relationship Id="rId80" Type="http://schemas.openxmlformats.org/officeDocument/2006/relationships/customXml" Target="ink/ink30.xml"/><Relationship Id="rId85" Type="http://schemas.openxmlformats.org/officeDocument/2006/relationships/image" Target="media/image43.emf"/><Relationship Id="rId93" Type="http://schemas.openxmlformats.org/officeDocument/2006/relationships/image" Target="media/image47.emf"/><Relationship Id="rId98" Type="http://schemas.openxmlformats.org/officeDocument/2006/relationships/customXml" Target="ink/ink39.xml"/><Relationship Id="rId121" Type="http://schemas.openxmlformats.org/officeDocument/2006/relationships/image" Target="media/image61.emf"/><Relationship Id="rId3"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customXml" Target="ink/ink3.xml"/><Relationship Id="rId25" Type="http://schemas.openxmlformats.org/officeDocument/2006/relationships/image" Target="media/image9.emf"/><Relationship Id="rId33" Type="http://schemas.openxmlformats.org/officeDocument/2006/relationships/customXml" Target="ink/ink10.xml"/><Relationship Id="rId38" Type="http://schemas.openxmlformats.org/officeDocument/2006/relationships/image" Target="media/image16.emf"/><Relationship Id="rId46" Type="http://schemas.openxmlformats.org/officeDocument/2006/relationships/customXml" Target="ink/ink16.xml"/><Relationship Id="rId59" Type="http://schemas.openxmlformats.org/officeDocument/2006/relationships/image" Target="media/image27.emf"/><Relationship Id="rId67" Type="http://schemas.openxmlformats.org/officeDocument/2006/relationships/image" Target="media/image31.emf"/><Relationship Id="rId103" Type="http://schemas.openxmlformats.org/officeDocument/2006/relationships/image" Target="media/image52.emf"/><Relationship Id="rId108" Type="http://schemas.openxmlformats.org/officeDocument/2006/relationships/customXml" Target="ink/ink44.xml"/><Relationship Id="rId116" Type="http://schemas.openxmlformats.org/officeDocument/2006/relationships/customXml" Target="ink/ink48.xml"/><Relationship Id="rId124" Type="http://schemas.openxmlformats.org/officeDocument/2006/relationships/customXml" Target="ink/ink52.xml"/><Relationship Id="rId20" Type="http://schemas.openxmlformats.org/officeDocument/2006/relationships/customXml" Target="ink/ink4.xml"/><Relationship Id="rId41" Type="http://schemas.openxmlformats.org/officeDocument/2006/relationships/customXml" Target="ink/ink14.xml"/><Relationship Id="rId54" Type="http://schemas.openxmlformats.org/officeDocument/2006/relationships/customXml" Target="ink/ink20.xml"/><Relationship Id="rId62" Type="http://schemas.openxmlformats.org/officeDocument/2006/relationships/customXml" Target="ink/ink24.xml"/><Relationship Id="rId70" Type="http://schemas.openxmlformats.org/officeDocument/2006/relationships/image" Target="media/image8.png"/><Relationship Id="rId75" Type="http://schemas.openxmlformats.org/officeDocument/2006/relationships/image" Target="media/image38.emf"/><Relationship Id="rId83" Type="http://schemas.openxmlformats.org/officeDocument/2006/relationships/image" Target="media/image42.emf"/><Relationship Id="rId88" Type="http://schemas.openxmlformats.org/officeDocument/2006/relationships/customXml" Target="ink/ink34.xml"/><Relationship Id="rId91" Type="http://schemas.openxmlformats.org/officeDocument/2006/relationships/image" Target="media/image46.emf"/><Relationship Id="rId96" Type="http://schemas.openxmlformats.org/officeDocument/2006/relationships/customXml" Target="ink/ink38.xml"/><Relationship Id="rId111" Type="http://schemas.openxmlformats.org/officeDocument/2006/relationships/image" Target="media/image56.emf"/><Relationship Id="rId1" Type="http://schemas.openxmlformats.org/officeDocument/2006/relationships/numbering" Target="numbering.xml"/><Relationship Id="rId6" Type="http://schemas.openxmlformats.org/officeDocument/2006/relationships/endnotes" Target="endnotes.xml"/><Relationship Id="rId15" Type="http://schemas.openxmlformats.org/officeDocument/2006/relationships/customXml" Target="ink/ink2.xml"/><Relationship Id="rId23" Type="http://schemas.openxmlformats.org/officeDocument/2006/relationships/image" Target="media/image8.emf"/><Relationship Id="rId28" Type="http://schemas.openxmlformats.org/officeDocument/2006/relationships/customXml" Target="ink/ink8.xml"/><Relationship Id="rId36" Type="http://schemas.openxmlformats.org/officeDocument/2006/relationships/image" Target="media/image15.emf"/><Relationship Id="rId49" Type="http://schemas.openxmlformats.org/officeDocument/2006/relationships/image" Target="media/image22.emf"/><Relationship Id="rId57" Type="http://schemas.openxmlformats.org/officeDocument/2006/relationships/image" Target="media/image26.emf"/><Relationship Id="rId106" Type="http://schemas.openxmlformats.org/officeDocument/2006/relationships/customXml" Target="ink/ink43.xml"/><Relationship Id="rId114" Type="http://schemas.openxmlformats.org/officeDocument/2006/relationships/customXml" Target="ink/ink47.xml"/><Relationship Id="rId119" Type="http://schemas.openxmlformats.org/officeDocument/2006/relationships/image" Target="media/image60.emf"/><Relationship Id="rId127" Type="http://schemas.openxmlformats.org/officeDocument/2006/relationships/theme" Target="theme/theme1.xml"/><Relationship Id="rId10" Type="http://schemas.openxmlformats.org/officeDocument/2006/relationships/footer" Target="footer1.xml"/><Relationship Id="rId31" Type="http://schemas.openxmlformats.org/officeDocument/2006/relationships/image" Target="media/image12.emf"/><Relationship Id="rId44" Type="http://schemas.openxmlformats.org/officeDocument/2006/relationships/image" Target="media/image19.emf"/><Relationship Id="rId52" Type="http://schemas.openxmlformats.org/officeDocument/2006/relationships/customXml" Target="ink/ink19.xml"/><Relationship Id="rId60" Type="http://schemas.openxmlformats.org/officeDocument/2006/relationships/customXml" Target="ink/ink23.xml"/><Relationship Id="rId65" Type="http://schemas.openxmlformats.org/officeDocument/2006/relationships/image" Target="media/image30.emf"/><Relationship Id="rId73" Type="http://schemas.openxmlformats.org/officeDocument/2006/relationships/image" Target="media/image11.png"/><Relationship Id="rId78" Type="http://schemas.openxmlformats.org/officeDocument/2006/relationships/customXml" Target="ink/ink29.xml"/><Relationship Id="rId81" Type="http://schemas.openxmlformats.org/officeDocument/2006/relationships/image" Target="media/image41.emf"/><Relationship Id="rId86" Type="http://schemas.openxmlformats.org/officeDocument/2006/relationships/customXml" Target="ink/ink33.xml"/><Relationship Id="rId94" Type="http://schemas.openxmlformats.org/officeDocument/2006/relationships/customXml" Target="ink/ink37.xml"/><Relationship Id="rId99" Type="http://schemas.openxmlformats.org/officeDocument/2006/relationships/image" Target="media/image50.emf"/><Relationship Id="rId101" Type="http://schemas.openxmlformats.org/officeDocument/2006/relationships/image" Target="media/image51.emf"/><Relationship Id="rId122" Type="http://schemas.openxmlformats.org/officeDocument/2006/relationships/customXml" Target="ink/ink51.xml"/><Relationship Id="rId4" Type="http://schemas.openxmlformats.org/officeDocument/2006/relationships/webSettings" Target="webSettings.xml"/><Relationship Id="rId9" Type="http://schemas.openxmlformats.org/officeDocument/2006/relationships/hyperlink" Target="https://urldefense.proofpoint.com/v2/url?u=https-3A__createwp.customer.mheducation.com_wordpress-2Dmu_success-2Dacademy_student-2Dfree-2Dtrial_-3Ftutorial-3Dtrue&amp;d=DwMFAg&amp;c=aKVGQ2uftgEtyjWUfhfCVjzs5Cm37_HE6-sIB-MDAow&amp;r=xOLdVzTAKuGMRI-zZOaRbCg4WpGW39sqqTBSK7RQGQo&amp;m=EcALVuvqiHIohHaU5X3djecHE7OmQEumqo0JZSwvJ4s&amp;s=tDrKoIcyAtyv4chUwzGhKPhzK809P0XD_Bw1zOfGEac&amp;e=" TargetMode="External"/><Relationship Id="rId13" Type="http://schemas.openxmlformats.org/officeDocument/2006/relationships/customXml" Target="ink/ink1.xml"/><Relationship Id="rId18" Type="http://schemas.openxmlformats.org/officeDocument/2006/relationships/image" Target="media/image5.emf"/><Relationship Id="rId39" Type="http://schemas.openxmlformats.org/officeDocument/2006/relationships/customXml" Target="ink/ink13.xml"/><Relationship Id="rId109" Type="http://schemas.openxmlformats.org/officeDocument/2006/relationships/image" Target="media/image55.emf"/><Relationship Id="rId34" Type="http://schemas.openxmlformats.org/officeDocument/2006/relationships/image" Target="media/image14.emf"/><Relationship Id="rId50" Type="http://schemas.openxmlformats.org/officeDocument/2006/relationships/customXml" Target="ink/ink18.xml"/><Relationship Id="rId55" Type="http://schemas.openxmlformats.org/officeDocument/2006/relationships/image" Target="media/image25.emf"/><Relationship Id="rId76" Type="http://schemas.openxmlformats.org/officeDocument/2006/relationships/customXml" Target="ink/ink28.xml"/><Relationship Id="rId97" Type="http://schemas.openxmlformats.org/officeDocument/2006/relationships/image" Target="media/image49.emf"/><Relationship Id="rId104" Type="http://schemas.openxmlformats.org/officeDocument/2006/relationships/customXml" Target="ink/ink42.xml"/><Relationship Id="rId120" Type="http://schemas.openxmlformats.org/officeDocument/2006/relationships/customXml" Target="ink/ink50.xml"/><Relationship Id="rId125" Type="http://schemas.openxmlformats.org/officeDocument/2006/relationships/image" Target="media/image63.emf"/><Relationship Id="rId7" Type="http://schemas.openxmlformats.org/officeDocument/2006/relationships/hyperlink" Target="mailto:lajiang@pvamu.edu" TargetMode="External"/><Relationship Id="rId71" Type="http://schemas.openxmlformats.org/officeDocument/2006/relationships/image" Target="media/image9.jpg"/><Relationship Id="rId92" Type="http://schemas.openxmlformats.org/officeDocument/2006/relationships/customXml" Target="ink/ink36.xml"/><Relationship Id="rId2" Type="http://schemas.openxmlformats.org/officeDocument/2006/relationships/styles" Target="styles.xml"/><Relationship Id="rId29" Type="http://schemas.openxmlformats.org/officeDocument/2006/relationships/image" Target="media/image11.emf"/><Relationship Id="rId24" Type="http://schemas.openxmlformats.org/officeDocument/2006/relationships/customXml" Target="ink/ink6.xml"/><Relationship Id="rId40" Type="http://schemas.openxmlformats.org/officeDocument/2006/relationships/image" Target="media/image17.emf"/><Relationship Id="rId45" Type="http://schemas.openxmlformats.org/officeDocument/2006/relationships/image" Target="media/image5.png"/><Relationship Id="rId66" Type="http://schemas.openxmlformats.org/officeDocument/2006/relationships/customXml" Target="ink/ink26.xml"/><Relationship Id="rId87" Type="http://schemas.openxmlformats.org/officeDocument/2006/relationships/image" Target="media/image44.emf"/><Relationship Id="rId110" Type="http://schemas.openxmlformats.org/officeDocument/2006/relationships/customXml" Target="ink/ink45.xml"/><Relationship Id="rId115" Type="http://schemas.openxmlformats.org/officeDocument/2006/relationships/image" Target="media/image58.emf"/><Relationship Id="rId61" Type="http://schemas.openxmlformats.org/officeDocument/2006/relationships/image" Target="media/image28.emf"/><Relationship Id="rId82" Type="http://schemas.openxmlformats.org/officeDocument/2006/relationships/customXml" Target="ink/ink31.xml"/></Relationships>
</file>

<file path=word/ink/ink1.xml><?xml version="1.0" encoding="utf-8"?>
<inkml:ink xmlns:inkml="http://www.w3.org/2003/InkML">
  <inkml:definitions>
    <inkml:context xml:id="ctx0">
      <inkml:inkSource xml:id="inkSrc0">
        <inkml:traceFormat>
          <inkml:channel name="X" type="integer" max="25977" units="cm"/>
          <inkml:channel name="Y" type="integer" max="17318" units="cm"/>
          <inkml:channel name="F" type="integer" max="65535" units="dev"/>
          <inkml:channel name="T" type="integer" max="2.14748E9" units="dev"/>
        </inkml:traceFormat>
        <inkml:channelProperties>
          <inkml:channelProperty channel="X" name="resolution" value="1000.26953" units="1/cm"/>
          <inkml:channelProperty channel="Y" name="resolution" value="1000.46216" units="1/cm"/>
          <inkml:channelProperty channel="F" name="resolution" value="0" units="1/dev"/>
          <inkml:channelProperty channel="T" name="resolution" value="1" units="1/dev"/>
        </inkml:channelProperties>
      </inkml:inkSource>
      <inkml:timestamp xml:id="ts0" timeString="2020-12-09T22:10:28.445"/>
    </inkml:context>
    <inkml:brush xml:id="br0">
      <inkml:brushProperty name="width" value="0.035" units="cm"/>
      <inkml:brushProperty name="height" value="0.035" units="cm"/>
      <inkml:brushProperty name="color" value="#ED1C24"/>
      <inkml:brushProperty name="fitToCurve" value="1"/>
    </inkml:brush>
  </inkml:definitions>
  <inkml:trace contextRef="#ctx0" brushRef="#br0">55 0 34383 0,'0'0'1520'0,"0"0"320"0,0 0-1472 0,-2 11-368 0,2 5 0 0,2 7 0 16,4 9 1072-16,0 10 144 0,-1 10 16 0,1 6 16 15,-2 4-224-15,-3-3-32 0,-2 0-16 0,-2 5 0 16,-7 9-272-16,2 3-64 0,-2 5-16 0,2-4 0 15,-2-9-480-15,2-7-144 0,-1-11 0 0,4-1 0 16,-1 0-1424-16,2 1-400 16,3 2-80-16</inkml:trace>
</inkml:ink>
</file>

<file path=word/ink/ink2.xml><?xml version="1.0" encoding="utf-8"?>
<inkml:ink xmlns:inkml="http://www.w3.org/2003/InkML">
  <inkml:definitions>
    <inkml:context xml:id="ctx0">
      <inkml:inkSource xml:id="inkSrc0">
        <inkml:traceFormat>
          <inkml:channel name="X" type="integer" max="25977" units="cm"/>
          <inkml:channel name="Y" type="integer" max="17318" units="cm"/>
          <inkml:channel name="F" type="integer" max="65535" units="dev"/>
          <inkml:channel name="T" type="integer" max="2.14748E9" units="dev"/>
        </inkml:traceFormat>
        <inkml:channelProperties>
          <inkml:channelProperty channel="X" name="resolution" value="1000.26953" units="1/cm"/>
          <inkml:channelProperty channel="Y" name="resolution" value="1000.46216" units="1/cm"/>
          <inkml:channelProperty channel="F" name="resolution" value="0" units="1/dev"/>
          <inkml:channelProperty channel="T" name="resolution" value="1" units="1/dev"/>
        </inkml:channelProperties>
      </inkml:inkSource>
      <inkml:timestamp xml:id="ts0" timeString="2020-12-09T22:10:28.446"/>
    </inkml:context>
    <inkml:brush xml:id="br0">
      <inkml:brushProperty name="width" value="0.035" units="cm"/>
      <inkml:brushProperty name="height" value="0.035" units="cm"/>
      <inkml:brushProperty name="color" value="#ED1C24"/>
      <inkml:brushProperty name="fitToCurve" value="1"/>
    </inkml:brush>
  </inkml:definitions>
  <inkml:trace contextRef="#ctx0" brushRef="#br0">692 0 28559 0,'-14'6'2544'0,"-4"1"-2032"0,-3 3-512 0,1-3 0 16,1-2 2016-16,-1 2 304 0,-2 2 64 0,0 5 16 15,-2 1-1440-15,-1 3-304 0,0 1-48 0,-1 7-16 16,-2 3-464-16,-3 7-128 0,2 4 0 0,1 9 0 15,3 6 0-15,1 2 0 0,3 0 0 0,2-3-128 16,-1-4 128-16,1-2 0 0,-1-8 0 0,1 2 0 16,-4 0-272-16,4 1 16 0,-1-1 16 0,1-2 0 15,1 0 240-15,1 0 0 0,3-6 0 0,4-3 0 0,3-5 0 0,5-2 0 16,0-3 0-16,6-1 0 0,5-4 0 0,5-5-144 16,2-5 144-16,5-2 0 0,3-1 0 0,4 0 0 15,1-2 144-15,6-5-144 0,-2-6 368 0,9-1-48 16,7-1 0-16,12-4 0 0,10-3-48 0,-1-1-16 15,-3-1 0-15,-9 0 0 0,-6-1-16 0,-6-2-16 16,-6 1 0-16,-1 2 0 0,2 3-224 0,-1 1 0 16,-1 0 128-16,0 3-128 0,0 2 0 0,-3 2 0 15,-2 3 128-15,-5 0-128 0,-2-1 0 0,-6 1 0 16,-8 3 0-16,-1 1-160 16,-3 0-416-16,-9 3-64 0,0 0-32 0,0 0 0 15,0 0-1888-15,0 0-368 0,-11-11-80 0</inkml:trace>
</inkml:ink>
</file>

<file path=word/ink/ink3.xml><?xml version="1.0" encoding="utf-8"?>
<inkml:ink xmlns:inkml="http://www.w3.org/2003/InkML">
  <inkml:definitions>
    <inkml:context xml:id="ctx0">
      <inkml:inkSource xml:id="inkSrc0">
        <inkml:traceFormat>
          <inkml:channel name="X" type="integer" max="25977" units="cm"/>
          <inkml:channel name="Y" type="integer" max="17318" units="cm"/>
          <inkml:channel name="F" type="integer" max="65535" units="dev"/>
          <inkml:channel name="T" type="integer" max="2.14748E9" units="dev"/>
        </inkml:traceFormat>
        <inkml:channelProperties>
          <inkml:channelProperty channel="X" name="resolution" value="1000.26953" units="1/cm"/>
          <inkml:channelProperty channel="Y" name="resolution" value="1000.46216" units="1/cm"/>
          <inkml:channelProperty channel="F" name="resolution" value="0" units="1/dev"/>
          <inkml:channelProperty channel="T" name="resolution" value="1" units="1/dev"/>
        </inkml:channelProperties>
      </inkml:inkSource>
      <inkml:timestamp xml:id="ts0" timeString="2020-11-27T17:57:11.321"/>
    </inkml:context>
    <inkml:brush xml:id="br0">
      <inkml:brushProperty name="width" value="0.035" units="cm"/>
      <inkml:brushProperty name="height" value="0.035" units="cm"/>
      <inkml:brushProperty name="color" value="#ED1C24"/>
      <inkml:brushProperty name="fitToCurve" value="1"/>
    </inkml:brush>
  </inkml:definitions>
  <inkml:trace contextRef="#ctx0" brushRef="#br0">1363 891 34095 0,'-25'17'3024'0,"-4"5"-2416"0,-2 7-480 0,-2 7-128 15,-1 6 1824-15,-2 11 352 0,-4 8 64 0,-5 23 0 0,-5 22-1664 0,-5 1-320 16,-3-2-80-16,2 8-16 16,7 11-160-16,9-10 0 0,8-14 0 0,11-8 0 0,7-8 0 0,13-12-272 15,9-9 64-15,9-9 16 16,6-6-384-16,12-14-64 0,10-10 0 0,8-13-16 16,10-11-336-16,-4-12-64 0,-1-13-16 0,-4-12 0 15,-4-11 528-15,-3-7 96 0,-2-3 32 0,-3-3 0 0,-6-4 416 0,-2-3 0 16,-4-4 0-16,-5 5 0 0,-4 7 224 0,-6 7 32 15,-5 6 0-15,-6 5 0 0,-5 4 384 0,-6 9 96 16,-5 7 16-16,-8 3 0 0,-4 3-176 0,-2 6-48 16,-3 2 0-16,-2 8 0 0,0 7-176 0,-2 1-32 15,-1 0-16-15,-3 5 0 0,-4 1-144 0,0 4-32 0,-4 1 0 0,-2 2 0 16,-5 2-128-16,5 2 0 16,2 3 0-16,9 2-176 15,8 1-272-15,6 0-48 0,5-1-16 0,6-5-17344 0</inkml:trace>
  <inkml:trace contextRef="#ctx0" brushRef="#br0" timeOffset="1200">1865 32 31327 0,'-29'-9'2784'0,"-7"0"-2224"16,-8-1-560-16,-9 2 0 15,-11-1 1840-15,-7 8 256 0,-4 4 48 0,0 9 16 0,0 6-1632 0,-5 12-320 16,-5 9-64-16,-14 25-16 16,-14 21-128-16,0 14 0 0,8 8 0 0,3 24 0 0,3 21 128 0,1 9 0 15,1 7 0-15,9 11 0 16,11 14 304-16,13 11 48 0,14 10 16 0,17 3 0 0,12 6-224 0,11-13-32 15,10-16-16-15,15-6 0 0,15-7-224 0,14-11-192 0,15-11 48 0,19-25 0 32,19-24-560-32,4-31-128 0,-2-26 0 0,20-24-16 0,26-17 480 0,-1-21 112 0,-5-16 0 0,19-21 16 15,20-23 240-15,-12-9 0 16,-19-9 0-16,14-5 0 0,16-8 272 0,-12-16-48 0,-11-16-16 0,-2 4 0 16,-1 8 32-16,-13-13 0 15,-16-17 0-15,-3 6 0 0,3 12 160 0,-21-7 48 0,-21-8 0 0,-20 12 0 16,-18 8 112-16,-13-3 16 15,-14-10 16-15,-12 12 0 0,-11 10 96 0,-16-12 16 0,-15-12 0 0,-20 7 0 16,-19 9-704-16,-7 2 0 0,-4-1 0 0,-8 16 0 31,-11 16-1872-31,-14 18-256 0,-13 15-48 0,-9 12-16064 0</inkml:trace>
</inkml:ink>
</file>

<file path=word/ink/ink4.xml><?xml version="1.0" encoding="utf-8"?>
<inkml:ink xmlns:inkml="http://www.w3.org/2003/InkML">
  <inkml:definitions>
    <inkml:context xml:id="ctx0">
      <inkml:inkSource xml:id="inkSrc0">
        <inkml:traceFormat>
          <inkml:channel name="X" type="integer" max="25977" units="cm"/>
          <inkml:channel name="Y" type="integer" max="17318" units="cm"/>
          <inkml:channel name="F" type="integer" max="65535" units="dev"/>
          <inkml:channel name="T" type="integer" max="2.14748E9" units="dev"/>
        </inkml:traceFormat>
        <inkml:channelProperties>
          <inkml:channelProperty channel="X" name="resolution" value="1000.26953" units="1/cm"/>
          <inkml:channelProperty channel="Y" name="resolution" value="1000.46216" units="1/cm"/>
          <inkml:channelProperty channel="F" name="resolution" value="0" units="1/dev"/>
          <inkml:channelProperty channel="T" name="resolution" value="1" units="1/dev"/>
        </inkml:channelProperties>
      </inkml:inkSource>
      <inkml:timestamp xml:id="ts0" timeString="2020-11-27T17:55:30.351"/>
    </inkml:context>
    <inkml:brush xml:id="br0">
      <inkml:brushProperty name="width" value="0.035" units="cm"/>
      <inkml:brushProperty name="height" value="0.035" units="cm"/>
      <inkml:brushProperty name="color" value="#ED1C24"/>
      <inkml:brushProperty name="fitToCurve" value="1"/>
    </inkml:brush>
  </inkml:definitions>
  <inkml:trace contextRef="#ctx0" brushRef="#br0">0 1656 42959 0,'12'-2'3824'0,"3"0"-3056"0,4-10-624 0,9 1-144 16,7-5 0-16,17-3 0 0,17-3 0 0,9-6 0 16,10-2 0-16,-3-5 0 0,-5-6 0 0,7 4 0 0,15 2 0 0,1 0 0 15,-1 3-160-15,-9 1 160 0,-12 4-384 0,1-1 32 16,5 0 0-16,0 1 0 15,3 1-1456-15,-10-3-304 0,-8-5-48 0,-13-1-14064 0</inkml:trace>
  <inkml:trace contextRef="#ctx0" brushRef="#br0" timeOffset="209">1124 649 20271 0,'-19'10'1792'0,"8"-4"-1424"0,-3-2-368 0,-1 7 0 0,-2 4 4256 0,2 8 784 15,0 10 144-15,5 16 48 16,2 18-3376-16,1 7-656 0,0 2-144 0,-2 2-32 0,-2 2-400 0,1 12-96 16,1 12-16-16,2-6 0 15,2-11-512-15,1-7 0 0,0-9 0 0,3-3-192 32,1-2-1152-32,2-2-208 0,1-3-48 0,3-7-16 0,2-5-784 0,2-10-160 0</inkml:trace>
  <inkml:trace contextRef="#ctx0" brushRef="#br0" timeOffset="555">2508 48 24879 0,'0'0'2208'0,"0"0"-1760"16,9 9-448-16,-3 3 0 0,-5 5 3056 0,-2 14 528 15,-5 12 96-15,-5 18 32 0,-6 16-2368 0,1 4-480 16,-1 1-96-16,-3-4 0 0,1-3-448 0,1 10-96 0,3 11-16 0,1-1 0 15,2-4-400-15,7-13-96 16,1-14-16-16,1-3 0 16,1-1-608-16,5-2-128 0,1 1-32 0,5-3 0 15,2-1 320-15,2-6 64 0,-1-6 16 0,5-8 0 0,-1-7 400 0,4-7 80 0,1-6 0 0,7 1 16 16,5-2 176-16,6-2 128 16,4-1-128-16,2 0 176 0,-2-2 352 0,-4-2 80 0,-3-3 16 0,-5 0 0 15,-3 0 16-15,-6-1 16 16,-4 1 0-16,-4 0 0 0,-3-1-160 0,-11-3-48 0,0 0 0 0,0 0 0 15,0 0 208-15,-4 13 48 0,-3 1 0 0,-4-3 0 0,-7-3 80 16,-7 2 32-16,-8 1 0 0,-11 2 0 16,-10-1-576-16,-7-1-112 0,-9-1-128 0,2 0 176 31,2 0-2032-31,-9-8-416 0</inkml:trace>
  <inkml:trace contextRef="#ctx0" brushRef="#br0" timeOffset="704">2745 420 41695 0,'60'-52'1856'0,"-15"15"368"0,6-9-1776 0,16 4-448 0,14 3 0 0,11 3 0 16,8 6 944-16,-9 0 96 0,-12-2 32 0,-5 7 0 31,-3 5-1904-31,5 3-384 0,4 3-80 0</inkml:trace>
</inkml:ink>
</file>

<file path=word/ink/ink5.xml><?xml version="1.0" encoding="utf-8"?>
<inkml:ink xmlns:inkml="http://www.w3.org/2003/InkML">
  <inkml:definitions>
    <inkml:context xml:id="ctx0">
      <inkml:inkSource xml:id="inkSrc0">
        <inkml:traceFormat>
          <inkml:channel name="X" type="integer" max="25977" units="cm"/>
          <inkml:channel name="Y" type="integer" max="17318" units="cm"/>
          <inkml:channel name="F" type="integer" max="65535" units="dev"/>
          <inkml:channel name="T" type="integer" max="2.14748E9" units="dev"/>
        </inkml:traceFormat>
        <inkml:channelProperties>
          <inkml:channelProperty channel="X" name="resolution" value="1000.26953" units="1/cm"/>
          <inkml:channelProperty channel="Y" name="resolution" value="1000.46216" units="1/cm"/>
          <inkml:channelProperty channel="F" name="resolution" value="0" units="1/dev"/>
          <inkml:channelProperty channel="T" name="resolution" value="1" units="1/dev"/>
        </inkml:channelProperties>
      </inkml:inkSource>
      <inkml:timestamp xml:id="ts0" timeString="2020-11-27T17:55:33.248"/>
    </inkml:context>
    <inkml:brush xml:id="br0">
      <inkml:brushProperty name="width" value="0.035" units="cm"/>
      <inkml:brushProperty name="height" value="0.035" units="cm"/>
      <inkml:brushProperty name="color" value="#ED1C24"/>
      <inkml:brushProperty name="fitToCurve" value="1"/>
    </inkml:brush>
  </inkml:definitions>
  <inkml:trace contextRef="#ctx0" brushRef="#br0">73 1336 46367 0,'-18'11'1024'0,"1"7"192"0,2 8 64 0,3-3 16 0,2-2-1040 0,10-1-256 15,7-2 0-15,7-7 0 0,4-4 0 0,10-4 0 16,7-6 0-16,16-5 0 0,15-6 0 0,9-6 0 16,7-4-240-16,-4-2 80 0,-10-3-16 0,2-2 0 0,0-2 0 15,9 2 0-15,10 4 0 0,-4 2 0 0,-5 0 0 0,-12 3 0 16,-10 2-32-16,-6 2-16 0,-5-3 0 0,1 3 0 31,-2 0-1232-31,0 2-240 0,-2-3-48 0,-2 5-16 16,-1 5-1120-16,-9-4-208 0</inkml:trace>
  <inkml:trace contextRef="#ctx0" brushRef="#br0" timeOffset="232">1224 416 37151 0,'0'0'1648'0,"-14"4"336"0,-2 2-1600 0,2 1-384 0,0 0 0 0,1 3 0 16,2-1 1472-16,0 8 192 0,1 5 64 0,2 8 0 0,-1 7-1008 0,1 13-192 16,1 10-32-16,4 11-16 0,2 7-480 0,-1-1 0 0,0-7 0 0,-1 5-160 15,-3 4 160-15,4 12 0 16,-1 11 0-16,0-10-128 0,-3-14 128 0,2-7 0 0,0-7 0 0,1-3 0 16,-1-1 0-16,-1-8 144 15,-1-6-16-15,7-3-128 0,9-4 0 0,1-9 0 0,-1-6 0 0,0-9 0 16,-1-6-144-16,3-8 144 0,-4-8-128 0,0-9 128 31,2-10-1392-31,4-11-192 0,1-9-32 0</inkml:trace>
  <inkml:trace contextRef="#ctx0" brushRef="#br0" timeOffset="13273">1931 215 44751 0,'-2'-14'1312'0,"6"-1"272"0,2 0 80 0,1 1-1344 0,4 1-320 0,3 1 0 0,4-1 0 0,3 0 144 0,25-6-144 0,0 2 192 0,0 2-192 16,-4 1 0-16,0 3 0 15,-1 3 0-15,0-1-192 0,-2 1 192 0,4 4 0 0,2 1 0 0,2 4-144 16,3 5 144-16,-1 1-160 15,-2 4 160-15,-4 1-160 0,-4 1 160 0,-5 5-208 0,-6 4 80 0,-6 6 128 16,-5 3-240-16,-3 4 80 0,0 1 16 0,-3 2 0 0,-7 2 144 0,-4-2 0 16,-4-2 160-16,-5 0-160 15,-4-1 0-15,-7-2 0 0,-5 2-128 0,-6 1 128 0,-11 3 0 0,-5 6 0 16,-4 4 0-16,0 2 0 16,0 2 256-16,2-3-32 0,3-4-16 0,3-5 0 0,2-5 48 0,5-7 16 15,4-5 0-15,4-4 0 16,2-5-80-16,6 0 0 0,8-1-16 0,5-4 0 0,7-10-176 0,0 0 0 15,10 5 0-15,4-2 0 0,4-3-304 0,7 0 64 16,4 0 16-16,6-1 0 0,0-1 80 0,5 0 16 16,7-3 0-16,11 1 0 0,7 0-16 0,5 1 0 15,1 2 0-15,-4 2 0 0,-10 5 144 0,-8-2 0 16,-9 0 0-16,-4 3-128 0,-2 4 128 0,-8 2 0 16,-5 1 0-16,-4 5 0 0,-5 5 0 0,-8 4-128 15,-8 5 128-15,-8 8 0 0,-9 3 0 0,-6 6 192 16,-3 3 0-16,-5 0-16 0,-4-1 368 0,-4-1 80 0,-6 1 16 0,-1 1 0 15,-5-3-16-15,4-1 0 16,2-5 0-16,6-6 0 0,1-3-416 0,9-3-80 0,6-4 0 0,3-9-128 31,4-10-256-31,-1-13-176 0,1-10-16 0</inkml:trace>
</inkml:ink>
</file>

<file path=word/ink/ink6.xml><?xml version="1.0" encoding="utf-8"?>
<inkml:ink xmlns:inkml="http://www.w3.org/2003/InkML">
  <inkml:definitions>
    <inkml:context xml:id="ctx0">
      <inkml:inkSource xml:id="inkSrc0">
        <inkml:traceFormat>
          <inkml:channel name="X" type="integer" max="25977" units="cm"/>
          <inkml:channel name="Y" type="integer" max="17318" units="cm"/>
          <inkml:channel name="F" type="integer" max="65535" units="dev"/>
          <inkml:channel name="T" type="integer" max="2.14748E9" units="dev"/>
        </inkml:traceFormat>
        <inkml:channelProperties>
          <inkml:channelProperty channel="X" name="resolution" value="1000.26953" units="1/cm"/>
          <inkml:channelProperty channel="Y" name="resolution" value="1000.46216" units="1/cm"/>
          <inkml:channelProperty channel="F" name="resolution" value="0" units="1/dev"/>
          <inkml:channelProperty channel="T" name="resolution" value="1" units="1/dev"/>
        </inkml:channelProperties>
      </inkml:inkSource>
      <inkml:timestamp xml:id="ts0" timeString="2020-11-27T17:17:30.488"/>
    </inkml:context>
    <inkml:brush xml:id="br0">
      <inkml:brushProperty name="width" value="0.035" units="cm"/>
      <inkml:brushProperty name="height" value="0.035" units="cm"/>
      <inkml:brushProperty name="color" value="#ED1C24"/>
      <inkml:brushProperty name="fitToCurve" value="1"/>
    </inkml:brush>
  </inkml:definitions>
  <inkml:trace contextRef="#ctx0" brushRef="#br0">198 608 6447 0,'4'-29'576'0,"1"-1"-576"0,1 0 0 0,-1 2 0 15,4 3 3696-15,-2 3 624 0,-2 1 128 0,1 3 32 16,-2 1-1728-16,0 3-320 0,-1 1-80 0,-3 13-16 15,3-12-608-15,-3-1-128 0,0 13-32 0,0 0 0 16,0 0-448-16,0 0-96 0,0 0 0 0,-3-5-16 16,3 5-528-16,0 0-96 15,-6-3-32-15,1 6 0 0,-2 2-352 0,-1 5 0 0,-2 3 0 0,-7 13 0 16,2 1 0-16,1 3 0 0,-2 5 0 0,1 10 0 0,0 9 0 0,1 10 0 16,-1 10 0-16,-1-10 0 15,0-11 0-15,3-6 0 0,0-3 0 0,1-5 0 0,-1-5 0 0,4 4 128 16,4 0-128-16,5-1 0 15,3-1 128-15,3-5-128 0,4-7 128 0,2-5-128 0,2-1 128 0,4-9-128 16,2-8 128-16,3-9-128 16,0-9 0-16,4-5 0 0,6-7 0 0,4-5 128 0,4-5-128 0,2 1-192 15,0 4 64-15,0 0 0 0,-1 4-16 0,-4-3 0 16,-5 1 0-16,-4-4 0 0,-4-4 144 0,-5-2 0 16,-3-1 128-16,-3 4-128 0,-5 3 256 0,1 6-32 0,-4 4 0 15,-2 8 0-15,-3 4 144 0,-2 4 16 16,1 10 16-16,0 0 0 0,-7 0-144 0,-2 7-48 0,1 6 0 0,-2 9 0 15,-2 6-208-15,-2 9 0 16,-1 9 0-16,-2 2 0 0,0-5 0 0,0-3-128 0,2-2 128 0,0-5-160 16,2-2 160-16,3-5 0 15,3-3 0-15,5-2 0 0,2 1 0 0,2-1 0 16,1-3 0-16,4-7 0 0,4-4 128 0,3-3-128 0,0 0 128 0,3-6-128 16,2-8 208-16,5-3-16 15,0-3-16-15,1-4 0 0,1-4 0 0,-2-1 0 0,-2-4 0 0,-1 0 0 16,-3 1-32-16,0-4 0 0,2-4 0 0,-3-1 0 15,-3 0 0-15,0-4 0 0,-2-3 0 0,-2 2 0 16,0 2 32-16,-1 2 0 0,-2 6 0 0,0 4 0 16,0 4-176-16,-1 5 128 0,-3 2-128 0,-1 3 128 15,1 2-128-15,-3 12 0 0,0 0 0 0,3-11 0 0,-3 11 0 0,1-10 0 16,-1 10-192-16,0 0 192 16,0 0-320-16,0 0 48 0,0 0 16 0,6-11 0 31,0 0-400-31,-1 1-80 0,-5 10-16 0,11-11 0 15,0-1-240-15,3 1-48 0,2 2-16 0,0-1 0 16,1-3 96-16,1-3 0 0,0-4 16 0,0 1 0 0,1-1 432 0,-1 1 96 0,-2-4 16 0,1 2 0 0,0-1 272 0,-3 5 128 16,-3 3-128-16,-3 2 128 15,1-1 416-15,-1 4 160 0,0 2 48 0,-8 7 0 0,0 0 96 0,0 0 32 16,0 0 0-16,12 1 0 0,-12-1-224 0,8 13-32 0,-3 3-16 0,-2 5 0 16,-3 4-176-16,-1 6-48 15,-3 5 0-15,-2 2 0 0,1-2-112 0,-5 0-16 16,-1-1-128-16,-2 1 192 0,-2 2-16 0,-5 11-16 15,-1 9 0-15,-1 6 0 0,0 5 80 0,-1-8 16 0,3-8 0 16,0-7 0-16,1-4-32 0,-1-5 0 16,1-5 0-16,0 0 0 0,1-2-32 0,2-3-16 15,0 1 0-15,4-4 0 0,1-5-176 0,2-2 192 16,4-4-192-16,0-2 192 0,5-11-48 0,0 0 0 0,0 0 0 0,0 0 0 16,0 0-144-16,0 0 128 0,3-10-128 0,4-4 128 15,2-5-128-15,3-2 0 0,3-2 0 0,4 0 0 16,0-1-224-16,3 3 80 0,-1 0 16 0,2 2 0 15,-1 1 0-15,2 0 0 16,-2 1 0-16,0-1 0 0,-1-5 128 0,0 3-128 0,-4-3 128 0,-1 1-128 16,0-2 128-16,-2 3-128 15,-5 2 128-15,3 4-128 0,-3 1 128 0,0 4 0 0,-2 3 0 0,-7 7 0 16,0 0 0-16,0 0 0 0,11-2 0 0,-11 2 176 0,0 0-176 0,7 16 0 16,-3 1-160-16,-1 3 160 15,-3 4 0-15,1 0 0 0,0 1 0 0,-2-1 0 0,-2-2 0 0,-1 0 0 16,0 0 0-16,-2-1 0 15,-2 0 0-15,2-1 0 0,2-5 192 0,0 2-192 0,-2-2 160 0,2-1-160 16,4-14 128-16,-2 13-128 16,2-13 0-16,0 0 0 0,0 0 0 0,0 0 0 0,0 0 144 0,0 0-144 15,9 11 160-15,-9-11-160 16,13-3 0-16,-1-4 0 0,1 0 0 0,-1-4 0 0,1-3 0 0,1-1-240 16,-2-2 32-16,2-1 0 0,0-3-48 0,0 0 0 15,0 3 0-15,2-4 0 0,-1-5 256 0,0-1-144 16,0-1 144-16,-1 3-128 0,-1 3 128 0,-2 4 0 15,0-1 0-15,-1 3 0 0,-3 5 0 0,0 2-128 16,-1 3 128-16,-6 7 0 0,0 0 0 0,0 0 0 16,0 0 0-16,0 0 128 0,0 0-128 0,0 0 0 15,2 14 128-15,-3 6-128 0,-3 2 128 0,0 4-128 16,-3 4 160-16,0-4-160 0,0-1 128 0,-2-1-128 0,1 0 0 0,0-2 144 16,-1 2-144-16,2-3 128 15,2-5-128-15,2-2 128 0,1-3-128 0,2-11 0 0,0 0 0 0,0 0 0 16,9 11 144-16,2-4-144 15,2-4 160-15,0-3-160 0,4-5 0 0,3-2 128 0,-1-3-128 0,5-3 0 16,1-3 0-16,0-1 0 16,-1 2 0-16,-1-6 0 0,0-6-160 0,-2-5 160 0,-2-4-128 0,-4-2 128 15,-1 4-192-15,-1-1 64 0,-2-3 0 0,-1 5 0 16,0 1 128-16,-1 5 0 0,1 5 0 0,-3 2 0 16,-4 6 0-16,1 3 0 0,0 3 0 0,-4 8 0 0,2-7 0 0,-2 7 0 15,0 0 0-15,0 0 128 16,0 0-128-16,0 0 0 0,0 0 0 0,-6 14 0 0,0 4 0 0,1 3 0 15,1 3 0-15,0 6 0 16,-1 5 0-16,4 7-128 0,0 5 128 0,1 1 0 0,0-7 0 0,1-3 0 16,-1-5 0-16,1 1 0 15,1-2 0-15,-2 3 0 0,0-2 0 0,0 6 0 0,0 4 0 0,0 5 0 16,0 3 0-16,0-2 0 0,0-2 0 0,0-5 0 16,-2-4 0-16,0-7 0 0,-3-8 0 0,1 1 0 15,-1-3 0-15,-1-4 0 0,2-5 0 0,-2-2 128 16,-1-2 0-16,0 2 0 0,0-2 64 0,-1-2 0 15,-3-5 16-15,0-2 0 0,-3-2 96 0,-2 2 16 16,-2-4 0-16,0-1 0 0,3-6-64 0,-2 1 0 16,0-1 0-16,4-1 0 0,-1 2-16 0,1-2-16 15,3 0 0-15,1 0 0 0,0-1-32 0,4-1-16 0,-1-3 0 0,2-2 0 16,2-2-176-16,2 0 192 16,3 1-192-16,3 0 192 0,1-2-192 0,4 0 0 0,3-5 0 0,3 4 0 31,4-1-480-31,2 4 32 0,2 0 0 0,0 2 0 15,-1 1-1152-15,3 2-208 0,0 1-48 0,3 0-16 16,-1 1-1504-16,-3-2-288 0</inkml:trace>
  <inkml:trace contextRef="#ctx0" brushRef="#br0" timeOffset="300">2348 91 35007 0,'2'-14'3120'0,"-2"2"-2496"0,-3 0-496 0,3 4-128 0,3 1 2160 0,2 2 400 15,1-4 96-15,2 4 16 16,2-1-2096-16,1 2-400 0,2 0-176 0,1 1 128 0,0 2-128 0,1 1 0 16,0 1 0-16,1 0-176 0,0 6 16 0,2-1 0 15,2-1 0-15,1 2 0 0,0 2 32 0,0 2 0 16,-2-1 0-16,1 1 0 0,-2 0 128 0,0 1-160 15,-6 2 160-15,-2 0-160 0,-4-1 160 0,-3-1 0 16,-3 1 0-16,-3 1 0 0,-3 3 0 0,-2 2 0 16,-5-1 0-16,-2-1 0 0,-3 0 0 0,-2-3-128 15,1 1 128-15,-2 0-128 16,-1 2-336-16,-1 2-64 0,1 0-16 0,0-1-11888 0,-2-2-2384 0</inkml:trace>
  <inkml:trace contextRef="#ctx0" brushRef="#br0" timeOffset="520">2399 886 35935 0,'0'0'3200'0,"0"0"-2560"0,11 5-512 0,0-2-128 0,-11-3 2288 0,16-4 432 16,0-2 96-16,0 1 0 16,-2-1-2128-16,0-3-432 0,-1-5-96 0,0-3-20816 15</inkml:trace>
</inkml:ink>
</file>

<file path=word/ink/ink7.xml><?xml version="1.0" encoding="utf-8"?>
<inkml:ink xmlns:inkml="http://www.w3.org/2003/InkML">
  <inkml:definitions>
    <inkml:context xml:id="ctx0">
      <inkml:inkSource xml:id="inkSrc0">
        <inkml:traceFormat>
          <inkml:channel name="X" type="integer" max="25977" units="cm"/>
          <inkml:channel name="Y" type="integer" max="17318" units="cm"/>
          <inkml:channel name="F" type="integer" max="65535" units="dev"/>
          <inkml:channel name="T" type="integer" max="2.14748E9" units="dev"/>
        </inkml:traceFormat>
        <inkml:channelProperties>
          <inkml:channelProperty channel="X" name="resolution" value="1000.26953" units="1/cm"/>
          <inkml:channelProperty channel="Y" name="resolution" value="1000.46216" units="1/cm"/>
          <inkml:channelProperty channel="F" name="resolution" value="0" units="1/dev"/>
          <inkml:channelProperty channel="T" name="resolution" value="1" units="1/dev"/>
        </inkml:channelProperties>
      </inkml:inkSource>
      <inkml:timestamp xml:id="ts0" timeString="2020-12-09T22:10:28.447"/>
    </inkml:context>
    <inkml:brush xml:id="br0">
      <inkml:brushProperty name="width" value="0.035" units="cm"/>
      <inkml:brushProperty name="height" value="0.035" units="cm"/>
      <inkml:brushProperty name="color" value="#ED1C24"/>
      <inkml:brushProperty name="fitToCurve" value="1"/>
    </inkml:brush>
  </inkml:definitions>
  <inkml:trace contextRef="#ctx0" brushRef="#br0">0 72 22111 0,'0'0'976'0,"0"0"208"0,0 0-944 0,0 0-240 15,0 0 0-15,0 0 0 0,0 0 2880 0,0 0 544 16,0 0 96-16,0 0 32 0,13 10-2784 0,-2 1-544 0,-2 0-224 0,2 1 176 15,0-3-176-15,0 0 128 16,0-2-128-16,0-2 128 0,0 2-128 0,2-1 0 0,0-3 0 0,3-2 0 16,4-1 0-16,-1-1 0 15,-1-2 0-15,2 1 0 0,-1 1 0 0,1 1 0 0,1 0 0 0,0-1 128 16,1 1-128-16,2 1 0 0,1 2 0 0,1-2 0 16,2-1 0-16,1 0 0 0,2-1 0 0,0-2 0 15,-2-1 0-15,2 0 0 0,-2-1 0 0,1-1 0 16,0-4 0-16,-1 1 0 0,-1 0 0 0,0-2 0 15,-7-1 0-15,0 3 0 0,1 0 0 0,0 1 0 16,2 0 192-16,1 2-32 0,0 3-16 0,3 0 0 16,2 1 240-16,0 0 32 0,-1 1 16 0,2 2 0 15,-1 2 48-15,-2 0 16 0,-3 0 0 0,2 1 0 0,3 0-64 0,-2 0-16 16,-4-3 0-16,0 1 0 16,-1-2 32-16,1-2 16 0,-3 0 0 0,0 2 0 0,1 0-16 0,0 0-16 15,1 0 0-15,2-2 0 16,0 0-288-16,3 0-144 0,0-1 160 0,1-1-160 0,1-1 0 0,1-1-128 15,-2-1-16-15,1 0 0 16,0 0-2112-16,-2-4-432 0</inkml:trace>
</inkml:ink>
</file>

<file path=word/ink/ink8.xml><?xml version="1.0" encoding="utf-8"?>
<inkml:ink xmlns:inkml="http://www.w3.org/2003/InkML">
  <inkml:definitions>
    <inkml:context xml:id="ctx0">
      <inkml:inkSource xml:id="inkSrc0">
        <inkml:traceFormat>
          <inkml:channel name="X" type="integer" max="25977" units="cm"/>
          <inkml:channel name="Y" type="integer" max="17318" units="cm"/>
          <inkml:channel name="F" type="integer" max="65535" units="dev"/>
          <inkml:channel name="T" type="integer" max="2.14748E9" units="dev"/>
        </inkml:traceFormat>
        <inkml:channelProperties>
          <inkml:channelProperty channel="X" name="resolution" value="1000.26953" units="1/cm"/>
          <inkml:channelProperty channel="Y" name="resolution" value="1000.46216" units="1/cm"/>
          <inkml:channelProperty channel="F" name="resolution" value="0" units="1/dev"/>
          <inkml:channelProperty channel="T" name="resolution" value="1" units="1/dev"/>
        </inkml:channelProperties>
      </inkml:inkSource>
      <inkml:timestamp xml:id="ts0" timeString="2020-12-09T22:10:28.448"/>
    </inkml:context>
    <inkml:brush xml:id="br0">
      <inkml:brushProperty name="width" value="0.035" units="cm"/>
      <inkml:brushProperty name="height" value="0.035" units="cm"/>
      <inkml:brushProperty name="color" value="#ED1C24"/>
      <inkml:brushProperty name="fitToCurve" value="1"/>
    </inkml:brush>
  </inkml:definitions>
  <inkml:trace contextRef="#ctx0" brushRef="#br0">0 88 12895 0,'0'0'576'0,"0"0"112"0,0 0-560 0,0 0-128 0,0 0 0 0,0 0 0 16,12 1 2080-16,-12-1 384 0,11 4 80 0,0 2 16 16,0 0-1184-16,2-1-224 0,-13-5-64 0,15 10 0 15,0 1-176-15,2 0-32 0,1 0-16 0,0 0 0 0,0 1-112 0,2-3-32 16,1 2 0-16,-2 1 0 16,-1-3-320-16,2-2-64 0,-1-1-16 0,4-2 0 0,-1-1-64 0,4-3-32 15,5-3 0-15,2-1 0 16,4-3-96-16,3 1-128 0,3 1 176 0,2 1-176 0,1-1 128 0,-4 0-128 15,-5-2 0-15,1 0 0 16,-2 0-720-16,-2-1-256 0,-5-4-48 0,0 3-16 0,-1 0 848 0,3 1 192 16,-1 0 0-16,6-2 0 15,1-1 0-15,2 1 0 0,-2 2 0 0,2-1 0 16,-1 4 832-16,1-4 192 0,-3-2 16 0,-2 6 16 0,-5 3-864 0,2 2-192 16,-5-1 0-16,-2-1 0 0,-3-2 0 0,-2 0 0 15,1 1 0-15,-4 2 0 0,1 4 0 0,0-1 0 0,-2 3 0 0,0-1 0 16,1-3 256-16,-1 2-48 15,-1 1-16-15,0 2 0 0,0 1 16 0,0 1 0 0,0 0 0 0,0-1 0 16,-2 0-208-16,1 2 0 16,-2 0 128-16,0 1-128 0,0-3 0 0,2 2 128 0,-2-1-128 0,0-1 0 15,3-2 0-15,1 1 128 0,1-2-128 0,-1 0 0 16,0 2 0-16,2-2 128 0,0-1-128 0,1-2 0 16,-1-2 176-16,2 0-176 0,1-1 192 0,0-1-192 15,0-4 176-15,-1 0-176 0,2-1 160 0,2-2-160 16,0 1 0-16,5 0 128 0,1 1-128 0,2-1 0 15,3-2 0-15,0 3 0 0,3 4 128 0,0-3-128 16,1-2 0-16,0 1 0 0,-1 0 0 0,-2 1 0 16,-3 4 0-16,-3-1 0 0,-1 0 0 0,-4-1 0 15,-3-2 0-15,1 2 0 0,-1 1 0 0,0 2 0 16,-3-2 0-16,1 0 0 0,0-2 0 0,0 5 0 0,-2 5 0 0,-1 2 0 16,1-1 0-16,0 0 0 15,-2-1 0-15,-1 0 0 0,-1 0 0 0,-1 3 0 0,-1 1 0 0,1 1 144 16,-12-9-144-16,11 12 128 15,-2-1 80-15,0-1 16 0,-9-10 0 0,10 10 0 0,-10-10-16 0,11 14 0 16,-3 0 0-16,-8-14 0 16,13 8-208-16,-13-8 144 0,12 13-144 0,2-4 128 15,1-2-128-15,2-4 0 0,-2 0 0 0,2-2 0 0,1 1 176 16,2-4-48-16,-1 0-128 0,2-3 192 0,2-3-192 0,-1 2 128 16,0 1-128-16,2-3 0 0,1-5 0 0,4 0 0 0,3 1 0 0,3 2 0 15,1 0 0-15,3 5 0 16,0-1 0-16,2 1 0 0,-1-4 0 0,-2 4 0 0,-3 3 0 0,-2 0 0 15,-2-3 0-15,-2 1 0 16,-3 0 0-16,-1-2 0 0,-1 2 0 0,-2 3 144 0,-1 2-144 0,0-2 128 16,0-2-128-16,0 2 0 15,0-1 0-15,0 4-176 0,1-1 176 0,-2 2 0 0,-4 1 0 0,1 2 0 16,0-1 0-16,-2 1 0 0,0-1 0 0,-1 2 0 16,-2 0 0-16,-1 2 128 0,0-1-128 0,0-2 176 15,-11-6-176-15,14 7 0 0,-14-7 144 0,14 8-144 16,-2-1 128-16,-12-7-128 0,12 7 128 0,-3-2-128 15,-9-5 0-15,16 9 0 0,-2-4 0 0,-2 0 128 16,1-4-128-16,1-2 0 0,1-1 0 0,2 1 128 16,2-1-128-16,1 0 0 0,-1-3 0 0,1 1 0 15,-1 0 0-15,2-2 0 0,1 0 0 0,2-1 0 0,2 0 0 0,4 0 0 16,0 0 0-16,2 1 0 16,2 2 0-16,1 1 0 0,0 2 0 0,1-1-128 0,-3-2 128 0,-2 1 0 15,-3 2 0-15,-2 0 0 16,-2-1 0-16,0 1 0 0,-1-1 0 0,1 1 0 0,-5 0 0 0,0-1 0 15,-3 1 0-15,1 1 0 16,0 3 0-16,1 1 0 0,-1 0 0 0,-1-1 0 0,1-2 0 0,-2 2 0 16,-1 0 0-16,-1 2 0 15,-1 4 0-15,1-1 0 0,-2 0 0 0,-1 2 0 0,-10-10 0 0,10 11 0 16,-1 2 0-16,1-2 0 0,-10-11 0 0,13 12 0 0,-2 0 128 0,-3 0-128 16,-8-12 0-16,10 16 144 15,-2-5-144-15,2 0 0 0,0-1 128 0,1-2-128 0,0 0 0 0,2-2 0 16,0-2 0-16,4-1 0 15,3-3 0-15,1-2 0 0,1 1 0 0,2-2 0 0,-1-2 0 0,4-5 0 16,-1-1 0-16,2 1 0 16,0 0 0-16,3 1 0 0,2-3 0 0,3 3 0 0,3 0 0 0,2 1 0 15,1 0 0-15,-1-1 0 0,0 2 0 0,-2 2 0 16,-3 0 0-16,-3 3 0 0,-2-1 0 0,-2 0 0 16,1 0 0-16,-3 3 0 0,-1 2 0 0,-3-2 0 15,-2-2 0-15,0 2 0 0,3 0 0 0,-3 4 0 16,-1 1 0-16,1 0 0 0,-1 1 0 0,-1-1 0 15,0 0 0-15,-3-3 0 0,1 3 0 0,-2 0 0 16,-1 2 0-16,0 1 0 0,-3 2 0 0,0 0 0 16,-11-10 144-16,12 12-16 0,-3 1-128 0,1 0 192 15,-2-1-32-15,1-1-16 0,-2 2 0 0,1-3 0 16,2-4-144-16,0 1 128 0,-2-1-128 0,2-2 128 0,0-1-128 0,3-3 0 16,1-1 0-16,3-2 0 15,3 0 0-15,-1 0 0 0,1-2 0 0,1-4 0 16,-1-2 0-16,4-1 0 0,0-2 0 0,2 1 0 15,1 2 0-15,2 0 0 0,3 0 0 0,1 1 0 0,1 0 0 0,-2 3 0 16,0 2 0-16,0-1 0 16,0 1 0-16,-3 0 0 0,-2 1 0 0,-1 3 0 0,-1-1 0 0,-1 4 0 15,-3-1 0-15,0 2 0 0,0-2 0 0,-2 1 0 0,-3 1 0 0,-1-1 0 16,0 2 0-16,-1 1 0 16,-1-1 0-16,-2 3 0 0,0 3 0 0,-1-2 0 0,0-1 0 0,-2 1 0 15,0 1 224-15,1 0 16 16,-1 1 0-16,0 1 0 0,-1-1-16 0,3 0 0 0,-3-2 0 0,0 0 0 15,1 1-80-15,1-2-16 16,-1-3 0-16,3 0 0 0,0-1-128 0,3-2 128 0,3-1-128 0,3 0 128 16,-1 0-128-16,5-2 0 15,2-3 144-15,1 1-144 0,-1-1 0 0,3-2 0 0,-2 0 0 0,1-2 0 16,-2 0 0-16,1-3 0 0,-1 0 0 0,2 1-128 16,0 4 128-16,1 0 0 0,0 0 0 0,5 0 0 15,1 0 0-15,1 0 0 0,2-1 0 0,-1 2-128 16,-1 0 128-16,1 4 0 0,-1-1-144 0,-3 1 144 15,-3 2 0-15,-3 0 0 0,0-1 0 0,-3 2 0 16,-4 2 0-16,1 1 0 0,-1 2 0 0,-2-2 0 16,-1 0 0-16,-3 1 0 0,-2 0 0 0,-1 1 0 15,0 1 0-15,-1 1 0 0,0 0 0 0,0 4 0 0,-2-1 0 0,0 0 0 16,-1 0 0-16,-1 0 0 16,0 0 0-16,-1 0 0 0,1-1 0 0,-1-3 128 0,-5-7-128 0,10 10 160 15,-2-3-160-15,5-2 160 16,-2 0-160-16,2-3 0 0,1-2 0 0,4 3 128 0,1-1-128 0,2-4 0 15,0-2 0-15,3 1 0 16,1 0 0-16,1-1 0 0,1-1 0 0,-1-4 0 0,1 1 0 0,1 0 0 16,-1 1-176-16,1-2 176 15,-1 0 0-15,-1-1 0 0,-1 0 0 0,3 2 0 0,1-1 0 0,1 4 0 16,-2-1 0-16,-2 3 0 0,0 2 0 0,0 0 0 0,-1-2-128 0,-2 1 128 16,-2 4 0-16,0 1 0 15,0-1 0-15,-1 3 0 0,-4-3 0 0,1 3 0 0,-2-1 0 0,1 1 0 16,-2 2 0-16,-2 0 0 15,1 0 0-15,-4 0 0 0,-9-7 0 0,12 7 0 0,-1-1 0 0,-2 1 0 16,-9-7 0-16,12 9 0 16,-1 0 128-16,-1-2-128 0,-10-7 0 0,9 4 0 0,-9-4 0 0,11 4 128 15,1 0-128-15,-4 3 0 0,-8-7 0 0,12 3-128 16,1-6 128-16,0 0 0 0,-2-1 0 0,4 0 128 16,5-1-128-16,2-1 0 0,3-2 0 0,4-1 0 15,2-2 0-15,2-1 0 0,2-1-144 0,0 2 144 16,1 1 0-16,0 2 0 0,-4 1 0 0,-1 0 128 15,-3-2-128-15,-2 2 0 0,-2 1 0 0,-2 0 0 16,-2 2 0-16,-1 1 0 0,2 0 0 0,0 2 0 16,0-2-128-16,0 3 128 0,0 1-160 0,-2 2 160 15,1-1 0-15,-2 0 0 0,0 3 0 0,0 0 160 16,-1 1-160-16,1-1 0 0,2 1 0 0,0-2-176 0,0-1 176 0,2 1 128 16,3 2-128-16,0-1 176 15,-1 1-176-15,-2-1 0 0,-1-1 0 0,-1 1 0 16,-3-3 0-16,2 1 0 0,2-1 144 0,0-2-144 15,-2-3 0-15,2-1 144 0,-1-3-144 0,2-2 0 0,0 1 0 0,5-2-192 16,1-2 0-16,1-2-13024 16,0-3-2592-16</inkml:trace>
</inkml:ink>
</file>

<file path=word/ink/ink9.xml><?xml version="1.0" encoding="utf-8"?>
<inkml:ink xmlns:inkml="http://www.w3.org/2003/InkML">
  <inkml:definitions>
    <inkml:context xml:id="ctx0">
      <inkml:inkSource xml:id="inkSrc0">
        <inkml:traceFormat>
          <inkml:channel name="X" type="integer" max="25977" units="cm"/>
          <inkml:channel name="Y" type="integer" max="17318" units="cm"/>
          <inkml:channel name="F" type="integer" max="65535" units="dev"/>
          <inkml:channel name="T" type="integer" max="2.14748E9" units="dev"/>
        </inkml:traceFormat>
        <inkml:channelProperties>
          <inkml:channelProperty channel="X" name="resolution" value="1000.26953" units="1/cm"/>
          <inkml:channelProperty channel="Y" name="resolution" value="1000.46216" units="1/cm"/>
          <inkml:channelProperty channel="F" name="resolution" value="0" units="1/dev"/>
          <inkml:channelProperty channel="T" name="resolution" value="1" units="1/dev"/>
        </inkml:channelProperties>
      </inkml:inkSource>
      <inkml:timestamp xml:id="ts0" timeString="2020-11-27T17:56:10.831"/>
    </inkml:context>
    <inkml:brush xml:id="br0">
      <inkml:brushProperty name="width" value="0.035" units="cm"/>
      <inkml:brushProperty name="height" value="0.035" units="cm"/>
      <inkml:brushProperty name="color" value="#ED1C24"/>
      <inkml:brushProperty name="fitToCurve" value="1"/>
    </inkml:brush>
  </inkml:definitions>
  <inkml:trace contextRef="#ctx0" brushRef="#br0">0 1815 49935 0,'0'0'4432'0,"31"-28"-3536"0,30-29-720 0,13 2-176 0,7 11 0 0,9 3-176 0,9 7 48 0,-1-1 0 16,-5-1-192-16,13 2-16 0,12 2-16 0,-10 4 0 31,-18 2-416-31,-5-4-96 0,-4-7-16 0,4 1 0 16,3 1-1840-16,-5 1-368 0,-5 4-80 0,-11 2-13664 0</inkml:trace>
  <inkml:trace contextRef="#ctx0" brushRef="#br0" timeOffset="220">924 767 34095 0,'-18'3'3024'0,"-1"-3"-2416"16,3-3-480-16,2 6-128 15,4 4 2208-15,3 8 416 0,6 12 96 0,3 8 16 0,3 7-1984 0,4 20-400 16,4 20-80-16,1 8-16 0,1 4-128 0,1 3-128 16,-1-3 192-16,0 9-192 0,1 7 0 0,-1-5 0 15,-1-13 0-15,-2-11-192 16,1-13-464-16,-1-2-96 0,1-5-16 0,1-4 0 16,1-3-1792-16,3-8-352 0,2-8-80 0</inkml:trace>
  <inkml:trace contextRef="#ctx0" brushRef="#br0" timeOffset="580">2526 0 36863 0,'0'0'3264'15,"0"0"-2608"-15,0 0-528 0,-2 13-128 0,-3 6 1792 0,-1 12 336 0,-6 8 64 0,0 8 16 16,-4 6-1584-16,0 7-320 0,-5 5-64 0,1 14-16 15,2 14-224-15,2-3 0 0,0-3 0 0,5-8 0 16,4-4-432-16,2 1-16 0,2-4-16 0,6 1 0 16,5-4-432-16,3-3-96 15,4-8-16-15,5-6 0 0,5-12-144 0,6-4-16 0,3-3-16 0,7-4 0 16,5-4 448-16,1-3 96 0,1-2 0 0,-2-2 16 16,-3 1 480-16,-3-2 144 0,-2-3 0 0,-5 0 0 0,-4-3 0 0,-1 0 0 15,-1 0 128-15,-1 2-128 16,-1-1 896-16,-4 1 64 0,-4-2 32 0,-3 0 0 0,-3-1 176 0,-11-10 48 15,4 13 0-15,-5 0 0 0,-5 3-256 0,-5 1-64 0,-7 1 0 0,-4 1 0 16,-6 3-320-16,-4 2-64 16,-3 3 0-16,-4-4-16 0,-7-2-496 0,-10-5 128 0,-13-5-128 0,-5-3 0 31,-3-2-1408-31,5-1-336 0,6-2-64 0</inkml:trace>
  <inkml:trace contextRef="#ctx0" brushRef="#br0" timeOffset="730">2464 243 43711 0,'54'-13'1936'0,"-9"0"400"0,9-2-1872 0,6 1-464 0,1 4 0 0,9-1 0 16,2-3 1248-16,11 0 160 0,4 3 16 0,8 2 16 16,5 8-1184-16,-10-6-256 0,-15-7 0 0,3-5-14464 15,4-8-2880-15</inkml:trace>
</inkml:ink>
</file>

<file path=word/ink/ink10.xml><?xml version="1.0" encoding="utf-8"?>
<inkml:ink xmlns:inkml="http://www.w3.org/2003/InkML">
  <inkml:definitions>
    <inkml:context xml:id="ctx0">
      <inkml:inkSource xml:id="inkSrc0">
        <inkml:traceFormat>
          <inkml:channel name="X" type="integer" max="25977" units="cm"/>
          <inkml:channel name="Y" type="integer" max="17318" units="cm"/>
          <inkml:channel name="F" type="integer" max="65535" units="dev"/>
          <inkml:channel name="T" type="integer" max="2.14748E9" units="dev"/>
        </inkml:traceFormat>
        <inkml:channelProperties>
          <inkml:channelProperty channel="X" name="resolution" value="1000.26953" units="1/cm"/>
          <inkml:channelProperty channel="Y" name="resolution" value="1000.46216" units="1/cm"/>
          <inkml:channelProperty channel="F" name="resolution" value="0" units="1/dev"/>
          <inkml:channelProperty channel="T" name="resolution" value="1" units="1/dev"/>
        </inkml:channelProperties>
      </inkml:inkSource>
      <inkml:timestamp xml:id="ts0" timeString="2020-11-27T17:23:40.430"/>
    </inkml:context>
    <inkml:brush xml:id="br0">
      <inkml:brushProperty name="width" value="0.035" units="cm"/>
      <inkml:brushProperty name="height" value="0.035" units="cm"/>
      <inkml:brushProperty name="color" value="#ED1C24"/>
      <inkml:brushProperty name="fitToCurve" value="1"/>
    </inkml:brush>
  </inkml:definitions>
  <inkml:trace contextRef="#ctx0" brushRef="#br0">0 0 35935 0,'0'0'3200'0,"5"13"-2560"0,-1 0-512 0,0-2-128 15,-4-11 3072-15,6 14 576 0,2 0 128 0,4-3 32 16,1-4-2672-16,1-1-544 0,3-3-96 0,3-3-32 31,-1-3-2224-31,8-8-448 0</inkml:trace>
</inkml:ink>
</file>

<file path=word/ink/ink11.xml><?xml version="1.0" encoding="utf-8"?>
<inkml:ink xmlns:inkml="http://www.w3.org/2003/InkML">
  <inkml:definitions>
    <inkml:context xml:id="ctx0">
      <inkml:inkSource xml:id="inkSrc0">
        <inkml:traceFormat>
          <inkml:channel name="X" type="integer" max="25977" units="cm"/>
          <inkml:channel name="Y" type="integer" max="17318" units="cm"/>
          <inkml:channel name="F" type="integer" max="65535" units="dev"/>
          <inkml:channel name="T" type="integer" max="2.14748E9" units="dev"/>
        </inkml:traceFormat>
        <inkml:channelProperties>
          <inkml:channelProperty channel="X" name="resolution" value="1000.26953" units="1/cm"/>
          <inkml:channelProperty channel="Y" name="resolution" value="1000.46216" units="1/cm"/>
          <inkml:channelProperty channel="F" name="resolution" value="0" units="1/dev"/>
          <inkml:channelProperty channel="T" name="resolution" value="1" units="1/dev"/>
        </inkml:channelProperties>
      </inkml:inkSource>
      <inkml:timestamp xml:id="ts0" timeString="2020-11-27T17:23:40.298"/>
    </inkml:context>
    <inkml:brush xml:id="br0">
      <inkml:brushProperty name="width" value="0.035" units="cm"/>
      <inkml:brushProperty name="height" value="0.035" units="cm"/>
      <inkml:brushProperty name="color" value="#ED1C24"/>
      <inkml:brushProperty name="fitToCurve" value="1"/>
    </inkml:brush>
  </inkml:definitions>
  <inkml:trace contextRef="#ctx0" brushRef="#br0">0 156 17503 0,'0'0'1552'0,"0"0"-1232"15,0-9-320-15,5-1 0 16,3-3 6992-16,6 1 1344 0,4-2 272 0,7-1 48 0,8-4-6992 0,6 4-1392 16,2 3-272-16,1-1 0 15,-2 2-320-15,-4 4 16 0,-4 3 0 0,-2 2 0 16,-4 4-144-16,-4 2-48 0,-2 3 0 0,-3 4 0 0,-3 3 240 0,-3 3 64 0,-2 1 0 0,0 1 0 15,-5-2 192-15,-1 1 0 16,-5 0 0-16,0 3 160 0,-4 0-160 0,-2 0 0 0,-2 0 0 0,-3 1 128 16,-6 2-320-16,-6 2-80 15,-6 1-16-15,-4-2-12944 0,-6-3-2576 0</inkml:trace>
</inkml:ink>
</file>

<file path=word/ink/ink12.xml><?xml version="1.0" encoding="utf-8"?>
<inkml:ink xmlns:inkml="http://www.w3.org/2003/InkML">
  <inkml:definitions>
    <inkml:context xml:id="ctx0">
      <inkml:inkSource xml:id="inkSrc0">
        <inkml:traceFormat>
          <inkml:channel name="X" type="integer" max="25977" units="cm"/>
          <inkml:channel name="Y" type="integer" max="17318" units="cm"/>
          <inkml:channel name="F" type="integer" max="65535" units="dev"/>
          <inkml:channel name="T" type="integer" max="2.14748E9" units="dev"/>
        </inkml:traceFormat>
        <inkml:channelProperties>
          <inkml:channelProperty channel="X" name="resolution" value="1000.26953" units="1/cm"/>
          <inkml:channelProperty channel="Y" name="resolution" value="1000.46216" units="1/cm"/>
          <inkml:channelProperty channel="F" name="resolution" value="0" units="1/dev"/>
          <inkml:channelProperty channel="T" name="resolution" value="1" units="1/dev"/>
        </inkml:channelProperties>
      </inkml:inkSource>
      <inkml:timestamp xml:id="ts0" timeString="2020-12-09T22:10:28.449"/>
    </inkml:context>
    <inkml:brush xml:id="br0">
      <inkml:brushProperty name="width" value="0.035" units="cm"/>
      <inkml:brushProperty name="height" value="0.035" units="cm"/>
      <inkml:brushProperty name="color" value="#ED1C24"/>
      <inkml:brushProperty name="fitToCurve" value="1"/>
    </inkml:brush>
  </inkml:definitions>
  <inkml:trace contextRef="#ctx0" brushRef="#br0">0 29 49583 0,'0'0'2192'0,"0"0"464"0,0 0-2128 0,0 0-528 16,2-8 0-16,3 2 0 16,5 0 848-16,5 6 64 0,5 6 16 0,-1-5 0 31,-3-3-2240-31,0-4-448 0,0-2-96 0</inkml:trace>
</inkml:ink>
</file>

<file path=word/ink/ink13.xml><?xml version="1.0" encoding="utf-8"?>
<inkml:ink xmlns:inkml="http://www.w3.org/2003/InkML">
  <inkml:definitions>
    <inkml:context xml:id="ctx0">
      <inkml:inkSource xml:id="inkSrc0">
        <inkml:traceFormat>
          <inkml:channel name="X" type="integer" max="25977" units="cm"/>
          <inkml:channel name="Y" type="integer" max="17318" units="cm"/>
          <inkml:channel name="F" type="integer" max="65535" units="dev"/>
          <inkml:channel name="T" type="integer" max="2.14748E9" units="dev"/>
        </inkml:traceFormat>
        <inkml:channelProperties>
          <inkml:channelProperty channel="X" name="resolution" value="1000.26953" units="1/cm"/>
          <inkml:channelProperty channel="Y" name="resolution" value="1000.46216" units="1/cm"/>
          <inkml:channelProperty channel="F" name="resolution" value="0" units="1/dev"/>
          <inkml:channelProperty channel="T" name="resolution" value="1" units="1/dev"/>
        </inkml:channelProperties>
      </inkml:inkSource>
      <inkml:timestamp xml:id="ts0" timeString="2020-12-09T22:10:28.450"/>
    </inkml:context>
    <inkml:brush xml:id="br0">
      <inkml:brushProperty name="width" value="0.035" units="cm"/>
      <inkml:brushProperty name="height" value="0.035" units="cm"/>
      <inkml:brushProperty name="color" value="#ED1C24"/>
      <inkml:brushProperty name="fitToCurve" value="1"/>
    </inkml:brush>
  </inkml:definitions>
  <inkml:trace contextRef="#ctx0" brushRef="#br0">0 130 28559 0,'8'-14'2544'0,"-2"7"-2032"16,-6 7-512-16,8-11 0 0,2-2 4096 0,5-1 736 16,5-1 144-16,6 1 16 0,5 3-4032 0,9 2-800 15,7 1-160-15,4 3 0 0,0 0 0 0,-1 3-192 16,-4 2 192-16,-5 2-192 0,-5 0 48 0,-5-1 16 16,-3-1 0-16,-5 3 0 15,-2 4-48-15,-4 1 0 0,-2 3 0 0,-2-2 0 0,-4-1 176 0,-2 2-192 16,-2 1 192-16,-4 2-192 0,-2-1 192 0,-4 5 0 0,-3 2 0 0,-2 2 0 15,1-1-160-15,-4 1 0 16,-4 1 0-16,-2 4 0 16,-6 5-2528-16,-3 5-496 0</inkml:trace>
</inkml:ink>
</file>

<file path=word/ink/ink14.xml><?xml version="1.0" encoding="utf-8"?>
<inkml:ink xmlns:inkml="http://www.w3.org/2003/InkML">
  <inkml:definitions>
    <inkml:context xml:id="ctx0">
      <inkml:inkSource xml:id="inkSrc0">
        <inkml:traceFormat>
          <inkml:channel name="X" type="integer" max="25977" units="cm"/>
          <inkml:channel name="Y" type="integer" max="17318" units="cm"/>
          <inkml:channel name="F" type="integer" max="65535" units="dev"/>
          <inkml:channel name="T" type="integer" max="2.14748E9" units="dev"/>
        </inkml:traceFormat>
        <inkml:channelProperties>
          <inkml:channelProperty channel="X" name="resolution" value="1000.26953" units="1/cm"/>
          <inkml:channelProperty channel="Y" name="resolution" value="1000.46216" units="1/cm"/>
          <inkml:channelProperty channel="F" name="resolution" value="0" units="1/dev"/>
          <inkml:channelProperty channel="T" name="resolution" value="1" units="1/dev"/>
        </inkml:channelProperties>
      </inkml:inkSource>
      <inkml:timestamp xml:id="ts0" timeString="2020-12-09T22:10:28.451"/>
    </inkml:context>
    <inkml:brush xml:id="br0">
      <inkml:brushProperty name="width" value="0.035" units="cm"/>
      <inkml:brushProperty name="height" value="0.035" units="cm"/>
      <inkml:brushProperty name="color" value="#ED1C24"/>
      <inkml:brushProperty name="fitToCurve" value="1"/>
    </inkml:brush>
  </inkml:definitions>
  <inkml:trace contextRef="#ctx0" brushRef="#br0">0 15 39615 0,'0'0'3520'0,"0"0"-2816"0,0 0-560 0,0 0-144 16,0 0 2944-16,0 0 544 0,0 0 112 0,0 0 32 16,14 4-3472-16,-14-4-688 0,11-5-144 0,-1-2-14512 15,-2 0-2912-15</inkml:trace>
</inkml:ink>
</file>

<file path=word/ink/ink15.xml><?xml version="1.0" encoding="utf-8"?>
<inkml:ink xmlns:inkml="http://www.w3.org/2003/InkML">
  <inkml:definitions>
    <inkml:context xml:id="ctx0">
      <inkml:inkSource xml:id="inkSrc0">
        <inkml:traceFormat>
          <inkml:channel name="X" type="integer" max="25977" units="cm"/>
          <inkml:channel name="Y" type="integer" max="17318" units="cm"/>
          <inkml:channel name="F" type="integer" max="65535" units="dev"/>
          <inkml:channel name="T" type="integer" max="2.14748E9" units="dev"/>
        </inkml:traceFormat>
        <inkml:channelProperties>
          <inkml:channelProperty channel="X" name="resolution" value="1000.26953" units="1/cm"/>
          <inkml:channelProperty channel="Y" name="resolution" value="1000.46216" units="1/cm"/>
          <inkml:channelProperty channel="F" name="resolution" value="0" units="1/dev"/>
          <inkml:channelProperty channel="T" name="resolution" value="1" units="1/dev"/>
        </inkml:channelProperties>
      </inkml:inkSource>
      <inkml:timestamp xml:id="ts0" timeString="2020-12-09T22:10:28.452"/>
    </inkml:context>
    <inkml:brush xml:id="br0">
      <inkml:brushProperty name="width" value="0.035" units="cm"/>
      <inkml:brushProperty name="height" value="0.035" units="cm"/>
      <inkml:brushProperty name="color" value="#ED1C24"/>
      <inkml:brushProperty name="fitToCurve" value="1"/>
    </inkml:brush>
  </inkml:definitions>
  <inkml:trace contextRef="#ctx0" brushRef="#br0">7 123 5519 0,'-5'-10'496'0,"4"3"-496"16,0-4 0-16,2 3 0 0,2 1 8608 0,5-2 1632 15,5-1 320-15,8-1 64 0,6 2-8288 0,8-1-1648 16,6 3-336-16,3 1-64 0,2 1-288 0,-1-1 0 16,-2 5 0-16,-1-1 0 0,-6 0-128 0,-4 0 128 15,-5 1 0-15,-4 1-144 0,1 0 144 0,0 3 0 16,-5-2-144-16,-1 2 144 0,-2 1 0 0,-2 3 0 16,-2 1 0-16,-2 1 0 0,-10-9 192 0,0 0 48 15,7 12 16-15,-3 1 0 0,-4-1-64 0,-3 1-16 16,-1-1 0-16,-3 2 0 0,-1 0-336 0,-2 1-64 0,-1 2-16 0,0 4-13216 31,-3 3-2656-31</inkml:trace>
</inkml:ink>
</file>

<file path=word/ink/ink16.xml><?xml version="1.0" encoding="utf-8"?>
<inkml:ink xmlns:inkml="http://www.w3.org/2003/InkML">
  <inkml:definitions>
    <inkml:context xml:id="ctx0">
      <inkml:inkSource xml:id="inkSrc0">
        <inkml:traceFormat>
          <inkml:channel name="X" type="integer" max="25977" units="cm"/>
          <inkml:channel name="Y" type="integer" max="17318" units="cm"/>
          <inkml:channel name="F" type="integer" max="65535" units="dev"/>
          <inkml:channel name="T" type="integer" max="2.14748E9" units="dev"/>
        </inkml:traceFormat>
        <inkml:channelProperties>
          <inkml:channelProperty channel="X" name="resolution" value="1000.26953" units="1/cm"/>
          <inkml:channelProperty channel="Y" name="resolution" value="1000.46216" units="1/cm"/>
          <inkml:channelProperty channel="F" name="resolution" value="0" units="1/dev"/>
          <inkml:channelProperty channel="T" name="resolution" value="1" units="1/dev"/>
        </inkml:channelProperties>
      </inkml:inkSource>
      <inkml:timestamp xml:id="ts0" timeString="2020-12-09T22:10:28.453"/>
    </inkml:context>
    <inkml:brush xml:id="br0">
      <inkml:brushProperty name="width" value="0.035" units="cm"/>
      <inkml:brushProperty name="height" value="0.035" units="cm"/>
      <inkml:brushProperty name="color" value="#ED1C24"/>
      <inkml:brushProperty name="fitToCurve" value="1"/>
    </inkml:brush>
  </inkml:definitions>
  <inkml:trace contextRef="#ctx0" brushRef="#br0">451 209 41407 0,'-24'-7'1840'0,"9"3"368"0,-2-1-1760 0,-1 3-448 0,-2-1 0 0,1 3 0 15,-1 3 496-15,1 1 16 0,-4 6 0 0,0 4 0 16,-4 2-704-16,-1 8-144 0,2 8-32 0,-1 11 0 31,0 9-80-31,3 8 0 0,3 4-16 0,3 1 0 0,1-2 208 0,3 8 32 0,3 8 16 0,4 9 0 16,3 6 208-16,4-12 0 0,5-13 0 0,8-9 0 0,5-8 0 0,9-6 0 16,9-6 0-16,8-2 0 15,8-6 0-15,4-3 0 0,2-5 0 0,1-12 0 0,-2-10 0 0,4-11 0 16,6-7 128-16,8-8-128 15,7-5 224-15,-2-5-16 0,-6-2 0 0,-9-8 0 0,-6-7 48 0,-8-11 0 16,-5-12 0-16,-4-6 0 16,-3 0 0-16,-7-1 0 0,-5 4 0 0,-11 1 0 0,-7-4-64 0,-11-3 0 15,-6-5 0-15,-6 10 0 16,-5 8 0-16,-5 12 0 0,-5 5 0 0,-3 11 0 0,-2 8-192 0,-6 8 0 16,-9 4-144-16,-8 2 144 15,-10 1-2048-15,-8 9-304 0</inkml:trace>
</inkml:ink>
</file>

<file path=word/ink/ink17.xml><?xml version="1.0" encoding="utf-8"?>
<inkml:ink xmlns:inkml="http://www.w3.org/2003/InkML">
  <inkml:definitions>
    <inkml:context xml:id="ctx0">
      <inkml:inkSource xml:id="inkSrc0">
        <inkml:traceFormat>
          <inkml:channel name="X" type="integer" max="25977" units="cm"/>
          <inkml:channel name="Y" type="integer" max="17318" units="cm"/>
          <inkml:channel name="F" type="integer" max="65535" units="dev"/>
          <inkml:channel name="T" type="integer" max="2.14748E9" units="dev"/>
        </inkml:traceFormat>
        <inkml:channelProperties>
          <inkml:channelProperty channel="X" name="resolution" value="1000.26953" units="1/cm"/>
          <inkml:channelProperty channel="Y" name="resolution" value="1000.46216" units="1/cm"/>
          <inkml:channelProperty channel="F" name="resolution" value="0" units="1/dev"/>
          <inkml:channelProperty channel="T" name="resolution" value="1" units="1/dev"/>
        </inkml:channelProperties>
      </inkml:inkSource>
      <inkml:timestamp xml:id="ts0" timeString="2020-11-27T17:23:49.490"/>
    </inkml:context>
    <inkml:brush xml:id="br0">
      <inkml:brushProperty name="width" value="0.035" units="cm"/>
      <inkml:brushProperty name="height" value="0.035" units="cm"/>
      <inkml:brushProperty name="color" value="#ED1C24"/>
      <inkml:brushProperty name="fitToCurve" value="1"/>
    </inkml:brush>
  </inkml:definitions>
  <inkml:trace contextRef="#ctx0" brushRef="#br0">443 314 30399 0,'-18'3'2704'0,"1"9"-2160"0,-4 7-544 0,0 10 0 0,-3 11 3232 0,1 19 544 15,-2 16 96-15,1 3 32 0,-1-3-3184 0,0 0-720 16,-2-1 0-16,2 11 0 0,2 11-144 0,0-6-32 16,4-10 0-16,-1-10 0 0,4-11 0 0,-1-6 0 15,0-9 0-15,5-5 0 0,2-4-16 0,4-7-16 16,2-7 0-16,3-7 0 0,1-14-96 0,0 0-16 0,0 0 0 0,14-16 0 31,2-10-1328-31,4-13-272 0,4-8-48 0,-2-19-9008 0,0-15-1808 0</inkml:trace>
  <inkml:trace contextRef="#ctx0" brushRef="#br0" timeOffset="530">265 701 2751 0,'19'-64'256'0,"-4"24"-256"0,2-5 0 0,2 6 0 16,1 7 4288-16,-1 7 832 16,-1 7 144-16,0 7 48 0,-1 5-1936 0,0 6-384 0,-3 4-80 0,-2 9-16 15,-1 5-1088-15,-1 10-208 16,0 8-64-16,0 10 0 0,-1 8-560 0,0 1-112 0,-1-4-32 0,0-1 0 15,1-4-560-15,1-1-112 0,1-1-32 0,0 1 0 0,0 0-128 0,0-4 0 16,2-2 0-16,-1-4 128 16,-1-4-128-16,2-6 0 0,0-10 0 0,-1-5-176 0,-1-3-32 0,0-7-16 15,0-5 0-15,1-8 0 16,2-5-672-16,0-10-128 0,2-5-16 16,1-6-16-1,-2-3-1984-15,3-3-400 0,2 2-80 0,1-4 0 0,0-5 1408 0,1-1 272 0,0-4 64 0,-1 0 16 0,1-3 1376 0,-1 7 384 16,-1 6 0-16,-3 8-144 0,-5 5 1744 0,-2 9 336 15,-5 10 80-15,1 4 16 0,-6 11 128 0,0 0 16 16,0 0 16-16,-6 7 0 0,-2 6-624 0,-4 11-128 16,-7 8-32-16,-3 10 0 0,-3 11-560 0,-1 3-112 15,-4-1-32-15,1-2 0 0,0-1-384 0,1-5-96 16,1-1-16-16,2 0 0 0,3-1-208 0,4-1 144 16,3 0-144-16,4-4 128 0,1-5-128 0,3-9 0 15,3-9 144-15,2-6-144 0,2-11 0 0,0 0 0 0,0 0-192 0,9-15 64 31,2-7-704-31,3-9-144 0,2-7-32 0,5-3 0 16,2-5 192-16,0-2 48 0,2-1 0 0,0-1 0 16,1 0-1488-16,-1-1-304 0,0-2-48 0,0 2-16 0,-2 1 2176 0,1 10 448 0,-2 5 0 0,-2 9 0 15,-3 6 1408-15,-2 7 176 16,-1 7 32-16,-3 4 16 0,-11 2 32 0,10 11 16 0,-3 3 0 0,0 10 0 16,-2 9-480-16,-1 11-112 15,1 7 0-15,-3 1-16 0,1-4-400 0,0-2-80 0,-2-2-16 0,-1-4 0 16,-1-2-320-16,4 2-64 0,0-2 0 0,-1 3-16 15,1 3-176-15,-1-3 0 0,-1-2 144 0,2-5-144 16,1-5 0-16,0-7 0 0,-1-6 0 0,1-5 0 31,-4-11-336-31,0 0-144 0,11-3-32 0,-1-2 0 0,0-8-2368 0,1-6-464 0,1-9-112 0</inkml:trace>
  <inkml:trace contextRef="#ctx0" brushRef="#br0" timeOffset="690">1633 796 35935 0,'0'0'1600'0,"8"14"320"0,-1 3-1536 0,-1 0-384 16,-4-2 0-16,1 3 0 0,-1 2 1552 0,-1 3 240 16,0 2 64-16,1 2 0 0,-2-1-1040 0,3 1-208 15,-1-1-32-15,-3-1-16 16,-2-2-368-16,2-4-192 0,-1-2 192 0,1-3-192 16,1-14-1360-16,0 0-384 15,0 0-80-15,0 0-16336 0</inkml:trace>
  <inkml:trace contextRef="#ctx0" brushRef="#br0" timeOffset="860">1646 251 36863 0,'0'0'1632'0,"0"0"336"0,-7 10-1584 0,0 1-384 0,0 0 0 0,3 0 0 15,4-11 2224-15,0 14 352 0,6 0 80 0,-1 0 16 31,-1 0-2992-31,2 0-576 0,1 3-128 0,0 2-12112 0,-1 2-2416 0</inkml:trace>
  <inkml:trace contextRef="#ctx0" brushRef="#br0" timeOffset="1320">2114 876 41343 0,'0'0'1840'0,"0"0"368"0,0 0-1760 0,0 0-448 0,-1-10 0 0,2 0 0 16,3-1 720-16,-1 0 64 0,0 1 16 0,0-2 0 15,0-4-960-15,-1-2-192 0,0-1-32 0,-2-1-16 16,-2 1-768-16,1-1-160 0,-2 1-16 0,-2 2-16 16,-4 3 80-16,-1 1 32 0,-2 2 0 0,-2 3 0 0,-1 4 800 0,-3 4 144 15,-2 4 48-15,1 3 0 0,-2 3 608 0,-2 1 128 16,0 1 32-16,0 4 0 0,2 2 48 0,3 0 16 15,0-3 0-15,4 2 0 0,3-3-384 0,3 0-64 0,2 0 0 0,1-2-128 16,0-2 0-16,3 1 0 16,2 2 0-16,0 1 0 0,0-2 0 0,2 1 0 0,4-1 0 0,1-1 0 15,0-1 0-15,3 1 0 16,2 0 0-16,1 1 0 0,1-1 128 0,0-2 112 0,2 1 16 0,4 0 16 16,1 1 32-16,1 0 0 15,2-1 0-15,-1 0 0 0,1-2-144 0,-3 0-32 0,-3-1 0 0,-1 3 0 16,-3 0 0-16,-2 0 0 0,-12-10 0 0,10 11 0 0,-4 1 80 0,-6-12 16 15,-3 13 0-15,-3-1 0 16,-2 2-16-16,-3 0 0 0,-3-3 0 0,-4 1 0 0,-3-1-208 0,-1 0 176 16,-2 0-176-16,-1 2 160 15,1-2-160-15,-1-1 0 0,1-2 0 0,3-1-176 32,2-2-400-32,1-2-64 0,1-1-32 0,6-5 0 0,0-1-2176 0,11 4-432 0,-7-12-96 0,5-3-16 0</inkml:trace>
  <inkml:trace contextRef="#ctx0" brushRef="#br0" timeOffset="1670">2563 578 9215 0,'14'-8'816'0,"2"0"-656"15,-2 1-160-15,-2 1 0 0,-2 1 5056 0,-10 5 992 16,0 0 192-16,0 0 32 0,0 0-3840 0,0 0-768 16,0 0-144-16,0 0-48 15,-13 11-832-15,-2 1-160 0,-3 4-32 0,-2 0-16 0,0 2-432 0,-1-1 0 16,0 0 128-16,1 2-128 0,1 5 0 0,2-3 0 0,0-1 0 0,2-2 0 15,1 0 128-15,3-3-128 16,3-1 192-16,2-1-64 0,0-2-128 0,4-2 0 0,2 0 0 0,1 1 128 16,0-2-128-16,4 0 0 15,3-2 0-15,3-1 0 0,-1 0-128 0,1-3 128 0,2 1-160 0,2 0 160 16,3 0 0-16,3-2 0 16,1 1 0-16,0 2 0 0,1 0 0 0,0 0 0 0,0 0-160 0,-2 2 160 15,-2 1 0-15,-4-2 0 16,-2 0 0-16,-13-5 0 0,10 8 192 0,-10-8 0 0,0 0 0 0,1 14 0 15,-4-2 144-15,-4 1 48 0,-4-1 0 0,-3 0 0 0,-4-3-32 16,-3 3 0-16,0 0 0 0,0 2 0 16,1-1-352-16,0-1 128 0,1-1-128 0,2-2 0 31,2-5-512-31,2-3-192 0,13-1-16 0,-10-5-11376 0,3-5-2288 0</inkml:trace>
  <inkml:trace contextRef="#ctx0" brushRef="#br0" timeOffset="1830">2873 713 12895 0,'10'12'1152'0,"-2"-1"-928"0,2 3-224 0,-3 0 0 0,-2 0 4864 0,-1 1 912 16,1 1 192-16,-1-1 48 15,-1 0-3648-15,-3 1-736 0,-2-2-144 0,-1 1-16 0,-1-1-832 0,0 0-144 16,0-2-48-16,0 0 0 16,-1-3-448-16,5-9 0 0,-8 10 0 0,8-10-160 15,-7 7-2880-15,7-7-576 0,-19-8-112 16,6-6-32-16</inkml:trace>
  <inkml:trace contextRef="#ctx0" brushRef="#br0" timeOffset="1982">2884 189 39103 0,'0'0'1728'0,"0"12"368"0,0-12-1680 0,-4 11-416 15,4-11 0-15,-2 10 0 0,2-10 992 0,5 14 112 0,-1-3 32 0,3 2 0 16,0-1-1136-16,2 2-368 0,1 0 0 0,1 0-12208 15,-1 1-2448-15</inkml:trace>
  <inkml:trace contextRef="#ctx0" brushRef="#br0" timeOffset="2730">3196 752 31327 0,'-5'16'1392'0,"1"-3"272"0,-1-1-1328 0,-2 4-336 0,0 0 0 0,0 1 0 15,-2 0 3328-15,1 1 576 0,-2 2 128 0,1-1 32 0,-1 1-2944 0,-1 0-592 16,0 1-112-16,1-1-32 16,-1-5-256-16,1-1-128 0,2 3 0 0,1-2 128 0,0-2-128 0,1-4 0 15,6-9-160-15,0 0 160 16,0 0-208-16,0 0 48 0,0 0 16 0,0 0 0 0,0 0-64 0,-1-12-16 16,1-3 0-16,5-4 0 15,6-3-288-15,3-2-48 0,3-2-16 0,3 0 0 16,2 0-272-16,3 1-64 0,1-1-16 0,1 2 0 15,-1 1 96-15,2 4 0 0,0 4 16 0,-1 3 0 0,-2 0 480 0,-3 7 80 16,-1 2 32-16,-2 4 0 0,-1 4 672 0,-2 2 128 0,-4 2 16 0,-1 0 16 16,-1-1 160-16,0 0 16 15,-2 2 16-15,-1 1 0 0,0 0-224 0,0 1-64 16,-3-1 0-16,2 1 0 0,1-1-240 0,-2-2-48 16,-5-9-16-16,10 8 0 0,-10-8-208 0,13 6 0 0,-1-3 0 0,-1-2 0 15,1-1 0-15,2-3-208 0,2-2 32 0,2-2 16 16,0 0-160-16,1-3-48 15,-3-3 0-15,2 1 0 0,-1-5-16 0,1-1-16 0,-1 1 0 0,-2-1 0 16,-2-4 32-16,-1 0 16 16,0-1 0-16,-3 0 0 0,0-3 352 0,-5 3 0 0,-3-1 0 0,-1 6 0 15,-3 3 0-15,-1 4 0 16,-3 1 224-16,-4 3-64 0,-3 4 112 0,-3 3 32 0,-1 3 0 0,-1 2 0 16,-2 4-80-16,-1 5-16 0,-2 2 0 0,2 4 0 15,1 1-208-15,1 1 0 0,4 0 0 0,2 3 0 16,1 2 0-16,3-1 0 0,5-1 0 0,3 2-160 0,1-3-32 0,1-2-16 15,3-3 0-15,2 2 0 16,2 2-112-16,3 3 0 0,1 2-16 0,3 3 0 31,1-2-112-31,4 2 0 0,-1-1-16 0,0 1 0 0,-1-2 128 0,-1-1 16 0,1 0 16 0,-3-4 0 0,-2-4 304 0,0 0 0 16,-5-3 0-16,-3-1 0 16,-3 0 0-16,-2-4 192 0,-3-1-48 0,-3-1-16 15,-3-1 320-15,0-1 64 0,-1-1 16 0,-3-2 0 16,-3 0 96-16,1-3 16 0,-1 0 0 0,0-4 0 0,0 0 48 0,3-4 16 15,2-4 0-15,2-2 0 0,0-5-96 0,3-1-16 16,0-3 0-16,3-1 0 0,2-3-368 0,2 2-80 16,1 1-16-16,3 3 0 0,0-1-128 0,2 2 0 15,-1 1 0-15,2 2 0 0,2 1 0 0,-1 0 0 16,-1 0 144-16,1 2-144 0,1 0 144 0,2 3-144 16,0 0 192-16,2 1-192 0,1-2 0 0,-1-1 0 15,1 0 0-15,2 1-192 16,0 0-320-16,1 1-64 0,0-3-16 0,0 3 0 15,-1-1-1904-15,1 3-368 0,-2 0-80 0</inkml:trace>
  <inkml:trace contextRef="#ctx0" brushRef="#br0" timeOffset="3240">4161 729 24879 0,'-5'-15'2208'0,"3"3"-1760"16,2 0-448-16,3-3 0 0,0-4 3024 0,2 1 528 15,5-1 96-15,1 1 32 0,3 0-2576 0,3 1-512 16,2-1-96-16,2 5-32 0,2 2-464 0,0 3-240 16,1 2 32-16,1 5 0 0,2 4 0 0,-4 4 0 15,-2 5 0-15,1 8 0 0,-1 5 208 0,-4 4 0 16,-4 4 0-16,-2 4 0 0,-4 0 0 0,-2-1 208 16,0-5-32-16,-3-2-16 0,0-1 160 0,-1-4 16 15,-1-3 16-15,3 0 0 0,0-2-80 0,1 1-16 16,1-4 0-16,1 0 0 0,-2-4-16 0,2-2-16 15,-6-10 0-15,0 0 0 0,12 7 32 0,-1-6 0 0,-1-2 0 0,0-2 0 16,0-2-256-16,1-4 0 16,0-2 0-16,0-1 0 0,2-1 0 0,-2-2 192 0,0-3-16 0,-1 0-16 15,-1-3-160-15,1-2 0 16,-1-2-192-16,0-4 192 0,0-4-432 0,0-1 48 0,1-3 0 0,1 0 0 31,2 0-1072-31,1 3-208 0,0 5-32 0,1 4-16 16,-1 5-1168-16,-1 6-224 0,-1 6-48 0,2 5-9392 0</inkml:trace>
  <inkml:trace contextRef="#ctx0" brushRef="#br0" timeOffset="4240">4935 734 16127 0,'0'0'704'0,"4"15"160"0,0 1-688 0,2-4-176 0,-6-12 0 16,10 9 0-16,-1-2 1200 0,3-5 208 0,-12-2 32 0,15-1 16 16,-1-2-448-16,0-1-96 0,-2-3-16 0,2-3 0 0,0-1-224 0,-1-1-48 15,-4-2-16-15,1-2 0 16,0-3 64-16,-3 2 16 0,0-1 0 0,-2-1 0 0,1-4 464 0,-2 2 80 15,-1 0 32-15,-2 3 0 0,1 0-272 0,-2 2-48 16,0 0-16-16,-4-2 0 0,-2 7-736 0,6 11-192 16,-8-6 0-16,-4 4 0 0,0-1 704 0,-3 3 128 15,-6 3 0-15,0 4 16 0,-4 6-640 0,-2 7-208 16,-1 4 128-16,-1 6-128 0,0 5 0 0,0 4 0 16,-1 0 0-16,4-1 0 0,1-3 0 0,5-1 0 15,4-4 0-15,2-5 0 0,3-3 256 0,4-2-64 16,1-4-16-16,3 0 0 0,2-2 0 0,1-2 0 0,0-12 0 0,4 11 0 15,-4-11-176-15,8 6 0 16,3-5 0-16,3-2 0 0,3-2-224 0,5-5-32 0,2-5 0 0,4-1 0 16,1-1 0-16,2-2 0 15,2-1 0-15,-1 1 0 0,-1 3 48 0,-2 2 0 0,-2-3 0 0,-4 2 0 16,-3 2 208-16,-3 1 0 16,-3 0 0-16,-5 5-144 0,-9 5 144 0,0 0 256 0,0 0-64 0,0 0-16 15,0 0 96-15,0 0 32 16,-1 14 0-16,-3-2 0 0,-3 1-112 0,-2-1 0 0,0-1-16 0,0 1 0 15,2-1-176-15,0-3 128 0,0-1-128 0,7-7 128 0,-7 8-128 0,7-8 160 16,0 0-160-16,0 0 160 16,0 0-160-16,0 0-176 0,0 0 48 0,13-9 0 31,1 0-368-31,3-7-64 0,1-7-16 0,1-7 0 0,1-8-384 0,-1-2-96 0,1-5-16 0,-1-2 0 31,1-5 352-31,-2 3 64 0,-3 3 16 0,2 2 0 0,0-2 512 0,-1 1 128 0,1 2 0 0,0 0 0 0,-3 0 432 0,0-2 112 16,0 0 32-16,-2 8 0 0,-2 8 48 0,-4 5 16 15,-1 9 0-15,-2 5 0 0,-3 10-112 0,0 0-16 16,0 0 0-16,-6 11 0 0,-1 2-112 0,-2 9-16 16,-4 6-16-16,1 7 0 0,-4 4-192 0,1 1-48 15,-2-1 0-15,0 3 0 0,-1 2 128 0,3 8 0 16,0 6 16-16,-1 9 0 0,1 4-80 0,2-5-32 16,4-9 0-16,0-10 0 0,2-10 32 0,6-7 0 15,1-2 0-15,1-7 0 0,2-6-32 0,1-2 0 0,2-3 0 0,1-3 0 16,3-3-160-16,1-6 0 0,0 0 0 0,3-4 0 15,1-2-192-15,3-4 16 0,2-4 16 0,1-2 0 32,2-5-240-32,2-3-48 0,1-6-16 0,0-4 0 15,1-5-32-15,-1 1 0 0,-1-2 0 0,-1 6 0 0,-3 4 336 0,-2 4 160 16,-2 3-160-16,-3 5 160 0,-3 5 0 0,-3 5 128 0,-8 10 16 0,0 0 0 16,0 0 256-16,0 0 48 15,0 0 16-15,-4 13 0 0,-3 2-32 0,-3 5-16 0,-1 2 0 0,0 4 0 16,-1 5-32-16,-2 2 0 0,3 1 0 0,-2-2 0 0,0-3-256 0,4-2-128 15,2-6 0-15,1-2 128 16,1-5-128-16,2-3 128 0,3-11-128 0,0 0 128 0,0 0-128 0,0 0 0 16,11 3 0-16,1-4 0 15,2-5-320-15,2-2 48 0,-1-4 16 0,3-1 0 32,3-8-144-32,-3-2-32 0,-2 0 0 0,-1-2 0 0,0-1 96 0,0 3 16 0,-1 2 0 0,-1 1 0 0,-5 6 320 0,-1 3-176 15,0 3 176-15,-7 8-128 16,0 0 256-16,0 0 64 0,0 0 16 0,0 0 0 0,0 0 128 0,0 19 32 15,-3 0 0-15,1 0 0 0,-2 3-48 0,1 1 0 16,0-1 0-16,0-1 0 0,0 3-176 0,1-5-144 16,-3-4 192-16,4-1-192 0,1-3 0 0,6-2 0 15,-1-1 0-15,-5-8 0 0,0 0 128 0,14 3-128 16,-1-3 0-16,-1-4 0 0,1-5 0 0,-1-2 0 16,1-1 0-16,1-4 0 0,1-2 0 0,0-1-176 15,-1-2 176-15,0-1-208 16,0-3-192-16,0-1-48 0,1 3 0 0,1-1 0 15,-1 0-160-15,-1 5-32 0,0 2-16 0,-2 2 0 16,-2 1-2048-16,-3 0-416 0,-1 1-80 0</inkml:trace>
  <inkml:trace contextRef="#ctx0" brushRef="#br0" timeOffset="4870">5935 662 22111 0,'2'19'1968'0,"-2"-19"-1584"0,0 0-384 0,3 11 0 15,-3-11 4288-15,0 0 784 0,0 0 160 0,13-2 16 0,1 0-4032 0,2-7-800 32,-1-5-160-32,3-1-48 0,2-2-528 0,1-2-128 0,-2-2 0 0,2-2-16 31,-2-2-144-31,1 5-32 0,-2 0 0 0,-3 2 0 0,-2-3 480 0,0 1 160 0,-2 2 0 0,-3 3-144 0,-2 1 336 0,-2 2 80 16,-1-1 16-16,-2 3 0 15,-1 10 64-15,0 0 16 0,-4-8 0 0,4 8 0 0,-11-3-144 0,-2 3-32 16,-1 4 0-16,-1 3 0 0,-2 2-64 0,-1 3 0 15,-2 5-128-15,0 5 192 0,-1 3-32 0,0 7-16 16,1 5 0-16,2 2 0 0,1 1 48 0,4-2 0 16,1-5 0-16,4-4 0 0,1-5-192 0,3-3 192 15,2-3-192-15,2-5 192 0,0-13-32 0,7 8 0 16,3-3 0-16,3-2 0 0,2-3-160 0,3-1 0 16,2-2-160-16,3-3 160 0,5-3-240 0,3-4 48 15,0-2 16-15,3-3 0 0,3-3-80 0,-4-3 0 16,0-1-16-16,0-1 0 0,-4-2 64 0,-1-2 16 15,-2 0 0-15,1 2 0 0,-4 3 192 0,0 1-144 0,-3 1 144 0,-1 2-128 16,-4 3 128-16,-1 1 0 16,0 4 160-16,-3 1-160 0,-4 1 224 0,-7 11-48 15,0 0-16-15,3-12 0 0,-3 12 16 0,-3-8 0 16,3 8 0-16,-8-4 0 0,-1 1-176 0,9 3 160 16,-11-1-160-16,1 2 160 0,2 2-160 0,8-3 0 15,-10 3 0-15,2 1 0 0,8-4 0 0,-9 5 0 0,9-5 0 0,0 0 0 16,0 0-208-16,0 0 80 0,0 0 128 0,0 13-208 0,0-13 208 0,7 12-192 31,2 1 192-31,1 0-192 0,-1-2-32 0,4 1 0 0,-1 1 0 0,2 1 0 0,0-2 224 0,2 1 0 16,-1-3 0-16,2 1-144 15,1 1 144-15,-2 1 0 0,1-1 0 0,-2-1 0 16,-2-2 160-16,-3 2 16 16,-3 0 0-16,-7-11 0 0,4 17 80 0,-4 0 0 0,-3-2 16 0,-4 2 0 0,-5-1-16 0,-5 1-16 15,-1 0 0-15,-4 0 0 16,-2 1-112-16,-3-3-128 0,-1-1 176 0,2-2-176 0,0 0 0 0,-1-3 0 15,2 0 0-15,3-4-12800 16,1 1-2528-16</inkml:trace>
</inkml:ink>
</file>

<file path=word/ink/ink18.xml><?xml version="1.0" encoding="utf-8"?>
<inkml:ink xmlns:inkml="http://www.w3.org/2003/InkML">
  <inkml:definitions>
    <inkml:context xml:id="ctx0">
      <inkml:inkSource xml:id="inkSrc0">
        <inkml:traceFormat>
          <inkml:channel name="X" type="integer" max="25977" units="cm"/>
          <inkml:channel name="Y" type="integer" max="17318" units="cm"/>
          <inkml:channel name="F" type="integer" max="65535" units="dev"/>
          <inkml:channel name="T" type="integer" max="2.14748E9" units="dev"/>
        </inkml:traceFormat>
        <inkml:channelProperties>
          <inkml:channelProperty channel="X" name="resolution" value="1000.26953" units="1/cm"/>
          <inkml:channelProperty channel="Y" name="resolution" value="1000.46216" units="1/cm"/>
          <inkml:channelProperty channel="F" name="resolution" value="0" units="1/dev"/>
          <inkml:channelProperty channel="T" name="resolution" value="1" units="1/dev"/>
        </inkml:channelProperties>
      </inkml:inkSource>
      <inkml:timestamp xml:id="ts0" timeString="2020-11-27T17:23:54.510"/>
    </inkml:context>
    <inkml:brush xml:id="br0">
      <inkml:brushProperty name="width" value="0.035" units="cm"/>
      <inkml:brushProperty name="height" value="0.035" units="cm"/>
      <inkml:brushProperty name="color" value="#ED1C24"/>
      <inkml:brushProperty name="fitToCurve" value="1"/>
    </inkml:brush>
  </inkml:definitions>
  <inkml:trace contextRef="#ctx0" brushRef="#br0">14 0 13823 0,'0'0'1216'0,"0"0"-960"16,0 0-256-16,-14 1-6096 0</inkml:trace>
</inkml:ink>
</file>

<file path=word/ink/ink19.xml><?xml version="1.0" encoding="utf-8"?>
<inkml:ink xmlns:inkml="http://www.w3.org/2003/InkML">
  <inkml:definitions>
    <inkml:context xml:id="ctx0">
      <inkml:inkSource xml:id="inkSrc0">
        <inkml:traceFormat>
          <inkml:channel name="X" type="integer" max="25977" units="cm"/>
          <inkml:channel name="Y" type="integer" max="17318" units="cm"/>
          <inkml:channel name="F" type="integer" max="65535" units="dev"/>
          <inkml:channel name="T" type="integer" max="2.14748E9" units="dev"/>
        </inkml:traceFormat>
        <inkml:channelProperties>
          <inkml:channelProperty channel="X" name="resolution" value="1000.26953" units="1/cm"/>
          <inkml:channelProperty channel="Y" name="resolution" value="1000.46216" units="1/cm"/>
          <inkml:channelProperty channel="F" name="resolution" value="0" units="1/dev"/>
          <inkml:channelProperty channel="T" name="resolution" value="1" units="1/dev"/>
        </inkml:channelProperties>
      </inkml:inkSource>
      <inkml:timestamp xml:id="ts0" timeString="2020-11-27T17:23:43.910"/>
    </inkml:context>
    <inkml:brush xml:id="br0">
      <inkml:brushProperty name="width" value="0.035" units="cm"/>
      <inkml:brushProperty name="height" value="0.035" units="cm"/>
      <inkml:brushProperty name="color" value="#ED1C24"/>
      <inkml:brushProperty name="fitToCurve" value="1"/>
    </inkml:brush>
  </inkml:definitions>
  <inkml:trace contextRef="#ctx0" brushRef="#br0">0 0 27647 0,'5'35'2448'0,"0"-7"-1952"0,-1 8-496 0,-2-3 0 0,-2-3 4944 0,3-4 896 16,-1-5 176-16,3-7 48 16,4-6-4720-16,-9-8-960 0,15 3-176 0,0-10-32 31,1-10-1664-31,-1-8-336 0,0-8-64 0,-1-12-18464 0</inkml:trace>
</inkml:ink>
</file>

<file path=word/ink/ink20.xml><?xml version="1.0" encoding="utf-8"?>
<inkml:ink xmlns:inkml="http://www.w3.org/2003/InkML">
  <inkml:definitions>
    <inkml:context xml:id="ctx0">
      <inkml:inkSource xml:id="inkSrc0">
        <inkml:traceFormat>
          <inkml:channel name="X" type="integer" max="25977" units="cm"/>
          <inkml:channel name="Y" type="integer" max="17318" units="cm"/>
          <inkml:channel name="F" type="integer" max="65535" units="dev"/>
          <inkml:channel name="T" type="integer" max="2.14748E9" units="dev"/>
        </inkml:traceFormat>
        <inkml:channelProperties>
          <inkml:channelProperty channel="X" name="resolution" value="1000.26953" units="1/cm"/>
          <inkml:channelProperty channel="Y" name="resolution" value="1000.46216" units="1/cm"/>
          <inkml:channelProperty channel="F" name="resolution" value="0" units="1/dev"/>
          <inkml:channelProperty channel="T" name="resolution" value="1" units="1/dev"/>
        </inkml:channelProperties>
      </inkml:inkSource>
      <inkml:timestamp xml:id="ts0" timeString="2020-11-27T17:23:43.740"/>
    </inkml:context>
    <inkml:brush xml:id="br0">
      <inkml:brushProperty name="width" value="0.035" units="cm"/>
      <inkml:brushProperty name="height" value="0.035" units="cm"/>
      <inkml:brushProperty name="color" value="#ED1C24"/>
      <inkml:brushProperty name="fitToCurve" value="1"/>
    </inkml:brush>
  </inkml:definitions>
  <inkml:trace contextRef="#ctx0" brushRef="#br0">0 40 30399 0,'0'0'1344'0,"18"1"288"0,-18-1-1312 0,19-1-320 16,-2-2 0-16,4-1 0 0,3-1 3328 0,-1 0 608 16,1 1 112-16,3 0 32 0,2-2-3312 0,-5 2-768 15,-4 0 0-15,1 3 0 0,-1 1 0 0,-1 1 0 16,-3 3 0-16,-2 2 0 0,-3 2 0 0,0 3 0 16,-3 2 0-16,1 2 0 0,-1 2 0 0,-2 4 0 15,-4 2 128-15,1 3-128 0,0-3 192 0,-3 4-64 16,0 2-128-16,-2 0 192 0,0-1-192 0,-2-1 0 0,-2-4-144 0,-2 0 144 31,1-4-1216-31,-3 1-128 0,-1-2-48 0,-3-3-11168 0,-4-2-2240 0</inkml:trace>
</inkml:ink>
</file>

<file path=word/ink/ink21.xml><?xml version="1.0" encoding="utf-8"?>
<inkml:ink xmlns:inkml="http://www.w3.org/2003/InkML">
  <inkml:definitions>
    <inkml:context xml:id="ctx0">
      <inkml:inkSource xml:id="inkSrc0">
        <inkml:traceFormat>
          <inkml:channel name="X" type="integer" max="25977" units="cm"/>
          <inkml:channel name="Y" type="integer" max="17318" units="cm"/>
          <inkml:channel name="F" type="integer" max="65535" units="dev"/>
          <inkml:channel name="T" type="integer" max="2.14748E9" units="dev"/>
        </inkml:traceFormat>
        <inkml:channelProperties>
          <inkml:channelProperty channel="X" name="resolution" value="1000.26953" units="1/cm"/>
          <inkml:channelProperty channel="Y" name="resolution" value="1000.46216" units="1/cm"/>
          <inkml:channelProperty channel="F" name="resolution" value="0" units="1/dev"/>
          <inkml:channelProperty channel="T" name="resolution" value="1" units="1/dev"/>
        </inkml:channelProperties>
      </inkml:inkSource>
      <inkml:timestamp xml:id="ts0" timeString="2020-11-27T17:23:42.430"/>
    </inkml:context>
    <inkml:brush xml:id="br0">
      <inkml:brushProperty name="width" value="0.035" units="cm"/>
      <inkml:brushProperty name="height" value="0.035" units="cm"/>
      <inkml:brushProperty name="color" value="#ED1C24"/>
      <inkml:brushProperty name="fitToCurve" value="1"/>
    </inkml:brush>
  </inkml:definitions>
  <inkml:trace contextRef="#ctx0" brushRef="#br0">50 337 9215 0,'-10'-14'816'0,"3"5"-656"0,-2-3-160 0,-3 0 0 15,5-2 8000-15,2-1 1584 0,3 1 304 0,8 0 64 16,2-4-7712-16,5-2-1552 0,2-1-304 0,6-1-64 16,7 2-320-16,3 1 0 0,4-2 0 0,-1 1-144 15,1 2 144-15,-1 2 0 0,-4 2 0 0,0 4 0 16,-3 2 0-16,-2 3-160 0,-2 4 160 0,-4 1 0 15,-2 1 0-15,-2 4 0 0,1-1 0 0,-4 3 0 0,1 1 0 0,-4 3 0 16,0 0-144-16,-1 3 144 16,-2 2 0-16,-2-1 0 0,-3-1 0 0,-1 3 0 0,-1-1 0 0,-2 2-144 15,0 2 144-15,-2-1 0 16,-1 0-480-16,-2 0-16 0,-2 2 0 0,2 3 0 31,-2-3-3216-31,0-5-640 0</inkml:trace>
  <inkml:trace contextRef="#ctx0" brushRef="#br0" timeOffset="120">400 448 13823 0,'0'0'1216'0,"8"13"-960"0,-3-2-256 0,-1 0 0 0,0 0 4608 0,0 0 896 0,-4-11 160 0,4 16 32 16,-1-2-2736-16,-3-14-544 15,0 0-112-15,4 12-32 0,-4-12-1200 0,0 0-240 0,0 0-64 0,0 0 0 16,13 2 240-16,1-7 32 16,0-6 16-16</inkml:trace>
</inkml:ink>
</file>

<file path=word/ink/ink22.xml><?xml version="1.0" encoding="utf-8"?>
<inkml:ink xmlns:inkml="http://www.w3.org/2003/InkML">
  <inkml:definitions>
    <inkml:context xml:id="ctx0">
      <inkml:inkSource xml:id="inkSrc0">
        <inkml:traceFormat>
          <inkml:channel name="X" type="integer" max="25977" units="cm"/>
          <inkml:channel name="Y" type="integer" max="17318" units="cm"/>
          <inkml:channel name="F" type="integer" max="65535" units="dev"/>
          <inkml:channel name="T" type="integer" max="2.14748E9" units="dev"/>
        </inkml:traceFormat>
        <inkml:channelProperties>
          <inkml:channelProperty channel="X" name="resolution" value="1000.26953" units="1/cm"/>
          <inkml:channelProperty channel="Y" name="resolution" value="1000.46216" units="1/cm"/>
          <inkml:channelProperty channel="F" name="resolution" value="0" units="1/dev"/>
          <inkml:channelProperty channel="T" name="resolution" value="1" units="1/dev"/>
        </inkml:channelProperties>
      </inkml:inkSource>
      <inkml:timestamp xml:id="ts0" timeString="2020-11-27T17:24:24.665"/>
    </inkml:context>
    <inkml:brush xml:id="br0">
      <inkml:brushProperty name="width" value="0.035" units="cm"/>
      <inkml:brushProperty name="height" value="0.035" units="cm"/>
      <inkml:brushProperty name="color" value="#ED1C24"/>
      <inkml:brushProperty name="fitToCurve" value="1"/>
    </inkml:brush>
  </inkml:definitions>
  <inkml:trace contextRef="#ctx0" brushRef="#br0">47 0 27647 0,'-5'17'1216'16,"-2"-9"256"-16,-6-2-1168 0,2-5-304 0,0-4 0 0</inkml:trace>
</inkml:ink>
</file>

<file path=word/ink/ink23.xml><?xml version="1.0" encoding="utf-8"?>
<inkml:ink xmlns:inkml="http://www.w3.org/2003/InkML">
  <inkml:definitions>
    <inkml:context xml:id="ctx0">
      <inkml:inkSource xml:id="inkSrc0">
        <inkml:traceFormat>
          <inkml:channel name="X" type="integer" max="25977" units="cm"/>
          <inkml:channel name="Y" type="integer" max="17318" units="cm"/>
          <inkml:channel name="F" type="integer" max="65535" units="dev"/>
          <inkml:channel name="T" type="integer" max="2.14748E9" units="dev"/>
        </inkml:traceFormat>
        <inkml:channelProperties>
          <inkml:channelProperty channel="X" name="resolution" value="1000.26953" units="1/cm"/>
          <inkml:channelProperty channel="Y" name="resolution" value="1000.46216" units="1/cm"/>
          <inkml:channelProperty channel="F" name="resolution" value="0" units="1/dev"/>
          <inkml:channelProperty channel="T" name="resolution" value="1" units="1/dev"/>
        </inkml:channelProperties>
      </inkml:inkSource>
      <inkml:timestamp xml:id="ts0" timeString="2020-11-27T17:56:02.231"/>
    </inkml:context>
    <inkml:brush xml:id="br0">
      <inkml:brushProperty name="width" value="0.035" units="cm"/>
      <inkml:brushProperty name="height" value="0.035" units="cm"/>
      <inkml:brushProperty name="color" value="#ED1C24"/>
      <inkml:brushProperty name="fitToCurve" value="1"/>
    </inkml:brush>
  </inkml:definitions>
  <inkml:trace contextRef="#ctx0" brushRef="#br0">0 1302 35071 0,'0'0'1552'0,"0"0"320"0,0 0-1488 0,0 0-384 16,0 0 0-16,16 0 0 0,-1-2 640 0,6-3 64 0,3-3 16 0,5-4 0 15,6 1-512-15,11-4-208 16,12-2 176-16,6-1-176 0,5-3 128 0,-5 0-128 0,-6-4 0 0,-5-3 0 16,-7-1 0-16,2-2 0 15,0-2 0-15,7 2 0 0,2 2 0 0,3 0 0 0,0 2 0 0,-5 5 0 31,-6 3-1376-31,-3 2-224 0,-7-1-32 0,-5 0-16 16,-5-2-1136-16,-4 2-224 0</inkml:trace>
  <inkml:trace contextRef="#ctx0" brushRef="#br0" timeOffset="233">1156 345 13823 0,'-16'-6'1216'0,"0"2"-960"0,0 1-256 0,-2 3 0 16,-2 3 3376-16,1 2 624 0,-2 4 128 0,1 2 32 15,-2 1-2176-15,1 9-416 0,0 6-96 0,0 5 0 0,0 4-960 0,0 6-176 16,0 3-32-16,2 2-16 16,1 0-128-16,3 6-32 0,1 3 0 0,0 12 0 15,0 13-128-15,1 4 0 0,1 1 0 0,2-8 0 16,2-8 0-16,-1-3 0 0,1 0 0 0,4-3 0 16,2-4 0-16,4-7 0 0,0-6 0 0,4-9 0 15,1-8-192-15,6-9 16 0,3-7 16 0,4-8 0 31,2-9-2400-31,6-12-496 0</inkml:trace>
  <inkml:trace contextRef="#ctx0" brushRef="#br0" timeOffset="690">1633 36 22111 0,'12'-6'1968'15,"1"1"-1584"-15,3-1-384 0,1 2 0 0,-4 0 2112 0,1 1 352 16,0-1 64-16,0 1 16 0,-1 1-1520 0,2 2-320 15,2 2-48-15,0 1-16 0,-1-1-464 0,4 4-176 16,1-2 0-16,1 3 144 0,2 4-144 0,1 2 0 16,0-1 0-16,1 0 0 0,1 1 0 0,-1 3 0 15,-2 2 0-15,1-1 0 0,-4-2 0 0,-4 3 0 16,-6 0 0-16,-1 2 0 0,-2-1-240 0,-7 2 80 16,-5 0 16-16,-6 4 0 0,-4 4-32 0,-4 6 0 15,-7 6 0-15,-5 3 0 0,-4 1 176 0,-2 4 0 16,0 2 0-16,-2-5-128 0,-1-4 128 0,3-2 0 15,0-1 160-15,-1 0-160 0,1-2 160 0,3 0-160 0,-4 1 160 0,5-1-160 16,3 0 256-16,5-4-64 0,6-4 0 0,10-4 0 16,7-4-48-16,5-1-16 0,6-3 0 0,6 1 0 15,5-3-128-15,7 0 0 0,3-1 0 0,2-1 0 16,2-2 0-16,0-6 0 0,-2-2 0 0,6 3 0 16,4 1-192-16,6 0 192 0,7-3-160 0,0 4 160 15,-2 3-176-15,-4 2 176 0,-5 1-192 0,-10 0 192 16,-9 1 0-16,-4 1 0 0,-5 0 0 0,-7 2 0 15,-7 2 0-15,-5 4 256 0,-8 5-32 0,-5 7 0 16,-7 9 304-16,-10 3 64 0,-9 5 16 0,-6 0 0 16,-6-3 144-16,0-2 16 0,2-5 16 0,6-4 0 15,6-7-256-15,7-3-48 0,4-4-16 0,4-4 0 16,6-5-464-16,3-7 0 0,1-3-128 0,14-6-17888 16</inkml:trace>
</inkml:ink>
</file>

<file path=word/ink/ink24.xml><?xml version="1.0" encoding="utf-8"?>
<inkml:ink xmlns:inkml="http://www.w3.org/2003/InkML">
  <inkml:definitions>
    <inkml:context xml:id="ctx0">
      <inkml:inkSource xml:id="inkSrc0">
        <inkml:traceFormat>
          <inkml:channel name="X" type="integer" max="25977" units="cm"/>
          <inkml:channel name="Y" type="integer" max="17318" units="cm"/>
          <inkml:channel name="F" type="integer" max="65535" units="dev"/>
          <inkml:channel name="T" type="integer" max="2.14748E9" units="dev"/>
        </inkml:traceFormat>
        <inkml:channelProperties>
          <inkml:channelProperty channel="X" name="resolution" value="1000.26953" units="1/cm"/>
          <inkml:channelProperty channel="Y" name="resolution" value="1000.46216" units="1/cm"/>
          <inkml:channelProperty channel="F" name="resolution" value="0" units="1/dev"/>
          <inkml:channelProperty channel="T" name="resolution" value="1" units="1/dev"/>
        </inkml:channelProperties>
      </inkml:inkSource>
      <inkml:timestamp xml:id="ts0" timeString="2020-11-27T17:24:20.160"/>
    </inkml:context>
    <inkml:brush xml:id="br0">
      <inkml:brushProperty name="width" value="0.035" units="cm"/>
      <inkml:brushProperty name="height" value="0.035" units="cm"/>
      <inkml:brushProperty name="color" value="#ED1C24"/>
      <inkml:brushProperty name="fitToCurve" value="1"/>
    </inkml:brush>
  </inkml:definitions>
  <inkml:trace contextRef="#ctx0" brushRef="#br0">199 453 33167 0,'-6'9'2944'0,"-3"3"-2352"0,-4 3-464 0,1 3-128 0,-1 5 2224 15,2 3 416-15,0 5 96 0,0 5 16 16,0 6-1952-16,1 7-384 0,0 5-80 0,0 0-16 0,2-3-320 0,0-5 0 16,-1-6 0-16,1-2 0 15,-1-2 0-15,2-1 0 0,3-5 0 0,-1-2 0 16,-1-6 0-16,2-2 0 0,3-3 0 0,-2-3 0 16,3-14 0-16,0 0-128 0,0 0 128 0,0 0 0 31,4-12-624-31,3-4-32 0,0-7-16 0,1-7 0 15,3-9-528-15,2-6-96 0,-1-4-32 0,2-6 0 0,0-7 144 0,2 1 32 0,-1 3 0 0,2 3 0 0,-1 6 1472 0,3 8 288 16,0 4 64-16,1 8 16 16,-4 5-1040-16,4 6-208 0,-2 6-32 0,-1 3-16 0,-1 2 1264 0,1 5 256 15,1 4 48-15,-2 4 16 16,-3 2 16-16,3 5 0 0,-2 1 0 0,-3 7 0 0,-1 5-160 0,-2 6-48 16,-2 5 0-16,1 6 0 15,1 7-384-15,-1 3-80 0,-2-2 0 0,1 0-16 0,0-5-176 0,2-6-128 16,-2-8 144-16,-1-6-144 0,1-3 176 0,-1-4-176 15,2-1 192-15,-1-2-192 0,-1-4 0 0,1-5 0 16,-6-7 0-16,0 0 0 0,10 0 0 0,-2-4 0 0,-1-3 0 0,0-4-144 31,0-4-272-31,3-8-48 0,-2-6-16 0,2-10 0 16,0-11-448-16,-1-7-96 0,2-10 0 0,2 1-16 16,1 4-560-16,0 6-128 0,-2 7 0 0,1 2-16 15,1 4 848-15,-2 6 192 0,-2 7 16 0,0 5 16 0,-3 5 976 0,-3 8 192 16,0 2 32-16,-4 10 16 0,0 0 624 0,0 0 128 0,0 0 32 0,2 15 0 15,-4 5-112-15,-5 1 0 0,-1-2-16 0,0 3 0 16,-2 3-528-16,-3 6-96 0,-1 4-32 0,-1 4 0 16,0 1-224-16,-1 6-32 0,1 3-16 0,0 3 0 15,1-1 0-15,1-5 0 0,2-7 0 0,1-5 0 16,1-5-96-16,2-4-32 0,1-4 0 0,2-6 0 16,2-5-144-16,2-10 0 0,0 0 0 0,0 0 0 15,0 0 0-15,7-10 0 0,0-4-144 0,3-5 144 16,3-8-560-16,1-8 0 0,-3-9 0 0,3-4 0 31,1-3-240-31,3 1-48 0,0 1-16 0,2 3 0 16,-4 3 208-16,4 2 32 0,-1 8 16 0,1 1 0 0,-1 3 464 0,1 4 144 0,1 2 0 0,-2 7 0 15,0 3 176-15,-1 6 144 0,0 3 16 0,-3 3 16 0,-4 1 400 0,0 4 80 16,-11-4 0-16,13 15 16 16,-3 5-80-16,-1 2 0 0,3 3-16 0,-4 3 0 0,-2 0-352 0,-2 4-64 15,0 3-16-15,0 4 0 16,2 4-64-16,-4 4 0 0,-2 3-16 0,2-2 0 0,-1-7-96 0,2-3-16 15,1-5 0-15,0-5 0 0,1-7-128 0,-3-4 0 0,2-2 0 0,-1-6 128 16,-3-9-128-16,0 0 0 16,0 0 0-16,0 0 0 15,0 0-832-15,9-5-80 0,-4-1-32 0,4-7 0 16,-1-4-2480-16,0-8-496 0</inkml:trace>
  <inkml:trace contextRef="#ctx0" brushRef="#br0" timeOffset="180">1422 524 31327 0,'0'0'1392'0,"5"14"272"16,-3 1-1328-16,-2 4-336 0,-1 0 0 0,0 5 0 15,-2 4 3312-15,0 2 592 0,0 2 112 0,-1 3 16 16,0 3-2976-16,0-2-608 0,0-3-112 0,-1-3-16 16,1-5-320-16,1-4 0 0,2-6 0 0,0-2 0 15,1-2 0-15,0-11 0 0,0 0 0 0,0 0 0 31,0 0-384-31,0 0-48 0,1-11 0 0,2-8-13200 0,0-4-2624 0</inkml:trace>
  <inkml:trace contextRef="#ctx0" brushRef="#br0" timeOffset="340">1403 81 39743 0,'-4'18'1760'0,"1"-6"352"0,-3 2-1680 0,4 3-432 16,-1 4 0-16,1 1 0 0,0 2 1184 0,2 1 160 0,2 1 16 0,3-2 16 15,2-5-1152-15,0-2-224 16,-1-2 0-16,3 1 0 16,3 1-3008-16,0-5-512 0</inkml:trace>
  <inkml:trace contextRef="#ctx0" brushRef="#br0" timeOffset="800">1789 671 25791 0,'0'0'2304'0,"0"0"-1856"0,0 0-448 0,0 0 0 16,0 0 3456-16,0 0 576 0,2-13 128 0,0-2 32 15,1-2-3360-15,0-1-656 0,0-3-176 0,0-1 0 32,-2 0-752-32,0 1-176 0,1 1-32 0,-2 2-16 15,-2 0-224-15,0 3-32 0,-3 2-16 0,1 3 0 0,-1 1 896 0,-1 3 176 0,6 6 48 0,-10-3 0 16,-1 2 448-16,0 2 112 0,1 5 16 0,-1 2 0 15,0 3-112-15,0 2-16 0,1 1 0 0,0 0 0 16,1-2-192-16,0 2-128 0,1 2 128 0,-1-1-128 0,1 0 0 0,1-1 0 16,2-1 0-16,2 1 0 15,0 2 0-15,2 1 128 0,-1-2-128 0,2 1 0 0,2-1 0 0,2-2 0 16,1-4 0-16,4 0 0 16,-1-1 0-16,3 0 0 0,0 1 0 0,1-1 0 0,-1 1 0 0,1-2 0 15,2-2 0-15,1 1 0 0,-1-1 0 0,2-1 144 0,0-2-144 0,3-1 0 16,-1 1 144-16,0 0-144 15,-3 0 0-15,-1 1 144 0,0-2-16 0,-14-1-128 0,14 4 192 0,-14-4-64 16,11 10 112-16,-4 1 16 16,-7-11 0-16,0 14 0 0,-6-1 128 0,0-1 16 0,-4 1 16 0,-1-1 0 15,-2-1-112-15,-1 0-32 16,-1-1 0-16,-2 0 0 0,-1-3-272 0,1 1 160 16,2 1-160-16,0-1 128 0,-2 0-368 0,4-1-80 15,1-1 0-15,1-2-16 16,0-1-1904-16,1-3-368 0,0-4-80 0,3-3 0 0</inkml:trace>
  <inkml:trace contextRef="#ctx0" brushRef="#br0" timeOffset="1170">2283 451 18431 0,'0'0'1632'0,"0"0"-1312"0,0 0-320 0,0 0 0 0,0 0 2624 0,0 0 448 16,0 0 80-16,-7 10 32 15,-1-1-1952-15,-2 0-384 0,-3-2-80 0,1 1 0 0,2 0-304 0,-4 1-48 16,-4-1-16-16,0 2 0 16,-1 0-64-16,-1-1-16 0,1 0 0 0,2-1 0 0,0 2 96 0,3 0 16 15,0-2 0-15,2 0 0 16,1 1-48-16,2-1 0 0,4-1 0 0,5-7 0 0,0 0-384 0,-2 12 0 16,2-12 128-16,4 13-128 15,5-5 0-15,0 2-176 0,3-2 48 0,2-2 0 0,2-3 128 0,2 1 0 16,2-1 0-16,1 1 0 0,1-1 0 0,0-2-192 15,-1-2 192-15,-1-1-192 0,-1 1 192 0,-2 0 128 16,0-1-128-16,-2 2 176 0,0-1-176 0,1 1 0 0,-5 0 0 0,-11 0 0 16,11 4 0-16,-11-4 0 15,8 7 128-15,-8-7-128 0,5 12 256 0,-7 1-16 0,-1-2-16 0,-2 3 0 16,-4 1 160-16,1 2 48 16,-4 0 0-16,-1 1 0 0,-2-3-256 0,-2 1-48 0,-1-4-128 0,0 1 192 31,-2-2-512-31,1-3-96 0,1-2-32 0,-1-3-11328 0,-1-6-2256 0</inkml:trace>
  <inkml:trace contextRef="#ctx0" brushRef="#br0" timeOffset="1370">2483 524 6447 0,'11'14'272'0,"-11"-14"80"0,7 15-352 0,-1 4 0 0,-2 0 0 0,-1 2 0 16,-2 0 8016-16,-1 1 1536 0,0-1 304 0,-1 3 64 0,-3 1-7568 0,1 1-1520 15,0-2-320-15,0-3-48 16,0-3-320-16,1-3-144 0,-1-1 128 0,0-3-128 0,3-11 0 0,0 0 0 16,0 0-144-16,0 0 144 31,-11-4-2288-31,3-6-336 0,-1-3-80 0</inkml:trace>
  <inkml:trace contextRef="#ctx0" brushRef="#br0" timeOffset="1540">2455 102 19343 0,'0'0'848'0,"2"14"192"0,-2-14-832 0,0 16-208 0,0 1 0 0,1 0 0 15,2-3 4944-15,2 0 944 16,1 0 192-16,2-2 48 0,2-1-5120 0,3 2-1008 0,-1-3-240 0,2 1-17888 31</inkml:trace>
  <inkml:trace contextRef="#ctx0" brushRef="#br0" timeOffset="2210">2781 563 24879 0,'-8'21'2208'0,"3"-6"-1760"0,3 5-448 0,-1 1 0 16,-1 1 3520-16,-2 5 640 0,-2 0 112 0,-1 4 16 16,4-2-2464-16,-1 1-496 0,-2-4-112 0,-1-4 0 15,3-5-752-15,-1-3-144 0,2-1-16 0,5-13-16 0,0 0-144 0,0 0-16 16,0 0-128-16,0 0 192 15,-7-3-192-15,3-4 0 0,3-6 0 0,1-6 0 32,1-5-448-32,2-5-16 0,1-3-16 0,5 1 0 15,2 2-256-15,1 2-48 0,1 2-16 0,-2 4 0 16,-3 5-64-16,2 2-16 0,1 1 0 0,0 4 0 0,0 2 416 0,1 1 80 0,-12 6 0 0,12-3 16 16,-12 3 368-16,11 2 0 0,0 2 128 0,-1 1-128 15,-1 4 416-15,-1-1 0 0,-1 3 0 0,-2 2 0 0,0 2 208 0,-1 2 32 16,-1 1 16-16,1-1 0 0,0-2-80 0,-1 0-16 0,0 2 0 0,1-3 0 15,1-2-240-15,1 1-48 16,-6-13-16-16,0 0 0 0,15 3-272 0,1-5 0 0,0-5 0 0,1-4 0 16,1-4-144-16,2-2-144 15,2-2-32-15,2-4 0 16,-1-3-496-16,1 1-96 0,-2 0-32 0,1 1 0 16,-4 0-320-16,2 4-64 0,0 0-16 0,0 1 0 15,-3-1 336-15,-3 1 64 0,-1 0 16 0,-3 3 0 0,-2 0 736 0,-2 2 192 0,-5 0 0 0,-2 5 0 16,0 9 512-16,0 0 128 0,-9-4 16 0,-3 5 16 15,0 5 96-15,-1 3 0 16,1 4 16-16,-3-1 0 0,-4-1-272 0,1 3-64 0,-3 5-16 16,2-4 0-16,-1-1-160 0,5 1-16 0,0 0-16 0,2 1 0 15,2-1-16-15,3 0 0 0,1 2 0 0,3 3 0 16,2 1-224-16,2 1 0 0,3 2 0 0,2-1 0 16,2 1 0-16,3 2 0 0,0 4-128 15,1 0 128-15,3 1-320 0,0-2 64 0,1-2 0 0,2 1 0 16,1-1 64-16,-3-2 0 0,-2-2 16 0,0-2 0 15,-1-2 176-15,-1 1 0 0,-5-2 0 0,-1-1 0 16,0-1 0-16,-5 2 176 0,-6-1-48 0,-1 0 0 0,-1-2 16 0,-3-1 0 16,-5 0 0-16,-3-1 0 15,-4-1 240-15,0-1 32 0,-1-2 16 0,-1-4 0 0,-2-2 256 0,2-3 48 16,2-3 16-16,0-4 0 16,2-3 160-16,3-2 48 0,2-3 0 0,3-2 0 0,3-3-384 0,2-1-80 15,2-4-16-15,5 2 0 16,2-2-480-16,4-2 0 0,-1-2 0 0,3 0 0 0,4-1-192 0,1-4-128 15,2-7-16-15,4-1-16 16,2 1-2064-16,4 3-400 0,1 4-96 0,3 1-15184 16</inkml:trace>
  <inkml:trace contextRef="#ctx0" brushRef="#br0" timeOffset="2655">3737 578 35935 0,'-13'-12'3200'0,"6"5"-2560"0,-1 0-512 0,2-1-128 0,-2-2 1024 0,4-1 176 16,2-3 32-16,7-1 16 15,-1-2-1120-15,3 2-128 0,1 0-192 0,2 2 32 32,0 2-224-32,2 3-32 0,1-1-16 0,1 4 0 0,-2 2 96 0,2 1 16 0,-1 0 0 0,-1 6 0 0,1 4 320 0,-1 5 0 15,-1-1 0-15,1 2 0 16,-1 2 0-16,-3 4 0 0,-2 4 0 0,1 3 0 0,0 2 128 0,-2 4-128 16,-2 2 128-16,0 1-128 15,-1 2 192-15,1 4-32 0,-3 2-16 0,2-3 0 0,-2-6 432 0,2-3 96 16,3-5 16-16,-1-3 0 0,-1-6 32 0,2-4 16 15,1-3 0-15,-6-11 0 0,0 0-304 0,0 0-64 16,11-1-16-16,0-5 0 0,0-5-352 0,0-4 128 16,2-6-128-16,-1-4 0 0,2-6 0 0,-1-2-128 15,-1-6 0-15,2 0 0 16,-1 0-384-16,1 3-64 0,0 1 0 0,0 3-16 16,0 4-656-16,0 3-128 0,-1 1-32 0,0 6 0 15,0 4-1920-15,-1 0-400 0,-1-3-80 0</inkml:trace>
  <inkml:trace contextRef="#ctx0" brushRef="#br0" timeOffset="3730">4455 709 16575 0,'0'0'736'0,"0"0"160"0,13 4-720 0,-13-4-176 0,12-1 0 0,0-1 0 16,-3 0 4096-16,1-4 768 0,0-7 176 15,-2-2 16-15,1-3-3536 0,-1-2-720 0,-1-2-144 0,-2 1-16 16,0 0-464-16,-1-1-176 0,0-4 128 0,-1 2-128 0,-2 4 176 0,-1 1-48 15,-1-2-128-15,-1 1 192 16,1 2 256-16,-2 2 64 0,-1 2 0 0,1 1 0 0,0 2 144 0,-1 4 48 16,-3 4 0-16,7 3 0 15,-9 4-320-15,-3 6-64 0,0 4-16 0,-1 3 0 0,-1 1-144 0,-2 1-32 16,-4 4 0-16,1 0 0 16,-4 3-128-16,0 0 0 0,0 0 0 0,1 7 0 0,0 6 0 0,1 1 0 15,3-2 0-15,1 1-176 0,2 0 352 0,1-3 64 16,3-3 16-16,4-5 0 0,2-7 64 0,3-6 0 15,2-3 16-15,0-12 0 0,0 0-336 0,14 0 144 16,1-5-144-16,3-4 0 0,3-5 0 0,3-9-224 16,1-6 16-16,3-3 0 15,-3-1-240-15,-2 2-32 0,0 4-16 0,-1 5 0 16,-5 0-48-16,-2 4-16 0,-4 4 0 0,-2 3 0 0,-1 2 368 0,-8 9 192 16,10-1-192-16,-10 1 192 0,8 3 0 0,-8-3 0 15,6 8 0-15,-4 6 144 0,-3 4 160 0,1-1 16 16,-1-2 16-16,-1 2 0 0,-1 4 32 0,1 1 0 15,-1 0 0-15,1-2 0 0,1-5-48 0,0-1-16 16,1-1 0-16,0-13 0 0,0 0-64 0,0 0-16 0,0 0 0 0,9-3 0 16,1-7-224-16,3-7 0 15,-1-6 0-15,2-8-160 0,0-7-160 0,3-1-16 0,1-4-16 0,1-1 0 32,1-2-768-32,-1-2-160 0,1-3-16 0,-1 1-16 15,0-1-352-15,-3 1-64 0,1-1 0 0,0 6-16 16,-2 8 720-16,-1 4 160 0,0 4 32 0,-2 4 0 0,-2 4 1024 0,-3 5 192 0,2 2 64 0,-2 2 0 15,-2 3 576-15,-5 9 112 0,0 0 16 0,0 0 16 0,0 0-256 0,0 0-48 16,0 0-16-16,0 0 0 16,-3 12-32-16,1 2-16 0,-4 3 0 0,-2 4 0 0,-1 5-320 0,1 5-64 15,-2 5-16-15,-1 10 0 16,0 7-240-16,-2-3-160 0,-1-1 192 0,0 1-192 16,0 0 128-16,2-2-128 0,-1-5 0 0,2-1 0 15,0-1 272-15,3 1-48 0,1 0-16 0,1-2 0 16,2 0 32-16,1-6 0 0,2-6 0 0,1-5 0 0,3-7-112 0,-1-3 0 15,-2-13-128-15,7 8 192 0,-7-8-192 0,12 3 0 16,0-6 0-16,1-5 0 0,2-6 768 0,2-6 128 16,1-3 0-16,1-5 16 15,2-6-1760-15,1 1-368 0,-1-2-64 0,2 0 0 16,-1-4 608-16,-1 3 128 0,-2 1 32 0,1 4 0 16,-2 4-64-16,-1 2-16 0,-3 2 0 0,0 5 0 0,0 3 320 0,-5 4 64 15,-2 4 16-15,-7 7 0 0,7-7 192 0,-7 7 192 16,0 0-48-16,0 0 0 0,0 0 240 0,0 0 64 15,-1 14 0-15,1 2 0 0,-3 4 64 0,0 1 0 0,-1 1 16 0,0 2 0 16,0 2-128-16,0 2-16 16,-2 0-16-16,2-2 0 0,1 2-96 0,2 2-16 0,-2 0 0 0,3-2 0 15,0-3-32-15,4-4-16 16,-1-6 0-16,2-3 0 0,-5-12-208 0,11 4 176 0,1-4-176 0,-1-6 160 16,0-4-160-16,1-5 0 15,1-6 0-15,0-1 0 0,-1-2-208 0,1-2 16 0,-1-4 16 0,1 1 0 16,-4-1-144-16,1 0-16 0,1 2-16 0,-1 2 0 15,-3 2 80-15,0 5 16 0,0 2 0 0,-1 5 0 16,-2 2 256-16,-4 10 0 0,0 0 0 0,0 0 0 0,3-7 0 0,-3 7 0 16,0 0 192-16,0 0-48 15,0 0 80-15,-3 14 16 0,-1-2 0 0,-1 4 0 0,3 3 0 0,-1-1 0 16,-1-4 0-16,-1-1 0 16,3 3-32-16,0 0 0 0,-1-2 0 0,3-2 0 0,0-1-16 0,0-11 0 15,5 13 0-15,-5-13 0 16,0 0-192-16,8 11 144 0,-8-11-144 0,13 4 128 0,-2-1-128 0,0-3 0 15,0-3 0-15,2-2 0 16,-1-7-480-16,2 1-32 0,0 0 0 0,0-4 0 16,0-3-1536-16,0 0-320 0,-2 1-64 0,-1 0-15536 0</inkml:trace>
  <inkml:trace contextRef="#ctx0" brushRef="#br0" timeOffset="4360">5311 579 23039 0,'-10'23'1024'0,"6"-7"192"0,-3 0-960 0,2-1-256 16,1-1 0-16,-1-3 0 0,5-11 4192 0,0 0 800 0,0 0 144 0,0 0 48 16,9-1-4160-16,3-6-832 15,1-6-192-15,4-2 0 16,1-3-368-16,4-2-80 0,-1-2 0 0,1-2-16 0,2 1 224 0,-2-1 48 16,-1 0 16-16,-1 3 0 0,-4 0 176 0,0 2 0 0,-4-2 0 0,1 3 0 15,-2-2 0-15,-1 2 0 16,-3 2 0-16,1-1 0 0,0 1 0 0,-2 4 0 0,-3-1 128 0,-3 13-128 15,-2-7 224-15,2 7-32 0,0 0 0 0,-7 6 0 0,-4 2 128 0,0 5 32 16,-2 1 0-16,-2 5 0 16,-2 1-96-16,1 2-32 0,-4 3 0 0,1 2 0 0,-2-1-96 0,1-1 0 15,1-2-128-15,1 3 192 16,0 3-64-16,4 1-128 0,0-3 176 0,3 0-176 16,2-3 448-16,4-1 0 0,2 1-16 0,1-3 0 15,4-6-112-15,1-4-32 0,4-1 0 0,4-4 0 0,4-5-288 0,3-2 0 16,3-5 128-16,5-4-128 0,4-5 0 0,2-3-256 15,3-2 64-15,-1-2 0 0,1-7-48 0,0 1 0 16,-3 1 0-16,-1 1 0 0,-3-2-16 0,-2 0 0 16,1 0 0-16,-2 1 0 0,0 0 64 0,0 2 16 15,-1 0 0-15,-1 1 0 0,1 3 176 0,-3 0 0 16,-3-1-144-16,0 3 144 0,-3 3 0 0,-2 4 0 16,-3 1 0-16,-5 1 0 0,-5 10 176 0,0 0 0 15,0-10 0-15,0 10 0 0,0 0 0 0,-11 0 0 16,0 3 0-16,-2 2 0 0,-2 4-16 0,0 2 0 15,-1 3 0-15,1 0 0 0,1 1-16 0,2 0 0 0,-1-1 0 0,3 0 0 16,1-1-144-16,2 1 0 16,0 0 0-16,1 1 128 0,3 2-128 0,1-2 0 0,0-2 0 0,2 1 0 15,0-2 0-15,2 2 0 16,-1-1-176-16,2-2 176 0,0 0 0 0,1-1-128 16,-4-10 128-16,8 11 0 0,-1-1 0 0,-7-10 0 15,11 8 0-15,-2 0 0 0,-9-8 768 0,0 0 224 0,6 11 48 0,-6-11 16 16,3 14-768-16,-3 0-160 0,-4 2-128 0,-3-2 192 31,-4-2-848-31,-2 2-176 0,0 1-16 0,-3 1-16 0,1-2 864 0,0-2 128 0,1 1 64 0,1-2 0 31,1-1-976-31,0-5-192 0,12-5-48 0,-9-3-18576 0</inkml:trace>
</inkml:ink>
</file>

<file path=word/ink/ink25.xml><?xml version="1.0" encoding="utf-8"?>
<inkml:ink xmlns:inkml="http://www.w3.org/2003/InkML">
  <inkml:definitions>
    <inkml:context xml:id="ctx0">
      <inkml:inkSource xml:id="inkSrc0">
        <inkml:traceFormat>
          <inkml:channel name="X" type="integer" max="25977" units="cm"/>
          <inkml:channel name="Y" type="integer" max="17318" units="cm"/>
          <inkml:channel name="F" type="integer" max="65535" units="dev"/>
          <inkml:channel name="T" type="integer" max="2.14748E9" units="dev"/>
        </inkml:traceFormat>
        <inkml:channelProperties>
          <inkml:channelProperty channel="X" name="resolution" value="1000.26953" units="1/cm"/>
          <inkml:channelProperty channel="Y" name="resolution" value="1000.46216" units="1/cm"/>
          <inkml:channelProperty channel="F" name="resolution" value="0" units="1/dev"/>
          <inkml:channelProperty channel="T" name="resolution" value="1" units="1/dev"/>
        </inkml:channelProperties>
      </inkml:inkSource>
      <inkml:timestamp xml:id="ts0" timeString="2020-11-27T17:23:58.010"/>
    </inkml:context>
    <inkml:brush xml:id="br0">
      <inkml:brushProperty name="width" value="0.035" units="cm"/>
      <inkml:brushProperty name="height" value="0.035" units="cm"/>
      <inkml:brushProperty name="color" value="#ED1C24"/>
      <inkml:brushProperty name="fitToCurve" value="1"/>
    </inkml:brush>
  </inkml:definitions>
  <inkml:trace contextRef="#ctx0" brushRef="#br0">0 11 35007 0,'0'0'1552'0,"0"0"320"0,0 0-1488 0,0 0-384 0,0 0 0 0,0 0 0 16,15 13 3520-16,-1-5 640 0,0-2 128 0,-14-6 32 31,13-7-4480-31,-6-6-896 0,-3-5-176 0</inkml:trace>
</inkml:ink>
</file>

<file path=word/ink/ink26.xml><?xml version="1.0" encoding="utf-8"?>
<inkml:ink xmlns:inkml="http://www.w3.org/2003/InkML">
  <inkml:definitions>
    <inkml:context xml:id="ctx0">
      <inkml:inkSource xml:id="inkSrc0">
        <inkml:traceFormat>
          <inkml:channel name="X" type="integer" max="25977" units="cm"/>
          <inkml:channel name="Y" type="integer" max="17318" units="cm"/>
          <inkml:channel name="F" type="integer" max="65535" units="dev"/>
          <inkml:channel name="T" type="integer" max="2.14748E9" units="dev"/>
        </inkml:traceFormat>
        <inkml:channelProperties>
          <inkml:channelProperty channel="X" name="resolution" value="1000.26953" units="1/cm"/>
          <inkml:channelProperty channel="Y" name="resolution" value="1000.46216" units="1/cm"/>
          <inkml:channelProperty channel="F" name="resolution" value="0" units="1/dev"/>
          <inkml:channelProperty channel="T" name="resolution" value="1" units="1/dev"/>
        </inkml:channelProperties>
      </inkml:inkSource>
      <inkml:timestamp xml:id="ts0" timeString="2020-11-27T17:23:57.852"/>
    </inkml:context>
    <inkml:brush xml:id="br0">
      <inkml:brushProperty name="width" value="0.035" units="cm"/>
      <inkml:brushProperty name="height" value="0.035" units="cm"/>
      <inkml:brushProperty name="color" value="#ED1C24"/>
      <inkml:brushProperty name="fitToCurve" value="1"/>
    </inkml:brush>
  </inkml:definitions>
  <inkml:trace contextRef="#ctx0" brushRef="#br0">0 180 28559 0,'8'-10'2544'0,"1"-1"-2032"0,0 0-512 0,8 1 0 16,8 1 3264-16,4-4 544 0,3 1 112 0,3-1 32 0,2-2-3104 0,0 1-608 15,4 3-240-15,2-2 176 16,4-1-176-16,2 3 0 0,1 1 0 0,-4 7 0 0,0 6 0 0,-7 3-144 16,-4 1 144-16,-6 0 0 15,-5 0 0-15,-3 2-128 0,-5 4 128 0,-2-2 0 0,-1-4-128 0,-3 1 128 16,-10-8-192-16,4 16 192 16,-3 2 0-16,-4 3 0 0,-2-2 0 0,-5 2 0 0,-2 1 0 0,-4 4 224 15,-3 1-64-15,-5 4-16 16,-5 4-144-16,-2 0 192 0,-2 0-192 0,-2-2 192 15,-1-1-1248-15,2-1-240 0,1-1-48 0,4-2-16576 16</inkml:trace>
</inkml:ink>
</file>

<file path=word/ink/ink27.xml><?xml version="1.0" encoding="utf-8"?>
<inkml:ink xmlns:inkml="http://www.w3.org/2003/InkML">
  <inkml:definitions>
    <inkml:context xml:id="ctx0">
      <inkml:inkSource xml:id="inkSrc0">
        <inkml:traceFormat>
          <inkml:channel name="X" type="integer" max="25977" units="cm"/>
          <inkml:channel name="Y" type="integer" max="17318" units="cm"/>
          <inkml:channel name="F" type="integer" max="65535" units="dev"/>
          <inkml:channel name="T" type="integer" max="2.14748E9" units="dev"/>
        </inkml:traceFormat>
        <inkml:channelProperties>
          <inkml:channelProperty channel="X" name="resolution" value="1000.26953" units="1/cm"/>
          <inkml:channelProperty channel="Y" name="resolution" value="1000.46216" units="1/cm"/>
          <inkml:channelProperty channel="F" name="resolution" value="0" units="1/dev"/>
          <inkml:channelProperty channel="T" name="resolution" value="1" units="1/dev"/>
        </inkml:channelProperties>
      </inkml:inkSource>
      <inkml:timestamp xml:id="ts0" timeString="2020-11-27T17:36:50.104"/>
    </inkml:context>
    <inkml:brush xml:id="br0">
      <inkml:brushProperty name="width" value="0.035" units="cm"/>
      <inkml:brushProperty name="height" value="0.035" units="cm"/>
      <inkml:brushProperty name="color" value="#ED1C24"/>
      <inkml:brushProperty name="fitToCurve" value="1"/>
    </inkml:brush>
  </inkml:definitions>
  <inkml:trace contextRef="#ctx0" brushRef="#br0">0 1117 29423 0,'-1'-13'1296'0,"2"5"288"0,2-2-1264 0,0-2-320 0,-1 1 0 0,3-2 0 16,2-1 1024-16,2-3 128 0,4 1 48 0,1-1 0 15,1 2-640-15,5-1-128 0,3 1-32 0,4 1 0 0,1 3-272 0,4 3-128 16,3-1 128-16,1 2-128 16,0 2 0-16,2 2 0 0,2 2 0 0,-4 1 0 0,-4-2 0 0,-1 4 0 15,-3 0 0-15,-2 2 0 16,-1 1 0-16,-2 0 0 0,-2 2 0 0,1 0 0 0,2 0 0 0,1 1 0 16,2 2 0-16,1 0 0 15,2-2 0-15,2 2 0 0,1-2 0 0,2 2 0 0,1 1 144 0,0-2-144 16,1-2 160-16,-4 0-160 0,-4 0 0 0,-1 0 128 0,1-3-128 0,-2-1 0 15,-3-3 0-15,1-2 128 16,1-2-128-16,2 0 0 0,0 0 128 0,4-3-128 16,1-3 0-16,4 0 0 0,2 0 0 0,0 2 0 15,0-2 0-15,-2 1 0 0,1 0 0 0,-5 2 128 0,-2 2-128 0,-2-1 0 16,-2-2 0-16,-4 4 0 16,0-2 0-16,-4 3 0 0,-2 3 0 0,0 0 0 0,-3 0 0 0,1 2 0 15,0 0 0-15,-1 4 0 0,-1 1 0 0,-2 1 0 16,0 1 272-16,2-1 16 0,-1 0 0 0,-2 5 0 15,-10-13 224-15,10 19 32 0,-1-3 16 0,-2 0 0 16,0 0-112-16,-7-16-32 0,11 14 0 0,-2-2 0 16,-9-12-224-16,14 13-32 0,0-2-16 0,1 0 0 15,2 2-144-15,1-5 0 0,-2-4 0 0,4-2 128 16,1-4-128-16,1-2 0 0,2-2 0 0,0-1 0 16,-1-1 0-16,1-2 0 0,1-1-144 0,-1 0 144 0,-2-3 0 0,-1 3-160 15,0 0 160-15,1 0-128 16,0 1 128-16,2 0 0 0,1 2 0 0,0 4-128 0,2-2 128 0,2 2 0 15,0-2 0-15,0 3 0 16,1 1 0-16,-1 0 0 0,0 2 0 0,-5 2 0 0,-5-1 0 0,1 2 0 16,-1 1 0-16,-2-1 0 15,-1 1 0-15,-3 2 0 0,1-1 0 0,0 2 0 0,0-3 128 0,0 2-128 16,0-2 128-16,1 0-128 16,1 0 0-16,-1 2 128 0,-1-3-128 0,1 0 0 0,1-2 0 0,-1 2 0 15,-1 0 0-15,3-2 0 16,1-1 0-16,0 0 0 0,0 0 0 0,0 0 0 0,-4 0 0 0,1 0 0 15,2 0 0-15,0 0 0 16,0 0 0-16,-1 0 0 0,-2-1 0 0,2 1 0 0,-1 1 0 0,0 2 0 16,-1-2 0-16,0 1 0 0,-1-1 0 0,-1 0 0 0,-1 2 0 0,0 0 0 15,-11-3 0-15,14 5 0 16,-2 1 0-16,-3 1 0 0,0 0 0 0,-9-7 0 0,9 7 128 0,0 0-128 16,-1 0 272-16,-8-7-16 15,0 0 0-15,0 0 0 0,13 8 128 0,-4-1 32 0,-9-7 0 16,17 7 0-16,4 2-416 0,-3-7 0 0,-3-2 0 0,1-7 0 31,-5-5-1504-31,-1-2-384 0</inkml:trace>
  <inkml:trace contextRef="#ctx0" brushRef="#br0" timeOffset="870">3418 886 26367 0,'0'0'1168'0,"0"0"240"0,0 0-1120 0,0 0-288 0,8-11 0 0,5-2 0 15,-1-5 976-15,6 2 144 16,2-1 32-16,6-4 0 0,6-3-768 0,12 1-128 0,7-1-48 0,13-4 0 15,9 0-16-15,1 0-16 16,-1-1 0-16,-3 1 0 0,-4 2-32 0,5 2 0 0,8 2 0 0,3 5 0 16,5 6-144-16,-9 2 0 15,-11 4 144-15,-3-1-144 0,-3 2 0 0,3 1 0 0,2 3 0 0,-1 2 0 16,2 1 0-16,-7 2 0 16,-6 3 0-16,-6 2 0 0,-7 0 0 0,-7 1 0 0,-6-1 0 0,-5 0 0 15,0-1 0-15,-5 0 0 0,0-2 0 0,-3-2 0 16,-1-1-128-16,0-1 0 0,-1-3 0 0,-2-1-9424 15,-11 1-1888-15</inkml:trace>
  <inkml:trace contextRef="#ctx0" brushRef="#br0" timeOffset="1190">5808 34 28559 0,'8'-4'2544'15,"3"-1"-2032"-15,3-1-512 0,4 0 0 0,4 1 1952 0,6 1 288 16,3 1 64-16,4 2 16 0,2 2-1760 0,2 2-368 16,0 4-64-16,-2 2 0 0,-5 4-128 0,-2 0 0 15,-2 0 0-15,-4 4 0 0,-3 0 0 0,-3 0 0 0,-4-2 0 0,-3 3 0 16,-1 4 0-16,-3-2-128 15,-3-1 128-15,-1-3 0 0,-5-2 0 0,-1 0 0 0,-2 1 0 0,-3 0 0 16,-4-1 128-16,0 0 128 16,-5 1 0-16,-1 1 16 0,-4-2 304 0,-3 0 64 0,-3 1 16 0,0-1 0 15,-1 0-208-15,-1 0-32 16,1 0-16-16,1-3 0 16,0-3-1904-16,3 1-384 0,2-1-80 0</inkml:trace>
  <inkml:trace contextRef="#ctx0" brushRef="#br0" timeOffset="1370">5958 914 28559 0,'0'0'2544'32,"0"0"-2032"-32,0 0-512 0,17 12 0 0,-2-2 3808 0,2-3 672 0,-3 1 128 0,1-2 16 0,-1-1-3472 0,-3 0-688 15,-11-5-144-15,14-2-20720 16</inkml:trace>
</inkml:ink>
</file>

<file path=word/ink/ink28.xml><?xml version="1.0" encoding="utf-8"?>
<inkml:ink xmlns:inkml="http://www.w3.org/2003/InkML">
  <inkml:definitions>
    <inkml:context xml:id="ctx0">
      <inkml:inkSource xml:id="inkSrc0">
        <inkml:traceFormat>
          <inkml:channel name="X" type="integer" max="25977" units="cm"/>
          <inkml:channel name="Y" type="integer" max="17318" units="cm"/>
          <inkml:channel name="F" type="integer" max="65535" units="dev"/>
          <inkml:channel name="T" type="integer" max="2.14748E9" units="dev"/>
        </inkml:traceFormat>
        <inkml:channelProperties>
          <inkml:channelProperty channel="X" name="resolution" value="1000.26953" units="1/cm"/>
          <inkml:channelProperty channel="Y" name="resolution" value="1000.46216" units="1/cm"/>
          <inkml:channelProperty channel="F" name="resolution" value="0" units="1/dev"/>
          <inkml:channelProperty channel="T" name="resolution" value="1" units="1/dev"/>
        </inkml:channelProperties>
      </inkml:inkSource>
      <inkml:timestamp xml:id="ts0" timeString="2020-11-27T17:29:31.402"/>
    </inkml:context>
    <inkml:brush xml:id="br0">
      <inkml:brushProperty name="width" value="0.035" units="cm"/>
      <inkml:brushProperty name="height" value="0.035" units="cm"/>
      <inkml:brushProperty name="color" value="#ED1C24"/>
      <inkml:brushProperty name="fitToCurve" value="1"/>
    </inkml:brush>
  </inkml:definitions>
  <inkml:trace contextRef="#ctx0" brushRef="#br0">0 0 39167 0,'0'0'1728'0,"0"0"368"0,0 0-1680 0,0 0-416 15,-4 4 0-15,4-4 0 0,0 0 1216 0,9 17 176 0,5-3 16 0,4 3 16 16,0 2-1040-16,4-4-192 16,2-1-64-16,4 2 0 0,2-1-128 0,4-1 160 0,1-2-160 0,10 2 160 15,8 3-160-15,9-2 128 16,9 1-128-16,-2 1 128 0,-4 2-128 0,-4-1 160 15,-5-1-160-15,-2 0 160 0,-1-1-160 0,0 2 0 16,1 1 0-16,-1-1 0 0,-3-3 0 0,-2 2 0 0,-4-2 0 0,-6-1 0 16,-7-2 0-16,-5 0 0 0,-1-3 0 0,-4-4 0 0,-3-7-320 0,-3-3 16 15,1-4 0-15</inkml:trace>
</inkml:ink>
</file>

<file path=word/ink/ink29.xml><?xml version="1.0" encoding="utf-8"?>
<inkml:ink xmlns:inkml="http://www.w3.org/2003/InkML">
  <inkml:definitions>
    <inkml:context xml:id="ctx0">
      <inkml:inkSource xml:id="inkSrc0">
        <inkml:traceFormat>
          <inkml:channel name="X" type="integer" max="25977" units="cm"/>
          <inkml:channel name="Y" type="integer" max="17318" units="cm"/>
          <inkml:channel name="F" type="integer" max="65535" units="dev"/>
          <inkml:channel name="T" type="integer" max="2.14748E9" units="dev"/>
        </inkml:traceFormat>
        <inkml:channelProperties>
          <inkml:channelProperty channel="X" name="resolution" value="1000.26953" units="1/cm"/>
          <inkml:channelProperty channel="Y" name="resolution" value="1000.46216" units="1/cm"/>
          <inkml:channelProperty channel="F" name="resolution" value="0" units="1/dev"/>
          <inkml:channelProperty channel="T" name="resolution" value="1" units="1/dev"/>
        </inkml:channelProperties>
      </inkml:inkSource>
      <inkml:timestamp xml:id="ts0" timeString="2020-11-27T17:29:20.362"/>
    </inkml:context>
    <inkml:brush xml:id="br0">
      <inkml:brushProperty name="width" value="0.035" units="cm"/>
      <inkml:brushProperty name="height" value="0.035" units="cm"/>
      <inkml:brushProperty name="color" value="#ED1C24"/>
      <inkml:brushProperty name="fitToCurve" value="1"/>
    </inkml:brush>
  </inkml:definitions>
  <inkml:trace contextRef="#ctx0" brushRef="#br0">2011 0 47167 0,'-25'-7'2096'0,"6"7"416"0,-5 3-2000 0,-4 8-512 16,-7 6 0-16,-4 7 0 0,-5 4 0 0,-2 9-288 16,-4 8 32-16,-5 13 16 0,-2 11 16 0,-10 16 0 0,-6 12 0 0,-15 1 0 15,-11-6 32-15,1 15 16 0,4 18 0 0,-8-3 0 0,-8-11 16 0,1 2 0 16,2 1 0-16,12 0 0 16,13 1 160-16,8-18-128 0,6-20 128 0,4-10-128 0,2-10 128 15,11-7 0-15,9-7 0 0,10-9 0 16,8-12 0-16,7-8-128 0,5-4 128 0,2-6-128 31,10-4-1664-31,-5-10-320 0,0-10-64 0,7-12-15104 0</inkml:trace>
  <inkml:trace contextRef="#ctx0" brushRef="#br0" timeOffset="258">279 245 24879 0,'13'-9'2208'0,"-2"2"-1760"15,-11 7-448-15,13-4 0 0,-1 1 3008 0,4 3 528 16,0 3 112-16,7 7 0 0,2 5-2224 0,10 13-448 15,6 12-80-15,14 16-32 0,12 11-304 0,6 5-64 16,4 2-16-16,-6 2 0 0,-10-3-80 0,2 10-16 0,-2 7 0 0,9 1 0 16,4-3-144-16,1-6-48 15,-2-7 0-15,-5 2 0 0,-7 1-192 0,-2 1 0 0,-2 0 0 0,-3-9 0 16,-1-10 0-16,3-7 0 16,2-6 0-16,-2-5 0 0,-4-4 160 0,-6-6-16 0,-6-4 0 0,-8-5 0 15,-7-3 80-15,-4-6 16 16,-3-3 0-16,-2-4 0 0,-3-1-64 0,-3-6-16 0,-3-3 0 0,-7 3 0 15,3-11-160-15,-3-8 0 16,-7-3-192-16,-4-10-13696 0,-7-11-2720 0</inkml:trace>
</inkml:ink>
</file>

<file path=word/ink/ink30.xml><?xml version="1.0" encoding="utf-8"?>
<inkml:ink xmlns:inkml="http://www.w3.org/2003/InkML">
  <inkml:definitions>
    <inkml:context xml:id="ctx0">
      <inkml:inkSource xml:id="inkSrc0">
        <inkml:traceFormat>
          <inkml:channel name="X" type="integer" max="25977" units="cm"/>
          <inkml:channel name="Y" type="integer" max="17318" units="cm"/>
          <inkml:channel name="F" type="integer" max="65535" units="dev"/>
          <inkml:channel name="T" type="integer" max="2.14748E9" units="dev"/>
        </inkml:traceFormat>
        <inkml:channelProperties>
          <inkml:channelProperty channel="X" name="resolution" value="1000.26953" units="1/cm"/>
          <inkml:channelProperty channel="Y" name="resolution" value="1000.46216" units="1/cm"/>
          <inkml:channelProperty channel="F" name="resolution" value="0" units="1/dev"/>
          <inkml:channelProperty channel="T" name="resolution" value="1" units="1/dev"/>
        </inkml:channelProperties>
      </inkml:inkSource>
      <inkml:timestamp xml:id="ts0" timeString="2020-12-09T22:10:28.454"/>
    </inkml:context>
    <inkml:brush xml:id="br0">
      <inkml:brushProperty name="width" value="0.035" units="cm"/>
      <inkml:brushProperty name="height" value="0.035" units="cm"/>
      <inkml:brushProperty name="color" value="#ED1C24"/>
      <inkml:brushProperty name="fitToCurve" value="1"/>
    </inkml:brush>
  </inkml:definitions>
  <inkml:trace contextRef="#ctx0" brushRef="#br0">0 1118 40959 0,'10'-10'0'0,"10"-4"0"15,7-4 1936-15,17-5 400 0,11-7 80 0,19 0 16 16,15-1-2048-16,-2-2-384 0,-9-5 0 0,0 0-192 16,1 2-48-16,9 3-16 0,12 2 0 0,-5 3 0 31,-8 3-336-31,-12 1-80 0,-10 1-16 0,1-1 0 0,-1-1-336 0,2 1-64 0,0 3 0 0,-3-1-16 31,-4-3-2208-31,-10 0-432 0</inkml:trace>
  <inkml:trace contextRef="#ctx0" brushRef="#br0" timeOffset="1">1023 119 31327 0,'-18'-4'2784'16,"-3"-1"-2224"-16,-2 0-560 0,3 6 0 0,2 6 2752 0,1 6 432 0,2 6 80 0,3 12 32 15,-1 15-2464-15,2 14-512 16,3 16-80-16,1 1-32 0,1-2-64 0,2-1-16 15,0-3 0-15,4 4 0 0,1 9-128 0,2 1 0 0,1-1 0 0,0-8 0 16,0-9 0-16,2-3-192 0,1-1 32 0,1-3 16 31,-1-3-544-31,2-5-96 0,2-5-32 0,1-7 0 16,2-5-1600-16,2-10-320 0,-3-9-64 0</inkml:trace>
  <inkml:trace contextRef="#ctx0" brushRef="#br0" timeOffset="2">1637 44 33167 0,'0'0'2944'0,"5"-8"-2352"0,-5 8-464 0,13-6-128 0,1 0 2240 0,4 4 448 16,4-3 64-16,3 3 32 16,3 2-2320-16,5 0-464 0,5-3 0 0,8 0-176 0,8 3 176 0,3 1 0 15,2 1 0-15,-2-1 0 16,-3-1 0-16,-5 0-160 0,-8 0 160 0,-5 0-160 15,-4-3 160-15,-3 1 0 0,0-1-144 0,1 6 144 0,-1 1 0 0,0 4-176 0,-1 5 176 0,-1 6-128 16,-4 5 128-16,-3 8 0 16,-8 7 128-16,-5 15-128 0,-10 15 336 0,-4 11 0 15,-6 10 0-15,-6 4 0 0,-3 3 80 0,-3 14 16 16,-4 13 0-16,-2-3 0 0,-1-7-224 0,3 10-32 16,1 10-16-16,3-7 0 0,3-7-160 0,3-4 0 15,1-5 0-15,-5 14-20304 0</inkml:trace>
</inkml:ink>
</file>

<file path=word/ink/ink31.xml><?xml version="1.0" encoding="utf-8"?>
<inkml:ink xmlns:inkml="http://www.w3.org/2003/InkML">
  <inkml:definitions>
    <inkml:context xml:id="ctx0">
      <inkml:inkSource xml:id="inkSrc0">
        <inkml:traceFormat>
          <inkml:channel name="X" type="integer" max="25977" units="cm"/>
          <inkml:channel name="Y" type="integer" max="17318" units="cm"/>
          <inkml:channel name="F" type="integer" max="65535" units="dev"/>
          <inkml:channel name="T" type="integer" max="2.14748E9" units="dev"/>
        </inkml:traceFormat>
        <inkml:channelProperties>
          <inkml:channelProperty channel="X" name="resolution" value="1000.26953" units="1/cm"/>
          <inkml:channelProperty channel="Y" name="resolution" value="1000.46216" units="1/cm"/>
          <inkml:channelProperty channel="F" name="resolution" value="0" units="1/dev"/>
          <inkml:channelProperty channel="T" name="resolution" value="1" units="1/dev"/>
        </inkml:channelProperties>
      </inkml:inkSource>
      <inkml:timestamp xml:id="ts0" timeString="2020-11-27T17:37:16.764"/>
    </inkml:context>
    <inkml:brush xml:id="br0">
      <inkml:brushProperty name="width" value="0.035" units="cm"/>
      <inkml:brushProperty name="height" value="0.035" units="cm"/>
      <inkml:brushProperty name="color" value="#ED1C24"/>
      <inkml:brushProperty name="fitToCurve" value="1"/>
    </inkml:brush>
  </inkml:definitions>
  <inkml:trace contextRef="#ctx0" brushRef="#br0">1356 466 19343 0,'-4'-7'1728'0,"-3"-4"-1392"16,-2-1-336-16,4-4 0 0,0 1 1792 0,3-3 272 0,-1 0 64 0,0-2 16 16,-1 1-1328-16,0 1-272 15,0 1-48-15,-1 0-16 0,-2 1-480 0,0 0 128 0,-2 1-128 0,-1 1 0 16,-1 0 0-16,4 6 144 16,-3-2-144-16,-1-1 128 0,0 1-128 0,-2-1 0 0,-1-3 144 0,0 1-144 15,-1 2 256-15,-11-8 0 0,2 1-16 0,2 4 0 16,-1 1 144-16,2 6 48 0,2 2 0 0,1 2 0 15,1 0 0-15,-1 0 0 0,-2 0 0 0,-2 1 0 16,-6-3 16-16,0 4 0 0,-1 1 0 0,-1 3 0 16,-1-2-176-16,-3 3-16 0,0 2-16 0,-3 1 0 15,4 3-112-15,1 0-128 0,-2-1 176 0,4 4-176 16,1 2 128-16,1 0-128 0,4-1 0 0,2 2 0 16,-1 2 0-16,-2-1 0 0,-1-2 0 0,2-1 0 15,2-2 0-15,0 2 0 0,-4 0 128 0,1 0-128 16,-1 0 0-16,1 1 160 0,0 5-160 0,0-1 128 0,0 1-128 0,4-1 0 15,1-2 0-15,2 3 128 16,3 1-128-16,1 1 0 0,0-3 0 0,4 4 0 0,3-1 0 0,3 0 0 16,-2-2 0-16,5 1 0 15,1-3 0-15,3 0 0 0,1 0 0 0,2-4 0 0,2-2 0 0,3 0 0 16,2-3 0-16,3 1 0 16,2 0 0-16,2 0 0 0,-1-3 0 0,4 1 0 0,2 3-144 0,3-3 144 15,1-1 0-15,-3 0 0 0,-2 2 0 0,1-2 0 0,-3 0 0 0,2 0 0 16,0-3 0-16,0 1 0 15,1 1 0-15,1-2 0 0,1-1 0 0,0 1 0 0,3 0 0 0,7 0 0 16,6 1 0-16,6-1 0 16,3 0 0-16,-3-1 0 0,-6-2 0 0,-1-1 0 0,-5 0 0 0,1-1 0 15,-2-2 0-15,0 0 0 16,2-1 0-16,5 0 0 0,3-2 0 0,6 2 0 0,2 0 0 0,3 1 0 16,0 2 0-16,-2-2 0 15,-9 0 0-15,-5-1 0 0,-4-4 0 0,-1-2 0 0,-1 0 0 0,2 0 0 16,2-1 0-16,6 0 0 0,2 0 0 0,3-2 0 15,2-2 0-15,-5 0 0 0,-6-3 0 0,-2-2 0 16,-6-4 0-16,-4 1 128 0,-2-4-128 0,-5-2 0 16,-2-2 192-16,-2 2-48 0,-1 1-16 0,-5-1 0 15,-2-2 80-15,-3 2 16 0,-4 1 0 0,-2 2 0 16,-1 2 224-16,-3 2 32 0,-2-2 16 0,-4 3 0 16,-3 4 80-16,-1-1 32 0,-2-3 0 0,-5 3 0 15,-5 3-112-15,-5 0-32 0,-8-2 0 0,-5 3 0 16,-7 1-256-16,-3 2-48 0,-4 4-16 0,1 3 0 15,1 0-144-15,5 4 0 0,4 3 0 0,-7 1 128 0,-7 0-128 0,-6 2 0 16,-8 1-192-16,3 0 192 16,1 2-432-16,6 3 48 0,7-3 0 0,2 1-12384 15,4 0-2464-15</inkml:trace>
  <inkml:trace contextRef="#ctx0" brushRef="#br0" timeOffset="2241">2665 239 33167 0,'0'0'2944'0,"0"0"-2352"16,0 0-464-16,-3-8-128 0,3 8 2768 0,4-11 544 0,5 1 96 0,0 0 32 16,3 0-2864-16,3-1-576 15,4-1 0-15,5-2-240 0,3 0 96 0,2-3 16 0,7 2 0 0,4 0 0 16,8-2-96-16,1 2-16 16,-3-1 0-16,0 4 0 0,-3 0-64 0,-4 4-16 0,-6 1 0 0,-5 4 0 15,-4 2 64-15,-5 2 0 0,-2 1 0 0,-2 3 0 0,-4 4 256 0,-2 3 0 16,-4 2 0-16,0 2 0 15,-3-1 0-15,-2 2 256 0,-1-1-64 0,-3 4 0 0,-3 1-48 0,-2 1-16 16,1 2 0-16,-3 1-12736 16,-4-2-2560-16</inkml:trace>
  <inkml:trace contextRef="#ctx0" brushRef="#br0" timeOffset="2400">3218 925 30399 0,'0'0'2704'0,"0"0"-2160"16,0 0-544-16,0 0 0 0,0 0 4592 0,0 0 800 15,0 0 176-15,0 0 16 16,0 0-5072-16,0 0-1008 0,0 0-208 0,-1-15-21008 16</inkml:trace>
</inkml:ink>
</file>

<file path=word/ink/ink32.xml><?xml version="1.0" encoding="utf-8"?>
<inkml:ink xmlns:inkml="http://www.w3.org/2003/InkML">
  <inkml:definitions>
    <inkml:context xml:id="ctx0">
      <inkml:inkSource xml:id="inkSrc0">
        <inkml:traceFormat>
          <inkml:channel name="X" type="integer" max="25977" units="cm"/>
          <inkml:channel name="Y" type="integer" max="17318" units="cm"/>
          <inkml:channel name="F" type="integer" max="65535" units="dev"/>
          <inkml:channel name="T" type="integer" max="2.14748E9" units="dev"/>
        </inkml:traceFormat>
        <inkml:channelProperties>
          <inkml:channelProperty channel="X" name="resolution" value="1000.26953" units="1/cm"/>
          <inkml:channelProperty channel="Y" name="resolution" value="1000.46216" units="1/cm"/>
          <inkml:channelProperty channel="F" name="resolution" value="0" units="1/dev"/>
          <inkml:channelProperty channel="T" name="resolution" value="1" units="1/dev"/>
        </inkml:channelProperties>
      </inkml:inkSource>
      <inkml:timestamp xml:id="ts0" timeString="2020-11-27T17:39:57.735"/>
    </inkml:context>
    <inkml:brush xml:id="br0">
      <inkml:brushProperty name="width" value="0.035" units="cm"/>
      <inkml:brushProperty name="height" value="0.035" units="cm"/>
      <inkml:brushProperty name="color" value="#ED1C24"/>
      <inkml:brushProperty name="fitToCurve" value="1"/>
    </inkml:brush>
  </inkml:definitions>
  <inkml:trace contextRef="#ctx0" brushRef="#br0">95 1592 35007 0,'-39'-26'3120'0,"18"12"-2496"0,1 4-496 0,9 6-128 0,7 2 1376 0,4 2 256 15,19 12 48-15,9 9 16 16,10 11-1120-16,2 15-240 0,6 17-32 0,2 2-16 0,-1 2 0 0,0 6 0 16,-3 2 0-16,0 8 0 15,-2 5-128-15,7-4-32 0,8-7 0 0,4-12 0 0,2-12-128 0,-3-9 0 16,-4-8 0-16,-6-10 0 0,-4-9 0 0,4-13 0 0,3-7-224 0,8-11 80 15,6-8 144-15,5-8 176 16,2-6-48-16,-1-19 0 0,-4-19 0 0,7-17 0 16,4-16 0-16,12-6 0 0,10 1 112 0,-7-13 16 15,-13-14 0-15,0 4 0 0,2 6-64 0,2-4-16 0,5-6 0 0,-5 9 0 16,-6 14 128-16,-5 3 16 16,-7 1 16-16,-1 6 0 0,-1 6-144 0,-1 12-16 0,5 11-16 0,-6 11 0 15,-6 8-32-15,-8 8 0 16,-6 6 0-16,-8 8 0 0,-5 7-128 0,-2 9 128 0,1 6-128 0,-4 7 128 15,-11 5-1120-15,-1 7-224 16,-4 5-64-16,-6 10-18864 0</inkml:trace>
</inkml:ink>
</file>

<file path=word/ink/ink33.xml><?xml version="1.0" encoding="utf-8"?>
<inkml:ink xmlns:inkml="http://www.w3.org/2003/InkML">
  <inkml:definitions>
    <inkml:context xml:id="ctx0">
      <inkml:inkSource xml:id="inkSrc0">
        <inkml:traceFormat>
          <inkml:channel name="X" type="integer" max="25977" units="cm"/>
          <inkml:channel name="Y" type="integer" max="17318" units="cm"/>
          <inkml:channel name="F" type="integer" max="65535" units="dev"/>
          <inkml:channel name="T" type="integer" max="2.14748E9" units="dev"/>
        </inkml:traceFormat>
        <inkml:channelProperties>
          <inkml:channelProperty channel="X" name="resolution" value="1000.26953" units="1/cm"/>
          <inkml:channelProperty channel="Y" name="resolution" value="1000.46216" units="1/cm"/>
          <inkml:channelProperty channel="F" name="resolution" value="0" units="1/dev"/>
          <inkml:channelProperty channel="T" name="resolution" value="1" units="1/dev"/>
        </inkml:channelProperties>
      </inkml:inkSource>
      <inkml:timestamp xml:id="ts0" timeString="2020-11-27T17:50:16.009"/>
    </inkml:context>
    <inkml:brush xml:id="br0">
      <inkml:brushProperty name="width" value="0.035" units="cm"/>
      <inkml:brushProperty name="height" value="0.035" units="cm"/>
      <inkml:brushProperty name="color" value="#ED1C24"/>
      <inkml:brushProperty name="fitToCurve" value="1"/>
    </inkml:brush>
  </inkml:definitions>
  <inkml:trace contextRef="#ctx0" brushRef="#br0">474 177 39743 0,'-6'-7'3520'0,"-1"3"-2816"15,0 0-560-15,0 4-144 16,-1 4 288-16,-1 10 32 0,0 9 0 0,-2 12 0 0,-10 46-320 0,0 0 0 16,-3 0 0-16,-1 2 0 0,-1 2 0 0,-1 16 0 15,3 13 0-15,-1-8-144 0,-1-14 144 0,1 2 0 16,1 1 0-16,3 1 0 0,3-2-288 0,1-14 32 15,1-13 0-15,0-10 0 16,2-9-720-16,2-8-144 0,1-5-32 0,2-7 0 16,4-9-832-16,2-5-160 0,3-14-32 0,0 0-7040 15,4-16-1408-15</inkml:trace>
  <inkml:trace contextRef="#ctx0" brushRef="#br0" timeOffset="220">429 571 21711 0,'21'-53'960'0,"-6"21"192"0,3-1-912 0,2 3-240 15,-1 4 0-15,1 8 0 0,4 4 1904 0,4 8 336 0,2 8 64 0,6 12 0 16,8 12-816-16,0 10-160 16,1 9-48-16,-1 0 0 0,0-1-512 0,-5 5-128 0,-5 4 0 0,0 8-16 15,-5 9-320-15,0 2-64 16,1-1-16-16,0-7 0 0,1-8-224 0,1-6 0 0,1-4 128 0,2 0-128 16,1 2 0-16,-1-5 0 0,-1-5 0 0,1-5 0 0,-1-5 0 0,-2-6 0 15,-4-5 0-15,-3-6 0 16,-2-5-432-16,-4-6 32 0,-3-6 0 0,2-8 0 31,1-7-2240-31,-2-8-448 0</inkml:trace>
  <inkml:trace contextRef="#ctx0" brushRef="#br0" timeOffset="439">1664 0 15663 0,'0'0'1392'15,"-8"10"-1120"-15,-2 2-272 0,-1 5 0 0,-2 2 3824 0,-1 8 704 16,0 4 144-16,-2 16 16 0,0 14-2896 0,1 10-592 16,0 6-112-16,-2-2-32 0,-3-4-544 0,1 3-128 15,-2 3 0-15,1 5-16 0,4 8-112 0,0-6-32 16,1-10 0-16,3-6 0 0,0-8-224 0,4-1 0 16,0-1 0-16,2-4-160 0,2-6-112 0,1-4-32 0,2-3 0 0,1-6-10864 31,3-3-2176-31</inkml:trace>
  <inkml:trace contextRef="#ctx0" brushRef="#br0" timeOffset="819">1644 1216 4607 0,'0'0'192'0,"0"0"64"0,0 0-256 0,0 0 0 16,0 0 0-16,0 0 0 0,0 0 6816 0,0 0 1312 0,0 0 272 0,15 4 48 15,1-5-6464-15,0-2-1280 0,4 0-272 0,1-5-48 0,1-8-224 0,7-2-32 16,5-1-128-16,1-2 192 16,1 3-192-16,-1-2-128 0,-2-2 128 0,-5-3-208 31,-4-3-256-31,-5 0-48 0,-3-1-16 0,-5 4 0 0,-2 4 64 0,-3 1 16 0,-5 2 0 0,-2 2 0 0,-6 0 448 0,-1 2 0 16,-5 3 0-16,-2 4 0 0,-2 2 192 0,-1 5 96 15,-3 4 16-15,-1 3 0 0,-5 4-96 0,2 4-16 16,-3 5 0-16,2 1 0 0,-1 2 192 0,1 5 48 15,1 3 0-15,0 2 0 0,1 4-160 0,2 0-16 16,1 4-16-16,1-4 0 0,2-2-32 0,0 1 0 16,-1-1 0-16,3 3 0 0,8 2 96 0,5-1 16 15,2-4 0-15,6-4 0 0,5-5-176 0,8-1-16 16,9 2-128-16,2-9 192 0,0-7-192 0,9-8 0 0,5-9 0 0,9-8 0 16,9-8-240-16,3-7-80 15,2-9-32-15,-4-2 0 16,-2-2-1504-16,-4 3-320 0,-2-2-48 0</inkml:trace>
  <inkml:trace contextRef="#ctx0" brushRef="#br0" timeOffset="1230">2424 1277 17503 0,'0'0'1552'0,"-9"5"-1232"15,9-5-320-15,0 0 0 16,0 0 3936-16,0 0 736 0,0 0 128 0,0 0 48 16,0 0-4192-16,0 0-832 0,8-8-160 0,6-6-48 15,5-4 384-15,4 0 256 0,3-2-32 0,2 2-16 16,1-1-208-16,-1-1-288 0,-3-2 64 0,2-5 16 16,-4-6-752-16,-3-1-160 0,-3 1-32 0,-5 4 0 15,-2 2 432-15,-2 2 80 0,-1 3 0 0,-1 0 16 0,-2 1 624 0,-3 4 0 16,-3 4 0-16,-3 4 128 0,5 9 272 0,-8-5 48 15,-2 5 16-15,-1 5 0 0,-4 3 208 0,1 5 32 16,-3 0 16-16,-1 7 0 0,-3 2-368 0,0 6-80 16,-2 3-16-16,0-1 0 0,2-2 0 0,-1 0-16 15,-2 1 0-15,2 2 0 0,1 0-64 0,3-1-16 16,1 0 0-16,5 0 0 0,3 4 160 0,5-4 48 16,2-3 0-16,6-2 0 0,4-3-112 0,5-2-32 0,5-2 0 0,4-3 0 15,4-4-224-15,4-5 128 16,3-6-128-16,2-4 0 0,0-3 0 0,1-4 0 0,4-6-128 0,-3-3 128 31,-2-2-1840-31,1-2-256 0,3 1-48 0,-3 0-11728 0</inkml:trace>
  <inkml:trace contextRef="#ctx0" brushRef="#br0" timeOffset="1718">3345 1057 18655 0,'0'0'832'0,"8"-7"160"0,-1-4-800 0,0-3-192 0,-3 0 0 0,1 1 0 0,-1-3 1568 0,-1-1 272 16,-1-2 48-16,1 1 16 15,-3 0-720-15,0 1-144 0,-1 2-16 0,-2-2-16 0,-1-1-368 0,0 1-64 16,-1 2 0-16,0 2-16 16,-2 2-96-16,0 3-16 0,0 2 0 0,-3 2 0 15,-1 0 48-15,0 5 0 0,0 3 0 0,-2 5 0 16,-2 5-288-16,-5 8-48 0,0 6-16 0,-4 8 0 16,-3 4-144-16,-2 2 0 0,-3 0 0 0,-1 3 128 15,-2 1 16-15,4 1 0 0,0-1 0 0,5 0 0 16,1 0 96-16,7-4 16 0,5-5 0 0,5-3 0 15,4-6-48-15,2-2 0 0,6 2 0 0,5-8 0 16,2-12-208-16,4-5 0 0,2-9 0 0,7-5 0 16,6-6 0-16,7-9-160 0,4-10 32 0,7-6 0 15,2-4-192-15,-3-3-48 0,-2 2 0 0,-6-5 0 16,-4-2-128-16,-3-6-16 0,-4-6-16 0,-2 1 0 0,1-1 336 0,-4 4 64 16,0 2 128-16,-3 4-208 0,1 6 208 0,-2-2 128 15,-4-3 0-15,-3-3-128 0,0 1 320 0,-3 4-32 16,-2 2-16-16,2 8 0 0,-2 6-16 0,-3 11-16 15,-1 6 0-15,-3 9 0 0,0 11 80 0,0 0 32 16,-12 6 0-16,0 6 0 0,-5 8 16 0,-1 11 0 16,-3 10 0-16,2 8 0 0,-2 7-368 0,1-2 0 15,1-2 0-15,-1 3 0 0,-1 3 0 0,2 6 0 16,1 3 128-16,1-2-128 0,6-1 160 0,1-4-32 16,3-6-128-16,3-8 192 0,3-8-48 0,5-2-16 15,5 3 0-15,3-5 0 0,-1-6-400 0,0-6-96 16,0-3-16-16,4-5 0 15,2-7-1472-15,3-4-288 0,2-6-64 0,4-2-12336 0</inkml:trace>
  <inkml:trace contextRef="#ctx0" brushRef="#br0" timeOffset="1958">4422 588 9215 0,'14'-17'816'0,"-2"7"-656"0,-1 2-160 0,-3 4 0 16,-8 4 4784-16,0 0 912 0,0 0 192 0,11 0 48 15,-11 0-3648-15,0 0-736 0,0 0-144 0,0 0-16 16,-3 0-752-16,3 0-160 0,-7 18-32 0,2 6 0 16,-4 6-96-16,0 9-32 0,-1 7 0 0,-1 9 0 15,1 2-80-15,-1 1-32 0,1-3 0 0,0-2 0 16,2-5-208-16,0 0 0 0,1-4 0 0,4 1 0 16,3 1 0-16,0-4 0 0,-1-5 0 0,-1-3 0 0,2-5-304 0,0-4 0 15,-1-4 0-15,1-6 0 16,0-15-1744-16,0 0-368 0,0 0-64 0,0 0-16 0</inkml:trace>
  <inkml:trace contextRef="#ctx0" brushRef="#br0" timeOffset="2354">4186 902 14735 0,'-16'-9'640'0,"6"3"160"0,-1-1-640 0,0-1-160 16,0-2 0-16,1 3 0 0,3 1 4480 0,7 6 848 15,0 0 176-15,0 0 48 0,0 0-4144 0,0 0-832 16,0 0-176-16,0 0-16 0,11-2-384 0,3 0 0 15,3 1 0-15,4-1-192 0,3 2-80 0,4 0-32 0,1 2 0 0,3-5 0 32,0-1-336-32,1-2-80 0,-1-1-16 0,-1 2 0 15,0-4-96-15,-3 4 0 0,-3-1-16 0,-2 2 0 16,2 3 320-16,-2-1 64 0,-5 2 16 0,-1 2 0 0,-1 0 448 0,0 5 0 0,-2 3 0 0,-2 4 0 16,-2 4 192-16,0 5 144 0,-3 2 32 0,-2 1 0 15,-1 2 400-15,-1 1 96 0,-3-2 16 0,-1-5 0 16,-2-4-176-16,2 0-48 0,1-2 0 0,2 4 0 15,5 4-336-15,2-2-64 0,2-8 0 0,3-1-16 16,1-2-112-16,5-4-128 0,2-3 176 0,2-5-176 16,2-5 288-16,2-2-48 0,1 0-16 0,0-5 0 15,2-9-64-15,-2-6-16 0,1-6 0 0,-5 2 0 16,-6-1-144-16,-2-2 0 0,-3-3 144 0,-4 1-144 0,-3 1 0 16,-3 1 144-16,-4 1-144 0,-3 5 0 0,-3 4 288 15,-2 4-48-15,-2 4-16 0,-1 3 0 0,-4 2 192 0,-2 2 32 16,-1 0 16-16,-3 5 0 0,-4 2-176 0,-3 3-32 15,-1 3-16-15,-3 0 0 16,-2-1-976-16,-2 5-192 0,-4 4-32 0</inkml:trace>
  <inkml:trace contextRef="#ctx0" brushRef="#br0" timeOffset="3460">434 3093 2751 0,'0'-18'256'0,"0"-5"-256"0,3-3 0 0,-2-1 0 0,-1 0 4816 0,0 0 928 16,2 3 176-16,-4 3 32 0,-3 2-3488 0,-1 2-704 0,2 0-144 0,-3 4-16 15,-3 1-448-15,1 5-96 16,-1 3-16-16,-3 3 0 0,-1-3-176 0,-5 4-32 0,-2 2-16 0,0 7 0 15,0 5-368-15,-2 5-80 16,-4 4-16-16,-2 3 0 0,0 9-352 0,2 9 0 0,2 7 0 0,3 4 128 16,-2 2-128-16,2-4 0 15,5-4 0-15,4-4 0 0,5-5 0 0,5-4 0 0,2-4 0 0,5-6 0 16,3-10-144-16,4-3 144 0,2-5-160 0,5-1 160 16,6-3-384-16,6-1 0 0,5-3 16 0,3-7 0 15,1-5-128-15,0-7-16 0,1-1-16 0,-2 1 0 16,-6 4 272-16,-3 3 64 0,-3-2 16 0,0-2 0 15,-7-3 176-15,-1 2 0 0,-2 5 0 0,-3 6 0 16,4 6 0-16,-2 3 0 0,-2 2 0 0,1 2 0 16,3 0 0-16,-1 0 144 0,-2 0-16 0,3 2-128 15,3 2 208-15,0-2-64 0,3 0-16 0,0-2 0 16,4-3-128-16,-2-1 0 0,-1-5 0 0,-1 0 128 16,1-3-128-16,0-2 0 0,-2-2 144 0,-1-5-144 0,-2-2 0 0,0-3 144 15,-4-5-144-15,-1-1 0 16,-3 0 144-16,-3-1-144 0,-2-2 0 0,-3 0 144 0,-3-3-144 0,-2 2 192 15,-2 2-192-15,-1 4 192 16,-4 2-64-16,-2 0-128 0,-6 3 192 0,-2 0-64 0,-5 0 48 0,-2 1 0 16,-5-1 0-16,-1 5 0 15,-1 5-32-15,-2 2 0 0,0 1 0 0,1 2 0 0,2 2-16 0,3 2-128 16,1 3 192-16,2 6-64 16,2 4-128-16,2 1 0 0,1 2 0 0,3 1 0 0,1-1 0 0,3 1-144 15,2 1 144-15,3-1 0 0,4-2-128 0,0-1 128 0,1-1 0 0,6 0 0 16,3-3-336-16,4-2 32 15,0-3 16-15,5-3 0 16,2-4-416-16,5-3-96 0,2-3-16 0,6-3 0 16,6 2-16-16,6-2 0 0,2-4 0 0,4 1 0 15,1 2 192-15,0 1 48 0,1 1 0 0,-1-1 0 0,-9-1 352 0,-5 0 80 16,-2 1 16-16,-2 3 0 0,-4 3 144 0,-1 1 0 0,-1-1 0 0,-3 2 0 16,-2 1 128-16,1 1 48 0,-1 1 16 0,1 4 0 15,-3 0 464-15,-5 4 112 0,1 2 0 0,-5 0 16 16,-8-11 0-16,6 15 0 0,-5 3 0 0,-2 2 0 15,-6-2-32-15,0 0-16 0,-4-3 0 0,-2 3 0 16,2-1-272-16,1 3-48 0,5-1-16 0,-1-2 0 16,-1-5-224-16,1-5-48 0,6-7-128 0,0 0 192 15,0 0-192-15,0 0 0 0,0 0 0 0,0 0 0 16,-1-18 0-16,4 0 0 0,0-4-176 0,4 0 176 16,1 1-448-1,3-2 16-15,3-2 16 0,1 3 0 0,-1 0 48 0,2 2 16 0,0 4 0 0,4-1 0 0,-1 1 224 0,1 5 128 16,-2 2-160-16,-1 2 160 15,-1 0 0-15,0 2 0 0,-2 3-128 0,0 0 128 0,2 5 0 0,-2 1 0 16,-3 0 0-16,-1 2 0 16,-2-2 0-16,1 3 0 0,-1 1 0 0,-2 2 160 0,-1 1 48 0,1 2 16 15,-1 1 0-15,0 0 0 16,-1-2 32-16,1 2 0 0,0-1 0 0,0-1 0 0,1 1-256 0,1-2 176 16,-2-3-176-16,-5-8 160 0,9 7-160 0,-9-7 0 0,11 5 0 0,0-5 0 31,1-3-448-31,2-3-128 0,3-1-32 0,3-5 0 15,1-6-2912-15,1-2-592 0,0-1-112 0</inkml:trace>
  <inkml:trace contextRef="#ctx0" brushRef="#br0" timeOffset="3832">2146 2801 10127 0,'13'-7'896'0,"-2"-5"-704"0,-1-4-192 0,-2 5 0 16,-8 11 3120-16,8-7 592 16,-8 7 112-16,7-8 16 0,-7 8-1936 0,4-10-400 0,-4 10-80 0,0 0-16 15,-2-8-528-15,2 8-112 0,0 0-32 0,-10-8 0 16,-1 1-80-16,0-2-16 0,-2-1 0 0,-2 8 0 15,1 4-128-15,-3 4-48 0,-2 0 0 0,0-1 0 16,0-2-208-16,-1 4-32 0,0 3-16 0,-1 2 0 16,0-1-208-16,1 1 128 0,2-3-128 0,1 1 0 15,3 1 0-15,2 0 0 0,1 2 0 0,2-3 0 16,9-10 0-16,-4 11 0 0,4-11 0 0,3 14 0 16,1 1 0-16,5 0 0 0,0-1 0 0,4-1 0 0,2-2 0 0,2 1-128 15,2 1 128-15,2 1 0 16,0 1 0-16,0 1-128 0,-1-1 128 0,-1 0 0 0,1-1 0 0,-2 2 0 15,-2 2 0-15,-2-2 0 16,-2 0 0-16,-4 0 0 0,-1 0 0 0,-2-1-160 0,0-2 160 0,-3-1 0 16,-2 1 0-16,-1-1 0 15,-2 2 0-15,0-1 144 0,-4-1-144 0,-4-3 0 16,-1-4 192-16,-2-1-64 0,-2 1 0 0,1-4-128 0,-3-4 128 0,-1-2-128 0,-2-4 0 0,0 1 0 31,0-3-448-31,3-2-208 0,2-4-48 0,2-3 0 16,6-4-2624-16,3-1-512 0,0 0-128 0,7-2-7328 15</inkml:trace>
  <inkml:trace contextRef="#ctx0" brushRef="#br0" timeOffset="4000">2147 2792 5519 0,'15'-6'496'0,"0"-1"-496"0,2 1 0 0,-3 1 0 15,-1-2 3776-15,0 1 672 16,1 2 128-16,0 7 32 0,-1 4-2704 0,-2 3-544 0,0 1-96 0,-1 1-32 16,-2 4-592-16,1 2-128 0,-4 3-32 0,-1 0 0 15,-1-2 304-15,-3 2 64 0,0 0 16 0,0 1 0 16,0 2 16-16,0 0 0 0,-3-2 0 0,2-4 0 15,0-3-480-15,-1 1-80 0,2-2-32 0,0-3 0 16,0-11-288-16,0 0-256 0,0 0 64 0,0 0-10240 31,0 0-2048-31</inkml:trace>
  <inkml:trace contextRef="#ctx0" brushRef="#br0" timeOffset="4169">2424 2147 19343 0,'0'0'1728'0,"0"0"-1392"0,0 0-336 0,0 0 0 0,14 12 3392 0,-2 0 624 15,1 1 112-15,2-1 32 16,2-1-3264-16,1 2-640 0,-1 1-128 0,2 3-128 16,1 1-1488-16,-1 3-416 0,4-2-80 0</inkml:trace>
  <inkml:trace contextRef="#ctx0" brushRef="#br0" timeOffset="5250">2835 3161 16575 0,'0'0'1472'0,"-1"-8"-1168"15,-2-2-304-15,3 0 0 0,2-1 4608 0,0-3 880 0,0-4 160 0,3-2 48 16,1 0-4400-16,1-1-864 16,0-2-176-16,0 1-48 0,0-2-208 0,0 2 0 0,-2-2-144 0,0-1 144 15,-1 0-384-15,-2 0 0 0,-2 0 16 0,0 3 0 16,-1 1 32-16,-2 6 0 0,-1 2 0 0,-1 2 0 16,-2 1 336-16,-2 5-144 0,-1 0 144 0,-1 8 0 0,0 7 0 0,0 4 192 15,-2-2 0-15,1 5 0 16,-3 5-32-16,-2 5-16 0,-1 2 0 0,-2 2 0 0,-1 1-144 0,0 4 0 15,-1 3 0-15,0 4 0 16,-3 2 128-16,7-1-128 0,4-3 0 0,5-4 128 0,2-3 16 0,9-5 0 16,6 0 0-16,3-5 0 15,2-3-144-15,2-7 0 0,6-7 0 0,1-4 128 0,1-9 0 0,2-8-128 16,1-8 192-16,5-12-64 0,-2-9-128 0,5-6 0 16,3-3 0-16,6-4 0 0,2-4-432 0,2 6 48 15,1 3 0-15,-5-2 0 0,-4-1 16 0,-4-4 16 0,-6-7 0 0,-4 3 0 16,-4 0 224-16,-3 7 128 15,-3 3-160-15,-3 2 160 0,-3 3 0 0,0 1 0 16,-1 0 0-16,-4 7 0 0,-4 5 160 0,-1 8-32 16,-2 3 0-16,-2 8 0 0,-1 5 208 0,-1 8 48 0,-1 3 0 15,-2 5 0-15,0 1-128 0,-1 2 0 16,0 2-16-16,-2 9 0 0,-1 6-240 0,-1 4 0 0,-2-1 0 0,-1 0 0 16,-4-2 0-16,4 12 0 0,0 8 0 15,4 9 0-15,1 2-128 0,3 2 128 0,1-3 0 0,0 0 0 16,4-2-144-16,1-1 144 15,1 3 0-15,1-1-144 0,1-3 144 0,4-6 0 16,1-8 0-16,2-2 0 0,2-7 0 0,4-1 0 16,11-2 0-16,-4-6 128 0,-1-7-128 0,5-10 176 0,0-7-176 15,1-5 192-15,0-5-64 0,1-3-128 0,0-8 192 0,-1-1-64 16,-2-6-128-16,-3-1 0 0,1-1 0 0,-3 1 128 0,-1 2-128 0,0 2 0 16,-1 1 0-16,0-1 0 15,-4 0 0-15,-1-1 0 0,-1-2 0 0,-4 3 0 0,-1 2 0 0,-2 3 0 16,-4 4 0-16,0-2 0 15,-3-1 0-15,0 4 0 0,-2 6 0 0,0 7 0 0,-3 5 0 0,0 7 128 16,-1 4-128-16,-3 0 128 16,-4-3 48-16,0 6 0 0,1 4 0 0,1 3 0 0,0 3 32 0,4 3 16 15,-1 0 0-15,2 1 0 16,1 0-224-16,3 1-208 0,2-1 32 0,2-1 16 0,2-4 160 0,1 0 0 16,2-4 0-16,7-2 0 0,7-2 0 0,1-2 0 0,-2-3 0 0,-1-6 0 15,0-4 0-15,3-3-128 16,-2-4 128-16,2-4-128 0,1-3-48 0,3 0 0 15,1-3 0-15,3-1 0 0,-1-1 32 0,3 1 0 16,-1 1 0-16,1 0 0 0,-2 0 144 0,0 6-128 16,0 1 128-16,-3 2-128 0,-5 3 128 0,0-1 0 15,-2-1 0-15,-1 6 0 0,-2 5 0 0,0 3 0 16,-3 4 0-16,0-3 0 0,0-1 0 0,-2 2 0 16,-2 0 0-16,-1 5 0 0,-2 4 128 0,0 0 16 15,-4 1 0-15,0-3 0 0,-2 1-144 0,-1 0 0 0,0-1 0 0,-1 0 0 16,-1-4 128-16,2-2-128 15,5-10 192-15,0 0-64 0,-9 6 0 0,9-6-128 0,0 0 192 0,0 0-64 16,-9-9-128-16,2-2 0 16,1-3 0-16,3-2 0 0,0-4 0 0,3-1 0 0,3 2 128 0,1-4-128 15,1-2 0-15,0 3 0 16,1 0 0-16,2-2 0 0,3-3 0 0,2 1 0 0,-2 1 0 0,1 4 128 16,2 3 0-16,0 1-128 0,0-1 192 0,0 0-64 0,2 0 0 0,-1 3-128 15,0 2 192-15,1 0-64 16,0 1 112-16,2 2 16 0,2 3 0 0,-2 2 0 0,-3-1-32 0,1 2 0 15,-2 2 0-15,-2 1 0 16,-12 1-224-16,0 0 0 0,14-3 0 0,-3 0 0 31,-11 3-1008-31,10-8-240 0,-3-3-48 0</inkml:trace>
  <inkml:trace contextRef="#ctx0" brushRef="#br0" timeOffset="7620">5059 2494 27647 0,'6'-11'2448'0,"1"1"-1952"15,-2 4-496-15,1 1 0 0,1 4 2256 0,-2 4 368 0,4 4 64 0,-1 5 0 16,3 6-2192-16,0 6-496 0,-1 5 0 0,0 6 0 0,-3 1 0 16,-2 1-128-16,2-3 128 0,-2 1 0 15,-1 1 0-15,-4-1 0 0,-2 0 0 0,1-1 0 16,-5-5 0-16,1-1 0 0,1 0 0 0,-2-2 0 15,-1 1 0-15,2-5 0 0,0-4 0 0,3-4 0 0,-3-3 0 0,5-11 0 16,0 0 0-16,0 0 0 16,0 0-160-16,0 0-32 0,0-11 0 0,3-7 0 31,4-6-304-31,3-1-64 0,1-1-16 0,3-2 0 0,3-6 304 0,1 1 48 0,1-1 16 0,4 4 0 16,2 5 208-16,3 1-176 0,-1 0 176 0,4-1-160 0,1-3 160 0,0 2 0 15,-1-1 0-15,-2 8 0 16,-1 3 0-16,-4 7-128 0,-3 5 128 0,-3 4 0 0,-4 2 0 0,0 5 0 15,1 4 144-15,-4 8-144 0,-3 4 208 0,-1 4-64 16,0-1-16-16,-2 2 0 0,-3-3 112 0,0-1 16 16,-2-2 0-16,0 2 0 0,-2 4 32 0,0-2 16 15,-5-2 0-15,1-2 0 0,0-2 64 0,2-2 16 16,-1-2 0-16,0-2 0 0,1 0-128 0,4-14-32 0,0 0 0 0,0 0 0 16,0 0-224-16,0 0 0 15,0 0 128-15,9-8-128 16,-1-5-352-16,3-2-112 0,2-3-32 0,1-4 0 15,-3-6-320-15,1-1-64 0,2-5-16 0,2 2 0 16,-1 1 64-16,2 4 0 0,-1 0 0 0,2 1 0 0,1-2 480 0,0 1 96 16,2 4 32-16,0 4 0 0,-2 4 224 0,2 4 0 0,0 3 0 0,-1 5 0 15,-5 3 448-15,0 4 16 16,-1 2 16-16,-1 5 0 0,-1 1 128 0,-1 5 32 0,-1 3 0 0,-3-2 0 16,-4-3-240-16,1 2-32 0,2 2-16 0,-2-1 0 0,-3-1-48 0,1 0-16 15,1-2 0-15,-2-1 0 16,0-1-144-16,2-1-16 0,3-2-128 0,-6-10 192 0,0 0-192 0,4 8 128 15,-4-8-128-15,11 6 0 16,2-6 0-16,-1 0-208 0,1-4 16 0,-1-3 0 31,1-3-384-31,2 0-64 0,-2 2 0 0,0-2-16 0,1-1 48 16,-1 0 16-16,-2 0 0 0,-1 2 0 0,-2 2 368 0,1 2 80 0,-2-2 16 0,-7 7 0 16,0 0 128-16,11-2 0 0,-11 2 0 0,0 0 0 0,9 7 0 0,0 3 224 15,-4 3-48-15,0-1-16 0,-5-12 160 0,2 15 16 16,0 1 16-16,-2 0 0 0,-2 3 0 15,2-1 0-15,2-2 0 0,1 0 0 0,1-2-144 0,1-2-16 16,4-2-16-16,2 0 0 0,3-6-176 0,1 0 0 16,3-3 0-16,3-3 128 0,4-4-128 0,4-1 0 15,5-3 0-15,1-2 0 16,0-3 0-16,-2-6 0 0,0-3 0 0,-3 2 0 0,-4 1 0 0,-4 0 0 16,-3-1-192-16,-4-6 192 0,-3-6-144 0,0 2 144 0,-4 0 0 0,-3 4 0 15,-2 2 0-15,-3 2 0 16,-3 3 0-16,-2 0 0 0,-3 0 0 0,-4 3 176 0,-2 4-48 0,-1 3-128 15,-3 4 304-15,-3 3-48 16,-3 1-16-16,-2 3 0 0,-2 2-112 0,-4 3-128 0,-1 2 176 0,-1 6-176 16,1 4 0-16,1 5 0 15,2 6 0-15,5 1 0 0,3 3 0 0,4-3 0 0,1 0 0 0,6-1 0 16,4-3 0-16,4 1 0 0,3-6-160 0,4-4 160 31,3-6-480-31,5-5-32 0,3-5 0 0,6-1 0 0,5-2-176 0,6-4-32 16,6-3-16-16,5-7 0 15,3-8-32-15,0-2-16 0,-3-4 0 0,-2 2 0 0,-4-1-128 0,1 2-32 16,-3 1 0-16,1-3 0 0,0 0 608 0,2 2 112 16,-1 3 32-16,3 1 0 0,0 0 192 0,0 3 0 0,-2 3 0 0,-2 3 0 15,-1 2-192-15,-3 2-80 16,-3 2-32-16,-5-1 0 0,-3 1-656 0,-6 0-144 16,-2 0-32-16,-2 5 0 0,-11 4-176 0,10 3-32 0,-10-3-16 0,0 0 0 0,0 0 1136 0,0 0 224 15,0 0 0-15,-2 14 0 16,-1 1 1376-16,-2 2 160 0,-2 1 48 0,0 3 0 0,-1 1-176 0,-1 2-16 15,0 2-16-15,-3 4 0 16,-2 0 0-16,0 5 0 0,2 3 0 0,2-1 0 0,2 4-432 0,-1-1-96 16,0-1-16-16,-1-7 0 15,2-7-256-15,-1-4-64 0,-1-1-16 0,4-4 0 0,0 0-176 0,0-4-16 16,1-1-16-16,5-11 0 16,0 0-160-16,0 0-128 0,0 0 192 0,0 0-192 0,0 0 0 0,0 0 0 15,0 0 0-15,0 0 0 0,0-12 0 0,4-2-192 16,0-1 192-16,2 1-192 0,1-2 192 0,0 3 0 15,1 0 0-15,2-2 0 0,0-6 0 0,3 0 0 16,4 0 0-16,0 6-144 0,0 2 144 0,1 1-128 16,-3-2 128-16,2 2-128 0,0 3 0 0,1 2 0 15,0 3 0-15,0 1 0 0,0 3-64 0,0 3 0 16,-1 1 0-16,2 4 0 0,2 3 192 0,2 0 0 16,-1 1-144-16,4-6 144 0,5 0 0 0,4-2 0 0,2-4-144 0,2-3 144 15,2-2 0-15,-1-5 0 16,-1-4 0-16,-3-1 0 0,-2 0 0 0,-3-4 0 0,-4-3 0 0,0 0-160 31,-5 0-496-31,-2-1-112 0,-2 2 0 0,-3-1-16 16,-4 1 176-16,-2 3 32 0,-7 3 16 0,-2-1 0 0,-4 2 560 0,-4 1 0 15,-5-1 0-15,1 2 0 0,-4 1 576 0,-2 3 80 0,-5 2 16 0,-2 2 0 16,0 0 320-16,-3 1 64 0,-3 2 16 0,2 2 0 0,1 1-176 16,0 3-48-16,-1 4 0 0,2 2 0 15,5 4-384-15,2 7-80 0,2 6 0 0,4 6-16 0,5 2-224 0,2 3-144 16,5 3 192-16,8-1-192 15,6-2 0-15,8-4 0 0,6-3 0 0,9-7 0 0,6-5 0 0,5-9 0 16,2-5 0-16,1-9-11936 16,0-7-2272-16</inkml:trace>
  <inkml:trace contextRef="#ctx0" brushRef="#br0" timeOffset="8679">2050 4259 23951 0,'-28'-28'2128'15,"5"12"-1696"-15,-4-1-432 0,-4 0 0 0,-3 1 3584 0,1 3 640 16,2 2 128-16,1 4 32 0,-1 1-3040 0,3 5-592 15,2 5-128-15,1 7-32 0,0 5-416 0,-1 10-176 16,0 10 128-16,-2 13-128 16,0 10 0-16,0 2 0 0,-1 0-192 0,3 3 192 0,3 3-192 0,7 10 192 15,0 11-192-15,8-3 192 0,4-7-192 0,5-10 192 16,6-10-160-16,7-9 160 0,6-10-192 0,5-7 48 16,5-4 16-16,4-8 0 15,1-9-400-15,4-8-80 0,2-8-16 0,11-6 0 16,5-7 80-16,6-4 16 0,4-5 0 0,0-5 0 15,-6-4-224-15,-5-7-32 0,-6-6-16 0,-7-1 0 16,-4 1-96-16,-4 0-32 0,-2 2 0 0,-1 1 0 0,-2 2 544 0,-3 4 128 16,1 6 0-16,-4 2 16 0,0 2 416 0,-3 7 80 15,-5 5 0-15,-2 5 16 0,-1 3 528 0,-13 10 96 16,0 0 32-16,0 0 0 0,0 0-240 0,8 9-48 0,-8-9-16 0,1 12 0 0,-1 5-224 16,-2 4-32-1,-2 1-16-15,-2 5 0 0,0 3-160 0,1 2-48 16,-1 2 0-16,1 1 0 0,0 1-144 0,1-1 192 0,0-5-192 0,1-2 192 15,1-7-192-15,0 0 0 0,-1-3 0 0,3-4 0 0,0-14 0 0,0 0 0 16,0 0 144-16,0 0-144 16,0 0 0-16,0 0 0 0,0 0 0 0,0 0 0 0,-1-15-336 0,4-5-48 15,1-2 0-15,1-2 0 16,4-4-144-16,1 0-48 0,-1-1 0 0,3 1 0 16,-1-1-16-16,1 3-16 0,1 2 0 0,1 0 0 15,0 0 48-15,2 2 16 0,5 1 0 16,-1-1 0-16,1 1-400 0,1 3-80 0,-1-2 0 0,0 2-16 15,0-1-352-15,-2 4-64 0,-4 2-16 0,1 2 0 16,0 1 576-16,1 2 128 0,0-1 0 0,1 2 16 16,2 0 192-16,-1 2 48 0,-2-1 0 0,-2 2 0 0,0 1 352 0,-1 2 160 15,0 1-128-15,-3 3 128 0,-11-3 256 0,14 5 128 16,-1 1 16-16,-2-1 16 0,-11-5 784 0,11 6 144 16,-11-6 48-16,11 11 0 0,-2 0-176 0,-2 0-16 15,-2 1-16-15,-1 0 0 0,1-1-48 0,-3 2-16 0,1-2 0 0,0 0 0 16,-3-11-160-16,0 14-16 15,-1-1-16-15,1 1 0 0,0 1-80 0,0 0-16 16,-2 2 0-16,2 0 0 0,2-1-272 0,0 2-64 16,3 2-16-16,-1-1 0 0,0 1-288 0,1-2-48 0,1-1-16 0,0-3 0 15,-6-14-128-15,5 12 0 16,1-2 0-16,-6-10 0 0,0 0 0 0,0 0 0 0,0 0-128 0,0 0 128 16,0 0-832-16,11-6-80 0,-3-7-32 0,-1-1-15808 15</inkml:trace>
  <inkml:trace contextRef="#ctx0" brushRef="#br0" timeOffset="9212">2821 4243 23951 0,'-8'-20'1056'0,"4"9"224"0,-2 0-1024 0,2-2-256 0,0 1 0 0,1 1 0 0,2 2 3440 0,1 9 624 16,0-10 128-16,0 10 32 0,0 0-3136 0,8-5-640 15,-8 5-112-15,14-6-16 0,1 1-320 0,2 2 0 16,3-1-176-16,3 4 176 15,2 3-1408-15,3 1-160 0</inkml:trace>
  <inkml:trace contextRef="#ctx0" brushRef="#br0" timeOffset="9500">3457 4186 10127 0,'0'0'896'16,"0"0"-704"-16,0 0-192 0,0 0 0 0,0 0 5568 0,0 0 1072 0,0 0 208 0,0 0 64 0,17-1-5376 0,4-3-1056 31,1-2-224-31,7-1-32 0,3-1-224 0,6-1 128 0,1 2-128 0,1-1 0 0,0 0-128 0,-4-1-128 15,-6 4-32-15,1-1 0 16,-4-2-2256-16,-4-2-448 0,-1 2-80 0,-2 1-9344 16</inkml:trace>
  <inkml:trace contextRef="#ctx0" brushRef="#br0" timeOffset="9750">3768 4024 26207 0,'-14'-5'1152'0,"14"5"256"0,-13-2-1136 0,3 4-272 16,10-2 0-16,0 0 0 0,-9 0 1008 0,9 0 144 16,0 0 16-16,0 0 16 0,-6 8-768 0,3 3-160 15,3 3-16-15,2 1-16 0,0 1-224 0,0 5 0 16,-2 5 0-16,1 6-160 0,2 3 160 0,-3 4-192 16,-6 3 192-16,4 1-192 0,-1 0 192 0,0-2 0 0,2-7 0 0,-1 0 0 15,1-5 0-15,1-1 128 16,0-1-128-16,3-5 176 0,1-3 16 0,3-2 0 15,1-2 0-15,3-3 0 0,0-6-192 0,3 0 0 16,3-5 0-16,1-2 0 16,3-5-496-16,3-3-128 0,4-8-16 0,2-4-8384 15,-2-3-1664-15</inkml:trace>
  <inkml:trace contextRef="#ctx0" brushRef="#br0" timeOffset="9912">4427 4193 10127 0,'0'0'448'0,"0"0"96"0,4 14-544 0,-1 2 0 16,-1-1 0-16,1 2 0 15,-1-2 4784-15,-2 0 848 0,0 1 160 0,0 0 32 0,0 2-3776 0,1 0-768 32,-1-4-160-32,0 2-32 0,-1-1-640 0,1 0-128 0,0-1-16 0,1-3-16 15,-1-11-288-15,1 13 0 16,-1-13 0-16,0 0-144 0,0 0-2336 0,0 0-464 0</inkml:trace>
  <inkml:trace contextRef="#ctx0" brushRef="#br0" timeOffset="10100">4415 3531 25791 0,'0'0'2304'0,"0"0"-1856"15,0 0-448-15,0 0 0 0,0 0 3104 0,0 0 528 16,13 6 96-16,1 1 32 0,1 3-3072 0,2 1-688 15,0 1 0-15,-1 1 0 16,0 1-2448-16,0 3-432 0</inkml:trace>
  <inkml:trace contextRef="#ctx0" brushRef="#br0" timeOffset="10409">5229 4120 24879 0,'-20'-7'2208'0,"6"3"-1760"16,-1-2-448-16,0 1 0 15,-1 1 2608-15,1 1 432 0,1 1 96 0,0 2 0 0,0-2-2128 0,-1 2-432 16,-3 0-96-16,0 5-16 0,0 6-464 0,-1 5 0 15,3 2-176-15,-1 3 176 16,0 0-640-16,1 5 0 0,2 6 0 0,1 1 0 16,3 2-48-16,1 0-16 0,3-4 0 0,3 4 0 15,3 2 240-15,3-2 32 0,0-7 16 0,4-6 0 16,3-4-512-16,5-5-96 0,4-6-32 0,1-2-7536 16,-1 1-1520-16</inkml:trace>
  <inkml:trace contextRef="#ctx0" brushRef="#br0" timeOffset="11000">5777 4186 9215 0,'12'-17'816'0,"-3"8"-656"15,-2 2-160-15,-2-1 0 0,-2-3 2816 0,-2 1 512 16,-1 0 128-16,-2 1 0 0,-3-1-1104 0,-2 0-240 16,-1 0-32-16,-2 5-16 0,-1 2-784 0,-1 3-144 15,-2 0-48-15,0 1 0 0,0 2-576 0,-1 1-128 0,-1 3-32 0,-2 3 0 0,-3 3-128 0,0 3-32 31,2 4 0-31,-5 2 0 0,-2 3 128 0,-1 6 0 0,3 5 16 0,5 2 0 16,1 1-80-16,-2-3 0 16,4-5-16-16,3-2 0 0,3-4-240 0,6-3 0 0,4-4 128 0,3-4-128 0,-3-14 0 0,12 12-192 31,2-6 48-31,4-3 0 0,2 0-224 0,2-3-32 16,1-3-16-16,0-6 0 0,1-10 48 0,1 1 16 0,0 0 0 0,-4 0 0 15,-4 0-96-15,-1 4-32 16,0 4 0-16,-4-1 0 0,-2-3 320 0,0 3 160 0,-2 1-160 0,-8 10 160 0,0 0 0 0,10-3 128 15,-10 3 16-15,0 0 0 16,10 9 352-16,-10-9 64 0,7 10 16 0,-7-10 0 0,5 12-160 0,-5-12-32 16,0 0 0-16,9 11 0 0,-9-11-224 0,11 6-160 15,-11-6 192-15,16-3-192 0,1-4 0 0,1-4 0 16,3-6 0-16,3-2 0 16,2-5-416-16,4-2-32 0,2-4-16 0,0 1 0 15,-2 0-288-15,0 1-48 0,-2 1-16 0,-2 1 0 16,2-3-192-16,-4-1-32 0,-2 0-16 0,-4 3 0 0,-4 4 688 0,-2-5 144 15,0-4 32-15,-3-2 0 0,0 2 480 0,-2-4 96 16,-3-3 32-16,-1 1 0 0,-2 1 432 0,0 5 96 16,2 4 16-16,0 1 0 0,-2 1-288 0,-1 1-48 15,-1 3-16-15,1 3 0 0,1 7-192 0,-1 12-32 16,0 0-16-16,0 0 0 0,-5-7-80 0,5 7-16 16,0 0 0-16,-10 5 0 0,-1 8 0 0,-2 7 0 0,1 6 0 0,-1 7 0 0,-1 5 64 0,5 11 16 31,2 7 0-31,1 1 0 0,2 0 0 0,1-1 0 0,2-5 0 0,1 6 0 15,1 2-352-15,3-1 0 16,2-1 0-16,4-1 0 0,2-2 0 0,2-6 0 0,0-9-192 0,3-4-11584 31,2-3-2320-31</inkml:trace>
  <inkml:trace contextRef="#ctx0" brushRef="#br0" timeOffset="11470">2498 5754 20271 0,'24'-15'896'0,"-7"8"192"0,2 1-880 0,5 2-208 15,1 0 0-15,1 1 0 0,1 3 1792 0,1 4 320 0,-3 2 64 0,0 2 16 16,0 2-1744-16,-1 5-448 16,-2 6 0-16,0 8 0 0,-1 8 0 0,0 9 0 0,-1 13 0 0,-1 6 0 15,-5 0 192-15,0-1-32 16,-4-3-16-16,-2 2 0 0,-2 4 48 0,-4 7 16 0,1 5 0 16,-3-3 0-16,-3-10 1008 0,1-7 192 0,-3-7 32 0,1-8 16 31,-1-6-1584-31,0-5-320 0,3-5-64 0,0-7-16 0,2-7 528 0,0-14 0 0,0 0 128 0,0 0-9904 15,-1-10-1968-15</inkml:trace>
  <inkml:trace contextRef="#ctx0" brushRef="#br0" timeOffset="12091">2920 5736 29375 0,'0'0'1296'0,"13"-3"272"0,-13 3-1248 0,19-3-320 15,0 1 0-15,4-1 0 0,2 3 992 0,6 1 144 16,2 1 16-16,-2 0 16 0,0 1-848 0,1 1-192 16,0 0-128-16,-2 2 192 0,0 1-192 0,-4 0 0 15,-4 1 0-15,-2 3 0 0,-3 2-304 0,-3 2 64 16,-3 2 16-16,-1 1 0 0,-5-1 224 0,-2 4-176 16,-4 3 176-16,-2 5-160 0,-3 3 160 0,-4 1 144 0,-2 1-16 0,-5-2-128 15,-4 0 384-15,-4-2-16 16,-1 0-16-16,-4-2 0 0,-3-3-96 0,-3-4 0 0,-3-5-16 15,-2 2 0-15,2 0-240 0,4-1 128 16,3-6-128-16,3 1 0 16,7-4-272-16,2-4-160 0,5-4-16 0,3-1-16 15,12 1-2064-15,0 0-416 0,-5-14-64 0,8-2-32 16,5-2-416-16,5-3-96 0,1-2-16 0,8-4 0 16,6-1 1728-16,6-2 352 0,2-1 64 0,4-1 16 15,3-3 640-15,2 2 144 0,1 1 32 0,-4 4 0 0,-3 3 976 0,-3 2 208 0,-3 1 48 0,1 3 0 0,-2 1 1952 0,-3 5 400 16,0 3 80-16,2 3 0 15,0 3-880-15,-1 1-176 0,-2 5-32 0,-1 2-16 0,-4 1-320 0,-2 5-64 16,-1 4-16-16,-3 0 0 16,-3-1-208-16,-2 3-32 0,-2 7-16 0,-3 0 0 0,0 1-480 0,-2 0-112 15,2-1-16 1,-1-2 0-16,-1-4-320 0,2-3-80 0,5-2-16 0,-1-5 0 0,-2-2-288 0,3-5 0 16,-1-2 0-16,1-3 0 0,1-7 144 0,1-1-144 0,0-8 0 0,1-3 144 15,0-4-144-15,-1 0 0 16,-1 0 0-16,-1 1 128 0,-1-3-128 0,-1 2 0 15,0 2-160-15,-3-1 160 0,-1 2-160 0,-2 2 160 16,-2-1-160-16,0 3 160 0,-4 3 0 0,-2 3 0 0,-1 1 0 0,-2 3 0 16,0-1 0-16,-3 7 0 15,-1 2 0-15,0 3 0 0,-3 4 0 0,-1 2 0 16,-2 2 128-16,-1 3-128 0,-2 2 0 0,1 1 0 16,-1-2 0-16,-1 2 0 0,-1 2 0 0,2-2-256 15,0-2 80-15,3 2 16 0,2-1-688 0,5-1-144 16,6-1-32-16,4-11 0 15,-2 13-1712-15,2-13-336 0,11 11-80 0,3-6-16 0</inkml:trace>
  <inkml:trace contextRef="#ctx0" brushRef="#br0" timeOffset="12310">4309 5704 24127 0,'29'9'1072'0,"-12"-2"208"16,-2 2-1024-16,-1 0-256 0,-3 1 0 0,-1 1 0 0,-1 1 1984 0,-3 0 320 15,-3 2 80-15,0 1 16 16,-2 2-960-16,-2 0-192 0,-2-1-32 0,-1 1-16 0,-1-3-416 0,1 0-80 15,-1 0 0-15,1-1-16 16,-1-4-512-16,5-9-176 0,-11 6 0 0,0-6 144 16,0-3-2192-16,-2-7-448 0,-8-13-96 15,2-5-16-15</inkml:trace>
  <inkml:trace contextRef="#ctx0" brushRef="#br0" timeOffset="12410">4165 5311 34383 0,'0'0'1520'0,"0"0"320"0,0 0-1472 0,0 0-368 16,9 14 0-16,3-2 0 0,1 1 448 0,4-1 32 15,3 2 0-15,1-3 0 16,1-2-1248-16,0 0-256 0,0 1-64 0,4 1-8960 16,0-1-1792-16</inkml:trace>
  <inkml:trace contextRef="#ctx0" brushRef="#br0" timeOffset="12690">4622 5666 22223 0,'1'18'976'0,"-1"-4"224"0,-1 1-960 0,-2 2-240 16,-1 0 0-16,1 1 0 0,-1 0 2912 0,0 0 544 0,-1 0 96 0,3-1 32 16,-1-3-2464-16,0-3-480 15,3-11-112-15,0 0-16 0,0 0-96 0,0 0-32 0,0 0 0 0,6-10 0 16,1-5-528-16,2-4-112 16,2-7-32-16,1 3 0 0,0-1-608 0,-1 2-128 15,0-1-32-15,1 4 0 0,-1 4-176 0,-2 2-48 0,4 2 0 0,-2 1 0 31,-1 0 624-31,0 5 112 0,-10 5 32 0,12-4 0 0,-12 4 512 0,14 0 144 0,-14 0 16 0,13 5 0 0,-2 2 336 0,-1 0 64 16,-10-7 16-16,12 11 0 16,-1 0 64-16,-1-1 32 0,0-1 0 0,0-1 0 0,-1 0-80 0,1 1-16 15,-2-2 0-15,4-2 0 16,-1-1-224-16,3-1-48 0,0-4-16 0,2-2 0 0,2-1-288 0,2-5-176 16,2-2 32-16,0-8 0 15,4-9-2256-15,-1-3-448 0,5-16-96 16,-3-2-9536-16</inkml:trace>
  <inkml:trace contextRef="#ctx0" brushRef="#br0" timeOffset="12880">5398 5129 23439 0,'0'0'1024'0,"0"0"240"0,12-1-1008 0,-12 1-256 15,10 4 0-15,-10-4 0 0,0 0 1952 0,6 10 352 16,-2 1 64-16,-3 4 0 0,-2 3-1056 0,-3 3-224 0,-1 3-32 0,1 2-16 16,-1 2-528-16,1 7-128 15,-1 5 0-15,3 2-16 0,-3-1-176 0,3-4-16 0,0 0-16 0,2-4 0 16,0-4-160-16,0-2 0 15,0-4 0-15,0 0 0 0,0-7 0 0,0-2 0 0,-1-3-144 0,1-11 144 32,-2 12-1600-32,2-12-192 0,0 0-64 0,0 0-12896 0</inkml:trace>
  <inkml:trace contextRef="#ctx0" brushRef="#br0" timeOffset="13040">4967 5402 16575 0,'0'0'1472'0,"0"0"-1168"15,0 0-304-15,0 0 0 16,0 0 4736-16,10 5 896 0,4-2 192 0,1-3 16 0,-1-3-4384 0,4-1-880 16,5-3-192-16,-1-1-16 15,2-3-368-15,3 1 0 0,7 0 0 0,3-2-192 0,5-4-128 0,6 1-16 16,2 0-16-16,-1 2 0 16,-3 3-2704-16,0-1-528 0</inkml:trace>
  <inkml:trace contextRef="#ctx0" brushRef="#br0" timeOffset="13430">5916 5241 22111 0,'-18'-1'976'0,"3"1"208"0,-5-2-944 0,-1 4-240 0,0 2 0 0,0-3 0 15,1 1 3856-15,-1-1 736 16,1 1 144-16,2 0 16 0,1 3-3792 0,1 0-752 0,-1 2-208 0,3 0 0 15,-1-1 0-15,-1 1-320 16,2 1 64-16,0 2 16 16,0 0-144-16,1-2-16 0,-3-3-16 0,4 2 0 0,2 0 416 0,3 2 0 15,7-9 0-15,-6 11-128 0,1-1 128 0,5-10 0 0,-3 12 0 0,3 2 0 16,3 0 0-16,4 0 0 0,4 0 0 0,1 0-128 0,1-3-96 0,2 2-16 16,2-2 0-16,3 0 0 15,0-3 0-15,1-1 0 0,-1-3 0 0,2 1 0 0,0-3 240 0,2 1 0 16,0-3-160-16,1 0 160 15,1 0 0-15,2 1 0 0,0 2 0 0,-1-1 0 0,-2 0 224 0,-6 3 16 16,-4 0 0-16,-3 1 0 16,-12-6 80-16,0 0 0 0,-3 12 16 0,-7 2 0 15,-7 2 176-15,-5-1 48 0,-6-1 0 0,0 1 0 16,0 2-112-16,1-2 0 0,0-1-16 0,5 0 0 0,1-3-208 0,4-4-32 16,6-3-16-16,11-4-12336 15,0 0-2448-15</inkml:trace>
</inkml:ink>
</file>

<file path=word/ink/ink34.xml><?xml version="1.0" encoding="utf-8"?>
<inkml:ink xmlns:inkml="http://www.w3.org/2003/InkML">
  <inkml:definitions>
    <inkml:context xml:id="ctx0">
      <inkml:inkSource xml:id="inkSrc0">
        <inkml:traceFormat>
          <inkml:channel name="X" type="integer" max="25977" units="cm"/>
          <inkml:channel name="Y" type="integer" max="17318" units="cm"/>
          <inkml:channel name="F" type="integer" max="65535" units="dev"/>
          <inkml:channel name="T" type="integer" max="2.14748E9" units="dev"/>
        </inkml:traceFormat>
        <inkml:channelProperties>
          <inkml:channelProperty channel="X" name="resolution" value="1000.26953" units="1/cm"/>
          <inkml:channelProperty channel="Y" name="resolution" value="1000.46216" units="1/cm"/>
          <inkml:channelProperty channel="F" name="resolution" value="0" units="1/dev"/>
          <inkml:channelProperty channel="T" name="resolution" value="1" units="1/dev"/>
        </inkml:channelProperties>
      </inkml:inkSource>
      <inkml:timestamp xml:id="ts0" timeString="2020-11-27T17:41:01.775"/>
    </inkml:context>
    <inkml:brush xml:id="br0">
      <inkml:brushProperty name="width" value="0.035" units="cm"/>
      <inkml:brushProperty name="height" value="0.035" units="cm"/>
      <inkml:brushProperty name="color" value="#ED1C24"/>
      <inkml:brushProperty name="fitToCurve" value="1"/>
    </inkml:brush>
  </inkml:definitions>
  <inkml:trace contextRef="#ctx0" brushRef="#br0">1234 1414 18431 0,'6'-24'816'0,"-3"9"160"0,0-5-784 0,-3 1-192 0,1-1 0 0,-2 2 0 15,1 0 3040-15,-2-2 560 0,1-3 112 0,-5 2 32 16,1 3-2592-16,-5 2-512 0,-1 0-96 0,-2-1-32 16,-1-3-336-16,-5 1-176 0,-2 1 160 0,-1 5-160 15,-1 3 0-15,-2 5 0 0,-1 1 0 0,-5 4 0 16,-5 2 0-16,-6 8 0 0,-7 7-128 0,-4 1 128 15,-5-1 0-15,1 1 0 0,1 0 0 0,4 6 0 0,4 4 128 0,3 1 128 16,2 3 16-16,0-3 16 16,-1-1 96-16,-1 5 32 0,-6 5 0 0,4 8 0 0,2 7-160 0,5 1-48 15,0 3 0-15,6-4 0 16,6-7 48-16,6 3 0 0,5 3 0 0,6 2 0 16,1 5 0-16,9 0 16 0,5 6 0 0,6-4 0 15,2-4-144-15,11-8-128 0,7-12 144 0,9-2-144 0,6-3 176 0,5-4-176 16,3-3 192-16,3-7-192 15,0-5 0-15,8-3 0 0,5-5 0 0,11-3 0 0,8-5 0 0,-5-4 0 16,-6-6 192-16,2 1-192 0,3-1 176 0,2-1-176 0,1-1 160 0,-4 0-160 16,-2-2 144-16,-8-3-144 15,-7-2 128-15,-2-3-128 0,-2-4 192 0,-3-2-32 0,-2-4-16 0,1 0 0 16,0 1 128-16,-6-4 32 16,-5-2 0-16,-8-2 0 0,-6-1 0 0,-7 2 0 0,-8 1 0 0,-2 1 0 15,-4 1 32-15,-4-1 16 16,-4-1 0-16,-4-5 0 0,-7-1 32 0,-5-3 0 0,-7-1 0 0,-8 4 0 15,-8 3-16-15,-7 4 0 0,-4 3 0 0,-3 8 0 16,3 3-240-16,0 7-128 16,4 4 128-16,-1 1-128 0,-4-1-176 0,-2 2-96 0,-6 1-32 0,0 5 0 31,-1 6-2304-31,4 4-464 0</inkml:trace>
</inkml:ink>
</file>

<file path=word/ink/ink35.xml><?xml version="1.0" encoding="utf-8"?>
<inkml:ink xmlns:inkml="http://www.w3.org/2003/InkML">
  <inkml:definitions>
    <inkml:context xml:id="ctx0">
      <inkml:inkSource xml:id="inkSrc0">
        <inkml:traceFormat>
          <inkml:channel name="X" type="integer" max="25977" units="cm"/>
          <inkml:channel name="Y" type="integer" max="17318" units="cm"/>
          <inkml:channel name="F" type="integer" max="65535" units="dev"/>
          <inkml:channel name="T" type="integer" max="2.14748E9" units="dev"/>
        </inkml:traceFormat>
        <inkml:channelProperties>
          <inkml:channelProperty channel="X" name="resolution" value="1000.26953" units="1/cm"/>
          <inkml:channelProperty channel="Y" name="resolution" value="1000.46216" units="1/cm"/>
          <inkml:channelProperty channel="F" name="resolution" value="0" units="1/dev"/>
          <inkml:channelProperty channel="T" name="resolution" value="1" units="1/dev"/>
        </inkml:channelProperties>
      </inkml:inkSource>
      <inkml:timestamp xml:id="ts0" timeString="2020-11-27T17:41:39.786"/>
    </inkml:context>
    <inkml:brush xml:id="br0">
      <inkml:brushProperty name="width" value="0.035" units="cm"/>
      <inkml:brushProperty name="height" value="0.035" units="cm"/>
      <inkml:brushProperty name="color" value="#ED1C24"/>
      <inkml:brushProperty name="fitToCurve" value="1"/>
    </inkml:brush>
  </inkml:definitions>
  <inkml:trace contextRef="#ctx0" brushRef="#br0">1100 0 43247 0,'0'0'1920'0,"-8"-3"384"0,-3 3-1840 0,-3 5-464 0,-4 7 0 0,-2 1 0 16,-3 8 720-16,-7 14 48 16,-3 11 16-16,-6 13 0 0,-4 8-608 0,-2 1-176 0,-1 2 0 0,-1 10 0 15,-3 14 0-15,1 7 0 16,0 8 0-16,-4-9 0 0,-4-12 0 0,-2 8 0 0,0 9 0 0,3-5-128 15,6-6 128-15,8-11-160 0,7-10 160 0,6-5-160 16,4-3-48-16,4-3-16 0,5-5 0 0,4-6 0 16,1-6-288-16,2-10-64 15,2-12-16-15,2-7 0 16,5-16-608-16,0 0-112 0,-11-16-32 0,1-13-10496 0,2-11-2096 0</inkml:trace>
  <inkml:trace contextRef="#ctx0" brushRef="#br0" timeOffset="170">11 1066 12895 0,'-6'-67'576'0,"5"18"112"0,1-12-560 0,1 1-128 0,2 3 0 0,1 8 0 0,3 8 4112 0,0 8 800 15,-1 6 144-15,2 5 48 16,0 4-2736-16,4 5-528 0,0 5-112 0,3 3-32 16,4 5-736-16,7 7-160 0,9 8-32 0,9 7 0 15,12 10-16-15,0 10-16 0,-3 5 0 0,1 6 0 0,-1 3-224 0,1 4-32 16,-1 0-16-16,2 11 0 16,-2 7 112-16,-3 1 32 0,1-1 0 0,-2-8 0 0,-3-3-416 0,-1-4-192 15,-2-3 160-15,-3-7-160 16,-6-10-416-16,-4-1-176 0,0-1-48 0</inkml:trace>
</inkml:ink>
</file>

<file path=word/ink/ink36.xml><?xml version="1.0" encoding="utf-8"?>
<inkml:ink xmlns:inkml="http://www.w3.org/2003/InkML">
  <inkml:definitions>
    <inkml:context xml:id="ctx0">
      <inkml:inkSource xml:id="inkSrc0">
        <inkml:traceFormat>
          <inkml:channel name="X" type="integer" max="25977" units="cm"/>
          <inkml:channel name="Y" type="integer" max="17318" units="cm"/>
          <inkml:channel name="F" type="integer" max="65535" units="dev"/>
          <inkml:channel name="T" type="integer" max="2.14748E9" units="dev"/>
        </inkml:traceFormat>
        <inkml:channelProperties>
          <inkml:channelProperty channel="X" name="resolution" value="1000.26953" units="1/cm"/>
          <inkml:channelProperty channel="Y" name="resolution" value="1000.46216" units="1/cm"/>
          <inkml:channelProperty channel="F" name="resolution" value="0" units="1/dev"/>
          <inkml:channelProperty channel="T" name="resolution" value="1" units="1/dev"/>
        </inkml:channelProperties>
      </inkml:inkSource>
      <inkml:timestamp xml:id="ts0" timeString="2020-11-27T17:43:39.467"/>
    </inkml:context>
    <inkml:brush xml:id="br0">
      <inkml:brushProperty name="width" value="0.035" units="cm"/>
      <inkml:brushProperty name="height" value="0.035" units="cm"/>
      <inkml:brushProperty name="color" value="#ED1C24"/>
      <inkml:brushProperty name="fitToCurve" value="1"/>
    </inkml:brush>
  </inkml:definitions>
  <inkml:trace contextRef="#ctx0" brushRef="#br0">0 1094 44111 0,'0'0'1296'0,"0"0"272"0,0 0 64 0,0 0-1312 0,0 0-320 0,6 1 0 0,8 10 0 0,1 0 0 0,3 5 0 15,2 3-192-15,2 5 64 0,0-1 128 0,3 7 0 16,3 3 0-16,1 2-128 0,1-2 128 0,5-1-192 16,4 1 192-16,1-6-192 0,0-2 48 0,1 1 0 15,-1 0 0-15,-4-4 0 0,-1-5 144 0,-3-4 0 16,-1-5 0-16,-2-5 0 0,0-6 0 0,1-8 0 15,0-7 0-15,8-6 0 0,5-5 0 0,9-10 0 16,10-11 0-16,4-12-128 0,-1-10 128 0,-1-3 128 0,-5-2-128 0,1 4 176 16,0 5-16-16,5-1 0 15,2-4 0-15,3-1 0 0,0-4-160 0,-5 6 0 0,-5 5 144 0,-3 6-144 16,-4 8 0-16,0 4 128 16,1 3-128-16,-1 1 0 0,-1 1 0 0,-1 2 0 0,0 3 0 0,-1 3 0 15,1 1-128-15,-8 7 0 16,-6 7 0-16,-7 4 0 15,-2 8-1696-15,-10 6-336 0</inkml:trace>
</inkml:ink>
</file>

<file path=word/ink/ink37.xml><?xml version="1.0" encoding="utf-8"?>
<inkml:ink xmlns:inkml="http://www.w3.org/2003/InkML">
  <inkml:definitions>
    <inkml:context xml:id="ctx0">
      <inkml:inkSource xml:id="inkSrc0">
        <inkml:traceFormat>
          <inkml:channel name="X" type="integer" max="25977" units="cm"/>
          <inkml:channel name="Y" type="integer" max="17318" units="cm"/>
          <inkml:channel name="F" type="integer" max="65535" units="dev"/>
          <inkml:channel name="T" type="integer" max="2.14748E9" units="dev"/>
        </inkml:traceFormat>
        <inkml:channelProperties>
          <inkml:channelProperty channel="X" name="resolution" value="1000.26953" units="1/cm"/>
          <inkml:channelProperty channel="Y" name="resolution" value="1000.46216" units="1/cm"/>
          <inkml:channelProperty channel="F" name="resolution" value="0" units="1/dev"/>
          <inkml:channelProperty channel="T" name="resolution" value="1" units="1/dev"/>
        </inkml:channelProperties>
      </inkml:inkSource>
      <inkml:timestamp xml:id="ts0" timeString="2020-11-27T17:45:58.267"/>
    </inkml:context>
    <inkml:brush xml:id="br0">
      <inkml:brushProperty name="width" value="0.035" units="cm"/>
      <inkml:brushProperty name="height" value="0.035" units="cm"/>
      <inkml:brushProperty name="color" value="#ED1C24"/>
      <inkml:brushProperty name="fitToCurve" value="1"/>
    </inkml:brush>
  </inkml:definitions>
  <inkml:trace contextRef="#ctx0" brushRef="#br0">12 1624 36975 0,'-8'-32'1632'0,"3"13"352"0,1-4-1600 0,3 3-384 0,2-1 0 0,-1 7 0 0,0 4 592 0,2 3 48 15,3 0 0-15,2 1 0 16,4 5-224-16,2 4-32 0,1 2-16 0,8 1 0 0,9 2-368 0,6 5 0 16,7 2-192-16,7 3 64 15,8 2 128-15,-2 2 0 0,-3 6 0 0,-1 4 0 0,-7 4 0 0,-1 2 0 16,-6 1 0-16,0 4 0 15,1 2 0-15,0-2 0 0,-1-3 0 0,2-3 0 16,2-7 0-16,0-5 0 0,0 2 128 0,1-8-128 16,-5-3 192-16,0-5-48 0,-3-7 0 0,0-6 0 0,-4-6 144 0,7-7 32 15,9-9 0-15,11-15 0 0,11-17 256 0,4-12 48 16,3-14 16-16,-1-2 0 0,-1 1-160 0,5-11-32 16,5-10 0-16,3-2 0 0,-1-3-304 0,-6 10-144 0,-8 9 128 0,-1-2-128 15,2-4 128-15,-2 1-128 16,1 3 128-16,-3 13-128 0,-5 10 192 0,-6 9-64 0,-6 6 0 15,-9 2 0-15,-5 2-128 0,-3 3 0 16,-1 2 0-16,-1 6 0 0,-5 3 0 0,-4 5 0 0,-4 5-160 0,4-2-9104 31,-3 7-1808-31,-5 9-384 0</inkml:trace>
</inkml:ink>
</file>

<file path=word/ink/ink38.xml><?xml version="1.0" encoding="utf-8"?>
<inkml:ink xmlns:inkml="http://www.w3.org/2003/InkML">
  <inkml:definitions>
    <inkml:context xml:id="ctx0">
      <inkml:inkSource xml:id="inkSrc0">
        <inkml:traceFormat>
          <inkml:channel name="X" type="integer" max="25977" units="cm"/>
          <inkml:channel name="Y" type="integer" max="17318" units="cm"/>
          <inkml:channel name="F" type="integer" max="65535" units="dev"/>
          <inkml:channel name="T" type="integer" max="2.14748E9" units="dev"/>
        </inkml:traceFormat>
        <inkml:channelProperties>
          <inkml:channelProperty channel="X" name="resolution" value="1000.26953" units="1/cm"/>
          <inkml:channelProperty channel="Y" name="resolution" value="1000.46216" units="1/cm"/>
          <inkml:channelProperty channel="F" name="resolution" value="0" units="1/dev"/>
          <inkml:channelProperty channel="T" name="resolution" value="1" units="1/dev"/>
        </inkml:channelProperties>
      </inkml:inkSource>
      <inkml:timestamp xml:id="ts0" timeString="2020-11-27T17:46:53.848"/>
    </inkml:context>
    <inkml:brush xml:id="br0">
      <inkml:brushProperty name="width" value="0.035" units="cm"/>
      <inkml:brushProperty name="height" value="0.035" units="cm"/>
      <inkml:brushProperty name="color" value="#ED1C24"/>
      <inkml:brushProperty name="fitToCurve" value="1"/>
    </inkml:brush>
  </inkml:definitions>
  <inkml:trace contextRef="#ctx0" brushRef="#br0">0 737 40543 0,'0'0'3600'0,"3"15"-2880"16,1 3-576-16,3 9-144 16,4 3 448-16,7 5 48 0,6 1 16 0,6 3 0 15,4 2-512-15,1-1 0 0,0-2 0 0,4-2 0 16,0-1 0-16,-3-4-128 0,-1-5 128 0,-2-6 0 0,2-5 0 0,-2-8 0 15,2-7 0-15,4-10 0 16,6-8-160-16,10-10 160 0,12-7-128 0,3-6 128 16,1-5 0-16,-7-10 0 0,-5-10 0 0,-6-3 0 15,-5-8 0-15,4 0 0 0,2 1 0 0,2 6 0 0,1 9 176 0,-2 6 16 16,-4 5 0-16,-6 2 0 0,-8 2 352 0,-6 1 80 16,-3 0 16-16,-2 6 0 0,-5 6-272 0,-3 1-48 15,-2 4-16-15,0 6 0 0,0 4-304 0,-4 4 0 0,-3 1 0 0,-1 5-144 31,0 2-1456-31,-8 6-272 0,9 6-64 0</inkml:trace>
</inkml:ink>
</file>

<file path=word/ink/ink39.xml><?xml version="1.0" encoding="utf-8"?>
<inkml:ink xmlns:inkml="http://www.w3.org/2003/InkML">
  <inkml:definitions>
    <inkml:context xml:id="ctx0">
      <inkml:inkSource xml:id="inkSrc0">
        <inkml:traceFormat>
          <inkml:channel name="X" type="integer" max="25977" units="cm"/>
          <inkml:channel name="Y" type="integer" max="17318" units="cm"/>
          <inkml:channel name="F" type="integer" max="65535" units="dev"/>
          <inkml:channel name="T" type="integer" max="2.14748E9" units="dev"/>
        </inkml:traceFormat>
        <inkml:channelProperties>
          <inkml:channelProperty channel="X" name="resolution" value="1000.26953" units="1/cm"/>
          <inkml:channelProperty channel="Y" name="resolution" value="1000.46216" units="1/cm"/>
          <inkml:channelProperty channel="F" name="resolution" value="0" units="1/dev"/>
          <inkml:channelProperty channel="T" name="resolution" value="1" units="1/dev"/>
        </inkml:channelProperties>
      </inkml:inkSource>
      <inkml:timestamp xml:id="ts0" timeString="2020-11-27T17:49:21.579"/>
    </inkml:context>
    <inkml:brush xml:id="br0">
      <inkml:brushProperty name="width" value="0.035" units="cm"/>
      <inkml:brushProperty name="height" value="0.035" units="cm"/>
      <inkml:brushProperty name="color" value="#ED1C24"/>
      <inkml:brushProperty name="fitToCurve" value="1"/>
    </inkml:brush>
  </inkml:definitions>
  <inkml:trace contextRef="#ctx0" brushRef="#br0">122 0 2751 0,'0'0'128'0,"-7"5"16"0,-3-4-144 0,2 2 0 0,1 1 0 0,7-4 0 15,0 0 5440-15,-9 6 1040 16,1 2 224-16,1 0 32 0,-1-4-5328 0,2 2-1056 0,6-6-224 0,-8 8-128 16,-1 1 0-16,1-4 0 15,0-2 0-15,8-3 0 0,0 0 0 0,-6 7 0 0,-2-3 0 0,8-4 0 16,0 0 0-16,0 0 0 0,-5 9 0 0,5-9 0 0,0 0 160 0,0 0-160 16,0 0 160-16,0 0-160 15,9 7 320-15,-9-7-16 0,12 2-16 0,2 1 0 0,2-1 80 0,-1-2 16 16,2-3 0-16,-2 0 0 15,-4 0-80-15,2 0-16 0,2-1 0 0,-3 1 0 16,-12 3-96-16,14-1-32 0,0 0 0 0,-2 1 0 16,-12 0-160-16,11 4 0 0,-11-4 144 0,0 0-144 0,14 5 128 0,-3 0-128 15,-11-5 160-15,0 0-160 16,11 5 0-16,-11-5 128 0,0 0-128 0,5 10 0 0,-5-10 144 0,5 10-16 16,-5-10 0-16,-3 11 0 0,3 0 224 0,-3-1 32 15,-1-1 16-15,-2 0 0 0,6-9 96 0,-4 11 16 16,3 0 0-16,-3-3 0 0,4-8-128 0,-6 9-32 15,6-9 0-15,0 0 0 0,-6 8 16 0,6-8 0 16,0 0 0-16,0 0 0 0,0 0-80 0,0 0-16 16,0 0 0-16,0 0 0 0,0 0-16 0,0 0-16 15,0 0 0-15,13-3 0 0,-1-1-64 0,2 0-16 16,0-2 0-16,2-1 0 0,0-1-160 0,1 1 128 0,1 0-128 0,3-1 128 16,6-1-128-16,-1 0 0 15,-1-1 0-15,3 0 0 16,1 2-912-16,2-3-224 0,0-2-32 0</inkml:trace>
</inkml:ink>
</file>

<file path=word/ink/ink40.xml><?xml version="1.0" encoding="utf-8"?>
<inkml:ink xmlns:inkml="http://www.w3.org/2003/InkML">
  <inkml:definitions>
    <inkml:context xml:id="ctx0">
      <inkml:inkSource xml:id="inkSrc0">
        <inkml:traceFormat>
          <inkml:channel name="X" type="integer" max="25977" units="cm"/>
          <inkml:channel name="Y" type="integer" max="17318" units="cm"/>
          <inkml:channel name="F" type="integer" max="65535" units="dev"/>
          <inkml:channel name="T" type="integer" max="2.14748E9" units="dev"/>
        </inkml:traceFormat>
        <inkml:channelProperties>
          <inkml:channelProperty channel="X" name="resolution" value="1000.26953" units="1/cm"/>
          <inkml:channelProperty channel="Y" name="resolution" value="1000.46216" units="1/cm"/>
          <inkml:channelProperty channel="F" name="resolution" value="0" units="1/dev"/>
          <inkml:channelProperty channel="T" name="resolution" value="1" units="1/dev"/>
        </inkml:channelProperties>
      </inkml:inkSource>
      <inkml:timestamp xml:id="ts0" timeString="2020-11-27T17:49:22.520"/>
    </inkml:context>
    <inkml:brush xml:id="br0">
      <inkml:brushProperty name="width" value="0.035" units="cm"/>
      <inkml:brushProperty name="height" value="0.035" units="cm"/>
      <inkml:brushProperty name="color" value="#ED1C24"/>
      <inkml:brushProperty name="fitToCurve" value="1"/>
    </inkml:brush>
  </inkml:definitions>
  <inkml:trace contextRef="#ctx0" brushRef="#br0">1487 29 18431 0,'0'0'1632'0,"0"0"-1312"15,0 0-320-15,0 0 0 16,0 0 2432-16,0 0 432 0,0 0 80 0,0 0 0 0,0 0-1280 0,0 0-256 15,0 0-48-15,0 0-16 16,0 0-1856-16,14-1-384 0,-1 0-80 0,-1-2-16 0,1-1 800 0,-1-2 192 16,1 0 0-16,0 2 0 0,-2 1 0 0,3 2 0 15,0 1 0-15,-1 1 0 0,-1 1 0 0,-3-2 0 16,-9 0 0-16,14 0-144 0,2 3 144 0,-1-1 0 0,-2 3 0 0,-5-1 0 16,-8-4 0-16,0 0 0 15,0 0 0-15,8 5 0 0,1 5 0 0,-4-2 0 0,-5-8 0 0,3 12 0 16,-3-12 256-16,-1 11-32 15,1 0 0-15,0-11 0 0,-7 10 208 0,0-2 32 16,-2 0 16-16,9-8 0 0,-7 9-160 0,7-9-16 16,0 0-16-16,-7 7 0 0,-1-2-64 0,1 1-16 15,0-2 0-15,7-4 0 0,0 0-48 0,0 0-16 16,0 0 0-16,0 0 0 0,0 0 16 0,0 0 0 0,0 0 0 0,0 0 0 16,0 0-16-16,0 0 0 0,13 4 0 0,-1-1 0 15,2-2 48-15,0-2 0 0,1-3 0 0,1 0 0 16,-5-1 0-16,3 3 16 0,1-1 0 0,0 0 0 15,-2-1-48-15,-2-2-16 0,-1 2 0 0,1-1 0 16,1-2-144-16,-2 1 0 0,-10 6 0 0,10-5 0 16,-2-1 0-16,-8 6-176 0,9-4 16 0,-1 1-11104 15,0 0-2208-15</inkml:trace>
  <inkml:trace contextRef="#ctx0" brushRef="#br0" timeOffset="698">190 145 13823 0,'0'0'1216'0,"0"0"-960"15,-10 2-256-15,0 1 0 0,0 0 3440 0,1 0 640 0,-4 0 128 0,3-1 16 16,10-2-2560-16,-11 5-512 16,0-1-96-16,1 0-32 0,1 1-496 0,0 2-96 0,1 3-32 0,-3 0 0 15,-2 0-208-15,1 2-64 0,-2 1 0 0,4 3 0 16,4 3-128-16,4 4 0 0,2 8 0 0,1 4 0 16,3 4 0-16,2 1 0 0,2-1 0 0,5-1 0 15,3-3 0-15,1-2-176 0,-2-1 176 0,8-3-128 16,0-4-1488-16,4-4-304 15,1-4-48-15</inkml:trace>
  <inkml:trace contextRef="#ctx0" brushRef="#br0" timeOffset="1350">1431 152 19343 0,'0'0'848'0,"0"0"192"0,0 0-832 0,0 0-208 15,0 0 0-15,0 0 0 16,0 0 3008-16,0 0 544 0,0 0 112 0,0 0 32 0,0 0-2512 0,0 0-496 16,0 0-112-16,13-5 0 15,-1-2-384-15,1 3-64 0,-1 1 0 0,5 2-128 0,3 2 176 0,-2 4-176 16,3 0 160-16,0 2-160 0,1 3 0 0,-1 2 128 0,-3 2-128 0,1 2 0 16,-1 0 144-16,1 7-16 15,-3 0 0-15,0 3 0 0,-2-3 0 0,-2 5-128 0,-5 4 192 0,0 2-64 16,3-4-128-16,-5-1 0 15,0-1 0-15,-7 0 128 0,-2 1-128 0,-6-1 0 16,-4 0 0-16,-1-1-10832 16,-3-1-2096-16</inkml:trace>
</inkml:ink>
</file>

<file path=word/ink/ink41.xml><?xml version="1.0" encoding="utf-8"?>
<inkml:ink xmlns:inkml="http://www.w3.org/2003/InkML">
  <inkml:definitions>
    <inkml:context xml:id="ctx0">
      <inkml:inkSource xml:id="inkSrc0">
        <inkml:traceFormat>
          <inkml:channel name="X" type="integer" max="25977" units="cm"/>
          <inkml:channel name="Y" type="integer" max="17318" units="cm"/>
          <inkml:channel name="F" type="integer" max="65535" units="dev"/>
          <inkml:channel name="T" type="integer" max="2.14748E9" units="dev"/>
        </inkml:traceFormat>
        <inkml:channelProperties>
          <inkml:channelProperty channel="X" name="resolution" value="1000.26953" units="1/cm"/>
          <inkml:channelProperty channel="Y" name="resolution" value="1000.46216" units="1/cm"/>
          <inkml:channelProperty channel="F" name="resolution" value="0" units="1/dev"/>
          <inkml:channelProperty channel="T" name="resolution" value="1" units="1/dev"/>
        </inkml:channelProperties>
      </inkml:inkSource>
      <inkml:timestamp xml:id="ts0" timeString="2020-11-27T17:49:51.949"/>
    </inkml:context>
    <inkml:brush xml:id="br0">
      <inkml:brushProperty name="width" value="0.035" units="cm"/>
      <inkml:brushProperty name="height" value="0.035" units="cm"/>
      <inkml:brushProperty name="color" value="#ED1C24"/>
      <inkml:brushProperty name="fitToCurve" value="1"/>
    </inkml:brush>
  </inkml:definitions>
  <inkml:trace contextRef="#ctx0" brushRef="#br0">67 951 34095 0,'0'0'1504'0,"-11"-6"320"0,-2 3-1456 0,1 3-368 15,1 4 0-15,1 6 0 16,3 4 3328-16,4 6 576 0,3 2 128 0,7 14 32 0,7 9-3376 0,4 4-688 16,4 2 0-16,8-1-256 15,3-4 32-15,8 0 0 0,5 0 0 0,2 3 0 0,4 0-48 0,-8 0-16 16,-3-2 0-16,-1-4 0 0,-2-4-96 0,-1-7 0 0,-2-4-16 0,2-10 0 31,0-7-208-31,6-8-32 0,6-7-16 0,4-10 0 0,1-11 304 0,2-10 64 0,-2-8 16 0,-1-9 0 16,-4-8 272-16,0-2 272 15,-3-2-48-15,3-5-16 0,2-5-64 0,9-5-16 0,6-9 0 0,-1 5 0 16,1 5 16-16,-8 4 0 16,-8 5 0-16,-4-4 0 0,-7-5-144 0,2 1 0 15,2 2 0-15,2 6 0 0,3 10 0 0,2 4 0 16,1 9 0-16,-3 7 128 0,1 4 0 0,-8 3 0 0,-8 2 0 0,-2 3 0 16,-5 4-128-16,-2 2 0 0,-6 3 0 0,-1 6-13056 15,-1 5-2496-15</inkml:trace>
</inkml:ink>
</file>

<file path=word/ink/ink42.xml><?xml version="1.0" encoding="utf-8"?>
<inkml:ink xmlns:inkml="http://www.w3.org/2003/InkML">
  <inkml:definitions>
    <inkml:context xml:id="ctx0">
      <inkml:inkSource xml:id="inkSrc0">
        <inkml:traceFormat>
          <inkml:channel name="X" type="integer" max="25977" units="cm"/>
          <inkml:channel name="Y" type="integer" max="17318" units="cm"/>
          <inkml:channel name="F" type="integer" max="65535" units="dev"/>
          <inkml:channel name="T" type="integer" max="2.14748E9" units="dev"/>
        </inkml:traceFormat>
        <inkml:channelProperties>
          <inkml:channelProperty channel="X" name="resolution" value="1000.26953" units="1/cm"/>
          <inkml:channelProperty channel="Y" name="resolution" value="1000.46216" units="1/cm"/>
          <inkml:channelProperty channel="F" name="resolution" value="0" units="1/dev"/>
          <inkml:channelProperty channel="T" name="resolution" value="1" units="1/dev"/>
        </inkml:channelProperties>
      </inkml:inkSource>
      <inkml:timestamp xml:id="ts0" timeString="2020-12-09T22:10:28.457"/>
    </inkml:context>
    <inkml:brush xml:id="br0">
      <inkml:brushProperty name="width" value="0.035" units="cm"/>
      <inkml:brushProperty name="height" value="0.035" units="cm"/>
      <inkml:brushProperty name="color" value="#ED1C24"/>
      <inkml:brushProperty name="fitToCurve" value="1"/>
    </inkml:brush>
  </inkml:definitions>
  <inkml:trace contextRef="#ctx0" brushRef="#br0">0 1249 47631 0,'-9'-11'2112'0,"9"11"432"0,0 0-2032 0,0 0-512 0,15-7 0 0,13 0 0 0,11-4 0 0,19 1 0 15,20-1-208-15,7-5 64 16,3-10 144-16,1-6-160 0,2-8 160 0,11-5-160 0,12 1 16 0,-7 1 0 16,-9 1 0-16,-4 0 0 15,-2 0-176-15,5 7-16 0,4 6-16 0,-5-2 0 31,-9-1-1360-31,-12-5-272 0,-9-5-48 0,-8-3-15952 0</inkml:trace>
  <inkml:trace contextRef="#ctx0" brushRef="#br0" timeOffset="1">1161 190 17503 0,'-15'4'1552'0,"-3"1"-1232"15,-1 2-320-15,1 3 0 0,-4 0 6544 0,5 18 1264 0,5 20 240 0,2 18 48 16,6 13-6480-16,1 6-1296 16,4 0-320-16,2 10 0 0,1 7 0 0,3 1 0 0,3 3-192 0,1-9 64 15,0-9 128-15,1-4 0 16,2-2-144-16,2 0 144 0,5-2-320 0,0-8 16 0,-3-11 0 0,0-8 0 31,0-8-784-31,-1-10-144 0,1-7-48 0,0-6-17456 0</inkml:trace>
  <inkml:trace contextRef="#ctx0" brushRef="#br0" timeOffset="2">2468 42 25791 0,'0'0'2304'0,"0"0"-1856"0,0 0-448 0,4 18 0 15,-1 8 5088-15,1 13 928 0,-1 10 176 0,-2 9 32 16,2 13-4512-16,-2 6-912 0,3 4-176 0,0-3-48 15,1-3-448-15,-3 3-128 0,1 3 0 0,-1 0 0 0,-1 1-192 0,0-3-48 16,2 0-16-16,-1-11 0 16,-1-8-832-16,2-7-192 0,0-10-16 0,1-6-12560 15,-1-9-2512-15</inkml:trace>
  <inkml:trace contextRef="#ctx0" brushRef="#br0" timeOffset="3">3493 286 29487 0,'0'0'2624'0,"0"0"-2112"16,6 20-512-16,-2 3 0 0,1 7 3472 0,1 4 592 0,1 8 112 0,1 3 32 16,1 1-2912-16,2 0-576 15,1-4-112-15,2-2-32 0,0-2-368 0,3-2-80 0,1-3 0 0,4-3-128 16,6-7 0-16,2-5 0 16,3-4 0-16,2-5 0 0,2-8-224 0,1-7 0 0,1-5 0 0,-1-7 0 15,1-5 224-15,-3-8 0 16,-3-5 0-16,2-12-144 0,-4-9 144 0,-1-4 0 0,-2-2 0 0,-3 0-128 15,-1 1 256-15,-4 2 64 0,-4 1 16 0,-6 13 0 0,-3 11 144 0,-7 6 32 16,-6 1 0-16,-5 5 0 16,-5 2-32-16,-4 4 0 0,-5 0 0 0,-1 3 0 0,-2 2-112 0,0 4-32 15,1 2 0-15,-1 5 0 16,-4 1-208-16,0 2 144 0,0 3-144 0,-5 4 128 0,-8 4-384 0,-2 5-96 16,-6 3-16-16,1 8-21616 15</inkml:trace>
</inkml:ink>
</file>

<file path=word/ink/ink43.xml><?xml version="1.0" encoding="utf-8"?>
<inkml:ink xmlns:inkml="http://www.w3.org/2003/InkML">
  <inkml:definitions>
    <inkml:context xml:id="ctx0">
      <inkml:inkSource xml:id="inkSrc0">
        <inkml:traceFormat>
          <inkml:channel name="X" type="integer" max="25977" units="cm"/>
          <inkml:channel name="Y" type="integer" max="17318" units="cm"/>
          <inkml:channel name="F" type="integer" max="65535" units="dev"/>
          <inkml:channel name="T" type="integer" max="2.14748E9" units="dev"/>
        </inkml:traceFormat>
        <inkml:channelProperties>
          <inkml:channelProperty channel="X" name="resolution" value="1000.26953" units="1/cm"/>
          <inkml:channelProperty channel="Y" name="resolution" value="1000.46216" units="1/cm"/>
          <inkml:channelProperty channel="F" name="resolution" value="0" units="1/dev"/>
          <inkml:channelProperty channel="T" name="resolution" value="1" units="1/dev"/>
        </inkml:channelProperties>
      </inkml:inkSource>
      <inkml:timestamp xml:id="ts0" timeString="2020-12-09T22:10:28.461"/>
    </inkml:context>
    <inkml:brush xml:id="br0">
      <inkml:brushProperty name="width" value="0.035" units="cm"/>
      <inkml:brushProperty name="height" value="0.035" units="cm"/>
      <inkml:brushProperty name="color" value="#ED1C24"/>
      <inkml:brushProperty name="fitToCurve" value="1"/>
    </inkml:brush>
  </inkml:definitions>
  <inkml:trace contextRef="#ctx0" brushRef="#br0">0 1375 43311 0,'0'0'3840'0,"0"0"-3072"0,0-10-608 0,7 3-160 0,8 0 1088 0,6 0 176 15,4-2 32-15,9-1 16 0,5-1-1312 0,11-2-224 16,8 2-64-16,9 1-16 16,6 0-160-16,-4-1-48 0,-3 0 0 0,-6-3 0 15,-9 0-32-15,1-4-16 0,-1-4 0 0,8 1 0 16,4 1-32-16,1 0-16 0,-2-1 0 0,-4 0 0 15,-7-2-1392-15,-5 3-288 0,-5-1-48 0,-8 1-13488 0</inkml:trace>
  <inkml:trace contextRef="#ctx0" brushRef="#br0" timeOffset="1">791 654 41183 0,'-25'5'1824'0,"10"1"368"0,0 2-1744 0,-1 6-448 0,2 3 0 0,2 4 0 16,1 3 816-16,1 5 80 0,-3 8 0 0,4 18 16 0,-1 17-480 0,2 6-112 16,2 2 0-16,0-7-16 15,-1-10-304-15,2 1 0 0,2 0 128 0,0 0-128 0,-1-1 0 0,7-2 0 16,2 1 0-16,5-6 0 16,-3-8-144-16,0-7 16 0,2-6 0 0,-3-8 0 31,0-2-1408-31,0-4-256 0,2-7-64 0,-1-3-16320 0</inkml:trace>
  <inkml:trace contextRef="#ctx0" brushRef="#br0" timeOffset="2">1872 687 26719 0,'27'-41'1184'0,"-6"12"240"0,4-4-1136 0,6-8-288 0,3-2 0 0,3-2 0 0,2 4 3984 0,0-1 752 16,-4 4 128-16,-3 5 48 0,-4 2-3808 0,-6 3-752 15,-4 2-160-15,-6 1-16 0,-6-1-176 0,-3 1-192 16,-6 2 32-16,-3 0 16 0,-6 1-144 0,-6 3-32 16,-5 2 0-16,-5 3 0 0,-6 1 16 0,-5 6 0 15,-5 5 0-15,-2 3 0 0,-2 6 304 0,2 7 128 16,2 7-128-16,-1 1 192 0,1-1-192 0,-1 0 128 16,0 3-128-16,1-1 0 0,-1 0 0 0,5 2 0 15,5 1 0-15,4 5 0 0,6 1 0 0,9 10 0 16,4 6 0-16,8 3 0 0,6 0 0 0,7-3 0 0,7-5 0 0,6-1 0 15,6-2-176-15,4-1 32 0,1-3 0 16,4 2 0-16,-3 2-144 0,1 5-32 0,-1 4 0 0,-2 2 0 16,-2 3 64-16,4-2 0 0,-1-6 0 0,2-3 0 15,1-8 128-15,1-2 128 0,0 0-192 0,-2-6 192 16,-4-2 0-16,-5-2 0 0,-2-1 0 0,-9-1 0 16,-8-2 0-16,-4 4 0 0,-6-1 128 0,-9 2-128 15,-7-1 384-15,-8 3-32 0,-10 0 0 0,-3-1 0 16,-5-3 112-16,2-2 32 0,1-5 0 0,1-5 0 15,0-6 224-15,1-7 48 0,-1-6 16 0,1-5 0 16,1-4 0-16,0-5 0 0,5-2 0 0,5-1 0 16,5-2-272-16,9 1-64 0,5 1-16 0,8-2 0 15,4-5-144-15,10-1-32 0,7-1 0 0,6 2 0 16,4-1-256-16,3 0 128 0,0-5-128 0,1 0 0 0,-4 0 144 0,3-2-144 16,1-1 0-16,2 5 144 0,0 2-144 0,1 4 0 15,-1 3 0-15,0 5 0 0,1-1 0 0,-1 4 0 16,-2 4 0-16,1 3 0 0,-1 2 0 0,-1 7-144 15,-5 1 144-15,-1 4-160 16,-1 4-1136-16,-4-3-240 0,-7 0-32 0,-1 1-19616 16</inkml:trace>
</inkml:ink>
</file>

<file path=word/ink/ink44.xml><?xml version="1.0" encoding="utf-8"?>
<inkml:ink xmlns:inkml="http://www.w3.org/2003/InkML">
  <inkml:definitions>
    <inkml:context xml:id="ctx0">
      <inkml:inkSource xml:id="inkSrc0">
        <inkml:traceFormat>
          <inkml:channel name="X" type="integer" max="25977" units="cm"/>
          <inkml:channel name="Y" type="integer" max="17318" units="cm"/>
          <inkml:channel name="F" type="integer" max="65535" units="dev"/>
          <inkml:channel name="T" type="integer" max="2.14748E9" units="dev"/>
        </inkml:traceFormat>
        <inkml:channelProperties>
          <inkml:channelProperty channel="X" name="resolution" value="1000.26953" units="1/cm"/>
          <inkml:channelProperty channel="Y" name="resolution" value="1000.46216" units="1/cm"/>
          <inkml:channelProperty channel="F" name="resolution" value="0" units="1/dev"/>
          <inkml:channelProperty channel="T" name="resolution" value="1" units="1/dev"/>
        </inkml:channelProperties>
      </inkml:inkSource>
      <inkml:timestamp xml:id="ts0" timeString="2020-11-27T17:54:04.470"/>
    </inkml:context>
    <inkml:brush xml:id="br0">
      <inkml:brushProperty name="width" value="0.035" units="cm"/>
      <inkml:brushProperty name="height" value="0.035" units="cm"/>
      <inkml:brushProperty name="color" value="#ED1C24"/>
      <inkml:brushProperty name="fitToCurve" value="1"/>
    </inkml:brush>
  </inkml:definitions>
  <inkml:trace contextRef="#ctx0" brushRef="#br0">0 728 10127 0,'11'-3'896'0,"-1"-1"-704"0,-10 4-192 0,11-7 0 0,0 1 1440 0,-1 2 256 32,-10 4 48-32,0 0 16 0,0 0-528 0,0 0-96 0,0 0-32 0,0 0 0 15,0 0-144-15,0 0-16 0,0 0-16 0,9 11 0 0,-5 2-192 0,-3 1-32 16,-2 2-16-16,-1 4 0 0,0-1-224 0,-3 2-32 15,1 0-16-15,0 1 0 0,0 4 0 0,1 0 0 16,2 2 0-16,-1-2 0 0,-1-3 48 0,2 0 16 16,1 0 0-16,-1-1 0 15,-2-3-64-15,-1 0-16 0,1-3 0 0,2 1 0 0,1 3-160 0,0-5-48 16,0-1 0-16,2-2 0 0,3-1-192 0,-3 2 128 16,1 0-128-16,-3-13 0 15,0 0 0-15,7 9 0 0,0-2 0 0,-7-7 0 0,13 2 576 0,2-5 64 16,-1-4 0-16,4-1-16064 15</inkml:trace>
  <inkml:trace contextRef="#ctx0" brushRef="#br0" timeOffset="1130">731 719 2751 0,'0'0'128'0,"0"0"16"0,10-10-144 0,-2 3 0 0,-8 7 0 0,7-10 0 16,1 1 5680-16,-2-1 1104 15,-6 10 208-15,4-11 48 0,0 1-4960 0,-4 10-992 0,0 0-208 0,-1-12-48 0,-2-1-544 0,0 2-112 16,0-2-32-16,3 13 0 0,-7-7-144 0,7 7 0 15,-11 5 0-15,-1-3 0 16,-4 0 0-16,0 3 0 0,-7 5 0 0,1 3 0 0,-4-1 0 0,-4 6-144 16,-2 2 144-16,0 9 0 0,0 6-160 0,4 7 160 15,3 4-128-15,3 0 128 0,1 1 0 0,4-4 0 16,3-1 0-16,5-10 0 16,3-8 192-16,3-3 0 0,2-5 16 0,5-2 0 0,2-3-208 0,2-4 128 15,5-4-128-15,3-4 0 0,5-3 0 0,6-6 0 16,5-3 0-16,7-10 0 0,3-9 0 0,2-10 0 15,1-8 0-15,-1-1-160 16,-2 0-352-16,-6 2-80 0,-5 3-16 0,-5 2 0 0,-2 2 224 0,-3-1 64 16,-1-2 0-16,-4-1 0 0,0-1 320 0,-2-5 0 15,-3-6 0-15,-2 0 0 0,0 4 0 0,-4 4 0 16,0 4 0-16,-4 7 128 0,-1 4-128 0,-1 7 160 16,-1 7-160-16,1 3 160 0,-3 0 160 0,-1 4 48 15,0 3 0-15,-2 5 0 0,7 6 0 0,-10 5 0 16,-1 2 0-16,0 2 0 0,0 2-176 0,-1 3-16 0,0 6-16 0,1 5 0 15,0 6-160-15,0 12 0 16,-2 11 144-16,2 9-144 0,0 9 160 0,0-5-32 16,-1-8-128-16,3-5 192 0,-1-2 0 0,0-1 0 15,-1 2 0-15,3 4 0 0,1 3-48 0,2-1-16 0,4-2 0 0,1-10 0 16,3-6-128-16,1-8 0 16,-1-6 0-16,1-5 0 0,2-4 0 0,-1-1 128 0,2-5-128 0,-1-3 0 15,-6-9 0-15,8 7 0 0,-8-7 0 0,10 0 0 0,-10 0 0 0,12-3 0 16,-1-3 0-16,3-4 0 15,0-1 0-15,2-4 0 0,2-3 0 0,1-6 0 0,2-5 0 0,2-5 0 16,-3-3 0-16,1 2 0 16,0 2 0-16,-1-2 0 0,-2 3 0 0,-3 0 0 0,0 1 0 0,-1 2 0 15,-1 5 128-15,-3 4-128 16,-3 4 0-16,-2 3 0 0,-1 3 0 0,-4 10 0 0,0-12 128 0,0 12-128 16,-5-8 0-16,5 8 128 15,-10-5 16-15,-1 4 0 0,-2 1 0 0,-1 4 0 0,-1 2 16 0,0 6 0 16,-1 4 0-16,3 2 0 0,-1 0-16 0,2 4 0 15,1 5 0-15,3 2 0 0,1 2 48 0,3 1 0 16,0-3 0-16,1 1 0 0,4 0-192 0,2-2 192 16,3-5-192-16,1-2 192 0,1-7-192 0,6-3 0 15,4-4 0-15,4 0 0 0,5-3 0 0,2-2 0 16,2-5 0-16,2-3 0 0,2-3 0 0,-2-5 0 16,-1-4 0-16,-1-3-176 0,-2-2-80 0,-1 0-32 15,-3-2 0-15,-2 1 0 0,-5 0 32 0,-3 2 16 0,-1 0 0 0,0-1 0 16,0 1 240-16,0 1 0 15,0 2 0-15,0 3 0 0,0 4 0 0,-2 2 0 0,-1 0 0 0,-1 2 0 16,-2 1 0-16,1 3 128 16,-9 4-128-16,0 0 160 0,0 0-160 0,11 4 192 0,-11-4-192 0,7 13 192 15,-7-13-48-15,3 19 0 16,-3 1 0-16,-3 3 0 0,-3 4 48 0,1 1 16 0,-1 1 0 0,2-3 0 16,0 1-80-16,-2-4 0 15,1 1-128-15,-1-6 192 0,2-4-192 0,1-3 176 0,3-11-176 0,0 0 160 16,0 0-160-16,0 0 0 0,0 0 0 0,0 0 0 0,0 0 0 0,-1-15 0 15,1-4 0-15,2-1 0 16,1-2 0-16,1-3 0 0,2-3 0 0,1-1 0 0,0 2 0 0,1 2 0 16,2 3 0-16,1 2 0 15,0 2 0-15,2 3 192 0,1 2-32 0,0 1 0 0,1 2 160 0,0 3 48 16,1 3 0-16,2-2 0 16,1-1-48-16,1 3 0 0,-1 0 0 0,2 2 0 0,2 5-176 0,-1 0-144 15,-1 0 192-15,1 1-192 0,2-4 128 0,-2 0-128 16,-1 0 0-16,0 0 0 15,0 1-704-15,0-1-256 0,2 0-64 0</inkml:trace>
  <inkml:trace contextRef="#ctx0" brushRef="#br0" timeOffset="2580">2843 410 22111 0,'-11'-4'1968'0,"-1"0"-1584"0,0 1-384 0,2 0 0 0,2 0 2432 0,8 3 384 15,-10-1 96-15,10 1 16 16,-7 5-1936-16,0 4-384 0,1 2-80 0,1 3-16 0,-1 1-384 0,-1 3-128 16,2 3 0-16,-5 6 0 15,-3 6 240-15,1 2-16 0,-2 1 0 0,0 2 0 0,0 1 32 0,0 5 0 16,0 7 0-16,3 0 0 0,0-2-256 0,3-4 176 15,2-6-176-15,-1-5 160 0,-1-3-160 0,2-9 0 16,5-5 0-16,-1-4 0 0,0-4 0 0,2-9 128 16,0 0-128-16,0 0 0 0,0 0 128 0,0 0-128 15,7-8 0-15,1-7 128 0,2-8-128 0,1-6 0 16,0-6 0-16,3-1 0 0,1-2-160 0,2-1 160 16,0-2-208-16,1 0 80 0,1 6 128 0,1 3 0 15,-1 4 0-15,2 3 0 0,1 2 0 0,1 3 0 0,-2 5 0 0,1 1 0 16,0 0 0-16,1 3 0 15,-3 2 0-15,1 4-128 0,-3 1 128 0,-1 1 0 0,-1 3 0 0,-3 0 0 16,-1 3 0-16,-3 2-160 16,1 2 160-16,-3 3 0 0,-3 1 0 0,0 3 0 0,-1 1 0 0,-3 2 144 15,-4 3 32-15,3-1 0 16,-1-1 0-16,-1 5 0 0,1 0 48 0,-3 2 16 0,4 0 0 0,-2-1 0 16,1-2-96-16,-1-2-16 15,1-6 0-15,1 0 0 0,0-2 0 0,1-12-128 0,0 0 192 0,0 0-64 16,0 0-128-16,0 0 0 0,0 0 0 0,0 0 0 0,0 0 0 0,1-8 0 15,0-3 0-15,2-2 0 16,0-1 0-16,1-1 0 0,2-3 0 0,1-2-176 0,1 1 0 0,2 1 0 16,-2 1 0-16,3 2 0 15,0 1-48-15,1 1-16 0,0 2 0 0,-1 0 0 0,0 0 112 0,1 0 128 16,-3 1-208-16,2 3 80 16,1 1 128-16,-1 4 0 0,0 2 0 0,-11 0-128 0,12-2 128 0,0 1 0 15,-12 1 0-15,12 1 0 16,-12-1 0-16,11 7 0 0,-2 2 0 0,-2-1 0 0,-7-8 0 0,7 10 0 15,-7-10 0-15,5 12 128 0,-1 1 0 0,-2-1 16 16,0-1 0-16,-2-11 0 0,0 0-144 0,5 13 128 16,-1-1-128-16,-4-12 128 0,0 0-128 0,0 0 0 15,12 7 0-15,-12-7 0 0,16 3 0 0,-1-4 0 16,0-5 0-16,2 1-176 16,1-5-208-16,3-1-32 0,0-2-16 0,1 3 0 15,-1 1-304-15,0-1-64 0,-1 2-16 0,-2-1 0 16,-3 0 304-16,0 2 48 0,-1-2 16 0,-1 4 0 0,-13 5 448 0,0 0 0 0,11 0 208 0,-11 0-64 15,0 0 176-15,0 0 16 16,0 0 16-16,-1 15 0 0,-4 0-32 0,-2 3 0 0,-1 2 0 0,0 1 0 16,1 1-48-16,1 3-16 15,1 2 0-15,0-4 0 0,3 2 64 0,2-2 16 0,2-5 0 0,5-1 0 16,5-4-192-16,1-3-144 16,1-4 192-16,3-5-192 0,3-4 128 0,-1-2-128 0,-1-5 0 0,2-2 0 15,-1-4 0-15,1-2 0 16,-1-4 128-16,1-1-128 0,-1 0 0 0,1-1 0 0,-1-1 0 0,-1 3 0 15,-1 2 0-15,-2 1 128 0,-2-1-128 0,-2 2 0 0,-4 0 160 0,0 0-160 16,-6 0 128-16,-1 2-128 16,-2 3 176-16,-2 4-48 0,4 9-128 0,-12-10 192 0,0 1-64 0,-2 3-128 15,-3 2 176-15,-1 5-176 16,0 5 0-16,-2 4 0 0,0-1 0 0,-1 4 0 0,-2-1 0 0,0 2 0 16,-2-1 0-16,2 1 0 15,4 1 0-15,1 1 0 0,1-3 0 0,4 0 0 0,4-5 0 0,0 1-144 16,9-9 144-16,0 0 0 15,-2 12 0-15,2-12-160 0,0 0 160 0,11 9 0 0,0-4-288 0,4-3 48 16,5-5 16-16,-1-1 0 16,1-3-160-16,2-2-16 0,0 0-16 0,3-1 0 15,2 0-32-15,1-1 0 0,-2-2 0 0,1 5 0 0,0 2 288 0,0 4 160 16,-3 0-192-16,-1 2 192 0,-2 0 0 0,-1 3 0 16,-4 0 0-16,-2 4 0 0,-2 4 0 0,-3 1 176 15,0 1 0-15,-4 1 0 0,-2-2 32 0,0 5 16 16,-2 3 0-16,2-1 0 0,0-1 48 0,2 3 16 15,4-1 0-15,0-2 0 0,4-3 32 0,2-2 16 0,3-5 0 0,2-2 0 16,2-4-144-16,1-3-16 16,-1-3-16-16,0-5 0 0,0-3 80 0,2-3 16 0,0-4 0 0,2-1 0 15,2-3-256-15,1 1 0 16,2 0 128-16,0-1-128 0,-2 0 144 0,-1 2-16 0,0 3 0 0,-6 1 0 16,-4-3-128-16,-3 1 128 15,-1 1-128-15,-4 1 128 0,-6 0-128 0,-2 3 0 0,-4 3 0 0,-2 3 128 16,-3 1-128-16,-3 3 160 0,-2 2-160 0,-3 4 160 0,-5 2 16 0,-2 4 0 15,-3-1 0-15,-2 6 0 16,-1 5-48-16,0 4-128 0,1 3 192 0,1 2-64 0,4-2 64 0,3 4 0 16,1 6 0-16,5 1 0 15,3 5-192-15,7-5 160 0,3-3-160 0,9-3 160 0,6-4-160 0,9-6-144 16,9-8 144-16,12-6-12288 16,12-9-2320-16</inkml:trace>
  <inkml:trace contextRef="#ctx0" brushRef="#br0" timeOffset="3560">5398 619 19343 0,'-4'-15'1728'0,"0"5"-1392"0,-3-3-336 0,-2 2 0 0,1 4 3680 0,-2 2 672 15,-1-1 128-15,0 3 16 16,-2 1-2768-16,1-1-576 0,-2 1-96 0,0 4-32 0,-1 6-752 0,-6 5-144 16,-3 3-128-16,-4 3 144 15,-4 0-144-15,0 5-192 0,0 6 32 0,1 8 16 0,2 2 144 0,3 8-192 16,3 3 192-16,5-1-192 0,3 1 192 0,5-10 0 15,5-6 0-15,5-7 0 0,4-4 0 0,6-5 0 16,4-2-144-16,6-6 144 0,6-5 0 0,7-3 0 16,5-5 0-16,3-1 0 0,4-2 0 0,1-5 0 15,0-2 0-15,-1-7 0 0,-4-6-368 0,-2-1 48 16,-4-2 16-16,-1-1 0 16,-4-2-336-16,0 2-80 0,-1 1-16 0,0 0 0 0,-1 4 352 0,-2 2 80 15,-2 3 16-15,-3 2 0 0,-3 4 288 0,-3 4 128 16,-2-1-128-16,-2 4 192 0,-11 6 256 0,0 0 32 15,0 0 16-15,0 0 0 0,0 0-112 0,0 0-32 0,3 16 0 0,-6-2 0 16,0-2-32-16,-1 1-16 16,0 2 0-16,0 2 0 0,0 1-160 0,-1-2-16 0,3 1-128 0,-1-1 192 15,1 3-192-15,1-2 0 16,0-2 0-16,1-1 0 0,0-3 128 0,0 0-128 0,0-1 0 0,1 1 144 16,-1-11-144-16,-1 14 0 15,-2 0 0-15,0-1 0 0,3-13 0 0,0 0 128 0,0 0-128 0,-4 11 0 16,1-3 0-16,3-8 128 15,-1 8-128-15,1-8 0 0,0 0 176 0,0 0-48 0,0 0-128 0,0 0 192 16,0 0-64-16,0 0-128 0,0 0 176 0,0 0-176 0,0 0 128 0,0 0-128 16,0 0 0-16,0 0 0 15,0 0 0-15,0 0 0 0,0 0 0 0,0 0 0 0,0 0 128 0,0 0-128 16,0 0 0-16,0 0 0 16,0 0 0-16,-9 6 0 0,9-6 0 0,0 0 0 0,0 0 128 0,0 0-128 15,0 0 0-15,0 0 0 0,0 0 128 0,0 0-128 16,0 0 144-16,0 0-144 0,0 0 192 0,-1-11-64 15,1 11-128-15,4-14 192 0,-1-4-192 0,2-2 144 16,2 4-144-16,3-7 128 0,0-2-128 0,3-1 0 16,0-1 0-16,3-1 0 0,-1-2-192 0,3 2 192 15,0 0-160-15,2 4 160 0,-1 5-192 0,1 2 192 16,-2 2-208-16,0 1 80 0,-1 3 128 0,0 0 0 16,-2-1 0-16,0 3 0 0,2 2 0 0,1 0 0 15,-3 1 0-15,-1 1 0 0,-1 0 0 0,-1 3 0 16,-1 2 0-16,1 0 0 0,-12 0 0 0,12 1 0 0,-2 3 0 0,-10-4-128 15,0 0 128-15,11 6 0 16,-11-6 0-16,10 7-128 0,-10-7 128 0,8 8-128 0,-8-8 128 0,10 7-128 31,-10-7-240-31,0 0-32 0,11 6-16 0,-11-6 0 16,11 4-1376-16,-1 0-256 0,-10-4-64 0</inkml:trace>
  <inkml:trace contextRef="#ctx0" brushRef="#br0" timeOffset="3750">6423 679 20271 0,'0'0'1792'0,"0"0"-1424"0,0 0-368 0,0 0 0 0,0 0 3456 0,0 0 640 15,0 0 112-15,0 19 16 16,-2-2-2624-16,1 0-544 0,-3 2-96 0,-1 2-32 0,3 3-480 0,-3 0-112 16,0 1-16-16,-1-2 0 15,1-3-320-15,-1-3 144 0,-1-3-144 0,2-2 0 0,-1-1-144 0,6-11-144 16,0 0-32-16,0 0-11392 15,0 0-2304-15</inkml:trace>
  <inkml:trace contextRef="#ctx0" brushRef="#br0" timeOffset="3900">6417 222 19343 0,'1'-13'1728'0,"0"1"-1392"15,1 1-336-15,-1 2 0 0,-1 9 3664 0,0 0 672 0,-1-8 128 0,1 8 16 16,0 0-3104-16,0 0-624 15,0 0-128-15,0 0-32 16,0 0-1792-16,8 10-352 0,-1 2-80 0,-1 1-16 0</inkml:trace>
  <inkml:trace contextRef="#ctx0" brushRef="#br0" timeOffset="4143">6599 644 32255 0,'0'0'2864'0,"0"0"-2288"16,0 0-576-16,0 0 0 15,0 0 1728-15,0 0 256 0,13-4 32 0,1-2 16 0,2-4-1584 0,2 3-304 16,2 2-144-16,2 0 128 16,2 4-128-16,2 0 0 0,1 1 0 0,1-2-176 31,-2 0-192-31,2-1-32 0,-1 0-16 0,-2 3 0 0,-2 0-864 0,0 3-192 0,-2 0-16 0,-2-1-16 15,-1-3-448-15,-1-2-96 0,0-1 0 0,-3 0-10416 0</inkml:trace>
  <inkml:trace contextRef="#ctx0" brushRef="#br0" timeOffset="4390">6969 418 27759 0,'0'0'1216'0,"-10"12"272"0,-1-4-1184 0,1 3-304 16,0 0 0-16,1 3 0 0,-1 4 1344 0,-3-1 224 0,-2-3 32 0,0 4 16 16,-2 4-656-16,0 2-144 15,-1-2-32-15,0 5 0 0,1 5-368 0,1 1-80 0,-1 1-16 0,2 5 0 16,-1 4-176-16,5-1-144 16,1-2 192-16,3-5-192 0,2-6 128 0,3-5-128 0,2-3 0 0,2-5 0 15,1 3 0-15,2-8 0 16,2-6-128-16,4-5 128 15,3-4-720-15,3-6-48 0,2-4-16 0,6-5 0 0,3-6-2608 0,4-2-512 0,0-3-96 0</inkml:trace>
  <inkml:trace contextRef="#ctx0" brushRef="#br0" timeOffset="4530">7133 711 20895 0,'22'-14'928'0,"-8"7"192"0,-1-2-896 0,-2 4-224 15,-3 1 0-15,-8 4 0 16,0 0 2304-16,0 0 400 0,0 0 96 0,0 0 16 0,0 0-1472 0,3 16-304 16,-3 2-48-16,-3 2-16 15,-3-2-336-15,2 3-64 0,2 3 0 0,-1-2-16 0,-1 2-192 0,1-2-48 16,1-1 0-16,2-2 0 0,0 1-64 0,2-5 0 15,-1-2-16-15,-1-13 0 0,0 0-400 0,0 0-80 16,0 0-16-16,9-10-11008 16,-1 0-2224-16</inkml:trace>
  <inkml:trace contextRef="#ctx0" brushRef="#br0" timeOffset="4680">7276 152 20271 0,'0'0'896'0,"0"0"192"0,0 0-880 0,-9 0-208 0,9 0 0 0,0 0 0 16,0 0 3872-16,0 0 736 16,-5 13 128-16,4-1 48 0,1 2-3872 0,4 2-768 0,2 3-144 0,-1-1-11072 31,-1 2-2224-31</inkml:trace>
  <inkml:trace contextRef="#ctx0" brushRef="#br0" timeOffset="5525">7785 634 32303 0,'3'-11'1424'0,"-3"11"304"0,0 0-1376 0,-2-8-352 0,1-1 0 0,-2 1 0 0,-1 1 800 0,0 0 96 15,-2-1 0-15,-4 1 16 16,-2 3-512-16,-3 2-96 0,-5 2-32 0,-2 4 0 0,-2 2-272 0,-2 1 0 15,-2 1 128-15,-2 4-128 0,-3 0 0 0,1 2-224 16,-1 3 32-16,-1 4 16 16,3 1 176-16,4 4 0 0,0 6-144 0,5 2 144 0,2 5 0 0,5-3 0 15,4-2 0-15,1-1 0 0,6-4 256 0,2-2-48 16,5-5 0-16,1-1 0 16,3-2-208-16,6-2 0 0,1-4 0 0,4-4-160 0,3-4-96 0,3-7 0 15,3-3-16-15,4-1 0 16,3-1-848-16,0-3-160 0,3-2-48 0,-1-2 0 15,0-3-208-15,-1-1-32 0,-2-1-16 0,-1-1 0 0,-4 1 1040 0,0-1 208 16,-1 1 32-16,0-2 16 0,0 0 416 0,-1 1 64 0,-1 2 32 0,-1 0 0 16,-2 0 336-16,1 3 64 15,-4-1 16-15,-3 2 0 0,-4-1 128 0,-2 1 48 0,-2 1 0 0,-2 4 0 16,-3-4 208-16,-3 2 64 16,-2 0 0-16,2 11 0 0,-7-11-384 0,-1 1-80 0,-2 3-16 0,0 3 0 15,-1 2-192-15,-1 4-32 0,-4 2-16 0,0 3 0 0,-2-3-144 0,-2 3-32 16,-2 3 0-1,-1 2 0-15,3 4-192 0,-1 3 176 0,0 1-176 0,3 1 160 0,1 4 32 16,2 1 16-16,1-1 0 0,1 2 0 16,3-4-208-16,3-2 176 0,2-1-176 0,2-5 160 0,3-15-160 15,3 13 0-15,-3-13 0 0,0 0 0 16,0 0 0-16,15-2-256 0,2-5 64 0,-2-1 16 0,-2 0-16 16,2-3-16-16,3-3 0 0,-1-5 0 15,-2 1 16-15,-1 3 0 0,-1 2 0 0,-2 5 0 0,-3 3 192 0,-8 5 0 16,0 0 0-16,0 0 0 15,0 0 384-15,0 0-16 0,0 0-16 0,7 13 0 16,-1 1-160-16,-2 2-48 0,0-2 0 0,0-2 0 0,-4-12-144 0,9 11 0 16,0-4 0-16,4-1 0 0,1-3 0 0,3-5 0 15,2-3 0-15,5-5 0 0,2-4 0 0,4-3 0 16,0-4-192-16,5-4 192 16,1 2-256-16,0-2 64 0,-2-2 0 0,-2 2 16 0,-4 1-16 0,-2-2-16 15,1-5 0-15,-2-1 0 0,-1-1 208 0,-1-8 0 16,1-5 0-16,0-2 0 0,-2-4 0 0,0 2 192 15,-1 0-48-15,-1 5 0 0,-4 5 112 0,0 5 32 0,-4 3 0 16,-1 7 0-16,-1 5 80 0,-2 8 16 16,-8 12 0-16,5-11 0 0,-4 1-80 0,-1 10-16 0,-6-7 0 15,-3 7 0-15,-5 8-160 0,-6 5-128 16,-2 2 192-16,-3 6-192 0,-3 4 0 0,0 13 0 16,0 8 0-16,2 11 0 0,2 10 0 0,2 0 0 15,2-2 0-15,2-8 0 0,1-8 0 0,4-3 0 16,3-6 0-16,4-1 0 0,5-1 0 0,5-2 0 0,4-4 0 0,5-1 0 0,2-5-352 0,5-1-32 15,3-2 0-15,8-4-17840 16</inkml:trace>
  <inkml:trace contextRef="#ctx0" brushRef="#br0" timeOffset="6580">9222 580 47807 0,'-22'0'2112'0,"8"7"448"0,-3 6-2048 0,-1 2-512 16,0 4 0-16,0 5 0 0,1 5 0 0,-3 8 0 15,-1 4 0-15,-1 12 0 0,0 9 0 0,1-1-208 16,0 2 16-16,2-8 0 0,0-5-144 0,1-1-32 15,-1-1 0-15,1 2 0 16,1 0-560-16,2 2-112 0,1-2-32 0,1-2 0 16,1-2-80-16,2-4 0 0,3-1-16 0,1-15 0 15,-1-13-176-15,7-13-16 0,0 0-16 0,0 0 0 16,5-14 416-16,3-6 64 0,3-5 32 0,2-8 0 16,2-9-320-16,3-4-64 0,2 0-16 0,0-3 0 15,0 0-624-15,-1-2-128 0,0-6-32 0,-1-10 0 0,0-10 768 0,0-1 160 0,-1 3 32 0,-2 5 0 16,0 6 1216-16,1 7 240 15,-4 4 48-15,1 8 16 0,-2 8 1280 0,0 5 256 0,-1 3 48 0,-2 2 16 16,-1 2 48-16,0 6 16 16,-3 2 0-16,2 1 0 0,-2 4-912 0,2 2-176 0,-1 5-48 0,-5 5 0 15,0 0-688-15,13-2-144 16,-1 5-128-16,1 3 192 0,-1 1-192 0,1 2 0 16,-2 5 0-16,1 4-176 0,2 5 176 0,-1 0 0 15,-1 4 0-15,1-1 0 0,-5-2 0 0,-2 0 0 0,-2-1 0 0,-1 1 0 16,0 0 0-16,-3 1 0 0,-2 1 0 0,-2-1 0 0,0-1 288 0,-2 1-16 15,-2 2 0-15,-3-1 0 0,-4-2 288 16,-2 2 48-16,0-1 16 0,-1-2 0 0,0-5-240 0,-3-3-64 16,-1-1 0-16,-1-3 0 15,1 2-176-15,1-5-144 0,0-1 192 0,2 0-192 16,-1-2-384-16,5-3-176 0,1-5-32 0,4 0-16 16,10 3-720-16,0 0-144 0,-7-9-16 0,7 9-16 15,3-13-480-15,5-1-112 0,5-1-16 0,5-2 0 16,3 0 1056-16,3-2 208 0,4-1 32 0,4 1 16 0,1-2 672 0,2 1 128 15,1 2 0-15,3 0 0 0,2 0 128 0,-2 3-128 16,-5-2 176-16,-2 4-176 0,-4 2 880 0,-1 3 64 16,-4 1 16-16,0 1 0 0,-4-1 1472 0,-3 6 288 15,-4-2 64-15,-12 3 16 0,11 9-2064 0,-2 2-416 16,-4 0-64-16,-2 1-32 0,-3-12 176 0,-3 16 48 16,0-1 0-16,-1 2 0 0,0 0-112 0,1-1-16 15,0 0 0-15,2-1 0 0,-2-1-320 0,3-14 144 16,0 0-144-16,4 12 0 0,-4-12 176 0,0 0-176 15,0 0 160-15,14 2-160 0,0-5 0 0,0-4 0 16,0-4 0-16,2-2 0 0,-1-2 0 0,0-2 0 0,-1 1 0 0,0-3 144 16,-1 0-144-16,-1 1 0 15,-1-2 0-15,-2 2 128 0,-4 0-128 0,-1 3 0 0,1 1 0 0,-4-1 128 16,-2-1-128-16,-4 2 0 16,0 3 144-16,-2 0-144 0,-3 1 0 0,-1 3 0 0,-2 2 0 0,-1 1 128 15,-1 1-128-15,0 1 0 0,-2 2 0 0,-1 2 0 0,0 1 0 0,-2 1 0 16,1 1 0-16,4 2-128 15,1 3 128-15,2-2-128 0,3 2 128 0,2-2-128 16,0-1-256 0,7-7-32-16,0 0-16 0,-2 10 0 0,2-10-848 0,5 10-192 0,3-3-16 0,6-2-16 15,1-2-480-15,6 0-80 16,1-2-32-16,3-2 0 0,2-5-144 0,1 1-16 16,1-2-16-16,0 3 0 0,1 4 1232 0,0 1 240 0,-1 1 48 0,1 0 16 15,-1-2 2288-15,-3 2 464 0,-2 1 96 0,-2-1 0 0,-1 1 192 0,-4 1 16 16,-3 0 16-16,-3 3 0 0,-11-7-912 0,10 13-176 15,-3-1-32-15,-3 1-16 0,-4-13-496 0,0 15-80 16,0 2-32-16,-3 0 0 0,-2-2 48 0,1 0 0 16,-2-1 0-16,0-1 0 0,1-1-256 0,5-12-64 15,0 0 0-15,0 0 0 0,0 0-320 0,0 0 0 16,0 0-192-16,0 0 64 16,0 0-2240-16,-7-11-432 0,4-3-80 0</inkml:trace>
  <inkml:trace contextRef="#ctx0" brushRef="#br0" timeOffset="6714">10072 138 28511 0,'0'0'1264'0,"0"0"256"0,0 0-1216 0,0 0-304 0,4-8 0 0,-4 8 0 15,0 0 1168-15,0 0 176 16,0 0 48-16,0 0 0 16,0 0-1392-16,10 4-464 0,-10-4 0 0,12 10-9200 15,-1 1-1824-15</inkml:trace>
  <inkml:trace contextRef="#ctx0" brushRef="#br0" timeOffset="7400">10206 530 21711 0,'1'25'960'0,"0"-10"192"16,-1 2-912-16,0 0-240 0,-2 1 0 0,-3 1 0 0,0 2 2064 0,-1 2 368 16,-1-3 80-16,-1 1 16 15,0 0-848-15,1-3-160 0,0-4-48 0,1 0 0 0,0-1-560 0,6-13-112 16,0 0-32-16,0 0 0 16,0 0-432-16,0 0-80 0,0 0-32 0,0 0 0 15,10-9-544-15,1-3-96 0,0-5-32 0,3-1 0 16,3-3-128-16,1 0-16 0,0 2-16 0,0 1 0 15,-1-2 160-15,-1 6 16 0,-1 3 16 0,-1 3 0 0,-2-4 416 0,-2 4 0 16,-2 1 0-16,-8 7 0 0,0 0 288 0,0 0 32 16,0 0 16-16,6 9 0 0,-6-9-80 0,3 12 0 15,-5-1-16-15,0 2 0 0,-3 2-48 0,3 0-16 16,-1-1 0-16,0 0 0 0,2 0 48 0,1-1 16 16,2-2 0-16,-2-11 0 0,0 0 0 0,10 10 0 15,1-5 0-15,2-1 0 0,1-2-240 0,4-4 0 16,3-3 0-16,1-5 0 0,2-4-192 0,2-3-16 0,4-2-16 0,-4-1 0 31,1 0-480-31,-2-6-112 0,0-1-16 0,-2-7 0 0,1-4 400 0,0-2 80 0,-2-2 16 0,0-2 0 16,1 1 480-16,-4 2 112 15,-2 3 0-15,0 5 16 0,-2 4 304 0,-1 6 48 0,-2 5 16 0,0 6 0 0,-6 2-224 0,-6 10-32 16,0 0-16-16,0 0 0 16,0 0-112-16,0 0-32 0,0 0 0 0,-8 20 0 0,-2 5-224 0,-1 3 0 15,-1 5 0-15,1 6 0 0,-1 1 0 0,1 4 0 16,0 0 0-16,1-3 0 0,1-8 0 0,0-2 0 15,2-2 0-15,2 0 0 0,-1-4 0 0,2-2 0 16,3-3 0-16,-1-1 0 16,2-5 0-16,2-3 0 0,-2-11 0 0,4 9 0 0,-4-9 0 0,0 0-256 15,0 0 16-15,9 0 16 16,-9 0-448-16,10-8-96 0,-4-3 0 0,-6 11-16 0,1-15 432 0,-1-2 96 16,-3-4 0-16,1 1 16 31,-3 1-2192-31,0-2-448 0,-2-5-96 0,-1-1-16 0,-1-1 2064 0,-1 2 416 0,-2 1 64 0,1 0 32 0,1 0 1328 0,0 1 272 15,-1 6 48-15,0 5 16 0,-2 2 352 0,2 5 64 16,0 2 0-16,1-1 16 0,2 2-464 0,1 2-80 16,0-2-32-16,7 3 0 0,0 0-528 0,0 0-128 15,0 0 0-15,0 0-16 0,0 0-288 0,7 14-144 16,3-3 160-16,2-1-160 0,2-2 176 0,2-2-176 16,0-2 192-16,5-2-192 0,3 0 144 0,2-2-144 15,4-2 0-15,2 0 144 0,2-2-144 0,1-1-224 16,0 1 48-16,0 0 16 15,0 0-1296-15,-2 0-256 0,-2-2-48 0,0 3-16 0,-2 0-1424 0,-1 2-272 0,9-2-64 16,-5-1-16-16</inkml:trace>
  <inkml:trace contextRef="#ctx0" brushRef="#br0" timeOffset="7720">11525 276 27231 0,'0'0'1216'0,"0"0"240"0,0 0-1168 0,0 0-288 0,-6-6 0 0,-1 1 0 16,-3 1 1680-16,-1-1 288 0,-1 1 48 0,-2 0 16 0,-3 0-1104 0,0 2-224 15,1 2-32-15,-3 3-16 16,0 0-352-16,-1 3-80 0,1-2-16 0,1 3 0 0,1 0-80 0,2 1 0 16,1-1-128-16,1 1 192 15,-1 4-192-15,3-1 0 0,1 0 0 0,2-1 0 16,-2-2 0-16,2 0-192 0,1 1 48 0,3 2 0 16,2 1 144-16,2 1-208 0,-1-2 80 0,2 3 128 0,4-1 0 0,0 0 0 15,2 0 0-15,2 1 0 0,0 3-176 0,2-5 48 16,1-2 0-16,0 2 0 0,2 1 128 0,0 1 0 15,0-3 0-15,0-3 0 0,0-1 0 0,0 2 0 0,-2 2 0 0,-1-1 128 16,-1-2 16-16,-10-8 16 16,0 0 0-16,6 10 0 0,-4 0 144 0,-4-1 16 0,-4 1 16 0,-4-2 0 15,-4 1-48-15,-2-4-16 16,-4 1 0-16,-1-2 0 0,0-1-272 0,-4-2 0 16,-3 1 0-16,-1-4-11808 15,-1-5-2272-15</inkml:trace>
  <inkml:trace contextRef="#ctx0" brushRef="#br0" timeOffset="8210">10171 167 20271 0,'0'0'1792'0,"0"0"-1424"0,0 0-368 0,0 0 0 16,2-10 3104-16,-2 10 544 15,0 0 128-15,0 0 0 0,0 0-1984 0,0 0-416 0,0 0-80 0,0 0-16 16,0 0-688-16,0 0-144 16,0 0-16-16,0 0-16 0,0 0-256 0,0 0-160 0,0 0 192 0,0 0-192 15,0 0 0-15,0 0 0 16,-4 9 0-16,4-9 0 0,-4 10-208 0,4-10-48 16,0 0-16-16,0 0 0 15,0 0-496-15,0 0-80 0,0 0-32 0</inkml:trace>
  <inkml:trace contextRef="#ctx0" brushRef="#br0" timeOffset="9730">10144 208 2751 0,'0'0'256'0,"0"0"-256"15,0 0 0-15,0 0 0 16,0 0 2496-16,0 0 464 0,0 0 96 0,0 0 16 0,0 0-1904 0,0 0-368 16,0 0-80-16,0 0-16 15,0 0-256-15,0 0-48 0,0 0-16 0,0 0 0 0,0 0-384 0,0 0 128 16,0 0-128-16,0 0 0 16,0 0 0-16,0 0 128 0,0 0-128 0,0 0 0 0,0 0 384 0,0 0 0 15,0 0 0-15,0 0 0 0,0 0 448 0,0 0 64 16,0 0 32-16,3-7 0 0,-3 7 256 0,0 0 48 15,0 0 16-15,0 0 0 0,2-10-224 0,-2 10-32 0,0 0-16 0,0 0 0 16,0 0-336-16,0 0-80 16,-4-8-16-16,4 8 0 0,0 0-384 0,0 0-160 15,0 0 128-15,-10-1-128 0,10 1 0 0,0 0 0 16,0 0 0-16,-9 0 0 0,9 0 0 0,0 0 0 16,-10 4-128-16,10-4 128 0,0 0-368 0,0 0 0 15,0 0 0-15,0 0-13760 0</inkml:trace>
</inkml:ink>
</file>

<file path=word/ink/ink45.xml><?xml version="1.0" encoding="utf-8"?>
<inkml:ink xmlns:inkml="http://www.w3.org/2003/InkML">
  <inkml:definitions>
    <inkml:context xml:id="ctx0">
      <inkml:inkSource xml:id="inkSrc0">
        <inkml:traceFormat>
          <inkml:channel name="X" type="integer" max="25977" units="cm"/>
          <inkml:channel name="Y" type="integer" max="17318" units="cm"/>
          <inkml:channel name="F" type="integer" max="65535" units="dev"/>
          <inkml:channel name="T" type="integer" max="2.14748E9" units="dev"/>
        </inkml:traceFormat>
        <inkml:channelProperties>
          <inkml:channelProperty channel="X" name="resolution" value="1000.26953" units="1/cm"/>
          <inkml:channelProperty channel="Y" name="resolution" value="1000.46216" units="1/cm"/>
          <inkml:channelProperty channel="F" name="resolution" value="0" units="1/dev"/>
          <inkml:channelProperty channel="T" name="resolution" value="1" units="1/dev"/>
        </inkml:channelProperties>
      </inkml:inkSource>
      <inkml:timestamp xml:id="ts0" timeString="2020-11-27T17:53:57.440"/>
    </inkml:context>
    <inkml:brush xml:id="br0">
      <inkml:brushProperty name="width" value="0.035" units="cm"/>
      <inkml:brushProperty name="height" value="0.035" units="cm"/>
      <inkml:brushProperty name="color" value="#ED1C24"/>
      <inkml:brushProperty name="fitToCurve" value="1"/>
    </inkml:brush>
  </inkml:definitions>
  <inkml:trace contextRef="#ctx0" brushRef="#br0">87 459 18431 0,'-16'4'1632'0,"6"-1"-1312"0,-2-3-320 0,1 0 0 15,1 3 3232-15,0-2 576 0,1-1 112 0,0 0 32 0,9 0-2368 0,0 0-480 16,0 0-80-16,0 0-32 15,0 0-720-15,0 0-144 0,14 6-128 0,1-2 192 0,4 0-192 0,1-4 0 16,1-4 0-16,2 0 0 16,0 1-192-16,2-4 192 0,1-4-192 0,1 0 192 0,3 1-256 0,0 0 64 15,4 0 0-15,2-4 16 16,2-5-272-16,-1-1-48 0,2 2-16 0,0 3 0 16,-3 2-816-16,-1 2-160 15,-4 0-48-15,-5 0 0 0,-5-2-112 0,-1 2-16 0,-3 0-16 0</inkml:trace>
  <inkml:trace contextRef="#ctx0" brushRef="#br0" timeOffset="550">329 226 20271 0,'0'0'1792'0,"0"0"-1424"0,-2-9-368 0,2 9 0 15,-3-9 2512-15,3 9 432 16,0 0 96-16,0 0 16 0,0 0-1696 0,0 0-336 0,0 9-64 0,-2 10 0 15,1 3-768-15,1 7-192 0,1 7 0 0,-2 2 0 16,-3 2 0-16,-2 4 0 0,-1 2 0 0,-1 6 0 16,-2 3 0-16,0 6 0 0,2 5 0 0,1-2 0 15,0-4 0-15,4-6 0 16,1-8 0-16,0-8 0 0,4-6 0 0,0-6 0 0,1-6 0 16,3-5 0-16,2-3-320 0,2-2 48 0,1-6 16 0,3-5 0 31,1-7-288-31,5-6-48 0,3-4-16 0,5-3 0 0,2-3-80 0,3-4-16 0,3-8 0 0,2-5 0 0,-1-3 256 0,-3 1 64 15,-5 0 0-15,-2 6 0 16,-2 7 384-16,-4 5 144 0,-6 4 0 0,-2 3 0 0,-2 5 528 0,-3 5 96 16,-8 8 32-16,0 0 0 15,0 0-144-15,10 7-16 0,-5 5-16 0,-2 3 0 0,-1 4-160 0,-1 3-16 16,2 3-16 0,-2 4 0-16,0 2-48 0,2-2 0 0,0-2 0 0,1-5 0 0,2-5-256 0,2-5-128 15,3-5 128-15,2-4-128 0,2-4 0 0,2-2 0 0,2-3 0 0,2-5 0 16,4-7 0-16,2-4 128 15,-1-3-128-15,1-2 0 0,-1-1 0 0,-3 0 0 16,-3 0 0-16,-3-1 0 0,-3 0 128 0,-4 1-128 16,-2 3 0-16,-4 1 128 0,-2 2 0 0,-2 3-128 0,-3-2 192 0,-3 1-64 15,0 1 64-15,-6 3 16 16,-2 2 0-16,-2 7 0 0,-4 5-32 0,-1 3-16 0,-2 3 0 16,-4 0 0-16,1 3-160 0,-1 6 192 15,1 4-192-15,-1 2 192 0,2 2-192 0,4 1 0 16,3 2 0-16,3 0 0 15,2-2-1280-15,5-3-128 0,2 0-16 0,4-4-14240 0</inkml:trace>
  <inkml:trace contextRef="#ctx0" brushRef="#br0" timeOffset="1475">1590 478 22111 0,'-7'-2'1968'0,"-3"3"-1584"16,-1 3-384-16,0 3 0 16,-2 1 3472-16,0 4 624 0,-3-1 112 0,1 3 16 0,0 2-2848 0,-2 8-576 31,-1 5-112-31,1 10-32 0,0 7-400 0,1 6-96 0,0 5-16 0,2-4 0 0,5-4-144 0,-1-9 0 16,3-4 0-16,4-6 0 15,2-8 0-15,2-3 0 0,2-3-176 0,4-4 176 16,0-1-624-16,4-6-32 0,3-5-16 0,4-6 0 15,3-6-96-15,3-5-32 0,2-5 0 0,5-2 0 0,2-1 400 0,2-3 80 16,-2-1 0-16,-1-3 16 0,-4-7 304 0,0 4 0 16,-3 1 0-16,-1 4 0 0,-2 3 0 0,-2 3 128 15,-4 4 0-15,-2 3 16 0,-2 4 176 0,-4 6 48 0,-8 7 0 0,0 0 0 16,0 0-64-16,0 0-16 16,3 14 0-16,-2 3 0 0,0 1-96 0,-2 7-32 15,-2 6 0-15,0 4 0 0,1 1-160 0,0 0 128 16,4 0-128-16,0-4 128 0,0-5-128 0,3-6 0 15,0-4 0-15,0-5 0 0,1-4 0 0,4 1 0 0,1-6 0 0,-2-2 0 16,-9-1 0-16,13-3 0 16,-2-2 0-16,3-5 0 0,-1-7 0 0,-1-4 0 0,1-2 0 0,-1-4 0 15,1 1 0-15,-1-6 0 16,-2-2 0-16,1-2 0 0,-1 0 0 0,-3-1 0 0,0 1 144 0,-2 1-144 16,-2 3 0-16,-1 6 128 15,-4 4-128-15,-1 2 0 0,-1 2 0 0,-1 3 144 0,-4 1-144 0,0 4 0 16,-3 6 208-16,0 2-64 0,-1 4-16 0,-1 3 0 0,-1 5-128 0,-2 3 0 15,1-1-160-15,-1 3 160 16,-4 2 0-16,0 1-144 0,0-1 144 0,2 1 0 0,1 0 0 0,2-2 0 31,4-4 0-31,3-2 0 0,9-10-560 0,0 0-16 0,0 0-16 0,0 0 0 32,16 1 16-32,0-4 16 0,1-2 0 0,3-5 0 0,1-1 240 0,-1-2 32 0,0 1 16 0,-1-1 0 0,4 1 272 15,-1 1 0-15,0 1 0 0,2 0 0 0,0 0 128 0,2 3 16 16,3 3 16-16,1 2 0 0,-1-1-32 0,0 3 0 15,-1 0 0-15,-3 4 0 0,2 4 0 0,-5 3-128 16,-5 2 192-16,-1-1-64 0,0 1 64 0,-4 4 16 16,-5 4 0-16,-3 2 0 0,-1 1 48 0,-3 2 0 15,-1 4 0-15,-3 0 0 0,-5 2 96 0,1-2 32 16,0-5 0-16,-1-2 0 0,-1 1-64 0,2-3-16 16,0-3 0-16,1-5 0 0,7-13-144 0,0 0-32 15,-9 1 0-15,9-1 0 0,0 0-128 0,0 0 0 16,2-11 0-16,1-4 0 0,1-6-176 0,3-6-16 15,1-1 0-15,2 1 0 0,-2-1-16 0,2 0-16 16,0-1 0-16,2 3 0 0,-1 1 224 0,2 3 0 16,1 0 0-16,-2 2 0 0,1 5 0 0,-1 2 0 15,4 2-144-15,-4 2 144 0,-1 2 0 0,1 1-160 16,-3 2 160-16,1 2 0 0,-10 2 0 0,11 6 0 16,-2 1 0-16,-2 0 0 0,-7-7 0 0,8 12 128 15,-1 2-128-15,-1 2 144 0,-2 0 0 0,-2 1 0 16,1 0 0-16,0 2 0 0,-3 2-16 0,3-1-128 0,-2-1 192 0,1-1-64 15,-2-1 0-15,1-2-128 16,2-2 192-16,0-2-64 0,-3-11 0 0,4 11 0 16,-4-11 0-16,0 0 0 0,0 0-336 0,14-1-80 0,0-6-16 0,0-3 0 31,0-2-2384-31,5 0-496 0,14-3-80 0,-5-9-32 0</inkml:trace>
  <inkml:trace contextRef="#ctx0" brushRef="#br0" timeOffset="1820">3175 477 5519 0,'0'0'496'0,"11"-6"-496"16,-3 0 0-16,-8 6 0 0,0 0 5552 0,0 0 1008 16,0 0 208-16,0 0 32 0,8-7-5072 0,-8 7-1024 15,2-8-208-15,-2 8-48 0,0 0 1024 0,-11 0 192 16,-2 2 32-16,-1 0 16 0,-2 0-1312 0,-1 0-256 16,0 3-144-16,-1 3 160 0,-2 3-160 0,0 2 0 15,-3 1 0-15,1 0 0 0,-2-2 0 0,2-1 0 16,1-2 0-16,-1 2 0 0,2 1 0 0,4 1 0 15,3-2 0-15,3 2 0 0,2-2-128 0,2 1 128 16,4 1 0-16,2-13 0 0,2 14-160 0,4 1 160 16,1-1-208-16,1 0 80 0,3 0 128 0,3 0-208 15,2 0 80-15,-1 0 128 0,0-2-160 0,2 1 160 16,1-2 0-16,0 0-144 0,-1 0 144 0,-2 2 0 0,1-1-144 0,-1-3 144 16,-1-4 0-16,-2 1 0 15,-12-6 0-15,13 7 0 0,-5 2 0 0,-1 3 0 0,-7-12 0 0,5 12 0 16,-5-12 0-16,0 0 160 0,-5 13-32 0,1-2-128 0,-1-1 320 0,-2 1-64 31,0-2 0-31,7-9 0 0,-12 5-256 0,3-5 160 0,-4-3-160 0,2 0 128 31,0 0-1920-31,0-1-400 0,-2-4-80 0</inkml:trace>
  <inkml:trace contextRef="#ctx0" brushRef="#br0" timeOffset="2185">3372 26 32015 0,'0'0'1408'0,"-8"-2"320"0,1-1-1392 0,7 3-336 0,-7 0 0 0,7 0 0 15,0 0 1136-15,0 0 144 0,0 0 48 0,0 0 0 0,6 13-912 0,2-1-176 31,3 1-48-31,0 0 0 0,5-1-416 0,-1 2-96 0,0-1 0 0,1 0-16016 16</inkml:trace>
</inkml:ink>
</file>

<file path=word/ink/ink46.xml><?xml version="1.0" encoding="utf-8"?>
<inkml:ink xmlns:inkml="http://www.w3.org/2003/InkML">
  <inkml:definitions>
    <inkml:context xml:id="ctx0">
      <inkml:inkSource xml:id="inkSrc0">
        <inkml:traceFormat>
          <inkml:channel name="X" type="integer" max="25977" units="cm"/>
          <inkml:channel name="Y" type="integer" max="17318" units="cm"/>
          <inkml:channel name="F" type="integer" max="65535" units="dev"/>
          <inkml:channel name="T" type="integer" max="2.14748E9" units="dev"/>
        </inkml:traceFormat>
        <inkml:channelProperties>
          <inkml:channelProperty channel="X" name="resolution" value="1000.26953" units="1/cm"/>
          <inkml:channelProperty channel="Y" name="resolution" value="1000.46216" units="1/cm"/>
          <inkml:channelProperty channel="F" name="resolution" value="0" units="1/dev"/>
          <inkml:channelProperty channel="T" name="resolution" value="1" units="1/dev"/>
        </inkml:channelProperties>
      </inkml:inkSource>
      <inkml:timestamp xml:id="ts0" timeString="2020-11-27T17:53:55.940"/>
    </inkml:context>
    <inkml:brush xml:id="br0">
      <inkml:brushProperty name="width" value="0.035" units="cm"/>
      <inkml:brushProperty name="height" value="0.035" units="cm"/>
      <inkml:brushProperty name="color" value="#ED1C24"/>
      <inkml:brushProperty name="fitToCurve" value="1"/>
    </inkml:brush>
  </inkml:definitions>
  <inkml:trace contextRef="#ctx0" brushRef="#br0">173 3 17503 0,'-14'-6'1552'0,"4"6"-1232"0,1 4-320 0,-1 2 0 15,0 1 3712-15,2 4 672 0,-2 3 144 0,2 11 16 0,-1 14-3392 0,2 18-672 16,2 17-144-16,-1 4-16 0,-1 0-192 0,-1-3-128 15,-2-4 192-15,2 9-192 0,1 10 0 0,3 1 0 16,0-1 0-16,1-10 0 0,-1-19 0 0,-1-6 0 16,3-7 0-16,-1 1-144 15,0-2-144-15,2-5-32 0,1-4 0 0,1-8 0 16,2-7-512-16,2-11-128 0,-5-12 0 0,12-1-16 16,-6-9-176-16,3-8-16 0,2-8-16 0,0-8 0 15,0-5 416-15,0-3 64 0,1-1 32 0,-4-7 0 0,-4-9 448 0,-1-2 96 0,-2-7 128 0,1 4-208 16,-2 1 608-16,0 7 128 15,0 5 32-15,1 9 0 0,2 7 384 0,1 6 80 0,2 5 0 0,-2 5 16 16,0 3-16-16,-1 4 0 16,0 1 0-16,-3 11 0 0,0 0-496 0,13-2-96 0,-13 2-32 0,19 7 0 15,1 6-400-15,3 4 0 16,0 2 0-16,7 2 0 0,2 4 128 0,1 6-128 0,2 5 0 0,1 7 128 16,2 10-128-16,0 3 0 15,-4 2 144-15,-3-3-144 0,-6-11 0 0,-1-5 0 0,-3-4 0 0,0-4 0 16,-2-3 0-16,-1-6 0 0,-4-3 0 0,1-3 0 0,1-4 0 0,-2-2-192 15,0-4 64-15,0-6 0 16,0-6-432-16,-1-4-80 0,1-4 0 0,-1-4-16 31,-3-5-912-31,-1-10-176 0,1-7-48 0,-1-5 0 0,-1-3-576 0,-3-11-128 0,-2-4-32 0,-3-2 0 32,-3-2 1248-32,1 0 240 0,-4 3 48 0,2-3 16 0,-2-1 1856 0,4 0 368 0,-3 1 80 0,3 8 16 0,-3 9 528 0,3 11 112 15,-3 8 32-15,3 8 0 16,0 3-96-16,1 8-32 0,-2 3 0 0,3 9 0 0,0 0-736 0,-5 5-128 15,-2 7-48-15,1 8 0 0,0 2-720 0,2 13-256 16,0 11 144-16,-2 7-144 0,4 7 0 0,-2 0 0 16,-1-5 0-16,1 0 0 0,0-2 0 0,0 2 0 15,1 4 0-15,0 2 0 0,0 3 0 0,3-4 0 16,3-7 0-16,3-3 0 0,-3-9-368 0,2-8 0 16,2-5 0-16,3-3 0 15,1-3-2640-15,-1-4-512 0</inkml:trace>
  <inkml:trace contextRef="#ctx0" brushRef="#br0" timeOffset="380">914 1131 34271 0,'0'0'1520'0,"0"0"304"0,0 0-1456 0,0 0-368 16,13-1 0-16,1-2 0 0,3-1 128 0,1-2-128 0,3 1 128 0,4-2-128 15,4 1 256-15,2-2 0 16,-2-3-16-16,2-5 0 0,1-5-240 0,-3-5 0 0,-3-6 0 0,2-4 0 15,-1-5 128-15,-1 2-128 0,2-1 0 0,-3 1 144 16,-1 3-144-16,-3 1-272 0,-3 3 64 0,-4 3 16 16,-6 6-400-16,-4 2-80 15,-4 2-16-15,-4 2 0 0,-4 2 1184 0,-5 4 224 0,-2 4 48 0,-5 2 16 16,-2 3-1408-16,0 4-272 0,-3 10-64 0,1 0-16 16,3 1 1120-16,-5 3 240 0,-5 3 32 0,0 6 16 15,2 4 32-15,-2 9 16 0,1 5 0 0,0 4 0 16,1 5-160-16,3-2-16 0,5-1-16 0,6-5 0 0,3-2 96 0,7-2 32 15,2-2 0-15,6-6 0 16,4-3-224-16,5-2-32 0,5-5-16 0,7-1 0 16,5-2-144-16,2-5-192 0,-1-7 32 0,2-2 16 15,0-8 144-15,2-7-128 0,-4-7 128 0,5-5-128 0,4-3-64 0,3 0-16 16,3 0 0-16,1 0 0 16,1-3-1488-16,-2 0-288 0,-2-1-64 0,-6 1-16 15,-3 0 464-15,-5 3 112 0,-2-2 16 0,-6-2-6288 0,-3-2-1264 0</inkml:trace>
  <inkml:trace contextRef="#ctx0" brushRef="#br0" timeOffset="740">1614 1059 23615 0,'-15'15'1040'0,"6"-4"224"0,-1 0-1008 0,3 1-256 0,7-12 0 0,0 0 0 16,3 11 1232-16,-3-11 208 15,0 0 32-15,10 4 16 0,1-1-576 0,4-5-112 0,1-3-32 0,3-5 0 16,4-3-272-16,-1-3-64 0,3-4-16 0,-3-3 0 15,-1-8-224-15,1-7-64 0,-2-8 0 0,-3 3 0 16,-3 3-128-16,-3 1-144 0,-1 2 144 0,-1 4-208 16,-2 0 16-16,-1 3 0 0,-1 4 0 0,-2 5 0 15,-3 4 192-15,-1 5 0 0,-3 2 0 0,-1 0 0 16,3 0 0-16,2 10 0 0,0 0 160 0,-13 2-160 16,-1 3 320-16,0 2-32 0,-1 2 0 0,0 2 0 15,1 1 32-15,-2 6 0 0,-2 5 0 0,0 6 0 0,-1 6-64 0,0 9-16 16,0 9 0-16,2-1 0 15,1-5 112-15,2-2 32 0,0-9 0 0,4 0 0 0,2-2-128 0,3-4-32 16,5-3 0-16,5-3 0 16,2-5-224-16,2-5 128 0,4-4-128 0,4 0 0 0,2-2 0 0,2-2 0 15,3-4-128-15,-1-4 128 16,4-7-240-16,-1-3 64 0,1-5 16 0,1-1 0 16,-2-3-1504-1,3 0-288-15,2-1-64 0,0-8-12576 0</inkml:trace>
  <inkml:trace contextRef="#ctx0" brushRef="#br0" timeOffset="1180">2419 690 15663 0,'0'0'1392'0,"0"0"-1120"15,0 0-272-15,0 0 0 0,0 0 2800 0,0 0 496 16,-4-7 96-16,0 0 32 0,0-1-1872 0,-2 1-368 16,-2 1-80-16,-1 2-16 0,9 4-560 0,-11-1-112 0,0 1-32 0,-1 2 0 15,-4 3-128-15,-2 0-48 0,-7 5 0 0,1 2 0 16,2 4 32-16,-3 5 0 0,0 8 0 0,-2 4 0 15,0 6-240-15,0 3 0 0,1 0 0 0,-1 1 0 16,5-4 192-16,2-1-64 0,4-3-128 0,3-5 192 16,3-3 0-16,5-5 0 0,2-2 0 0,4-5 0 15,-1-15-192-15,7 11 128 0,-7-11-128 0,18 4 0 16,3-4 0-16,3-4 0 0,3-7 0 0,3-4 0 16,5-5 0-16,5-4 0 0,2-5 0 0,-1-4 0 15,-4-9 0-15,-5-7 0 0,-4-8 0 0,-1-2 0 16,-2 1 0-16,-2 1-160 0,0 1 160 0,-4 3-192 0,-2-3 192 0,0-2-128 15,-2-6 128-15,-1 1-128 16,-4 2 0-16,1 4 0 0,-1 2 0 0,-3 9 0 0,-2 10 128 0,-1 7-128 16,-2 5 128-16,-4 5-128 15,1 6 128-15,-2 6 128 0,3 7-128 0,-7 3 176 0,0 4-16 0,-3 8 0 16,-2 9 0-16,-2 12 0 16,1 13-160-16,-1 15 160 0,2 13-160 0,-2-5 160 0,0-6 112 0,0 2 32 15,0 4 0-15,4 3 0 16,2 5-112-16,7-8-32 0,1-8 0 0,1-8 0 0,2-13-160 0,2-8 0 15,5-8 0-15,3-4-176 16,2-4-656-16,7-7-144 0,2-5-32 0,2-7-14656 0</inkml:trace>
</inkml:ink>
</file>

<file path=word/ink/ink47.xml><?xml version="1.0" encoding="utf-8"?>
<inkml:ink xmlns:inkml="http://www.w3.org/2003/InkML">
  <inkml:definitions>
    <inkml:context xml:id="ctx0">
      <inkml:inkSource xml:id="inkSrc0">
        <inkml:traceFormat>
          <inkml:channel name="X" type="integer" max="25977" units="cm"/>
          <inkml:channel name="Y" type="integer" max="17318" units="cm"/>
          <inkml:channel name="F" type="integer" max="65535" units="dev"/>
          <inkml:channel name="T" type="integer" max="2.14748E9" units="dev"/>
        </inkml:traceFormat>
        <inkml:channelProperties>
          <inkml:channelProperty channel="X" name="resolution" value="1000.26953" units="1/cm"/>
          <inkml:channelProperty channel="Y" name="resolution" value="1000.46216" units="1/cm"/>
          <inkml:channelProperty channel="F" name="resolution" value="0" units="1/dev"/>
          <inkml:channelProperty channel="T" name="resolution" value="1" units="1/dev"/>
        </inkml:channelProperties>
      </inkml:inkSource>
      <inkml:timestamp xml:id="ts0" timeString="2020-11-28T04:07:29.930"/>
    </inkml:context>
    <inkml:brush xml:id="br0">
      <inkml:brushProperty name="width" value="0.035" units="cm"/>
      <inkml:brushProperty name="height" value="0.035" units="cm"/>
      <inkml:brushProperty name="color" value="#ED1C24"/>
      <inkml:brushProperty name="fitToCurve" value="1"/>
    </inkml:brush>
  </inkml:definitions>
  <inkml:trace contextRef="#ctx0" brushRef="#br0">1429 32 40191 0,'-13'21'3584'0,"-8"0"-2880"0,-7-1-560 0,-8 5-144 16,-9 3-160-16,-6 2-64 0,-8 1-16 0,-2 0 0 15,-3-1 48-15,1 7 16 0,3 3 0 0,-4 9 0 16,-3 6 16-16,-5 4 0 0,-6 2 0 0,3-2 0 16,4-5 160-16,9-4-208 0,9-7 80 0,6-1 128 15,2 0-160-15,4-4 160 0,2-3 0 0,2-3-144 16,1-2-1280-16,3 1-256 0,1 0-48 0,1-6-16 16,5-6-1008-16,7-4-208 0</inkml:trace>
  <inkml:trace contextRef="#ctx0" brushRef="#br0" timeOffset="270">205 69 19343 0,'3'-25'1728'0,"0"11"-1392"16,0 0-336-16,2 4 0 0,2 5 3616 0,-7 5 656 16,10-4 128-16,-10 4 16 0,15 2-2784 0,1 8-560 15,0 5-112-15,4 6-32 0,5 3-304 0,4 4-64 16,6 4-16-16,8 4 0 0,9 3-224 0,3 2-64 15,3 0 0-15,-6 8 0 0,-4 10-256 0,-5 6 0 0,-1 8 0 0,0-4 0 16,-3-7 0-16,2-8 0 16,3-9 0-16,2-1 0 0,2 3 0 0,3-2 0 0,-3-2 0 0,-2-1 0 15,-2-2 0-15,-5 1 0 0,-5-2 0 0,-3-6 0 16,-3-5 0-16,-3-4 0 0,-4-5 192 0,-3-3-192 16,-3-5 0-16,-4-3 0 0,-2-2 0 0,-9-6 0 31,0 0-1008-31,0 0-208 0,7-13-32 0</inkml:trace>
</inkml:ink>
</file>

<file path=word/ink/ink48.xml><?xml version="1.0" encoding="utf-8"?>
<inkml:ink xmlns:inkml="http://www.w3.org/2003/InkML">
  <inkml:definitions>
    <inkml:context xml:id="ctx0">
      <inkml:inkSource xml:id="inkSrc0">
        <inkml:traceFormat>
          <inkml:channel name="X" type="integer" max="25977" units="cm"/>
          <inkml:channel name="Y" type="integer" max="17318" units="cm"/>
          <inkml:channel name="F" type="integer" max="65535" units="dev"/>
          <inkml:channel name="T" type="integer" max="2.14748E9" units="dev"/>
        </inkml:traceFormat>
        <inkml:channelProperties>
          <inkml:channelProperty channel="X" name="resolution" value="1000.26953" units="1/cm"/>
          <inkml:channelProperty channel="Y" name="resolution" value="1000.46216" units="1/cm"/>
          <inkml:channelProperty channel="F" name="resolution" value="0" units="1/dev"/>
          <inkml:channelProperty channel="T" name="resolution" value="1" units="1/dev"/>
        </inkml:channelProperties>
      </inkml:inkSource>
      <inkml:timestamp xml:id="ts0" timeString="2020-12-09T22:10:28.464"/>
    </inkml:context>
    <inkml:brush xml:id="br0">
      <inkml:brushProperty name="width" value="0.035" units="cm"/>
      <inkml:brushProperty name="height" value="0.035" units="cm"/>
      <inkml:brushProperty name="color" value="#ED1C24"/>
      <inkml:brushProperty name="fitToCurve" value="1"/>
    </inkml:brush>
  </inkml:definitions>
  <inkml:trace contextRef="#ctx0" brushRef="#br0">652 1195 35007 0,'4'-14'3120'0,"2"-1"-2496"0,0-3-496 0,2-3-128 16,3-3 2624-16,4-6 496 0,5-9 96 0,5-10 32 15,3-8-2528-15,3-5-496 0,3 1-96 0,1 4-128 16,-4 4 0-16,-5 1 0 0,-6-2-176 0,-6 0 176 16,-7-2-384-16,-2-7 64 0,-2-8 0 0,-6 6 0 15,-4 5 128-15,-2 8 48 0,-5 9 0 0,-4 7 0 16,-3 8 144-16,-6 6 0 0,-5 4 0 0,-3 7 128 15,0 2-128-15,-1 8 176 0,-1 5-176 0,-4 4 192 16,-3 3-192-16,-7 3 0 0,-6 4-192 0,-5 8 192 16,-8 7-160-16,3 10 160 0,6 7 0 0,8 9-144 15,7 5 144-15,8-3 0 0,8-5 0 0,5-4-128 0,2-5 128 0,8 0 0 16,1-1 0-16,7 6 0 16,4 6 0-16,6 4 0 0,4 0 0 0,7-4 0 0,1-11 0 0,5-5 128 15,3-7-128-15,9-3 0 0,9-5 0 0,8 3 0 16,6-2 0-16,5 1-128 0,3 0 128 0,-5 0 0 15,-6 1 0-15,-6-1 128 0,-4 3-128 0,-3-1 0 16,-3-4 0-16,-2 0 0 0,-4-1 0 0,-5 1 0 16,-4-1 0-16,-6 1 0 0,-5-4 0 0,-7 1 0 15,-6 0 0-15,-8 4 128 0,-10 1-128 0,-4 2 192 16,-7 1-64-16,-6 1 0 0,-5 2 144 0,-6 0 48 16,-3 0 0-16,-7-6 0 0,-4-4 176 0,2-7 32 15,4-5 16-15,4-11 0 0,7-7 96 0,8-10 32 0,6-11 0 16,7-6 0-16,7-5-144 0,3-6-16 0,4-5-16 0,9-1 0 15,9-1-288-15,11-4-48 0,9-6-16 0,9-4 0 16,9-6-144-16,6 5 0 0,9 2 0 0,3 5 0 16,-1 5-144-16,-3 4 144 0,-7 4-192 0,-5-4 192 31,-4-8-1568-31,0 0-208 0,2-1-32 0</inkml:trace>
</inkml:ink>
</file>

<file path=word/ink/ink49.xml><?xml version="1.0" encoding="utf-8"?>
<inkml:ink xmlns:inkml="http://www.w3.org/2003/InkML">
  <inkml:definitions>
    <inkml:context xml:id="ctx0">
      <inkml:inkSource xml:id="inkSrc0">
        <inkml:traceFormat>
          <inkml:channel name="X" type="integer" max="25977" units="cm"/>
          <inkml:channel name="Y" type="integer" max="17318" units="cm"/>
          <inkml:channel name="F" type="integer" max="65535" units="dev"/>
          <inkml:channel name="T" type="integer" max="2.14748E9" units="dev"/>
        </inkml:traceFormat>
        <inkml:channelProperties>
          <inkml:channelProperty channel="X" name="resolution" value="1000.26953" units="1/cm"/>
          <inkml:channelProperty channel="Y" name="resolution" value="1000.46216" units="1/cm"/>
          <inkml:channelProperty channel="F" name="resolution" value="0" units="1/dev"/>
          <inkml:channelProperty channel="T" name="resolution" value="1" units="1/dev"/>
        </inkml:channelProperties>
      </inkml:inkSource>
      <inkml:timestamp xml:id="ts0" timeString="2020-12-09T22:10:28.465"/>
    </inkml:context>
    <inkml:brush xml:id="br0">
      <inkml:brushProperty name="width" value="0.035" units="cm"/>
      <inkml:brushProperty name="height" value="0.035" units="cm"/>
      <inkml:brushProperty name="color" value="#ED1C24"/>
      <inkml:brushProperty name="fitToCurve" value="1"/>
    </inkml:brush>
  </inkml:definitions>
  <inkml:trace contextRef="#ctx0" brushRef="#br0">0 1093 44687 0,'27'1'976'0,"9"-4"208"0,7-1 32 0,3-6 64 0,2-2-1024 0,9-5-256 0,7-4 0 0,15-5 0 15,19-3 0-15,-2-8 0 0,-3-5 0 0,2-3 0 16,1-6-272-16,9 3 0 0,8-1 0 0,-8 6 0 16,-11 2-432-16,-4 1-96 15,-3 1-16-15,2 1 0 0,3 1-1872 0,-8-4-384 0,-8-3-80 0</inkml:trace>
  <inkml:trace contextRef="#ctx0" brushRef="#br0" timeOffset="1">1314 23 34095 0,'-26'-11'1504'0,"8"7"320"0,-5 1-1456 0,3 2-368 16,1 1 0-16,7 1 0 0,4 6 2752 0,2 10 496 0,3 6 80 0,0 16 32 16,3 13-2736-16,-1 13-624 15,-3 9 0-15,1 4 0 0,2 4 0 0,2 9 0 0,0 9 0 0,4-1 0 16,-1 0 0-16,3-7 0 15,3-5 0-15,-1-5 0 0,0-1 0 0,0-2-192 0,3 2 64 0,-1-12 0 16,3-7-1600-16,1-11-304 0,2-6-64 0</inkml:trace>
</inkml:ink>
</file>

<file path=word/ink/ink50.xml><?xml version="1.0" encoding="utf-8"?>
<inkml:ink xmlns:inkml="http://www.w3.org/2003/InkML">
  <inkml:definitions>
    <inkml:context xml:id="ctx0">
      <inkml:inkSource xml:id="inkSrc0">
        <inkml:traceFormat>
          <inkml:channel name="X" type="integer" max="25977" units="cm"/>
          <inkml:channel name="Y" type="integer" max="17318" units="cm"/>
          <inkml:channel name="F" type="integer" max="65535" units="dev"/>
          <inkml:channel name="T" type="integer" max="2.14748E9" units="dev"/>
        </inkml:traceFormat>
        <inkml:channelProperties>
          <inkml:channelProperty channel="X" name="resolution" value="1000.26953" units="1/cm"/>
          <inkml:channelProperty channel="Y" name="resolution" value="1000.46216" units="1/cm"/>
          <inkml:channelProperty channel="F" name="resolution" value="0" units="1/dev"/>
          <inkml:channelProperty channel="T" name="resolution" value="1" units="1/dev"/>
        </inkml:channelProperties>
      </inkml:inkSource>
      <inkml:timestamp xml:id="ts0" timeString="2020-11-27T17:55:20.941"/>
    </inkml:context>
    <inkml:brush xml:id="br0">
      <inkml:brushProperty name="width" value="0.035" units="cm"/>
      <inkml:brushProperty name="height" value="0.035" units="cm"/>
      <inkml:brushProperty name="color" value="#ED1C24"/>
      <inkml:brushProperty name="fitToCurve" value="1"/>
    </inkml:brush>
  </inkml:definitions>
  <inkml:trace contextRef="#ctx0" brushRef="#br0">0 1745 29487 0,'0'0'2624'0,"0"0"-2112"15,0 0-512-15,13 8 0 0,6 7 3072 0,6 13 496 0,7 11 96 0,-1 23 32 16,0 21-2848-16,1 6-560 16,1 2-112-16,3-3-32 0,-1-5-144 0,11-1 128 0,10 1-128 0,4-9 128 15,8-10-256-15,-1-17-64 16,-3-15-16-16,3-19 0 15,4-19-304-15,22-23-48 0,29-26-16 0,-3-18 0 0,-6-18 352 0,21-20 64 0,24-19 16 0,-2-16 0 16,-7-15 144-16,15-7 256 0,13-6-64 0,3 9-16 16,-3 12-176-16,-10 2 160 0,-10 4-160 0,-3 16 160 15,-2 18-32-15,-13 8-128 0,-10 5 192 0,-13 7-64 16,-13 6-128-16,-1 14 0 0,0 13 0 0,-9 11 0 31,-9 10-272-31,-15 5-144 0,-10 4-32 0,-9 2-11600 0,-5 4-2336 0</inkml:trace>
</inkml:ink>
</file>

<file path=word/ink/ink51.xml><?xml version="1.0" encoding="utf-8"?>
<inkml:ink xmlns:inkml="http://www.w3.org/2003/InkML">
  <inkml:definitions>
    <inkml:context xml:id="ctx0">
      <inkml:inkSource xml:id="inkSrc0">
        <inkml:traceFormat>
          <inkml:channel name="X" type="integer" max="25977" units="cm"/>
          <inkml:channel name="Y" type="integer" max="17318" units="cm"/>
          <inkml:channel name="F" type="integer" max="65535" units="dev"/>
          <inkml:channel name="T" type="integer" max="2.14748E9" units="dev"/>
        </inkml:traceFormat>
        <inkml:channelProperties>
          <inkml:channelProperty channel="X" name="resolution" value="1000.26953" units="1/cm"/>
          <inkml:channelProperty channel="Y" name="resolution" value="1000.46216" units="1/cm"/>
          <inkml:channelProperty channel="F" name="resolution" value="0" units="1/dev"/>
          <inkml:channelProperty channel="T" name="resolution" value="1" units="1/dev"/>
        </inkml:channelProperties>
      </inkml:inkSource>
      <inkml:timestamp xml:id="ts0" timeString="2020-11-27T17:55:16.671"/>
    </inkml:context>
    <inkml:brush xml:id="br0">
      <inkml:brushProperty name="width" value="0.035" units="cm"/>
      <inkml:brushProperty name="height" value="0.035" units="cm"/>
      <inkml:brushProperty name="color" value="#ED1C24"/>
      <inkml:brushProperty name="fitToCurve" value="1"/>
    </inkml:brush>
  </inkml:definitions>
  <inkml:trace contextRef="#ctx0" brushRef="#br0">83 298 22111 0,'-30'-34'976'0,"16"14"208"0,3-3-944 0,1 2-240 0,2 0 0 0,1 3 0 16,4 0 3392-16,8 1 640 16,4 5 128-16,9 4 32 0,7 1-2720 0,8 5-560 0,3 5-96 0,3 5-32 15,0 5-544-15,0 5-112 16,0 8-128-16,1 1 176 0,5 1-176 0,5 1 0 15,6 3 0-15,2-1 0 0,6-2 0 0,-4 0 0 0,-3-1 0 0,-4-1 0 16,-8-6-240-16,-2-2 80 0,-4-1 16 16,-1 0 0-1,-1 0-336-15,2 1-64 0,2-3-16 0,-1 0 0 16,-1 0-592-16,-4-3-128 0,-4-3-32 0,-3-2 0 16,-5 0-1504-16,-3-2-288 0,-2-2-64 0,-18-4-16 0</inkml:trace>
  <inkml:trace contextRef="#ctx0" brushRef="#br0" timeOffset="219">200 816 15663 0,'-20'-5'1392'0,"0"0"-1120"16,-1 3-272-16,3-4 0 16,4 1 5232-16,4 0 976 0,10 5 208 0,0 0 48 0,0 0-4352 0,18-9-848 15,6-3-176-15,9-6-48 16,9-7-624-16,5-8-128 0,6-10-32 0,14-1 0 0,17 0-96 0,9 2-32 15,7 2 0-15,-3-2 0 0,-7-4-128 0,12-3 0 16,12-1 0-16,-2-2 128 0,-8-1-128 0,-6 2 0 16,-6 1-160-16,9 5-12896 0,14 5-2592 0</inkml:trace>
</inkml:ink>
</file>

<file path=word/ink/ink52.xml><?xml version="1.0" encoding="utf-8"?>
<inkml:ink xmlns:inkml="http://www.w3.org/2003/InkML">
  <inkml:definitions>
    <inkml:context xml:id="ctx0">
      <inkml:inkSource xml:id="inkSrc0">
        <inkml:traceFormat>
          <inkml:channel name="X" type="integer" max="25977" units="cm"/>
          <inkml:channel name="Y" type="integer" max="17318" units="cm"/>
          <inkml:channel name="F" type="integer" max="65535" units="dev"/>
          <inkml:channel name="T" type="integer" max="2.14748E9" units="dev"/>
        </inkml:traceFormat>
        <inkml:channelProperties>
          <inkml:channelProperty channel="X" name="resolution" value="1000.26953" units="1/cm"/>
          <inkml:channelProperty channel="Y" name="resolution" value="1000.46216" units="1/cm"/>
          <inkml:channelProperty channel="F" name="resolution" value="0" units="1/dev"/>
          <inkml:channelProperty channel="T" name="resolution" value="1" units="1/dev"/>
        </inkml:channelProperties>
      </inkml:inkSource>
      <inkml:timestamp xml:id="ts0" timeString="2020-11-27T17:55:05.770"/>
    </inkml:context>
    <inkml:brush xml:id="br0">
      <inkml:brushProperty name="width" value="0.035" units="cm"/>
      <inkml:brushProperty name="height" value="0.035" units="cm"/>
      <inkml:brushProperty name="color" value="#ED1C24"/>
      <inkml:brushProperty name="fitToCurve" value="1"/>
    </inkml:brush>
  </inkml:definitions>
  <inkml:trace contextRef="#ctx0" brushRef="#br0">62 123 25791 0,'-13'6'2304'0,"4"-1"-1856"16,-1 2-448-16,1 0 0 0,0 0 1856 0,2 0 288 0,3 1 48 0,4-8 16 15,-3 11-1264-15,3-11-256 16,0 0-48-16,2 12-16 0,-2-12-448 0,7 9-176 0,-7-9 128 0,9 6-128 16,3-2 0-16,0-1 0 15,2-3 0-15,1-1 0 0,1-2 0 0,0 0 0 0,4 0 0 0,1 0 0 16,3 1 0-16,1-1 0 0,1-1 0 0,-1 1 0 15,-1 3 0-15,0-2 0 16,-1 1 0-16,0 0 0 0,-3-1 0 0,0 2 0 0,-1 0 0 0,-2 3 0 16,0 0-128-16,-2 0 128 0,1-2-160 0,-3 0 160 15,0 2 0-15,-2-3 0 0,0 0-128 0,0 2 128 16,1 0 0-16,-1 1 0 0,0 0 0 0,1 0 0 16,1 0 0-16,1 1 0 0,0 0 128 0,1 0-128 15,1-3 288-15,-1 2 0 0,4 0 0 0,2 0 0 16,0-3 240-16,0 1 48 0,0 2 16 0,0-2 0 15,3-1-240-15,-1 0-48 0,1-1-16 0,-2 0 0 0,0-1-160 0,1-1-128 16,-1 1 144-16,0-3-144 16,2-2 128-16,-2 1-128 0,-1-4 0 0,-1-1 144 0,-1-3-144 0,-1 1 0 15,0 2 0-15,2 0 0 16,0-4 0-16,0-1 0 0,1 4 0 0,0 1 0 0,0 1 0 0,0 0 0 16,0 2 0-16,0 2 0 15,1 3 0-15,-1 3 0 0,-1 2 0 0,0 0 0 0,3 1 0 0,-2 0 0 16,-2 0 0-16,1 0 0 0,-1 1 0 0,2 0 0 0,-1-1 0 0,-1 0 0 15,1-2 0-15,-2-1 0 16,0 0 0-16,-2-3 0 0,1-1 0 0,1-6-176 0,2-5 176 0,-1 0-128 31,-1-2-1728-31,1-3-352 0</inkml:trace>
</inkml:ink>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118</TotalTime>
  <Pages>26</Pages>
  <Words>5083</Words>
  <Characters>28974</Characters>
  <Application>Microsoft Office Word</Application>
  <DocSecurity>0</DocSecurity>
  <Lines>241</Lines>
  <Paragraphs>67</Paragraphs>
  <ScaleCrop>false</ScaleCrop>
  <HeadingPairs>
    <vt:vector size="2" baseType="variant">
      <vt:variant>
        <vt:lpstr>Title</vt:lpstr>
      </vt:variant>
      <vt:variant>
        <vt:i4>1</vt:i4>
      </vt:variant>
    </vt:vector>
  </HeadingPairs>
  <TitlesOfParts>
    <vt:vector size="1" baseType="lpstr">
      <vt:lpstr>To:</vt:lpstr>
    </vt:vector>
  </TitlesOfParts>
  <Company>pvamu</Company>
  <LinksUpToDate>false</LinksUpToDate>
  <CharactersWithSpaces>33990</CharactersWithSpaces>
  <SharedDoc>false</SharedDoc>
  <HLinks>
    <vt:vector size="12" baseType="variant">
      <vt:variant>
        <vt:i4>6684779</vt:i4>
      </vt:variant>
      <vt:variant>
        <vt:i4>3</vt:i4>
      </vt:variant>
      <vt:variant>
        <vt:i4>0</vt:i4>
      </vt:variant>
      <vt:variant>
        <vt:i4>5</vt:i4>
      </vt:variant>
      <vt:variant>
        <vt:lpwstr>http://ecourses.pvamu.edu/</vt:lpwstr>
      </vt:variant>
      <vt:variant>
        <vt:lpwstr/>
      </vt:variant>
      <vt:variant>
        <vt:i4>1376288</vt:i4>
      </vt:variant>
      <vt:variant>
        <vt:i4>0</vt:i4>
      </vt:variant>
      <vt:variant>
        <vt:i4>0</vt:i4>
      </vt:variant>
      <vt:variant>
        <vt:i4>5</vt:i4>
      </vt:variant>
      <vt:variant>
        <vt:lpwstr>mailto:xipeng@pvamu.edu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To:</dc:title>
  <dc:creator>fast</dc:creator>
  <cp:lastModifiedBy>Lai Jiang</cp:lastModifiedBy>
  <cp:revision>12</cp:revision>
  <cp:lastPrinted>2012-01-13T21:54:00Z</cp:lastPrinted>
  <dcterms:created xsi:type="dcterms:W3CDTF">2020-01-16T17:28:00Z</dcterms:created>
  <dcterms:modified xsi:type="dcterms:W3CDTF">2020-12-20T23:15:00Z</dcterms:modified>
</cp:coreProperties>
</file>