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22A75" w14:textId="77777777" w:rsidR="00071C8F" w:rsidRPr="00071C8F" w:rsidRDefault="00071C8F" w:rsidP="00071C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071C8F">
        <w:rPr>
          <w:rFonts w:ascii="Times New Roman" w:eastAsia="Times New Roman" w:hAnsi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1. </w:t>
      </w:r>
      <w:r w:rsidRPr="00071C8F">
        <w:rPr>
          <w:rFonts w:ascii="Times New Roman" w:eastAsia="Times New Roman" w:hAnsi="Times New Roman"/>
          <w:b/>
          <w:bCs/>
          <w:sz w:val="24"/>
          <w:szCs w:val="24"/>
        </w:rPr>
        <w:t>END OF SEMESTER COURSE  OUTCOME ASSESSMENT REPORT</w:t>
      </w:r>
    </w:p>
    <w:p w14:paraId="2F33895F" w14:textId="77777777" w:rsidR="00071C8F" w:rsidRPr="00071C8F" w:rsidRDefault="00071C8F" w:rsidP="00071C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071C8F">
        <w:rPr>
          <w:rFonts w:ascii="Times New Roman" w:eastAsia="Times New Roman" w:hAnsi="Times New Roman"/>
          <w:b/>
          <w:bCs/>
          <w:sz w:val="24"/>
          <w:szCs w:val="24"/>
        </w:rPr>
        <w:t>CHEG 3023 Unit Operations</w:t>
      </w:r>
    </w:p>
    <w:p w14:paraId="6729CFB3" w14:textId="5DA5F345" w:rsidR="00071C8F" w:rsidRPr="00071C8F" w:rsidRDefault="00071C8F" w:rsidP="00071C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071C8F">
        <w:rPr>
          <w:rFonts w:ascii="Times New Roman" w:eastAsia="Times New Roman" w:hAnsi="Times New Roman"/>
          <w:b/>
          <w:bCs/>
          <w:sz w:val="24"/>
          <w:szCs w:val="24"/>
        </w:rPr>
        <w:t>Fall 201</w:t>
      </w:r>
      <w:r w:rsidR="000E00AD">
        <w:rPr>
          <w:rFonts w:ascii="Times New Roman" w:eastAsia="Times New Roman" w:hAnsi="Times New Roman"/>
          <w:b/>
          <w:bCs/>
          <w:sz w:val="24"/>
          <w:szCs w:val="24"/>
        </w:rPr>
        <w:t>9</w:t>
      </w:r>
      <w:r w:rsidRPr="00071C8F">
        <w:rPr>
          <w:rFonts w:ascii="Times New Roman" w:eastAsia="Times New Roman" w:hAnsi="Times New Roman"/>
          <w:b/>
          <w:bCs/>
          <w:sz w:val="24"/>
          <w:szCs w:val="24"/>
        </w:rPr>
        <w:t xml:space="preserve"> SEMESTER</w:t>
      </w:r>
    </w:p>
    <w:p w14:paraId="4A11E17A" w14:textId="0A5998CF" w:rsidR="00071C8F" w:rsidRPr="00071C8F" w:rsidRDefault="00071C8F" w:rsidP="00071C8F">
      <w:pPr>
        <w:keepNext/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  <w:r w:rsidRPr="00071C8F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ab/>
      </w:r>
      <w:r w:rsidRPr="00071C8F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ab/>
        <w:t xml:space="preserve">Report Prepared by: Dr. </w:t>
      </w:r>
      <w:r w:rsidR="000E00AD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Keisha Antoine</w:t>
      </w:r>
      <w:r w:rsidRPr="00071C8F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 xml:space="preserve"> </w:t>
      </w:r>
      <w:r w:rsidRPr="00071C8F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ab/>
        <w:t>Report Date:</w:t>
      </w:r>
      <w:r w:rsidRPr="00071C8F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ab/>
        <w:t xml:space="preserve">December </w:t>
      </w:r>
      <w:r w:rsidR="000E00AD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20</w:t>
      </w:r>
      <w:r w:rsidRPr="00071C8F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>, 201</w:t>
      </w:r>
      <w:r w:rsidR="000E00AD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9</w:t>
      </w:r>
      <w:r w:rsidRPr="00071C8F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 xml:space="preserve">  </w:t>
      </w:r>
    </w:p>
    <w:p w14:paraId="2B03E694" w14:textId="77777777" w:rsidR="00071C8F" w:rsidRPr="00071C8F" w:rsidRDefault="00071C8F" w:rsidP="00071C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1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"/>
        <w:gridCol w:w="9"/>
        <w:gridCol w:w="1611"/>
        <w:gridCol w:w="9"/>
        <w:gridCol w:w="869"/>
        <w:gridCol w:w="12"/>
        <w:gridCol w:w="810"/>
        <w:gridCol w:w="78"/>
        <w:gridCol w:w="1012"/>
        <w:gridCol w:w="9"/>
        <w:gridCol w:w="959"/>
        <w:gridCol w:w="12"/>
        <w:gridCol w:w="888"/>
        <w:gridCol w:w="12"/>
        <w:gridCol w:w="978"/>
        <w:gridCol w:w="12"/>
        <w:gridCol w:w="978"/>
        <w:gridCol w:w="12"/>
        <w:gridCol w:w="978"/>
        <w:gridCol w:w="12"/>
        <w:gridCol w:w="888"/>
        <w:gridCol w:w="12"/>
        <w:gridCol w:w="898"/>
      </w:tblGrid>
      <w:tr w:rsidR="00071C8F" w:rsidRPr="00071C8F" w14:paraId="04621AEE" w14:textId="77777777" w:rsidTr="00071C8F">
        <w:trPr>
          <w:gridBefore w:val="1"/>
          <w:wBefore w:w="15" w:type="dxa"/>
          <w:cantSplit/>
          <w:jc w:val="center"/>
        </w:trPr>
        <w:tc>
          <w:tcPr>
            <w:tcW w:w="1620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14:paraId="4FB18CC3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6971FC3D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54E6A379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Semester</w:t>
            </w:r>
          </w:p>
        </w:tc>
        <w:tc>
          <w:tcPr>
            <w:tcW w:w="878" w:type="dxa"/>
            <w:gridSpan w:val="2"/>
            <w:vMerge w:val="restart"/>
            <w:tcBorders>
              <w:top w:val="double" w:sz="4" w:space="0" w:color="auto"/>
            </w:tcBorders>
          </w:tcPr>
          <w:p w14:paraId="2F1A47B4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1E3D89B4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39D8728B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Analysis Type</w:t>
            </w:r>
          </w:p>
        </w:tc>
        <w:tc>
          <w:tcPr>
            <w:tcW w:w="900" w:type="dxa"/>
            <w:gridSpan w:val="3"/>
            <w:vMerge w:val="restart"/>
            <w:tcBorders>
              <w:top w:val="double" w:sz="4" w:space="0" w:color="auto"/>
            </w:tcBorders>
          </w:tcPr>
          <w:p w14:paraId="3FAF0228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37F29332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Number of Students</w:t>
            </w:r>
          </w:p>
        </w:tc>
        <w:tc>
          <w:tcPr>
            <w:tcW w:w="3870" w:type="dxa"/>
            <w:gridSpan w:val="7"/>
            <w:tcBorders>
              <w:top w:val="double" w:sz="4" w:space="0" w:color="auto"/>
            </w:tcBorders>
          </w:tcPr>
          <w:p w14:paraId="7005B6C2" w14:textId="70417610" w:rsidR="00071C8F" w:rsidRPr="00071C8F" w:rsidRDefault="00371E40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Outcome 2 (old </w:t>
            </w:r>
            <w:r w:rsidR="00071C8F" w:rsidRPr="00071C8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Outcome e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)</w:t>
            </w:r>
          </w:p>
          <w:p w14:paraId="26412943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Ability to apply knowledge of mathematics, science, &amp; engineering</w:t>
            </w:r>
          </w:p>
        </w:tc>
        <w:tc>
          <w:tcPr>
            <w:tcW w:w="3790" w:type="dxa"/>
            <w:gridSpan w:val="8"/>
            <w:tcBorders>
              <w:top w:val="double" w:sz="4" w:space="0" w:color="auto"/>
            </w:tcBorders>
          </w:tcPr>
          <w:p w14:paraId="2CD8C1B0" w14:textId="23D6D8D7" w:rsidR="00071C8F" w:rsidRPr="00071C8F" w:rsidRDefault="00716EDC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Outcome 7 (old </w:t>
            </w:r>
            <w:r w:rsidR="00071C8F" w:rsidRPr="00071C8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Outcome i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)</w:t>
            </w:r>
          </w:p>
          <w:p w14:paraId="128B4852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Ability to recognize the need for and the ability to engage in life long learning</w:t>
            </w:r>
          </w:p>
        </w:tc>
      </w:tr>
      <w:tr w:rsidR="00071C8F" w:rsidRPr="00071C8F" w14:paraId="24C44BF5" w14:textId="77777777" w:rsidTr="00071C8F">
        <w:trPr>
          <w:cantSplit/>
          <w:trHeight w:val="1286"/>
          <w:jc w:val="center"/>
        </w:trPr>
        <w:tc>
          <w:tcPr>
            <w:tcW w:w="1635" w:type="dxa"/>
            <w:gridSpan w:val="3"/>
            <w:tcBorders>
              <w:left w:val="double" w:sz="4" w:space="0" w:color="auto"/>
              <w:bottom w:val="single" w:sz="18" w:space="0" w:color="auto"/>
            </w:tcBorders>
          </w:tcPr>
          <w:p w14:paraId="42AFC539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vMerge/>
            <w:tcBorders>
              <w:bottom w:val="single" w:sz="18" w:space="0" w:color="auto"/>
            </w:tcBorders>
          </w:tcPr>
          <w:p w14:paraId="6C2DEE5A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vMerge/>
            <w:tcBorders>
              <w:bottom w:val="single" w:sz="18" w:space="0" w:color="auto"/>
            </w:tcBorders>
          </w:tcPr>
          <w:p w14:paraId="391DD9F2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2" w:type="dxa"/>
            <w:tcBorders>
              <w:bottom w:val="single" w:sz="18" w:space="0" w:color="auto"/>
            </w:tcBorders>
          </w:tcPr>
          <w:p w14:paraId="493EFE71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Expected Average</w:t>
            </w:r>
          </w:p>
        </w:tc>
        <w:tc>
          <w:tcPr>
            <w:tcW w:w="968" w:type="dxa"/>
            <w:gridSpan w:val="2"/>
            <w:tcBorders>
              <w:bottom w:val="single" w:sz="18" w:space="0" w:color="auto"/>
            </w:tcBorders>
          </w:tcPr>
          <w:p w14:paraId="10B4139D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Expected Percent of students at or above average</w:t>
            </w:r>
          </w:p>
        </w:tc>
        <w:tc>
          <w:tcPr>
            <w:tcW w:w="900" w:type="dxa"/>
            <w:gridSpan w:val="2"/>
            <w:tcBorders>
              <w:bottom w:val="single" w:sz="18" w:space="0" w:color="auto"/>
            </w:tcBorders>
          </w:tcPr>
          <w:p w14:paraId="67612A5A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Class Average</w:t>
            </w:r>
          </w:p>
        </w:tc>
        <w:tc>
          <w:tcPr>
            <w:tcW w:w="990" w:type="dxa"/>
            <w:gridSpan w:val="2"/>
            <w:tcBorders>
              <w:bottom w:val="single" w:sz="18" w:space="0" w:color="auto"/>
            </w:tcBorders>
          </w:tcPr>
          <w:p w14:paraId="15A2A101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% Students Above  Expected Average</w:t>
            </w:r>
          </w:p>
        </w:tc>
        <w:tc>
          <w:tcPr>
            <w:tcW w:w="990" w:type="dxa"/>
            <w:gridSpan w:val="2"/>
            <w:tcBorders>
              <w:bottom w:val="single" w:sz="18" w:space="0" w:color="auto"/>
            </w:tcBorders>
          </w:tcPr>
          <w:p w14:paraId="1B0762D5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Expected Average</w:t>
            </w:r>
          </w:p>
        </w:tc>
        <w:tc>
          <w:tcPr>
            <w:tcW w:w="990" w:type="dxa"/>
            <w:gridSpan w:val="2"/>
            <w:tcBorders>
              <w:bottom w:val="single" w:sz="18" w:space="0" w:color="auto"/>
            </w:tcBorders>
          </w:tcPr>
          <w:p w14:paraId="05673317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Expected Percent of students at or above average</w:t>
            </w:r>
          </w:p>
        </w:tc>
        <w:tc>
          <w:tcPr>
            <w:tcW w:w="900" w:type="dxa"/>
            <w:gridSpan w:val="2"/>
            <w:tcBorders>
              <w:bottom w:val="single" w:sz="18" w:space="0" w:color="auto"/>
            </w:tcBorders>
          </w:tcPr>
          <w:p w14:paraId="631FA530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Class Average</w:t>
            </w:r>
          </w:p>
          <w:p w14:paraId="5011063E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38295044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%</w:t>
            </w:r>
          </w:p>
        </w:tc>
        <w:tc>
          <w:tcPr>
            <w:tcW w:w="910" w:type="dxa"/>
            <w:gridSpan w:val="2"/>
            <w:tcBorders>
              <w:bottom w:val="single" w:sz="18" w:space="0" w:color="auto"/>
            </w:tcBorders>
          </w:tcPr>
          <w:p w14:paraId="23F90F15" w14:textId="77777777" w:rsidR="00071C8F" w:rsidRPr="00071C8F" w:rsidRDefault="00071C8F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71C8F">
              <w:rPr>
                <w:rFonts w:ascii="Times New Roman" w:eastAsia="Times New Roman" w:hAnsi="Times New Roman"/>
                <w:sz w:val="18"/>
                <w:szCs w:val="18"/>
              </w:rPr>
              <w:t>% Students Above Expected Average</w:t>
            </w:r>
          </w:p>
        </w:tc>
      </w:tr>
      <w:tr w:rsidR="00071C8F" w:rsidRPr="00071C8F" w14:paraId="2D4FF120" w14:textId="77777777" w:rsidTr="00071C8F">
        <w:trPr>
          <w:gridBefore w:val="2"/>
          <w:wBefore w:w="24" w:type="dxa"/>
          <w:cantSplit/>
          <w:jc w:val="center"/>
        </w:trPr>
        <w:tc>
          <w:tcPr>
            <w:tcW w:w="1620" w:type="dxa"/>
            <w:gridSpan w:val="2"/>
            <w:tcBorders>
              <w:top w:val="single" w:sz="18" w:space="0" w:color="auto"/>
              <w:left w:val="double" w:sz="4" w:space="0" w:color="auto"/>
            </w:tcBorders>
          </w:tcPr>
          <w:p w14:paraId="19A2B9BE" w14:textId="2C349948" w:rsidR="00071C8F" w:rsidRPr="00071C8F" w:rsidRDefault="00371E40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Fall 2019</w:t>
            </w:r>
          </w:p>
        </w:tc>
        <w:tc>
          <w:tcPr>
            <w:tcW w:w="881" w:type="dxa"/>
            <w:gridSpan w:val="2"/>
            <w:tcBorders>
              <w:top w:val="single" w:sz="18" w:space="0" w:color="auto"/>
            </w:tcBorders>
          </w:tcPr>
          <w:p w14:paraId="12BC694B" w14:textId="34109696" w:rsidR="00071C8F" w:rsidRPr="00071C8F" w:rsidRDefault="00371E40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Direct</w:t>
            </w:r>
          </w:p>
        </w:tc>
        <w:tc>
          <w:tcPr>
            <w:tcW w:w="810" w:type="dxa"/>
            <w:tcBorders>
              <w:top w:val="single" w:sz="18" w:space="0" w:color="auto"/>
            </w:tcBorders>
          </w:tcPr>
          <w:p w14:paraId="61202FB8" w14:textId="3C4539EB" w:rsidR="00071C8F" w:rsidRPr="00071C8F" w:rsidRDefault="00371E40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20</w:t>
            </w:r>
          </w:p>
        </w:tc>
        <w:tc>
          <w:tcPr>
            <w:tcW w:w="1099" w:type="dxa"/>
            <w:gridSpan w:val="3"/>
            <w:tcBorders>
              <w:top w:val="single" w:sz="18" w:space="0" w:color="auto"/>
            </w:tcBorders>
          </w:tcPr>
          <w:p w14:paraId="2AD39F01" w14:textId="10CAEAF3" w:rsidR="00071C8F" w:rsidRPr="00071C8F" w:rsidRDefault="00371E40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71" w:type="dxa"/>
            <w:gridSpan w:val="2"/>
            <w:tcBorders>
              <w:top w:val="single" w:sz="18" w:space="0" w:color="auto"/>
            </w:tcBorders>
          </w:tcPr>
          <w:p w14:paraId="1387B831" w14:textId="25697F94" w:rsidR="00071C8F" w:rsidRPr="00071C8F" w:rsidRDefault="00371E40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58B1E692" w14:textId="2C672702" w:rsidR="00D27B39" w:rsidRPr="00071C8F" w:rsidRDefault="00D27B39" w:rsidP="00D27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</w:t>
            </w:r>
            <w:r w:rsidR="002E3F63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8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3BE766C6" w14:textId="32B6A144" w:rsidR="00071C8F" w:rsidRPr="00071C8F" w:rsidRDefault="002E3F63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65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375E9DCF" w14:textId="72FB8DE1" w:rsidR="00071C8F" w:rsidRPr="00071C8F" w:rsidRDefault="00371E40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43D8ECE9" w14:textId="190B609D" w:rsidR="00071C8F" w:rsidRPr="00071C8F" w:rsidRDefault="00371E40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740570E5" w14:textId="077787FB" w:rsidR="00071C8F" w:rsidRPr="00071C8F" w:rsidRDefault="00371E40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86</w:t>
            </w:r>
          </w:p>
        </w:tc>
        <w:tc>
          <w:tcPr>
            <w:tcW w:w="898" w:type="dxa"/>
            <w:tcBorders>
              <w:top w:val="single" w:sz="18" w:space="0" w:color="auto"/>
            </w:tcBorders>
          </w:tcPr>
          <w:p w14:paraId="0FC9019F" w14:textId="66E39647" w:rsidR="00071C8F" w:rsidRPr="00071C8F" w:rsidRDefault="00D27B39" w:rsidP="00071C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9</w:t>
            </w:r>
            <w:r w:rsidR="00371E40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5</w:t>
            </w:r>
          </w:p>
        </w:tc>
      </w:tr>
      <w:tr w:rsidR="00371E40" w:rsidRPr="00071C8F" w14:paraId="4C061FF7" w14:textId="77777777" w:rsidTr="00071C8F">
        <w:trPr>
          <w:gridBefore w:val="2"/>
          <w:wBefore w:w="24" w:type="dxa"/>
          <w:cantSplit/>
          <w:jc w:val="center"/>
        </w:trPr>
        <w:tc>
          <w:tcPr>
            <w:tcW w:w="1620" w:type="dxa"/>
            <w:gridSpan w:val="2"/>
            <w:tcBorders>
              <w:top w:val="single" w:sz="18" w:space="0" w:color="auto"/>
              <w:left w:val="double" w:sz="4" w:space="0" w:color="auto"/>
            </w:tcBorders>
          </w:tcPr>
          <w:p w14:paraId="2F3BFAF7" w14:textId="296D540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Fall 2018</w:t>
            </w:r>
          </w:p>
        </w:tc>
        <w:tc>
          <w:tcPr>
            <w:tcW w:w="881" w:type="dxa"/>
            <w:gridSpan w:val="2"/>
            <w:tcBorders>
              <w:top w:val="single" w:sz="18" w:space="0" w:color="auto"/>
            </w:tcBorders>
          </w:tcPr>
          <w:p w14:paraId="2B17A65B" w14:textId="623D4DFB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 xml:space="preserve">Direct </w:t>
            </w:r>
          </w:p>
        </w:tc>
        <w:tc>
          <w:tcPr>
            <w:tcW w:w="810" w:type="dxa"/>
            <w:tcBorders>
              <w:top w:val="single" w:sz="18" w:space="0" w:color="auto"/>
            </w:tcBorders>
          </w:tcPr>
          <w:p w14:paraId="4555B59E" w14:textId="64E59449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28</w:t>
            </w:r>
          </w:p>
        </w:tc>
        <w:tc>
          <w:tcPr>
            <w:tcW w:w="1099" w:type="dxa"/>
            <w:gridSpan w:val="3"/>
            <w:tcBorders>
              <w:top w:val="single" w:sz="18" w:space="0" w:color="auto"/>
            </w:tcBorders>
          </w:tcPr>
          <w:p w14:paraId="04254FF6" w14:textId="5676A942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71" w:type="dxa"/>
            <w:gridSpan w:val="2"/>
            <w:tcBorders>
              <w:top w:val="single" w:sz="18" w:space="0" w:color="auto"/>
            </w:tcBorders>
          </w:tcPr>
          <w:p w14:paraId="26793083" w14:textId="214822AB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1246E883" w14:textId="6766BDDB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71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455291AD" w14:textId="6B8E5C30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65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0BAB7A82" w14:textId="4F73914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4C878CD7" w14:textId="1F9923BE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0732F61E" w14:textId="50FCE66C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90</w:t>
            </w:r>
          </w:p>
        </w:tc>
        <w:tc>
          <w:tcPr>
            <w:tcW w:w="898" w:type="dxa"/>
            <w:tcBorders>
              <w:top w:val="single" w:sz="18" w:space="0" w:color="auto"/>
            </w:tcBorders>
          </w:tcPr>
          <w:p w14:paraId="4918807D" w14:textId="11209222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100</w:t>
            </w:r>
          </w:p>
        </w:tc>
      </w:tr>
      <w:tr w:rsidR="00371E40" w:rsidRPr="00071C8F" w14:paraId="5AB5B995" w14:textId="77777777" w:rsidTr="00071C8F">
        <w:trPr>
          <w:gridBefore w:val="2"/>
          <w:wBefore w:w="24" w:type="dxa"/>
          <w:cantSplit/>
          <w:jc w:val="center"/>
        </w:trPr>
        <w:tc>
          <w:tcPr>
            <w:tcW w:w="1620" w:type="dxa"/>
            <w:gridSpan w:val="2"/>
            <w:tcBorders>
              <w:top w:val="single" w:sz="18" w:space="0" w:color="auto"/>
              <w:left w:val="double" w:sz="4" w:space="0" w:color="auto"/>
            </w:tcBorders>
          </w:tcPr>
          <w:p w14:paraId="6EE23396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Fall 2017</w:t>
            </w:r>
          </w:p>
        </w:tc>
        <w:tc>
          <w:tcPr>
            <w:tcW w:w="881" w:type="dxa"/>
            <w:gridSpan w:val="2"/>
            <w:tcBorders>
              <w:top w:val="single" w:sz="18" w:space="0" w:color="auto"/>
            </w:tcBorders>
          </w:tcPr>
          <w:p w14:paraId="76E1EEF6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Direct</w:t>
            </w:r>
          </w:p>
        </w:tc>
        <w:tc>
          <w:tcPr>
            <w:tcW w:w="810" w:type="dxa"/>
            <w:tcBorders>
              <w:top w:val="single" w:sz="18" w:space="0" w:color="auto"/>
            </w:tcBorders>
          </w:tcPr>
          <w:p w14:paraId="54993BBE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35</w:t>
            </w:r>
          </w:p>
        </w:tc>
        <w:tc>
          <w:tcPr>
            <w:tcW w:w="1099" w:type="dxa"/>
            <w:gridSpan w:val="3"/>
            <w:tcBorders>
              <w:top w:val="single" w:sz="18" w:space="0" w:color="auto"/>
            </w:tcBorders>
          </w:tcPr>
          <w:p w14:paraId="1595C2EA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71" w:type="dxa"/>
            <w:gridSpan w:val="2"/>
            <w:tcBorders>
              <w:top w:val="single" w:sz="18" w:space="0" w:color="auto"/>
            </w:tcBorders>
          </w:tcPr>
          <w:p w14:paraId="2D634B26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5546B6DD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68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14E20FC2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58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3F83464A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2A2C634B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03EA08FE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86</w:t>
            </w:r>
          </w:p>
        </w:tc>
        <w:tc>
          <w:tcPr>
            <w:tcW w:w="898" w:type="dxa"/>
            <w:tcBorders>
              <w:top w:val="single" w:sz="18" w:space="0" w:color="auto"/>
            </w:tcBorders>
          </w:tcPr>
          <w:p w14:paraId="4467BC75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100</w:t>
            </w:r>
          </w:p>
        </w:tc>
      </w:tr>
      <w:tr w:rsidR="00371E40" w:rsidRPr="00071C8F" w14:paraId="6ECB5E53" w14:textId="77777777" w:rsidTr="00071C8F">
        <w:trPr>
          <w:gridBefore w:val="2"/>
          <w:wBefore w:w="24" w:type="dxa"/>
          <w:cantSplit/>
          <w:jc w:val="center"/>
        </w:trPr>
        <w:tc>
          <w:tcPr>
            <w:tcW w:w="1620" w:type="dxa"/>
            <w:gridSpan w:val="2"/>
            <w:tcBorders>
              <w:top w:val="single" w:sz="18" w:space="0" w:color="auto"/>
              <w:left w:val="double" w:sz="4" w:space="0" w:color="auto"/>
            </w:tcBorders>
          </w:tcPr>
          <w:p w14:paraId="089D643F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Fall 2016</w:t>
            </w:r>
          </w:p>
        </w:tc>
        <w:tc>
          <w:tcPr>
            <w:tcW w:w="881" w:type="dxa"/>
            <w:gridSpan w:val="2"/>
            <w:tcBorders>
              <w:top w:val="single" w:sz="18" w:space="0" w:color="auto"/>
            </w:tcBorders>
          </w:tcPr>
          <w:p w14:paraId="191B7392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Direct</w:t>
            </w:r>
          </w:p>
        </w:tc>
        <w:tc>
          <w:tcPr>
            <w:tcW w:w="810" w:type="dxa"/>
            <w:tcBorders>
              <w:top w:val="single" w:sz="18" w:space="0" w:color="auto"/>
            </w:tcBorders>
          </w:tcPr>
          <w:p w14:paraId="4D2D61BC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35</w:t>
            </w:r>
          </w:p>
        </w:tc>
        <w:tc>
          <w:tcPr>
            <w:tcW w:w="1099" w:type="dxa"/>
            <w:gridSpan w:val="3"/>
            <w:tcBorders>
              <w:top w:val="single" w:sz="18" w:space="0" w:color="auto"/>
            </w:tcBorders>
          </w:tcPr>
          <w:p w14:paraId="610B3DE4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71" w:type="dxa"/>
            <w:gridSpan w:val="2"/>
            <w:tcBorders>
              <w:top w:val="single" w:sz="18" w:space="0" w:color="auto"/>
            </w:tcBorders>
          </w:tcPr>
          <w:p w14:paraId="07523071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77192601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1AD3F518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54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506E4F97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32F044B3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46884FA2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90</w:t>
            </w:r>
          </w:p>
        </w:tc>
        <w:tc>
          <w:tcPr>
            <w:tcW w:w="898" w:type="dxa"/>
            <w:tcBorders>
              <w:top w:val="single" w:sz="18" w:space="0" w:color="auto"/>
            </w:tcBorders>
          </w:tcPr>
          <w:p w14:paraId="7663D410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97</w:t>
            </w:r>
          </w:p>
        </w:tc>
      </w:tr>
      <w:tr w:rsidR="00371E40" w:rsidRPr="00071C8F" w14:paraId="68BF5394" w14:textId="77777777" w:rsidTr="00071C8F">
        <w:trPr>
          <w:gridBefore w:val="2"/>
          <w:wBefore w:w="24" w:type="dxa"/>
          <w:cantSplit/>
          <w:jc w:val="center"/>
        </w:trPr>
        <w:tc>
          <w:tcPr>
            <w:tcW w:w="1620" w:type="dxa"/>
            <w:gridSpan w:val="2"/>
            <w:tcBorders>
              <w:top w:val="single" w:sz="18" w:space="0" w:color="auto"/>
              <w:left w:val="double" w:sz="4" w:space="0" w:color="auto"/>
            </w:tcBorders>
          </w:tcPr>
          <w:p w14:paraId="0AEE8161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Fall 2015</w:t>
            </w:r>
          </w:p>
        </w:tc>
        <w:tc>
          <w:tcPr>
            <w:tcW w:w="881" w:type="dxa"/>
            <w:gridSpan w:val="2"/>
            <w:tcBorders>
              <w:top w:val="single" w:sz="18" w:space="0" w:color="auto"/>
            </w:tcBorders>
          </w:tcPr>
          <w:p w14:paraId="7AE61703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Direct</w:t>
            </w:r>
          </w:p>
        </w:tc>
        <w:tc>
          <w:tcPr>
            <w:tcW w:w="810" w:type="dxa"/>
            <w:tcBorders>
              <w:top w:val="single" w:sz="18" w:space="0" w:color="auto"/>
            </w:tcBorders>
          </w:tcPr>
          <w:p w14:paraId="680DD7CE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25</w:t>
            </w:r>
          </w:p>
        </w:tc>
        <w:tc>
          <w:tcPr>
            <w:tcW w:w="1099" w:type="dxa"/>
            <w:gridSpan w:val="3"/>
            <w:tcBorders>
              <w:top w:val="single" w:sz="18" w:space="0" w:color="auto"/>
            </w:tcBorders>
          </w:tcPr>
          <w:p w14:paraId="761CF4A4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71" w:type="dxa"/>
            <w:gridSpan w:val="2"/>
            <w:tcBorders>
              <w:top w:val="single" w:sz="18" w:space="0" w:color="auto"/>
            </w:tcBorders>
          </w:tcPr>
          <w:p w14:paraId="4FE22C9E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32D678C0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80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68E31EEF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87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6C26B813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24709768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0E6D36D8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92</w:t>
            </w:r>
          </w:p>
        </w:tc>
        <w:tc>
          <w:tcPr>
            <w:tcW w:w="898" w:type="dxa"/>
            <w:tcBorders>
              <w:top w:val="single" w:sz="18" w:space="0" w:color="auto"/>
            </w:tcBorders>
          </w:tcPr>
          <w:p w14:paraId="0EDDA994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100</w:t>
            </w:r>
          </w:p>
        </w:tc>
      </w:tr>
      <w:tr w:rsidR="00371E40" w:rsidRPr="00071C8F" w14:paraId="562D011B" w14:textId="77777777" w:rsidTr="00071C8F">
        <w:trPr>
          <w:gridBefore w:val="2"/>
          <w:wBefore w:w="24" w:type="dxa"/>
          <w:cantSplit/>
          <w:jc w:val="center"/>
        </w:trPr>
        <w:tc>
          <w:tcPr>
            <w:tcW w:w="1620" w:type="dxa"/>
            <w:gridSpan w:val="2"/>
            <w:tcBorders>
              <w:top w:val="single" w:sz="18" w:space="0" w:color="auto"/>
              <w:left w:val="double" w:sz="4" w:space="0" w:color="auto"/>
            </w:tcBorders>
          </w:tcPr>
          <w:p w14:paraId="0EF6332E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Fall 2014</w:t>
            </w:r>
          </w:p>
        </w:tc>
        <w:tc>
          <w:tcPr>
            <w:tcW w:w="881" w:type="dxa"/>
            <w:gridSpan w:val="2"/>
            <w:tcBorders>
              <w:top w:val="single" w:sz="18" w:space="0" w:color="auto"/>
            </w:tcBorders>
          </w:tcPr>
          <w:p w14:paraId="16161A18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Direct</w:t>
            </w:r>
          </w:p>
        </w:tc>
        <w:tc>
          <w:tcPr>
            <w:tcW w:w="810" w:type="dxa"/>
            <w:tcBorders>
              <w:top w:val="single" w:sz="18" w:space="0" w:color="auto"/>
            </w:tcBorders>
          </w:tcPr>
          <w:p w14:paraId="68F3CEE7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24</w:t>
            </w:r>
          </w:p>
        </w:tc>
        <w:tc>
          <w:tcPr>
            <w:tcW w:w="1099" w:type="dxa"/>
            <w:gridSpan w:val="3"/>
            <w:tcBorders>
              <w:top w:val="single" w:sz="18" w:space="0" w:color="auto"/>
            </w:tcBorders>
          </w:tcPr>
          <w:p w14:paraId="6C5558FE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71" w:type="dxa"/>
            <w:gridSpan w:val="2"/>
            <w:tcBorders>
              <w:top w:val="single" w:sz="18" w:space="0" w:color="auto"/>
            </w:tcBorders>
          </w:tcPr>
          <w:p w14:paraId="214409C0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4A36DFCB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75.3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36344ECE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0FC0096F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</w:tcBorders>
          </w:tcPr>
          <w:p w14:paraId="55369D92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</w:tcBorders>
          </w:tcPr>
          <w:p w14:paraId="2B47D75C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76</w:t>
            </w:r>
          </w:p>
        </w:tc>
        <w:tc>
          <w:tcPr>
            <w:tcW w:w="898" w:type="dxa"/>
            <w:tcBorders>
              <w:top w:val="single" w:sz="18" w:space="0" w:color="auto"/>
            </w:tcBorders>
          </w:tcPr>
          <w:p w14:paraId="7E1DBEC8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</w:rPr>
              <w:t>75.7</w:t>
            </w:r>
          </w:p>
        </w:tc>
      </w:tr>
      <w:tr w:rsidR="00371E40" w:rsidRPr="00071C8F" w14:paraId="436611F1" w14:textId="77777777" w:rsidTr="00071C8F">
        <w:trPr>
          <w:gridBefore w:val="2"/>
          <w:wBefore w:w="24" w:type="dxa"/>
          <w:cantSplit/>
          <w:jc w:val="center"/>
        </w:trPr>
        <w:tc>
          <w:tcPr>
            <w:tcW w:w="1620" w:type="dxa"/>
            <w:gridSpan w:val="2"/>
            <w:tcBorders>
              <w:left w:val="double" w:sz="4" w:space="0" w:color="auto"/>
            </w:tcBorders>
          </w:tcPr>
          <w:p w14:paraId="17904BCB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15B85C34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Implementation Summary</w:t>
            </w:r>
          </w:p>
        </w:tc>
        <w:tc>
          <w:tcPr>
            <w:tcW w:w="1691" w:type="dxa"/>
            <w:gridSpan w:val="3"/>
            <w:shd w:val="clear" w:color="auto" w:fill="E6E6E6"/>
          </w:tcPr>
          <w:p w14:paraId="5CB5E5DF" w14:textId="77777777" w:rsidR="00371E40" w:rsidRPr="00071C8F" w:rsidRDefault="00371E40" w:rsidP="0037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EA4B83" wp14:editId="625F97BC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8890</wp:posOffset>
                      </wp:positionV>
                      <wp:extent cx="920750" cy="247650"/>
                      <wp:effectExtent l="38100" t="19050" r="0" b="19050"/>
                      <wp:wrapNone/>
                      <wp:docPr id="4" name="Notched Right Arrow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24765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9294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78DC6A" id="_x0000_t94" coordsize="21600,21600" o:spt="94" adj="16200,5400" path="m@0,l@0@1,0@1@5,10800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@5,10800;@0,21600;21600,10800" o:connectangles="270,180,90,0" textboxrect="@5,@1,@6,@2"/>
                      <v:handles>
                        <v:h position="#0,#1" xrange="0,21600" yrange="0,10800"/>
                      </v:handles>
                    </v:shapetype>
                    <v:shape id="Notched Right Arrow 4" o:spid="_x0000_s1026" type="#_x0000_t94" style="position:absolute;margin-left:-2.95pt;margin-top:.7pt;width:72.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"/>
                  </w:pict>
                </mc:Fallback>
              </mc:AlternateContent>
            </w:r>
          </w:p>
        </w:tc>
        <w:tc>
          <w:tcPr>
            <w:tcW w:w="3960" w:type="dxa"/>
            <w:gridSpan w:val="9"/>
          </w:tcPr>
          <w:p w14:paraId="49407194" w14:textId="412B72F7" w:rsidR="00371E40" w:rsidRPr="00071C8F" w:rsidRDefault="00371E40" w:rsidP="0037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1C8F">
              <w:rPr>
                <w:rFonts w:ascii="Times New Roman" w:eastAsia="Times New Roman" w:hAnsi="Times New Roman"/>
                <w:sz w:val="20"/>
                <w:szCs w:val="20"/>
              </w:rPr>
              <w:t>Review problems were given for each topic and most of them were solved in class. Instructor gave in class activity and group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assignments</w:t>
            </w:r>
            <w:r w:rsidRPr="00071C8F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14:paraId="4852253D" w14:textId="207E55D1" w:rsidR="00371E40" w:rsidRPr="00071C8F" w:rsidRDefault="00716EDC" w:rsidP="0037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Concepts of pressure and Bernouilli equation were taught with the aid of two lab assignments done in groups.</w:t>
            </w:r>
          </w:p>
          <w:p w14:paraId="3F31FD4D" w14:textId="6EDC016F" w:rsidR="00371E40" w:rsidRPr="00716EDC" w:rsidRDefault="00371E40" w:rsidP="0037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71C8F">
              <w:rPr>
                <w:rFonts w:ascii="Times New Roman" w:eastAsia="Times New Roman" w:hAnsi="Times New Roman"/>
                <w:bCs/>
                <w:sz w:val="20"/>
                <w:szCs w:val="20"/>
              </w:rPr>
              <w:t>Scheduled office hours were provided to address student issues</w:t>
            </w:r>
            <w:r w:rsidR="00716EDC">
              <w:rPr>
                <w:rFonts w:ascii="Times New Roman" w:eastAsia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778" w:type="dxa"/>
            <w:gridSpan w:val="7"/>
          </w:tcPr>
          <w:p w14:paraId="611D7D8A" w14:textId="670EEF23" w:rsidR="00371E40" w:rsidRPr="00A93A6A" w:rsidRDefault="00371E40" w:rsidP="00A93A6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71C8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A group project was given to the students related to practical issues so that they can visualize the problems. </w:t>
            </w:r>
            <w:r w:rsidR="00A93A6A">
              <w:rPr>
                <w:rFonts w:ascii="Times New Roman" w:eastAsia="Times New Roman" w:hAnsi="Times New Roman"/>
                <w:bCs/>
                <w:sz w:val="20"/>
                <w:szCs w:val="20"/>
              </w:rPr>
              <w:t>Some concepts were challenging for the students to visualize – viscosity, film thickness and choosing the endpoints for use in the Bernouilli equation. The lab assignments and the group work helped to fix a lot of these concepts for them.</w:t>
            </w:r>
          </w:p>
        </w:tc>
      </w:tr>
      <w:tr w:rsidR="00A93A6A" w:rsidRPr="00071C8F" w14:paraId="2527D85E" w14:textId="77777777" w:rsidTr="00071C8F">
        <w:trPr>
          <w:gridBefore w:val="2"/>
          <w:wBefore w:w="24" w:type="dxa"/>
          <w:cantSplit/>
          <w:trHeight w:val="1385"/>
          <w:jc w:val="center"/>
        </w:trPr>
        <w:tc>
          <w:tcPr>
            <w:tcW w:w="1620" w:type="dxa"/>
            <w:gridSpan w:val="2"/>
            <w:tcBorders>
              <w:left w:val="double" w:sz="4" w:space="0" w:color="auto"/>
            </w:tcBorders>
          </w:tcPr>
          <w:p w14:paraId="3DCB193A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33939545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3FD251AE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Perceived Problems</w:t>
            </w:r>
          </w:p>
        </w:tc>
        <w:tc>
          <w:tcPr>
            <w:tcW w:w="1691" w:type="dxa"/>
            <w:gridSpan w:val="3"/>
            <w:shd w:val="clear" w:color="auto" w:fill="E6E6E6"/>
          </w:tcPr>
          <w:p w14:paraId="02946358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84CFB84" wp14:editId="0C599FDE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357505</wp:posOffset>
                      </wp:positionV>
                      <wp:extent cx="792480" cy="247650"/>
                      <wp:effectExtent l="38100" t="19050" r="0" b="19050"/>
                      <wp:wrapNone/>
                      <wp:docPr id="3" name="Notched Right Arrow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480" cy="24765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8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29CA5" id="Notched Right Arrow 3" o:spid="_x0000_s1026" type="#_x0000_t94" style="position:absolute;margin-left:-2.95pt;margin-top:28.15pt;width:62.4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"/>
                  </w:pict>
                </mc:Fallback>
              </mc:AlternateContent>
            </w:r>
          </w:p>
        </w:tc>
        <w:tc>
          <w:tcPr>
            <w:tcW w:w="3960" w:type="dxa"/>
            <w:gridSpan w:val="9"/>
          </w:tcPr>
          <w:p w14:paraId="29988FC6" w14:textId="401D6734" w:rsidR="00A93A6A" w:rsidRDefault="00A93A6A" w:rsidP="00A93A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Students had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>difficulty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onceptualiz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>ing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the relationship between head and pressure.</w:t>
            </w:r>
          </w:p>
          <w:p w14:paraId="11B3E65C" w14:textId="7C2ABA16" w:rsidR="00A93A6A" w:rsidRPr="00071C8F" w:rsidRDefault="00A93A6A" w:rsidP="00A93A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071C8F">
              <w:rPr>
                <w:rFonts w:ascii="Times New Roman" w:eastAsia="Times New Roman" w:hAnsi="Times New Roman"/>
                <w:sz w:val="20"/>
                <w:szCs w:val="20"/>
              </w:rPr>
              <w:t xml:space="preserve">Students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rel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>ied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heavily on the professor’s notes and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>wer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e not inclined to read the text. Unit conversions is still an area of concern, but their ability is improving.</w:t>
            </w:r>
          </w:p>
        </w:tc>
        <w:tc>
          <w:tcPr>
            <w:tcW w:w="3778" w:type="dxa"/>
            <w:gridSpan w:val="7"/>
          </w:tcPr>
          <w:p w14:paraId="2B3B3061" w14:textId="77777777" w:rsidR="00A93A6A" w:rsidRDefault="00A93A6A" w:rsidP="00A93A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Students had issues to conceptualize the relationship between head and pressure.</w:t>
            </w:r>
          </w:p>
          <w:p w14:paraId="371B1600" w14:textId="18BBD148" w:rsidR="00A93A6A" w:rsidRPr="00071C8F" w:rsidRDefault="00A93A6A" w:rsidP="00A93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1C8F">
              <w:rPr>
                <w:rFonts w:ascii="Times New Roman" w:eastAsia="Times New Roman" w:hAnsi="Times New Roman"/>
                <w:sz w:val="20"/>
                <w:szCs w:val="20"/>
              </w:rPr>
              <w:t xml:space="preserve">Students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rely heavily on the professor’s notes and are not inclined to read the text. Unit conversions is still an area of concern, but their ability is improving.</w:t>
            </w:r>
          </w:p>
        </w:tc>
      </w:tr>
      <w:tr w:rsidR="00A93A6A" w:rsidRPr="00071C8F" w14:paraId="36900C39" w14:textId="77777777" w:rsidTr="00071C8F">
        <w:trPr>
          <w:gridBefore w:val="2"/>
          <w:wBefore w:w="24" w:type="dxa"/>
          <w:cantSplit/>
          <w:trHeight w:val="1700"/>
          <w:jc w:val="center"/>
        </w:trPr>
        <w:tc>
          <w:tcPr>
            <w:tcW w:w="1620" w:type="dxa"/>
            <w:gridSpan w:val="2"/>
            <w:tcBorders>
              <w:left w:val="double" w:sz="4" w:space="0" w:color="auto"/>
            </w:tcBorders>
          </w:tcPr>
          <w:p w14:paraId="04A443E0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2CCCA4EB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41DF9C38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Plans for Addressing Problems</w:t>
            </w:r>
          </w:p>
        </w:tc>
        <w:tc>
          <w:tcPr>
            <w:tcW w:w="1691" w:type="dxa"/>
            <w:gridSpan w:val="3"/>
            <w:shd w:val="clear" w:color="auto" w:fill="E6E6E6"/>
          </w:tcPr>
          <w:p w14:paraId="3A78E9CF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556C1DE" wp14:editId="4C5840A8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528955</wp:posOffset>
                      </wp:positionV>
                      <wp:extent cx="840105" cy="266700"/>
                      <wp:effectExtent l="38100" t="19050" r="0" b="19050"/>
                      <wp:wrapNone/>
                      <wp:docPr id="2" name="Notched Right Arrow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0105" cy="26670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787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1E376" id="Notched Right Arrow 2" o:spid="_x0000_s1026" type="#_x0000_t94" style="position:absolute;margin-left:-2.95pt;margin-top:41.65pt;width:66.1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"/>
                  </w:pict>
                </mc:Fallback>
              </mc:AlternateContent>
            </w:r>
          </w:p>
        </w:tc>
        <w:tc>
          <w:tcPr>
            <w:tcW w:w="3960" w:type="dxa"/>
            <w:gridSpan w:val="9"/>
          </w:tcPr>
          <w:p w14:paraId="4BAE7F64" w14:textId="77777777" w:rsidR="00A93A6A" w:rsidRPr="00071C8F" w:rsidRDefault="00A93A6A" w:rsidP="00A93A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05A0D54" w14:textId="79B92CD5" w:rsidR="00A93A6A" w:rsidRPr="00071C8F" w:rsidRDefault="00A93A6A" w:rsidP="00A93A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1C8F">
              <w:rPr>
                <w:rFonts w:ascii="Times New Roman" w:eastAsia="Times New Roman" w:hAnsi="Times New Roman"/>
                <w:sz w:val="20"/>
                <w:szCs w:val="20"/>
              </w:rPr>
              <w:t xml:space="preserve">Tutor and grader help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>are</w:t>
            </w:r>
            <w:r w:rsidRPr="00071C8F">
              <w:rPr>
                <w:rFonts w:ascii="Times New Roman" w:eastAsia="Times New Roman" w:hAnsi="Times New Roman"/>
                <w:sz w:val="20"/>
                <w:szCs w:val="20"/>
              </w:rPr>
              <w:t xml:space="preserve"> suggested.</w:t>
            </w:r>
          </w:p>
          <w:p w14:paraId="19BDF582" w14:textId="77777777" w:rsidR="00A93A6A" w:rsidRPr="00071C8F" w:rsidRDefault="00A93A6A" w:rsidP="00A93A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1C8F">
              <w:rPr>
                <w:rFonts w:ascii="Times New Roman" w:eastAsia="Times New Roman" w:hAnsi="Times New Roman"/>
                <w:sz w:val="20"/>
                <w:szCs w:val="20"/>
              </w:rPr>
              <w:t>More hands on / laboratory projects related to fluid dynamics can help them to understand better.</w:t>
            </w:r>
          </w:p>
        </w:tc>
        <w:tc>
          <w:tcPr>
            <w:tcW w:w="3778" w:type="dxa"/>
            <w:gridSpan w:val="7"/>
          </w:tcPr>
          <w:p w14:paraId="2780333A" w14:textId="77777777" w:rsidR="00A93A6A" w:rsidRPr="00071C8F" w:rsidRDefault="00A93A6A" w:rsidP="00A93A6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14:paraId="32AF9B96" w14:textId="2EB75655" w:rsidR="00A93A6A" w:rsidRPr="00071C8F" w:rsidRDefault="00A93A6A" w:rsidP="00A93A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1C8F">
              <w:rPr>
                <w:rFonts w:ascii="Times New Roman" w:eastAsia="Times New Roman" w:hAnsi="Times New Roman"/>
                <w:sz w:val="20"/>
                <w:szCs w:val="20"/>
              </w:rPr>
              <w:t xml:space="preserve">Tutor and grader help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>are</w:t>
            </w:r>
            <w:r w:rsidRPr="00071C8F">
              <w:rPr>
                <w:rFonts w:ascii="Times New Roman" w:eastAsia="Times New Roman" w:hAnsi="Times New Roman"/>
                <w:sz w:val="20"/>
                <w:szCs w:val="20"/>
              </w:rPr>
              <w:t xml:space="preserve"> suggested.</w:t>
            </w:r>
          </w:p>
          <w:p w14:paraId="59128548" w14:textId="15F09B77" w:rsidR="00A93A6A" w:rsidRPr="00071C8F" w:rsidRDefault="00A93A6A" w:rsidP="00A93A6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71C8F">
              <w:rPr>
                <w:rFonts w:ascii="Times New Roman" w:eastAsia="Times New Roman" w:hAnsi="Times New Roman"/>
                <w:sz w:val="20"/>
                <w:szCs w:val="20"/>
              </w:rPr>
              <w:t>More hands on / laboratory projects related to fluid dynamics can help them to understand better.</w:t>
            </w:r>
          </w:p>
        </w:tc>
      </w:tr>
      <w:tr w:rsidR="00A93A6A" w:rsidRPr="00071C8F" w14:paraId="08B40E14" w14:textId="77777777" w:rsidTr="00071C8F">
        <w:trPr>
          <w:gridBefore w:val="2"/>
          <w:wBefore w:w="24" w:type="dxa"/>
          <w:cantSplit/>
          <w:trHeight w:val="440"/>
          <w:jc w:val="center"/>
        </w:trPr>
        <w:tc>
          <w:tcPr>
            <w:tcW w:w="1620" w:type="dxa"/>
            <w:gridSpan w:val="2"/>
            <w:tcBorders>
              <w:left w:val="double" w:sz="4" w:space="0" w:color="auto"/>
            </w:tcBorders>
          </w:tcPr>
          <w:p w14:paraId="4F31C438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Overall Trend over Periods</w:t>
            </w:r>
          </w:p>
        </w:tc>
        <w:tc>
          <w:tcPr>
            <w:tcW w:w="1691" w:type="dxa"/>
            <w:gridSpan w:val="3"/>
            <w:shd w:val="clear" w:color="auto" w:fill="E6E6E6"/>
          </w:tcPr>
          <w:p w14:paraId="43416632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0B55328" wp14:editId="7744157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87630</wp:posOffset>
                      </wp:positionV>
                      <wp:extent cx="783590" cy="247650"/>
                      <wp:effectExtent l="38100" t="19050" r="0" b="19050"/>
                      <wp:wrapNone/>
                      <wp:docPr id="1" name="Notched Right Arrow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3590" cy="24765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791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A3146" id="Notched Right Arrow 1" o:spid="_x0000_s1026" type="#_x0000_t94" style="position:absolute;margin-left:.35pt;margin-top:6.9pt;width:61.7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"/>
                  </w:pict>
                </mc:Fallback>
              </mc:AlternateContent>
            </w:r>
          </w:p>
        </w:tc>
        <w:tc>
          <w:tcPr>
            <w:tcW w:w="3960" w:type="dxa"/>
            <w:gridSpan w:val="9"/>
          </w:tcPr>
          <w:p w14:paraId="3EFA5B70" w14:textId="501ECD09" w:rsidR="00A93A6A" w:rsidRPr="00071C8F" w:rsidRDefault="003C30A8" w:rsidP="00A93A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The class average increased and was above target of 75%.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he number of students above the average </w:t>
            </w:r>
            <w:r w:rsidR="002E3F63">
              <w:rPr>
                <w:rFonts w:ascii="Times New Roman" w:eastAsia="Times New Roman" w:hAnsi="Times New Roman"/>
                <w:sz w:val="20"/>
                <w:szCs w:val="20"/>
              </w:rPr>
              <w:t>decreased and was below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 xml:space="preserve"> the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target of 70%.</w:t>
            </w:r>
          </w:p>
        </w:tc>
        <w:tc>
          <w:tcPr>
            <w:tcW w:w="3778" w:type="dxa"/>
            <w:gridSpan w:val="7"/>
          </w:tcPr>
          <w:p w14:paraId="2592B846" w14:textId="2E315710" w:rsidR="00A93A6A" w:rsidRPr="00071C8F" w:rsidRDefault="003C30A8" w:rsidP="00A93A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The class average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creased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 xml:space="preserve">when compared to the previous semester but it still remained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above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target of 75%.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he number of students above the average decreased </w:t>
            </w:r>
            <w:r w:rsidR="00D27B39">
              <w:rPr>
                <w:rFonts w:ascii="Times New Roman" w:eastAsia="Times New Roman" w:hAnsi="Times New Roman"/>
                <w:sz w:val="20"/>
                <w:szCs w:val="20"/>
              </w:rPr>
              <w:t xml:space="preserve">slightly when compared to the previous semester but was above the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target of 70%.</w:t>
            </w:r>
          </w:p>
        </w:tc>
      </w:tr>
      <w:tr w:rsidR="00A93A6A" w:rsidRPr="00071C8F" w14:paraId="6EA33BDA" w14:textId="77777777" w:rsidTr="00071C8F">
        <w:trPr>
          <w:gridBefore w:val="2"/>
          <w:wBefore w:w="24" w:type="dxa"/>
          <w:cantSplit/>
          <w:trHeight w:val="440"/>
          <w:jc w:val="center"/>
        </w:trPr>
        <w:tc>
          <w:tcPr>
            <w:tcW w:w="1620" w:type="dxa"/>
            <w:gridSpan w:val="2"/>
            <w:tcBorders>
              <w:left w:val="double" w:sz="4" w:space="0" w:color="auto"/>
              <w:bottom w:val="double" w:sz="4" w:space="0" w:color="auto"/>
            </w:tcBorders>
          </w:tcPr>
          <w:p w14:paraId="7E8CD507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Were Expectations Met?</w:t>
            </w:r>
          </w:p>
        </w:tc>
        <w:tc>
          <w:tcPr>
            <w:tcW w:w="1691" w:type="dxa"/>
            <w:gridSpan w:val="3"/>
            <w:tcBorders>
              <w:bottom w:val="double" w:sz="4" w:space="0" w:color="auto"/>
            </w:tcBorders>
            <w:shd w:val="clear" w:color="auto" w:fill="E6E6E6"/>
            <w:vAlign w:val="center"/>
          </w:tcPr>
          <w:p w14:paraId="7BD55D7C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00FF"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noProof/>
                <w:color w:val="0000FF"/>
                <w:sz w:val="24"/>
                <w:szCs w:val="24"/>
              </w:rPr>
              <w:t>Average≥75%?</w:t>
            </w:r>
          </w:p>
          <w:p w14:paraId="43704646" w14:textId="77777777" w:rsidR="00A93A6A" w:rsidRPr="00071C8F" w:rsidRDefault="00A93A6A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071C8F">
              <w:rPr>
                <w:rFonts w:ascii="Times New Roman" w:eastAsia="Times New Roman" w:hAnsi="Times New Roman"/>
                <w:b/>
                <w:noProof/>
                <w:color w:val="0000FF"/>
                <w:sz w:val="24"/>
                <w:szCs w:val="24"/>
              </w:rPr>
              <w:t>70% students avg. ≥75%?</w:t>
            </w:r>
          </w:p>
        </w:tc>
        <w:tc>
          <w:tcPr>
            <w:tcW w:w="3960" w:type="dxa"/>
            <w:gridSpan w:val="9"/>
            <w:tcBorders>
              <w:bottom w:val="double" w:sz="4" w:space="0" w:color="auto"/>
            </w:tcBorders>
            <w:vAlign w:val="center"/>
          </w:tcPr>
          <w:p w14:paraId="4544B862" w14:textId="2528FB47" w:rsidR="00A93A6A" w:rsidRPr="00071C8F" w:rsidRDefault="00D27B39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  <w:t>YES</w:t>
            </w:r>
          </w:p>
        </w:tc>
        <w:tc>
          <w:tcPr>
            <w:tcW w:w="3778" w:type="dxa"/>
            <w:gridSpan w:val="7"/>
            <w:tcBorders>
              <w:bottom w:val="double" w:sz="4" w:space="0" w:color="auto"/>
            </w:tcBorders>
            <w:vAlign w:val="center"/>
          </w:tcPr>
          <w:p w14:paraId="78624FFB" w14:textId="21AA6442" w:rsidR="00A93A6A" w:rsidRPr="00071C8F" w:rsidRDefault="00D27B39" w:rsidP="00A93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  <w:t>YES</w:t>
            </w:r>
          </w:p>
        </w:tc>
      </w:tr>
    </w:tbl>
    <w:p w14:paraId="073C1B27" w14:textId="31E892F3" w:rsidR="00EA3C70" w:rsidRDefault="00EA3C70"/>
    <w:p w14:paraId="2A1C259E" w14:textId="77777777" w:rsidR="002E3F63" w:rsidRDefault="002E3F63">
      <w:pPr>
        <w:spacing w:after="0" w:line="240" w:lineRule="auto"/>
        <w:sectPr w:rsidR="002E3F63" w:rsidSect="00071C8F">
          <w:pgSz w:w="12240" w:h="15840"/>
          <w:pgMar w:top="1080" w:right="1440" w:bottom="1080" w:left="1440" w:header="720" w:footer="720" w:gutter="0"/>
          <w:cols w:space="720"/>
          <w:docGrid w:linePitch="360"/>
        </w:sectPr>
      </w:pPr>
    </w:p>
    <w:tbl>
      <w:tblPr>
        <w:tblW w:w="13895" w:type="dxa"/>
        <w:tblLook w:val="04A0" w:firstRow="1" w:lastRow="0" w:firstColumn="1" w:lastColumn="0" w:noHBand="0" w:noVBand="1"/>
      </w:tblPr>
      <w:tblGrid>
        <w:gridCol w:w="1780"/>
        <w:gridCol w:w="1720"/>
        <w:gridCol w:w="2020"/>
        <w:gridCol w:w="1320"/>
        <w:gridCol w:w="1753"/>
        <w:gridCol w:w="2507"/>
        <w:gridCol w:w="1600"/>
        <w:gridCol w:w="1195"/>
      </w:tblGrid>
      <w:tr w:rsidR="002E3F63" w:rsidRPr="002E3F63" w14:paraId="53C3DCC3" w14:textId="77777777" w:rsidTr="002E3F63">
        <w:trPr>
          <w:trHeight w:val="288"/>
        </w:trPr>
        <w:tc>
          <w:tcPr>
            <w:tcW w:w="17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33EB66" w14:textId="1166B4EE" w:rsidR="002E3F63" w:rsidRPr="002E3F63" w:rsidRDefault="00EA3C70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lastRenderedPageBreak/>
              <w:br w:type="page"/>
            </w:r>
            <w:r w:rsidR="002E3F63"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ABET Outcomes</w:t>
            </w:r>
          </w:p>
        </w:tc>
        <w:tc>
          <w:tcPr>
            <w:tcW w:w="12115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DA9646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2.1: Ability to Define/Understand the Problem and then Plan the Project</w:t>
            </w:r>
          </w:p>
        </w:tc>
      </w:tr>
      <w:tr w:rsidR="002E3F63" w:rsidRPr="002E3F63" w14:paraId="454CA239" w14:textId="77777777" w:rsidTr="002E3F63">
        <w:trPr>
          <w:trHeight w:val="276"/>
        </w:trPr>
        <w:tc>
          <w:tcPr>
            <w:tcW w:w="17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BF8FCCF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15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74E1E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3F63" w:rsidRPr="002E3F63" w14:paraId="1532BE7A" w14:textId="77777777" w:rsidTr="002E3F63">
        <w:trPr>
          <w:trHeight w:val="67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F84FEE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Assignment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1F3486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Q2-10/11/2019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EFB6E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Project-Pressure group 9/16/2019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08374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T1-9/30/2019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FC079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T2-Bernouilli Group-10/11/2019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7B8CD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T3-PBCC Centrifugal-11/20/2019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2B957F4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Final-12/6/2019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70106A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2E3F63">
              <w:rPr>
                <w:rFonts w:eastAsia="Times New Roman" w:cs="Calibri"/>
                <w:b/>
                <w:bCs/>
                <w:color w:val="000000"/>
              </w:rPr>
              <w:t>Composite (2.1)</w:t>
            </w:r>
          </w:p>
        </w:tc>
      </w:tr>
      <w:tr w:rsidR="002E3F63" w:rsidRPr="002E3F63" w14:paraId="24805117" w14:textId="77777777" w:rsidTr="002E3F63">
        <w:trPr>
          <w:trHeight w:val="54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6C20D7C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Class Average per Assignment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8C2C9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9818F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03844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52.6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6F7A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213.0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889E2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9285D7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967E8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166.1</w:t>
            </w:r>
          </w:p>
        </w:tc>
      </w:tr>
      <w:tr w:rsidR="002E3F63" w:rsidRPr="002E3F63" w14:paraId="4E4386BF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B3AF9A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Maximum Points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4956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3ED2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CCFA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5EF4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9AC4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72AA5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FE565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212.3</w:t>
            </w:r>
          </w:p>
        </w:tc>
      </w:tr>
      <w:tr w:rsidR="002E3F63" w:rsidRPr="002E3F63" w14:paraId="08F73C19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95353E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8358E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B84F8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8E5A7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EFD0E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EBD35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8D59CB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BA9BC8" w14:textId="77777777" w:rsidR="002E3F63" w:rsidRPr="002E3F63" w:rsidRDefault="002E3F63" w:rsidP="002E3F63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 </w:t>
            </w:r>
          </w:p>
        </w:tc>
      </w:tr>
      <w:tr w:rsidR="002E3F63" w:rsidRPr="002E3F63" w14:paraId="5B2EA475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C948E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E73C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C531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B685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55.5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0035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DF47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C8E98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B3A78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185.2</w:t>
            </w:r>
          </w:p>
        </w:tc>
      </w:tr>
      <w:tr w:rsidR="002E3F63" w:rsidRPr="002E3F63" w14:paraId="2BD7E007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68021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5AB5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AE0C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EFB2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5E97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AACC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936F1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19978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162.6</w:t>
            </w:r>
          </w:p>
        </w:tc>
      </w:tr>
      <w:tr w:rsidR="002E3F63" w:rsidRPr="002E3F63" w14:paraId="75E2D89F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BA444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A72E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694E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A65E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4843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22E3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24D3B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DA1EF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172.7</w:t>
            </w:r>
          </w:p>
        </w:tc>
      </w:tr>
      <w:tr w:rsidR="002E3F63" w:rsidRPr="002E3F63" w14:paraId="2A22B7AD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9D455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B1FD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2064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8877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1FC2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3642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C5C29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C657C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191.1</w:t>
            </w:r>
          </w:p>
        </w:tc>
      </w:tr>
      <w:tr w:rsidR="002E3F63" w:rsidRPr="002E3F63" w14:paraId="7DF7A667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D32C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1C85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FBFD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EABD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314B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DED5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B72C6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2F205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143.5</w:t>
            </w:r>
          </w:p>
        </w:tc>
      </w:tr>
      <w:tr w:rsidR="002E3F63" w:rsidRPr="002E3F63" w14:paraId="087E839B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B7BBA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791D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3F06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B6C5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7871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7510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BB7BA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83FC9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152.7</w:t>
            </w:r>
          </w:p>
        </w:tc>
      </w:tr>
      <w:tr w:rsidR="002E3F63" w:rsidRPr="002E3F63" w14:paraId="190BC61A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8B74B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AC05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2AF1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3D02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48CD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B911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6AAED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C18B5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194.8</w:t>
            </w:r>
          </w:p>
        </w:tc>
      </w:tr>
      <w:tr w:rsidR="002E3F63" w:rsidRPr="002E3F63" w14:paraId="2CEE69B3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BB951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324F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DE59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D547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EB3D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74CE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9DFA0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8ED78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134.9</w:t>
            </w:r>
          </w:p>
        </w:tc>
      </w:tr>
      <w:tr w:rsidR="002E3F63" w:rsidRPr="002E3F63" w14:paraId="3B6DFBEC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59B8D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4EE8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F12B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D214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2D99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166A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AC838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3F38A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176.0</w:t>
            </w:r>
          </w:p>
        </w:tc>
      </w:tr>
      <w:tr w:rsidR="002E3F63" w:rsidRPr="002E3F63" w14:paraId="1C493406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66539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2A7C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BF6F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DD12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E595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6BFC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07958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000EE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174.7</w:t>
            </w:r>
          </w:p>
        </w:tc>
      </w:tr>
      <w:tr w:rsidR="002E3F63" w:rsidRPr="002E3F63" w14:paraId="7EC4FF35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5D9E2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9EF9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8C25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3E7E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39AF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E16E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8290B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F57CE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189.2</w:t>
            </w:r>
          </w:p>
        </w:tc>
      </w:tr>
      <w:tr w:rsidR="002E3F63" w:rsidRPr="002E3F63" w14:paraId="08D89254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7F7FE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B81B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B079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E1C3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D625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18C5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E1304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05213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172.1</w:t>
            </w:r>
          </w:p>
        </w:tc>
      </w:tr>
      <w:tr w:rsidR="002E3F63" w:rsidRPr="002E3F63" w14:paraId="780C696F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72555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0C69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0775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EF34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8179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D5D5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F36F0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7733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168.1</w:t>
            </w:r>
          </w:p>
        </w:tc>
      </w:tr>
      <w:tr w:rsidR="002E3F63" w:rsidRPr="002E3F63" w14:paraId="6D2078B9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35C0B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EC37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E3CD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016C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6F65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5088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F3E65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D9BC7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177.6</w:t>
            </w:r>
          </w:p>
        </w:tc>
      </w:tr>
      <w:tr w:rsidR="002E3F63" w:rsidRPr="002E3F63" w14:paraId="3EFEC2A7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C43A5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EA2B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576D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DC61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536F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AC76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205ED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E2F5D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142.5</w:t>
            </w:r>
          </w:p>
        </w:tc>
      </w:tr>
      <w:tr w:rsidR="002E3F63" w:rsidRPr="002E3F63" w14:paraId="2BB74BAE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7E505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C107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155D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5F49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416A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5AC1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3769E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E7DA8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158.7</w:t>
            </w:r>
          </w:p>
        </w:tc>
      </w:tr>
      <w:tr w:rsidR="002E3F63" w:rsidRPr="002E3F63" w14:paraId="6F382540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DF159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B673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2A4E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C430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41D9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0E11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D8B72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F8288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146.9</w:t>
            </w:r>
          </w:p>
        </w:tc>
      </w:tr>
      <w:tr w:rsidR="002E3F63" w:rsidRPr="002E3F63" w14:paraId="7AF6CCE2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F9F07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B454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D56D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82EE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AFB8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02DB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D62D2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E238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167.3</w:t>
            </w:r>
          </w:p>
        </w:tc>
      </w:tr>
      <w:tr w:rsidR="002E3F63" w:rsidRPr="002E3F63" w14:paraId="1A62786E" w14:textId="77777777" w:rsidTr="002E3F6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1EF32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4404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35E8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D4BD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41E5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C231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0B8B3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E79C4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165.6</w:t>
            </w:r>
          </w:p>
        </w:tc>
      </w:tr>
      <w:tr w:rsidR="002E3F63" w:rsidRPr="002E3F63" w14:paraId="412AB861" w14:textId="77777777" w:rsidTr="002E3F63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B2CF6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A97A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8AC3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3D64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05E4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C8BC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1B128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A3B38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2E3F63">
              <w:rPr>
                <w:rFonts w:eastAsia="Times New Roman" w:cs="Calibri"/>
                <w:color w:val="000000"/>
              </w:rPr>
              <w:t>145.9</w:t>
            </w:r>
          </w:p>
        </w:tc>
      </w:tr>
      <w:tr w:rsidR="002E3F63" w:rsidRPr="002E3F63" w14:paraId="7757EA0A" w14:textId="77777777" w:rsidTr="002E3F63">
        <w:trPr>
          <w:trHeight w:val="264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02A85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BFC84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349BE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0C62D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FA97B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ABET Outcome 2.1</w:t>
            </w:r>
          </w:p>
        </w:tc>
        <w:tc>
          <w:tcPr>
            <w:tcW w:w="410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59433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Class Average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C32B1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166.1</w:t>
            </w:r>
          </w:p>
        </w:tc>
      </w:tr>
      <w:tr w:rsidR="002E3F63" w:rsidRPr="002E3F63" w14:paraId="216DEB50" w14:textId="77777777" w:rsidTr="002E3F63">
        <w:trPr>
          <w:trHeight w:val="264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A6AB0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B8887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16B6E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310EA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7C8C18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73934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Class Std Deviation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FA5A7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17.5</w:t>
            </w:r>
          </w:p>
        </w:tc>
      </w:tr>
      <w:tr w:rsidR="002E3F63" w:rsidRPr="002E3F63" w14:paraId="4087E97B" w14:textId="77777777" w:rsidTr="002E3F63">
        <w:trPr>
          <w:trHeight w:val="264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9329C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73647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A370F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EF832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243D0C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6FFFB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Class Average (%)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D6F52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78.2</w:t>
            </w:r>
          </w:p>
        </w:tc>
      </w:tr>
      <w:tr w:rsidR="002E3F63" w:rsidRPr="002E3F63" w14:paraId="328F7713" w14:textId="77777777" w:rsidTr="002E3F63">
        <w:trPr>
          <w:trHeight w:val="264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4E761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D49F4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0B0E0E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6DEAA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3906B7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33D9F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No. of students &gt; Expected Class Average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1FDDD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2E3F63" w:rsidRPr="002E3F63" w14:paraId="227C07FD" w14:textId="77777777" w:rsidTr="002E3F63">
        <w:trPr>
          <w:trHeight w:val="276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7DD2F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D2047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C1338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A137F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2AEC44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6D395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% of Students &gt; Class Average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FBDA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</w:tr>
    </w:tbl>
    <w:p w14:paraId="443B6D70" w14:textId="7552AB27" w:rsidR="004F2443" w:rsidRDefault="004F2443">
      <w:pPr>
        <w:spacing w:after="0" w:line="240" w:lineRule="auto"/>
      </w:pPr>
    </w:p>
    <w:p w14:paraId="2D976183" w14:textId="77777777" w:rsidR="004F2443" w:rsidRDefault="004F2443">
      <w:pPr>
        <w:spacing w:after="0" w:line="240" w:lineRule="auto"/>
      </w:pPr>
      <w:r>
        <w:br w:type="page"/>
      </w:r>
    </w:p>
    <w:tbl>
      <w:tblPr>
        <w:tblW w:w="8040" w:type="dxa"/>
        <w:tblLook w:val="04A0" w:firstRow="1" w:lastRow="0" w:firstColumn="1" w:lastColumn="0" w:noHBand="0" w:noVBand="1"/>
      </w:tblPr>
      <w:tblGrid>
        <w:gridCol w:w="2020"/>
        <w:gridCol w:w="2360"/>
        <w:gridCol w:w="2500"/>
        <w:gridCol w:w="1160"/>
      </w:tblGrid>
      <w:tr w:rsidR="002E3F63" w:rsidRPr="002E3F63" w14:paraId="155D0985" w14:textId="77777777" w:rsidTr="002E3F63">
        <w:trPr>
          <w:trHeight w:val="288"/>
        </w:trPr>
        <w:tc>
          <w:tcPr>
            <w:tcW w:w="804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7647EB0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7.1: Acquire new knowledge using the appropriate learning strategies</w:t>
            </w:r>
          </w:p>
        </w:tc>
      </w:tr>
      <w:tr w:rsidR="002E3F63" w:rsidRPr="002E3F63" w14:paraId="7CEA10E7" w14:textId="77777777" w:rsidTr="002E3F63">
        <w:trPr>
          <w:trHeight w:val="276"/>
        </w:trPr>
        <w:tc>
          <w:tcPr>
            <w:tcW w:w="804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2F627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3F63" w:rsidRPr="002E3F63" w14:paraId="348E0224" w14:textId="77777777" w:rsidTr="002E3F63">
        <w:trPr>
          <w:trHeight w:val="672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976CD9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Project-Pressure group 9/16/2019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78F48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T2-Bernouilli Group-10/11/2019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09DD1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T3-PBCC Centrifugal-11/20/2019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331A8B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Average (7.1)</w:t>
            </w:r>
          </w:p>
        </w:tc>
      </w:tr>
      <w:tr w:rsidR="002E3F63" w:rsidRPr="002E3F63" w14:paraId="3C27B954" w14:textId="77777777" w:rsidTr="002E3F63">
        <w:trPr>
          <w:trHeight w:val="54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4E90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CBC7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213.0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6CB9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EC453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126.9</w:t>
            </w:r>
          </w:p>
        </w:tc>
      </w:tr>
      <w:tr w:rsidR="002E3F63" w:rsidRPr="002E3F63" w14:paraId="4ADB12A2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D926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6267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DE9F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E64B1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148.3</w:t>
            </w:r>
          </w:p>
        </w:tc>
      </w:tr>
      <w:tr w:rsidR="002E3F63" w:rsidRPr="002E3F63" w14:paraId="2818E5B4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6BEEC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7370D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7ED54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E86FE2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E3F63" w:rsidRPr="002E3F63" w14:paraId="72DA2D9D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0F17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D7D7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2058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8B161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136.7</w:t>
            </w:r>
          </w:p>
        </w:tc>
      </w:tr>
      <w:tr w:rsidR="002E3F63" w:rsidRPr="002E3F63" w14:paraId="3B9BFDEF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4DD0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FC6E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F888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967F3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129.3</w:t>
            </w:r>
          </w:p>
        </w:tc>
      </w:tr>
      <w:tr w:rsidR="002E3F63" w:rsidRPr="002E3F63" w14:paraId="483031CA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98B3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DE10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F41B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8870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128.7</w:t>
            </w:r>
          </w:p>
        </w:tc>
      </w:tr>
      <w:tr w:rsidR="002E3F63" w:rsidRPr="002E3F63" w14:paraId="71211CF6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2F8F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5C26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F6C0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20A33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133.3</w:t>
            </w:r>
          </w:p>
        </w:tc>
      </w:tr>
      <w:tr w:rsidR="002E3F63" w:rsidRPr="002E3F63" w14:paraId="42264D54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0EFD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F041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BFA0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A305E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114.7</w:t>
            </w:r>
          </w:p>
        </w:tc>
      </w:tr>
      <w:tr w:rsidR="002E3F63" w:rsidRPr="002E3F63" w14:paraId="2E75B9E7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1644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0228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953C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6F149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124.3</w:t>
            </w:r>
          </w:p>
        </w:tc>
      </w:tr>
      <w:tr w:rsidR="002E3F63" w:rsidRPr="002E3F63" w14:paraId="7C1CC79D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98C9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437A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6F82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BA45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135.0</w:t>
            </w:r>
          </w:p>
        </w:tc>
      </w:tr>
      <w:tr w:rsidR="002E3F63" w:rsidRPr="002E3F63" w14:paraId="569C5153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2D7B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A166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9D9D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27BD7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122.7</w:t>
            </w:r>
          </w:p>
        </w:tc>
      </w:tr>
      <w:tr w:rsidR="002E3F63" w:rsidRPr="002E3F63" w14:paraId="5DB00775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8C7E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AA2B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13B9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80C6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124.0</w:t>
            </w:r>
          </w:p>
        </w:tc>
      </w:tr>
      <w:tr w:rsidR="002E3F63" w:rsidRPr="002E3F63" w14:paraId="4EDB0224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AF70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2E9F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63AD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1D087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129.7</w:t>
            </w:r>
          </w:p>
        </w:tc>
      </w:tr>
      <w:tr w:rsidR="002E3F63" w:rsidRPr="002E3F63" w14:paraId="47BA81F9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E066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889C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9F0B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A414B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140.0</w:t>
            </w:r>
          </w:p>
        </w:tc>
      </w:tr>
      <w:tr w:rsidR="002E3F63" w:rsidRPr="002E3F63" w14:paraId="14012D00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905B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D630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BB3D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BF2BD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130.0</w:t>
            </w:r>
          </w:p>
        </w:tc>
      </w:tr>
      <w:tr w:rsidR="002E3F63" w:rsidRPr="002E3F63" w14:paraId="5D2CCD69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8097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07B2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1DF0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641F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109.7</w:t>
            </w:r>
          </w:p>
        </w:tc>
      </w:tr>
      <w:tr w:rsidR="002E3F63" w:rsidRPr="002E3F63" w14:paraId="548FA962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10F9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FAA2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0ABD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0DE82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133.7</w:t>
            </w:r>
          </w:p>
        </w:tc>
      </w:tr>
      <w:tr w:rsidR="002E3F63" w:rsidRPr="002E3F63" w14:paraId="0A6B80E6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1FBA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F1FF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9FD5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94F7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119.0</w:t>
            </w:r>
          </w:p>
        </w:tc>
      </w:tr>
      <w:tr w:rsidR="002E3F63" w:rsidRPr="002E3F63" w14:paraId="753A6D85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CAF2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83C7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47E2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F80DE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114.0</w:t>
            </w:r>
          </w:p>
        </w:tc>
      </w:tr>
      <w:tr w:rsidR="002E3F63" w:rsidRPr="002E3F63" w14:paraId="6527D5EE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88B4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3849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2B3B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4DD3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115.3</w:t>
            </w:r>
          </w:p>
        </w:tc>
      </w:tr>
      <w:tr w:rsidR="002E3F63" w:rsidRPr="002E3F63" w14:paraId="17042E0F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6FFD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11ED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9DCA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B1C5F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140.7</w:t>
            </w:r>
          </w:p>
        </w:tc>
      </w:tr>
      <w:tr w:rsidR="002E3F63" w:rsidRPr="002E3F63" w14:paraId="26F683BA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7B81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D03A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1B5D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BAF93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134.0</w:t>
            </w:r>
          </w:p>
        </w:tc>
      </w:tr>
      <w:tr w:rsidR="002E3F63" w:rsidRPr="002E3F63" w14:paraId="2F66E06F" w14:textId="77777777" w:rsidTr="002E3F63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82F8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3B69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09E5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64CA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123.3</w:t>
            </w:r>
          </w:p>
        </w:tc>
      </w:tr>
      <w:tr w:rsidR="002E3F63" w:rsidRPr="002E3F63" w14:paraId="0970DD37" w14:textId="77777777" w:rsidTr="002E3F63">
        <w:trPr>
          <w:trHeight w:val="264"/>
        </w:trPr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CC649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ABET Outcome 7.1</w:t>
            </w:r>
          </w:p>
        </w:tc>
        <w:tc>
          <w:tcPr>
            <w:tcW w:w="4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FAEB2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Class Average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DA3C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126.9</w:t>
            </w:r>
          </w:p>
        </w:tc>
      </w:tr>
      <w:tr w:rsidR="002E3F63" w:rsidRPr="002E3F63" w14:paraId="5A7DF54E" w14:textId="77777777" w:rsidTr="002E3F63">
        <w:trPr>
          <w:trHeight w:val="264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E34B3D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A4F35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Class Std Deviation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4D7B3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9.0</w:t>
            </w:r>
          </w:p>
        </w:tc>
      </w:tr>
      <w:tr w:rsidR="002E3F63" w:rsidRPr="002E3F63" w14:paraId="2DD562DB" w14:textId="77777777" w:rsidTr="002E3F63">
        <w:trPr>
          <w:trHeight w:val="264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388DE0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78A5C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Class Average (%)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3F04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85.6</w:t>
            </w:r>
          </w:p>
        </w:tc>
      </w:tr>
      <w:tr w:rsidR="002E3F63" w:rsidRPr="002E3F63" w14:paraId="62DE8391" w14:textId="77777777" w:rsidTr="002E3F63">
        <w:trPr>
          <w:trHeight w:val="264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3E3297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7AC2F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No. of students &gt; Expected Class Average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5857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2E3F63" w:rsidRPr="002E3F63" w14:paraId="557E0FFB" w14:textId="77777777" w:rsidTr="002E3F63">
        <w:trPr>
          <w:trHeight w:val="276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6A413F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5D31F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% of Students &gt; Class Average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911FC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</w:tr>
    </w:tbl>
    <w:p w14:paraId="28761B97" w14:textId="65E987F1" w:rsidR="004F2443" w:rsidRDefault="004F2443">
      <w:pPr>
        <w:spacing w:after="0" w:line="240" w:lineRule="auto"/>
      </w:pPr>
    </w:p>
    <w:p w14:paraId="553E9571" w14:textId="5C2AF913" w:rsidR="002E3F63" w:rsidRDefault="002E3F63">
      <w:pPr>
        <w:spacing w:after="0" w:line="240" w:lineRule="auto"/>
        <w:rPr>
          <w:noProof/>
        </w:rPr>
      </w:pPr>
      <w:r>
        <w:rPr>
          <w:noProof/>
        </w:rPr>
        <w:br w:type="page"/>
      </w:r>
    </w:p>
    <w:tbl>
      <w:tblPr>
        <w:tblW w:w="7980" w:type="dxa"/>
        <w:tblLook w:val="04A0" w:firstRow="1" w:lastRow="0" w:firstColumn="1" w:lastColumn="0" w:noHBand="0" w:noVBand="1"/>
      </w:tblPr>
      <w:tblGrid>
        <w:gridCol w:w="2020"/>
        <w:gridCol w:w="2360"/>
        <w:gridCol w:w="2500"/>
        <w:gridCol w:w="1100"/>
      </w:tblGrid>
      <w:tr w:rsidR="002E3F63" w:rsidRPr="002E3F63" w14:paraId="35B42FAD" w14:textId="77777777" w:rsidTr="002E3F63">
        <w:trPr>
          <w:trHeight w:val="288"/>
        </w:trPr>
        <w:tc>
          <w:tcPr>
            <w:tcW w:w="798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2A60255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7.2: Apply new knowledge to solve problems.</w:t>
            </w:r>
          </w:p>
        </w:tc>
      </w:tr>
      <w:tr w:rsidR="002E3F63" w:rsidRPr="002E3F63" w14:paraId="79FB728F" w14:textId="77777777" w:rsidTr="002E3F63">
        <w:trPr>
          <w:trHeight w:val="276"/>
        </w:trPr>
        <w:tc>
          <w:tcPr>
            <w:tcW w:w="798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5CD8D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3F63" w:rsidRPr="002E3F63" w14:paraId="45DD8E18" w14:textId="77777777" w:rsidTr="002E3F63">
        <w:trPr>
          <w:trHeight w:val="672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6DE12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Project-Pressure group 9/16/2019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6237C7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T2-Bernouilli Group-10/11/2019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27B99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T3-PBCC Centrifugal-11/20/2019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4C8029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Average (7.2)</w:t>
            </w:r>
          </w:p>
        </w:tc>
      </w:tr>
      <w:tr w:rsidR="002E3F63" w:rsidRPr="002E3F63" w14:paraId="0E27ECE0" w14:textId="77777777" w:rsidTr="002E3F63">
        <w:trPr>
          <w:trHeight w:val="54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1097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4A61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213.0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3CED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72E0D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126.9</w:t>
            </w:r>
          </w:p>
        </w:tc>
      </w:tr>
      <w:tr w:rsidR="002E3F63" w:rsidRPr="002E3F63" w14:paraId="5227D793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7085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7EFF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C871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7E42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148.3</w:t>
            </w:r>
          </w:p>
        </w:tc>
      </w:tr>
      <w:tr w:rsidR="002E3F63" w:rsidRPr="002E3F63" w14:paraId="64B50EA9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5F978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04CFA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6119A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EE014F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E3F63" w:rsidRPr="002E3F63" w14:paraId="0AB4C15D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056D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1449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1025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4380E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136.7</w:t>
            </w:r>
          </w:p>
        </w:tc>
      </w:tr>
      <w:tr w:rsidR="002E3F63" w:rsidRPr="002E3F63" w14:paraId="0952E4E7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ABD1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5E17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6991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2B2C6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129.3</w:t>
            </w:r>
          </w:p>
        </w:tc>
      </w:tr>
      <w:tr w:rsidR="002E3F63" w:rsidRPr="002E3F63" w14:paraId="501848CB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42D0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0982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AAB0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FD34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128.7</w:t>
            </w:r>
          </w:p>
        </w:tc>
      </w:tr>
      <w:tr w:rsidR="002E3F63" w:rsidRPr="002E3F63" w14:paraId="4646BECC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D680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D2EB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6B9B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0609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133.3</w:t>
            </w:r>
          </w:p>
        </w:tc>
      </w:tr>
      <w:tr w:rsidR="002E3F63" w:rsidRPr="002E3F63" w14:paraId="43C1CEE0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2838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DCA8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09FF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5ECF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114.7</w:t>
            </w:r>
          </w:p>
        </w:tc>
      </w:tr>
      <w:tr w:rsidR="002E3F63" w:rsidRPr="002E3F63" w14:paraId="59EAA0D8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A31D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7672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D908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2F1FF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124.3</w:t>
            </w:r>
          </w:p>
        </w:tc>
      </w:tr>
      <w:tr w:rsidR="002E3F63" w:rsidRPr="002E3F63" w14:paraId="72C39B5D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9756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8EE3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6B37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C03BD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135.0</w:t>
            </w:r>
          </w:p>
        </w:tc>
      </w:tr>
      <w:tr w:rsidR="002E3F63" w:rsidRPr="002E3F63" w14:paraId="011CE41E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C21D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B140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CA2C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E137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122.7</w:t>
            </w:r>
          </w:p>
        </w:tc>
      </w:tr>
      <w:tr w:rsidR="002E3F63" w:rsidRPr="002E3F63" w14:paraId="6D8FAE24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8155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848A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933D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A6D03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124.0</w:t>
            </w:r>
          </w:p>
        </w:tc>
      </w:tr>
      <w:tr w:rsidR="002E3F63" w:rsidRPr="002E3F63" w14:paraId="1234DA13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8903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07E0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0487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88FE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129.7</w:t>
            </w:r>
          </w:p>
        </w:tc>
      </w:tr>
      <w:tr w:rsidR="002E3F63" w:rsidRPr="002E3F63" w14:paraId="29B79645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EBFE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3DE5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4E9D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EBFF8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140.0</w:t>
            </w:r>
          </w:p>
        </w:tc>
      </w:tr>
      <w:tr w:rsidR="002E3F63" w:rsidRPr="002E3F63" w14:paraId="6D3453D8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CAAF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672C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F3CD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D626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130.0</w:t>
            </w:r>
          </w:p>
        </w:tc>
      </w:tr>
      <w:tr w:rsidR="002E3F63" w:rsidRPr="002E3F63" w14:paraId="3A8855EC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1642E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D02F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797C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A72D7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109.7</w:t>
            </w:r>
          </w:p>
        </w:tc>
      </w:tr>
      <w:tr w:rsidR="002E3F63" w:rsidRPr="002E3F63" w14:paraId="587E3176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505D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DF16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2F6A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C3BC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133.7</w:t>
            </w:r>
          </w:p>
        </w:tc>
      </w:tr>
      <w:tr w:rsidR="002E3F63" w:rsidRPr="002E3F63" w14:paraId="2E74577E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C527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537FD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1AFC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B0B74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119.0</w:t>
            </w:r>
          </w:p>
        </w:tc>
      </w:tr>
      <w:tr w:rsidR="002E3F63" w:rsidRPr="002E3F63" w14:paraId="39C6B1C7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D4CDF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AE78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0B15C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00DA62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114.0</w:t>
            </w:r>
          </w:p>
        </w:tc>
      </w:tr>
      <w:tr w:rsidR="002E3F63" w:rsidRPr="002E3F63" w14:paraId="6844C1AF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EE06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3C9B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DC2A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91465A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115.3</w:t>
            </w:r>
          </w:p>
        </w:tc>
      </w:tr>
      <w:tr w:rsidR="002E3F63" w:rsidRPr="002E3F63" w14:paraId="044A9565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7525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F499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73293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4BE987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140.7</w:t>
            </w:r>
          </w:p>
        </w:tc>
      </w:tr>
      <w:tr w:rsidR="002E3F63" w:rsidRPr="002E3F63" w14:paraId="361EBBCC" w14:textId="77777777" w:rsidTr="002E3F63">
        <w:trPr>
          <w:trHeight w:val="288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203C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6E891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4DA4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664980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134.0</w:t>
            </w:r>
          </w:p>
        </w:tc>
      </w:tr>
      <w:tr w:rsidR="002E3F63" w:rsidRPr="002E3F63" w14:paraId="6DDD93E8" w14:textId="77777777" w:rsidTr="002E3F63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7442B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F1544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F9DE8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599CB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123.3</w:t>
            </w:r>
          </w:p>
        </w:tc>
      </w:tr>
      <w:tr w:rsidR="002E3F63" w:rsidRPr="002E3F63" w14:paraId="7F2EF07D" w14:textId="77777777" w:rsidTr="002E3F63">
        <w:trPr>
          <w:trHeight w:val="264"/>
        </w:trPr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02869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ABET Outcome 7.2</w:t>
            </w:r>
          </w:p>
        </w:tc>
        <w:tc>
          <w:tcPr>
            <w:tcW w:w="4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B2B2C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Class Average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4077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126.9</w:t>
            </w:r>
          </w:p>
        </w:tc>
      </w:tr>
      <w:tr w:rsidR="002E3F63" w:rsidRPr="002E3F63" w14:paraId="0485D10B" w14:textId="77777777" w:rsidTr="002E3F63">
        <w:trPr>
          <w:trHeight w:val="264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CCD535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C3E60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Class Std Deviation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1C6D6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9.0</w:t>
            </w:r>
          </w:p>
        </w:tc>
      </w:tr>
      <w:tr w:rsidR="002E3F63" w:rsidRPr="002E3F63" w14:paraId="2DA5FC47" w14:textId="77777777" w:rsidTr="002E3F63">
        <w:trPr>
          <w:trHeight w:val="264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B1498C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F3C53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Class Average (%)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9A2C6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85.6</w:t>
            </w:r>
          </w:p>
        </w:tc>
      </w:tr>
      <w:tr w:rsidR="002E3F63" w:rsidRPr="002E3F63" w14:paraId="0C3CFE2F" w14:textId="77777777" w:rsidTr="002E3F63">
        <w:trPr>
          <w:trHeight w:val="264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CC049C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9C630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No. of students &gt; Class Average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950065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2E3F63" w:rsidRPr="002E3F63" w14:paraId="4E8BB3D9" w14:textId="77777777" w:rsidTr="002E3F63">
        <w:trPr>
          <w:trHeight w:val="276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EFFC3C" w14:textId="77777777" w:rsidR="002E3F63" w:rsidRPr="002E3F63" w:rsidRDefault="002E3F63" w:rsidP="002E3F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C5541" w14:textId="77777777" w:rsidR="002E3F63" w:rsidRPr="002E3F63" w:rsidRDefault="002E3F63" w:rsidP="002E3F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% of Students &gt; Class Average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4F4EB9" w14:textId="77777777" w:rsidR="002E3F63" w:rsidRPr="002E3F63" w:rsidRDefault="002E3F63" w:rsidP="002E3F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F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</w:tr>
    </w:tbl>
    <w:p w14:paraId="77A234ED" w14:textId="77777777" w:rsidR="004F2443" w:rsidRDefault="004F2443">
      <w:pPr>
        <w:spacing w:after="0" w:line="240" w:lineRule="auto"/>
      </w:pPr>
    </w:p>
    <w:p w14:paraId="40FC3C12" w14:textId="77777777" w:rsidR="004F2443" w:rsidRDefault="004F2443">
      <w:pPr>
        <w:spacing w:after="0" w:line="240" w:lineRule="auto"/>
      </w:pPr>
      <w:r>
        <w:br w:type="page"/>
      </w:r>
    </w:p>
    <w:p w14:paraId="425A4799" w14:textId="6B373BC1" w:rsidR="004F2443" w:rsidRDefault="00EA3C70" w:rsidP="00EA3C70">
      <w:pPr>
        <w:spacing w:after="0" w:line="240" w:lineRule="auto"/>
        <w:jc w:val="center"/>
      </w:pPr>
      <w:r>
        <w:lastRenderedPageBreak/>
        <w:t>Exercises for Evaluating Outcomes 2 and 7</w:t>
      </w:r>
    </w:p>
    <w:p w14:paraId="2B58726D" w14:textId="77777777" w:rsidR="004F2443" w:rsidRDefault="004F2443">
      <w:pPr>
        <w:spacing w:after="0" w:line="240" w:lineRule="auto"/>
      </w:pPr>
      <w:r>
        <w:br w:type="page"/>
      </w:r>
    </w:p>
    <w:p w14:paraId="052B98D1" w14:textId="77777777" w:rsidR="00EA3C70" w:rsidRDefault="00EA3C70" w:rsidP="00EA3C70">
      <w:pPr>
        <w:spacing w:after="0" w:line="240" w:lineRule="auto"/>
        <w:jc w:val="center"/>
      </w:pPr>
    </w:p>
    <w:p w14:paraId="5A4C0855" w14:textId="412CB562" w:rsidR="00EA3C70" w:rsidRDefault="00EA3C70" w:rsidP="004F2443">
      <w:pPr>
        <w:spacing w:after="0" w:line="240" w:lineRule="auto"/>
      </w:pPr>
      <w:r w:rsidRPr="00EA3C70">
        <w:rPr>
          <w:noProof/>
        </w:rPr>
        <w:drawing>
          <wp:inline distT="0" distB="0" distL="0" distR="0" wp14:anchorId="6438A262" wp14:editId="1BB438E7">
            <wp:extent cx="5943600" cy="51225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DE08D" w14:textId="77777777" w:rsidR="00EA3C70" w:rsidRDefault="00EA3C70">
      <w:pPr>
        <w:spacing w:after="0" w:line="240" w:lineRule="auto"/>
      </w:pPr>
      <w:r>
        <w:br w:type="page"/>
      </w:r>
    </w:p>
    <w:p w14:paraId="7594F0F9" w14:textId="332F0E28" w:rsidR="00EA3C70" w:rsidRDefault="002E3F63" w:rsidP="002E3F63">
      <w:pPr>
        <w:spacing w:after="0" w:line="240" w:lineRule="auto"/>
        <w:sectPr w:rsidR="00EA3C70" w:rsidSect="002E3F63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bookmarkStart w:id="0" w:name="_GoBack"/>
      <w:bookmarkEnd w:id="0"/>
      <w:r>
        <w:lastRenderedPageBreak/>
        <w:t>BLANK PAGE</w:t>
      </w:r>
    </w:p>
    <w:p w14:paraId="45A6E700" w14:textId="3144E6BE" w:rsidR="00EA3C70" w:rsidRDefault="00EA3C70">
      <w:r w:rsidRPr="00EA3C70">
        <w:rPr>
          <w:noProof/>
        </w:rPr>
        <w:lastRenderedPageBreak/>
        <w:drawing>
          <wp:inline distT="0" distB="0" distL="0" distR="0" wp14:anchorId="4F370851" wp14:editId="4CCFF120">
            <wp:extent cx="9212580" cy="5753925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42826" cy="577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4E223" w14:textId="77777777" w:rsidR="00EA3C70" w:rsidRDefault="00EA3C70">
      <w:pPr>
        <w:spacing w:after="0" w:line="240" w:lineRule="auto"/>
      </w:pPr>
      <w:r>
        <w:br w:type="page"/>
      </w:r>
    </w:p>
    <w:p w14:paraId="70BC1581" w14:textId="525AD3F4" w:rsidR="00EA3C70" w:rsidRDefault="002E3F63" w:rsidP="002E3F63">
      <w:pPr>
        <w:spacing w:after="0" w:line="240" w:lineRule="auto"/>
        <w:sectPr w:rsidR="00EA3C70" w:rsidSect="002E3F63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lastRenderedPageBreak/>
        <w:t>BLANK PAGE</w:t>
      </w:r>
    </w:p>
    <w:p w14:paraId="317359B3" w14:textId="4F9DBB35" w:rsidR="00371633" w:rsidRDefault="00EA3C70">
      <w:r w:rsidRPr="00EA3C70">
        <w:rPr>
          <w:noProof/>
        </w:rPr>
        <w:lastRenderedPageBreak/>
        <w:drawing>
          <wp:inline distT="0" distB="0" distL="0" distR="0" wp14:anchorId="7123B8E4" wp14:editId="10296AA8">
            <wp:extent cx="5958840" cy="8262925"/>
            <wp:effectExtent l="0" t="0" r="381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5530" cy="8272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1633" w:rsidSect="002E3F6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C8F"/>
    <w:rsid w:val="00071C8F"/>
    <w:rsid w:val="000E00AD"/>
    <w:rsid w:val="002E3F63"/>
    <w:rsid w:val="00371633"/>
    <w:rsid w:val="00371E40"/>
    <w:rsid w:val="003C30A8"/>
    <w:rsid w:val="004F2443"/>
    <w:rsid w:val="005975F9"/>
    <w:rsid w:val="00716EDC"/>
    <w:rsid w:val="00756274"/>
    <w:rsid w:val="00A93A6A"/>
    <w:rsid w:val="00D27B39"/>
    <w:rsid w:val="00EA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BF707"/>
  <w15:chartTrackingRefBased/>
  <w15:docId w15:val="{5988E8ED-BDF0-4790-B4ED-C05F1020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3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Shamim,Nabila</dc:creator>
  <cp:keywords/>
  <cp:lastModifiedBy>Keisha Antoine</cp:lastModifiedBy>
  <cp:revision>8</cp:revision>
  <dcterms:created xsi:type="dcterms:W3CDTF">2019-12-20T19:27:00Z</dcterms:created>
  <dcterms:modified xsi:type="dcterms:W3CDTF">2019-12-21T02:10:00Z</dcterms:modified>
</cp:coreProperties>
</file>